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0721FB" w:rsidRPr="000721FB">
        <w:rPr>
          <w:rFonts w:ascii="Times New Roman" w:hAnsi="Times New Roman" w:cs="Times New Roman"/>
        </w:rPr>
        <w:t>10.7302.019.2018.WDKAR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0721FB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21FB">
              <w:rPr>
                <w:rFonts w:ascii="Times New Roman" w:hAnsi="Times New Roman" w:cs="Times New Roman"/>
                <w:sz w:val="20"/>
                <w:szCs w:val="20"/>
              </w:rPr>
              <w:t>10.7302.019.2018.WDKAR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0721F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30.07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0721F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05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0721F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09</w:t>
            </w:r>
            <w:bookmarkStart w:id="0" w:name="_GoBack"/>
            <w:bookmarkEnd w:id="0"/>
            <w:r w:rsidR="00917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35212F" w:rsidRDefault="0035212F" w:rsidP="008C4F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12F">
              <w:rPr>
                <w:rFonts w:ascii="Times New Roman" w:hAnsi="Times New Roman" w:cs="Times New Roman"/>
                <w:bCs/>
                <w:sz w:val="20"/>
                <w:szCs w:val="20"/>
              </w:rPr>
              <w:t>Apteka Ogólnodostępna, ul. Szpitalna 60, 16-400 Suwałki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B33D6" w:rsidRDefault="000721FB" w:rsidP="009B3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ealizacja recept wystawionych na leki </w:t>
            </w:r>
            <w:proofErr w:type="spellStart"/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Nebbud</w:t>
            </w:r>
            <w:proofErr w:type="spellEnd"/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Pulmicort</w:t>
            </w:r>
            <w:proofErr w:type="spellEnd"/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budesonidum</w:t>
            </w:r>
            <w:proofErr w:type="spellEnd"/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721FB" w:rsidRPr="009B4C38" w:rsidRDefault="000721FB" w:rsidP="009B3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21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01.01.2014 r. – 31.12.2017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932FFC" w:rsidRPr="000721FB" w:rsidRDefault="000721FB" w:rsidP="000721FB">
            <w:pPr>
              <w:pStyle w:val="Akapitzlist"/>
              <w:numPr>
                <w:ilvl w:val="0"/>
                <w:numId w:val="47"/>
              </w:numPr>
              <w:ind w:left="225" w:hanging="21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Pozytywnie oceniono z</w:t>
            </w:r>
            <w:r w:rsidRPr="000721FB">
              <w:rPr>
                <w:sz w:val="20"/>
                <w:szCs w:val="20"/>
              </w:rPr>
              <w:t>godność postępowania z zapisami obowiązującej umowy w zakresie realizacji recept wystawio</w:t>
            </w:r>
            <w:r>
              <w:rPr>
                <w:sz w:val="20"/>
                <w:szCs w:val="20"/>
              </w:rPr>
              <w:t xml:space="preserve">nych na leki </w:t>
            </w:r>
            <w:proofErr w:type="spellStart"/>
            <w:r>
              <w:rPr>
                <w:sz w:val="20"/>
                <w:szCs w:val="20"/>
              </w:rPr>
              <w:t>Nebbud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Pulmicort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z</w:t>
            </w:r>
            <w:r w:rsidRPr="000721FB">
              <w:rPr>
                <w:bCs/>
                <w:sz w:val="20"/>
                <w:szCs w:val="20"/>
              </w:rPr>
              <w:t xml:space="preserve">realizowane w Aptece recepty wypisane zostały w sposób czytelny, na drukach zgodnych z obowiązującymi w okresie kontrolowanym wzorami, określonymi załącznikiem nr 6 do rozporządzenia w/s recept lekarskich. </w:t>
            </w:r>
            <w:r w:rsidRPr="000721FB">
              <w:rPr>
                <w:sz w:val="20"/>
                <w:szCs w:val="20"/>
              </w:rPr>
              <w:t xml:space="preserve">Na receptach znajdowały się wymagane dane, dotyczące świadczeniodawcy, identyfikujące pacjenta oraz lekarza w zakresie określonym przez </w:t>
            </w:r>
            <w:r>
              <w:rPr>
                <w:bCs/>
                <w:sz w:val="20"/>
                <w:szCs w:val="20"/>
              </w:rPr>
              <w:t>rozporządzenie</w:t>
            </w:r>
            <w:r w:rsidRPr="000721FB">
              <w:rPr>
                <w:bCs/>
                <w:sz w:val="20"/>
                <w:szCs w:val="20"/>
              </w:rPr>
              <w:t xml:space="preserve"> w/s recept lekarskich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721FB">
              <w:rPr>
                <w:bCs/>
                <w:sz w:val="20"/>
                <w:szCs w:val="20"/>
              </w:rPr>
              <w:t>Dane o przepisanych lekach gotowych obejmowały ich nazwę handlową, postać, ilość leku wyrażoną jako liczba opakowań i/lub ilość jednostek dawkowania, a także odpłatność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721FB">
              <w:rPr>
                <w:bCs/>
                <w:sz w:val="20"/>
                <w:szCs w:val="20"/>
              </w:rPr>
              <w:t>Realizacji recept dokonywano z zachowaniem terminu ważności</w:t>
            </w:r>
            <w:r>
              <w:rPr>
                <w:bCs/>
                <w:sz w:val="20"/>
                <w:szCs w:val="20"/>
              </w:rPr>
              <w:t xml:space="preserve">. Wszystkie wytypowane </w:t>
            </w:r>
            <w:r w:rsidRPr="000721FB">
              <w:rPr>
                <w:bCs/>
                <w:sz w:val="20"/>
                <w:szCs w:val="20"/>
              </w:rPr>
              <w:t>do kontroli recepty przechowywano w aptece w sposób uporządkowany, pogrupowane według daty realizacji recepty i numeru dziennego.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21FB">
              <w:rPr>
                <w:bCs/>
                <w:sz w:val="20"/>
                <w:szCs w:val="20"/>
              </w:rPr>
              <w:t xml:space="preserve">Przy wycenie recept w Aptece zastosowano bowiem limity ceny, ceny leków, odpłatności oraz dopłaty świadczeniobiorcy wynikające z </w:t>
            </w:r>
            <w:proofErr w:type="spellStart"/>
            <w:r w:rsidRPr="000721FB">
              <w:rPr>
                <w:bCs/>
                <w:sz w:val="20"/>
                <w:szCs w:val="20"/>
              </w:rPr>
              <w:t>obwieszczeń</w:t>
            </w:r>
            <w:proofErr w:type="spellEnd"/>
            <w:r w:rsidRPr="000721FB">
              <w:rPr>
                <w:bCs/>
                <w:sz w:val="20"/>
                <w:szCs w:val="20"/>
              </w:rPr>
              <w:t xml:space="preserve"> w/s wykazu refundowanych leków w okresie objętym kontrolą.</w:t>
            </w:r>
          </w:p>
          <w:p w:rsidR="000721FB" w:rsidRPr="000721FB" w:rsidRDefault="000721FB" w:rsidP="000721FB">
            <w:pPr>
              <w:pStyle w:val="Akapitzlist"/>
              <w:numPr>
                <w:ilvl w:val="0"/>
                <w:numId w:val="47"/>
              </w:numPr>
              <w:ind w:left="225" w:hanging="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Pozytywnie </w:t>
            </w:r>
            <w:r w:rsidRPr="000721FB">
              <w:rPr>
                <w:sz w:val="20"/>
                <w:szCs w:val="20"/>
              </w:rPr>
              <w:t xml:space="preserve">oceniono zgodność postępowania z zapisami obowiązującej umowy w zakresie obowiązku gromadzenia i przekazywania danych o obrocie refundowanymi lekami </w:t>
            </w:r>
            <w:proofErr w:type="spellStart"/>
            <w:r w:rsidRPr="000721FB">
              <w:rPr>
                <w:sz w:val="20"/>
                <w:szCs w:val="20"/>
              </w:rPr>
              <w:t>Nebbud</w:t>
            </w:r>
            <w:proofErr w:type="spellEnd"/>
            <w:r w:rsidRPr="000721FB">
              <w:rPr>
                <w:sz w:val="20"/>
                <w:szCs w:val="20"/>
              </w:rPr>
              <w:t xml:space="preserve"> i </w:t>
            </w:r>
            <w:proofErr w:type="spellStart"/>
            <w:r w:rsidRPr="000721FB">
              <w:rPr>
                <w:sz w:val="20"/>
                <w:szCs w:val="20"/>
              </w:rPr>
              <w:t>Pulmicort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721FB">
              <w:rPr>
                <w:sz w:val="20"/>
                <w:szCs w:val="20"/>
              </w:rPr>
              <w:t xml:space="preserve">Stwierdzono, że ilości pozycji i opakowań leków na sprawdzonych receptach i ich wycenach odpowiadały wykazanym przez Kontrolowanego w sprawozdawczości przekazanej Funduszowi. Zakres gromadzonych i dostarczonych przez Aptekę do </w:t>
            </w:r>
            <w:r>
              <w:rPr>
                <w:sz w:val="20"/>
                <w:szCs w:val="20"/>
              </w:rPr>
              <w:t xml:space="preserve">POW NFZ danych sprawozdawczych </w:t>
            </w:r>
            <w:r w:rsidRPr="000721FB">
              <w:rPr>
                <w:sz w:val="20"/>
                <w:szCs w:val="20"/>
              </w:rPr>
              <w:t xml:space="preserve">był zgodny z określonym w przepisach § 2 rozporządzenia w/s informacji gromadzonych przez apteki. 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0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0721FB" w:rsidRPr="005D6A0F" w:rsidRDefault="000721FB" w:rsidP="000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  <w:p w:rsidR="00E239EB" w:rsidRDefault="005944F7" w:rsidP="000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5225FC" w:rsidRPr="005D6A0F" w:rsidRDefault="000721FB" w:rsidP="000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0B" w:rsidRDefault="0018450B" w:rsidP="006853F6">
      <w:pPr>
        <w:spacing w:after="0" w:line="240" w:lineRule="auto"/>
      </w:pPr>
      <w:r>
        <w:separator/>
      </w:r>
    </w:p>
  </w:endnote>
  <w:endnote w:type="continuationSeparator" w:id="0">
    <w:p w:rsidR="0018450B" w:rsidRDefault="0018450B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21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21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0B" w:rsidRDefault="0018450B" w:rsidP="006853F6">
      <w:pPr>
        <w:spacing w:after="0" w:line="240" w:lineRule="auto"/>
      </w:pPr>
      <w:r>
        <w:separator/>
      </w:r>
    </w:p>
  </w:footnote>
  <w:footnote w:type="continuationSeparator" w:id="0">
    <w:p w:rsidR="0018450B" w:rsidRDefault="0018450B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520BC"/>
    <w:rsid w:val="000721FB"/>
    <w:rsid w:val="00074B60"/>
    <w:rsid w:val="000801BD"/>
    <w:rsid w:val="000A76CF"/>
    <w:rsid w:val="000C3449"/>
    <w:rsid w:val="000D4442"/>
    <w:rsid w:val="000F427D"/>
    <w:rsid w:val="00100C96"/>
    <w:rsid w:val="0010570E"/>
    <w:rsid w:val="001057BA"/>
    <w:rsid w:val="00140C20"/>
    <w:rsid w:val="00156398"/>
    <w:rsid w:val="00156E8D"/>
    <w:rsid w:val="00165C88"/>
    <w:rsid w:val="00180AEA"/>
    <w:rsid w:val="0018450B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2B4695"/>
    <w:rsid w:val="00307483"/>
    <w:rsid w:val="003106F9"/>
    <w:rsid w:val="00325714"/>
    <w:rsid w:val="00340CBE"/>
    <w:rsid w:val="0035212F"/>
    <w:rsid w:val="003669CF"/>
    <w:rsid w:val="003C0BD8"/>
    <w:rsid w:val="003C6457"/>
    <w:rsid w:val="003D0D6D"/>
    <w:rsid w:val="003D40EB"/>
    <w:rsid w:val="003E7149"/>
    <w:rsid w:val="003F32CE"/>
    <w:rsid w:val="0040574A"/>
    <w:rsid w:val="00427EDB"/>
    <w:rsid w:val="00437BA8"/>
    <w:rsid w:val="004467FF"/>
    <w:rsid w:val="0048349D"/>
    <w:rsid w:val="004A2D34"/>
    <w:rsid w:val="004B5222"/>
    <w:rsid w:val="004B63F6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5E559E"/>
    <w:rsid w:val="00611D4F"/>
    <w:rsid w:val="00647885"/>
    <w:rsid w:val="00652CD9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C401A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96AD7"/>
    <w:rsid w:val="009B33D6"/>
    <w:rsid w:val="009B3F27"/>
    <w:rsid w:val="009B4C38"/>
    <w:rsid w:val="009C5307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15F48"/>
    <w:rsid w:val="00B2195F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F2B90"/>
    <w:rsid w:val="00D151B0"/>
    <w:rsid w:val="00D22E25"/>
    <w:rsid w:val="00D30B8B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A0A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2</cp:revision>
  <dcterms:created xsi:type="dcterms:W3CDTF">2019-06-14T07:30:00Z</dcterms:created>
  <dcterms:modified xsi:type="dcterms:W3CDTF">2019-06-14T07:30:00Z</dcterms:modified>
</cp:coreProperties>
</file>