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DEADB" w14:textId="77777777" w:rsidR="009610A0" w:rsidRDefault="009610A0" w:rsidP="009610A0">
      <w:pPr>
        <w:keepNext/>
        <w:spacing w:before="120" w:after="120" w:line="360" w:lineRule="auto"/>
        <w:ind w:left="9498"/>
        <w:jc w:val="left"/>
      </w:pPr>
      <w:r>
        <w:t>Załącznik Nr 1 do zarządzenia</w:t>
      </w:r>
    </w:p>
    <w:p w14:paraId="3AC7C1A1" w14:textId="17604F3C" w:rsidR="009610A0" w:rsidRDefault="009610A0" w:rsidP="009610A0">
      <w:pPr>
        <w:keepNext/>
        <w:spacing w:before="120" w:after="120" w:line="360" w:lineRule="auto"/>
        <w:ind w:left="9498"/>
        <w:jc w:val="left"/>
      </w:pPr>
      <w:r>
        <w:t>(Załącznik Nr 1 do zarządzenia Nr 167/2019/DSOZ</w:t>
      </w:r>
    </w:p>
    <w:p w14:paraId="1C5C10E3" w14:textId="77777777" w:rsidR="009610A0" w:rsidRDefault="009610A0" w:rsidP="009610A0">
      <w:pPr>
        <w:keepNext/>
        <w:spacing w:before="120" w:after="120" w:line="360" w:lineRule="auto"/>
        <w:ind w:left="9498"/>
        <w:jc w:val="left"/>
      </w:pPr>
      <w:r>
        <w:t>Prezesa Narodowego Funduszu Zdrowia</w:t>
      </w:r>
    </w:p>
    <w:p w14:paraId="13008E50" w14:textId="77777777" w:rsidR="009610A0" w:rsidRDefault="009610A0" w:rsidP="009610A0">
      <w:pPr>
        <w:keepNext/>
        <w:spacing w:before="120" w:after="120" w:line="360" w:lineRule="auto"/>
        <w:ind w:left="9498"/>
        <w:jc w:val="left"/>
      </w:pPr>
      <w:r>
        <w:t>z dnia 29 listopada 2019 r.)</w:t>
      </w:r>
    </w:p>
    <w:p w14:paraId="5842B760" w14:textId="77777777" w:rsidR="00986795" w:rsidRDefault="009610A0">
      <w:pPr>
        <w:keepNext/>
        <w:spacing w:after="480"/>
        <w:jc w:val="center"/>
      </w:pPr>
      <w:r>
        <w:rPr>
          <w:b/>
        </w:rPr>
        <w:t>Katalog zakresów świadczeń w rodzaju świadczenia zdrowotne kontraktowane odrębnie</w:t>
      </w:r>
    </w:p>
    <w:tbl>
      <w:tblPr>
        <w:tblW w:w="5044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315"/>
        <w:gridCol w:w="1373"/>
        <w:gridCol w:w="1418"/>
        <w:gridCol w:w="1706"/>
        <w:gridCol w:w="851"/>
        <w:gridCol w:w="857"/>
        <w:gridCol w:w="1241"/>
        <w:gridCol w:w="1020"/>
        <w:gridCol w:w="1285"/>
        <w:gridCol w:w="1050"/>
        <w:gridCol w:w="2227"/>
        <w:gridCol w:w="8"/>
      </w:tblGrid>
      <w:tr w:rsidR="00986795" w14:paraId="06D8D781" w14:textId="77777777" w:rsidTr="00923A43">
        <w:trPr>
          <w:gridAfter w:val="1"/>
          <w:wAfter w:w="8" w:type="dxa"/>
          <w:trHeight w:val="2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1B2D9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Lp. 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E190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kod zakresu </w:t>
            </w: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803AA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nazwa zakresu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6CFF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kod produktu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F3D1E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nazwa produktu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7081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jednostka rozliczeniowa</w:t>
            </w:r>
          </w:p>
        </w:tc>
        <w:tc>
          <w:tcPr>
            <w:tcW w:w="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0DF13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 xml:space="preserve">Taryfa ustalona przez </w:t>
            </w:r>
            <w:proofErr w:type="spellStart"/>
            <w:r>
              <w:rPr>
                <w:b/>
                <w:sz w:val="20"/>
              </w:rPr>
              <w:t>AOTMiT</w:t>
            </w:r>
            <w:proofErr w:type="spellEnd"/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AD06C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Wartość punktowa produktu rozliczeniowego</w:t>
            </w:r>
          </w:p>
        </w:tc>
        <w:tc>
          <w:tcPr>
            <w:tcW w:w="3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A5DA7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warunki wykonania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C623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uwagi </w:t>
            </w:r>
          </w:p>
        </w:tc>
      </w:tr>
      <w:tr w:rsidR="00986795" w14:paraId="336228EA" w14:textId="77777777" w:rsidTr="00923A43">
        <w:trPr>
          <w:gridAfter w:val="1"/>
          <w:wAfter w:w="8" w:type="dxa"/>
          <w:trHeight w:val="225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1879" w14:textId="77777777" w:rsidR="00986795" w:rsidRDefault="00986795">
            <w:pPr>
              <w:jc w:val="center"/>
            </w:pPr>
          </w:p>
        </w:tc>
        <w:tc>
          <w:tcPr>
            <w:tcW w:w="1315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7C508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8D08" w14:textId="77777777" w:rsidR="00986795" w:rsidRDefault="00986795">
            <w:pPr>
              <w:jc w:val="center"/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576E6" w14:textId="77777777" w:rsidR="00986795" w:rsidRDefault="00986795">
            <w:pPr>
              <w:jc w:val="center"/>
            </w:pP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F2D4B" w14:textId="77777777" w:rsidR="00986795" w:rsidRDefault="00986795">
            <w:pPr>
              <w:jc w:val="center"/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98AFC" w14:textId="77777777" w:rsidR="00986795" w:rsidRDefault="00986795">
            <w:pPr>
              <w:jc w:val="center"/>
            </w:pPr>
          </w:p>
        </w:tc>
        <w:tc>
          <w:tcPr>
            <w:tcW w:w="857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BF63" w14:textId="77777777" w:rsidR="00986795" w:rsidRDefault="00986795">
            <w:pPr>
              <w:jc w:val="center"/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C0AA4" w14:textId="77777777" w:rsidR="00986795" w:rsidRDefault="00986795">
            <w:pPr>
              <w:jc w:val="center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0E89B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świadczenie wykonywane w warunkach domowych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85089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świadczenie wykonywane w trybie ambulatoryjnym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66385" w14:textId="77777777" w:rsidR="00986795" w:rsidRDefault="009610A0">
            <w:pPr>
              <w:jc w:val="center"/>
            </w:pPr>
            <w:r>
              <w:rPr>
                <w:b/>
                <w:sz w:val="20"/>
              </w:rPr>
              <w:t>świadczenie wykonywane w trybie hospitalizacji</w:t>
            </w:r>
          </w:p>
        </w:tc>
        <w:tc>
          <w:tcPr>
            <w:tcW w:w="2227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D7A8" w14:textId="77777777" w:rsidR="00986795" w:rsidRDefault="00986795">
            <w:pPr>
              <w:jc w:val="center"/>
            </w:pPr>
          </w:p>
        </w:tc>
      </w:tr>
      <w:tr w:rsidR="00986795" w14:paraId="1D9FDF9E" w14:textId="77777777" w:rsidTr="00923A43">
        <w:trPr>
          <w:gridAfter w:val="1"/>
          <w:wAfter w:w="8" w:type="dxa"/>
          <w:trHeight w:val="6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86D87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EA9B0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09005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1C372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3A5A9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7158A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24479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99AAB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F5B41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C8AE2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8B168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AAA31" w14:textId="77777777" w:rsidR="00986795" w:rsidRDefault="009610A0">
            <w:pPr>
              <w:jc w:val="center"/>
            </w:pPr>
            <w:r>
              <w:rPr>
                <w:i/>
                <w:sz w:val="20"/>
              </w:rPr>
              <w:t>12</w:t>
            </w:r>
          </w:p>
        </w:tc>
      </w:tr>
      <w:tr w:rsidR="00986795" w14:paraId="793992AB" w14:textId="77777777" w:rsidTr="00923A43">
        <w:trPr>
          <w:gridAfter w:val="1"/>
          <w:wAfter w:w="8" w:type="dxa"/>
          <w:trHeight w:val="43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276D1" w14:textId="77777777" w:rsidR="00986795" w:rsidRDefault="009610A0">
            <w:pPr>
              <w:jc w:val="center"/>
            </w:pPr>
            <w: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4E162" w14:textId="77777777" w:rsidR="00986795" w:rsidRDefault="009610A0">
            <w:pPr>
              <w:jc w:val="left"/>
            </w:pPr>
            <w:r>
              <w:rPr>
                <w:sz w:val="20"/>
              </w:rPr>
              <w:t>11.4132.001.02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71B95" w14:textId="77777777" w:rsidR="00986795" w:rsidRDefault="009610A0">
            <w:pPr>
              <w:jc w:val="left"/>
            </w:pPr>
            <w:r>
              <w:rPr>
                <w:sz w:val="20"/>
              </w:rPr>
              <w:t>dializoterapia otrzewnowa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9F8B2" w14:textId="77777777" w:rsidR="00986795" w:rsidRDefault="009610A0">
            <w:pPr>
              <w:jc w:val="left"/>
            </w:pPr>
            <w:r>
              <w:rPr>
                <w:sz w:val="20"/>
              </w:rPr>
              <w:t>5.10.00.0000051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6AF23" w14:textId="77777777" w:rsidR="00986795" w:rsidRDefault="009610A0">
            <w:pPr>
              <w:jc w:val="left"/>
            </w:pPr>
            <w:r>
              <w:rPr>
                <w:sz w:val="20"/>
              </w:rPr>
              <w:t>dializa otrzewnowa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9AFD4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3B10E3" w14:textId="77777777" w:rsidR="00986795" w:rsidRDefault="009610A0">
            <w:pPr>
              <w:jc w:val="center"/>
            </w:pPr>
            <w:r>
              <w:rPr>
                <w:sz w:val="20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3A923" w14:textId="77777777" w:rsidR="00986795" w:rsidRDefault="009610A0">
            <w:pPr>
              <w:jc w:val="center"/>
            </w:pPr>
            <w:r>
              <w:rPr>
                <w:sz w:val="20"/>
              </w:rPr>
              <w:t>228,36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C60E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F73A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4F522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CF1EB" w14:textId="77777777" w:rsidR="00986795" w:rsidRDefault="009610A0">
            <w:pPr>
              <w:jc w:val="left"/>
            </w:pPr>
            <w:r>
              <w:rPr>
                <w:sz w:val="20"/>
              </w:rPr>
              <w:t>za osobodzień, obejmuje pełne koszty i badania dodatkowe, w tym środki stymulujące erytropoezę</w:t>
            </w:r>
          </w:p>
        </w:tc>
      </w:tr>
      <w:tr w:rsidR="00986795" w14:paraId="36AE46BD" w14:textId="77777777" w:rsidTr="00923A43">
        <w:trPr>
          <w:gridAfter w:val="1"/>
          <w:wAfter w:w="8" w:type="dxa"/>
          <w:trHeight w:val="36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CA335" w14:textId="77777777" w:rsidR="00986795" w:rsidRDefault="009610A0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DF01C" w14:textId="77777777" w:rsidR="00986795" w:rsidRDefault="009610A0">
            <w:pPr>
              <w:jc w:val="left"/>
            </w:pPr>
            <w:r>
              <w:rPr>
                <w:sz w:val="20"/>
              </w:rPr>
              <w:t>11.4132.002.12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1436E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hemodializoterapia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4A3F6" w14:textId="77777777" w:rsidR="00986795" w:rsidRDefault="009610A0">
            <w:pPr>
              <w:jc w:val="left"/>
            </w:pPr>
            <w:r>
              <w:rPr>
                <w:sz w:val="20"/>
              </w:rPr>
              <w:t>5.10.00.0000091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2D568" w14:textId="77777777" w:rsidR="00986795" w:rsidRDefault="009610A0">
            <w:pPr>
              <w:jc w:val="left"/>
            </w:pPr>
            <w:r>
              <w:rPr>
                <w:sz w:val="20"/>
              </w:rPr>
              <w:t>hemodializa - świadczenie wykonywane w trybie ambulatoryjnym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1C3BD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ECBAE" w14:textId="77777777" w:rsidR="00986795" w:rsidRDefault="009610A0">
            <w:pPr>
              <w:jc w:val="center"/>
            </w:pPr>
            <w:r>
              <w:rPr>
                <w:sz w:val="20"/>
              </w:rPr>
              <w:t>34,82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89786" w14:textId="77777777" w:rsidR="00986795" w:rsidRDefault="009610A0">
            <w:pPr>
              <w:jc w:val="center"/>
            </w:pPr>
            <w:r>
              <w:rPr>
                <w:sz w:val="20"/>
              </w:rPr>
              <w:t>409,93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9BAD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15E5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CE4E2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56B33" w14:textId="77777777" w:rsidR="00986795" w:rsidRDefault="00986795">
            <w:pPr>
              <w:jc w:val="left"/>
            </w:pPr>
          </w:p>
        </w:tc>
      </w:tr>
      <w:tr w:rsidR="00986795" w14:paraId="36D37C5E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97E0" w14:textId="77777777" w:rsidR="00986795" w:rsidRDefault="009610A0">
            <w:pPr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B56B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E13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14901" w14:textId="77777777" w:rsidR="00986795" w:rsidRDefault="009610A0">
            <w:pPr>
              <w:jc w:val="left"/>
            </w:pPr>
            <w:r>
              <w:rPr>
                <w:sz w:val="20"/>
              </w:rPr>
              <w:t>5.10.00.0000153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A7F48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Hemodiafiltracja</w:t>
            </w:r>
            <w:proofErr w:type="spellEnd"/>
            <w:r>
              <w:rPr>
                <w:sz w:val="20"/>
              </w:rPr>
              <w:t xml:space="preserve"> (HDF)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1D7C7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FD96A" w14:textId="77777777" w:rsidR="00986795" w:rsidRDefault="009610A0">
            <w:pPr>
              <w:jc w:val="center"/>
            </w:pPr>
            <w:r>
              <w:rPr>
                <w:sz w:val="20"/>
              </w:rPr>
              <w:t>418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49579" w14:textId="77777777" w:rsidR="00986795" w:rsidRDefault="009610A0">
            <w:pPr>
              <w:jc w:val="center"/>
            </w:pPr>
            <w:r>
              <w:rPr>
                <w:sz w:val="20"/>
              </w:rPr>
              <w:t>418,00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6EDE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120B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1D57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81828" w14:textId="77777777" w:rsidR="00986795" w:rsidRDefault="00986795">
            <w:pPr>
              <w:jc w:val="left"/>
            </w:pPr>
          </w:p>
        </w:tc>
      </w:tr>
      <w:tr w:rsidR="00986795" w14:paraId="51F7E495" w14:textId="77777777" w:rsidTr="00923A43">
        <w:trPr>
          <w:gridAfter w:val="1"/>
          <w:wAfter w:w="8" w:type="dxa"/>
          <w:trHeight w:val="39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E0B6" w14:textId="77777777" w:rsidR="00986795" w:rsidRDefault="009610A0">
            <w:pPr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799A9" w14:textId="77777777" w:rsidR="00986795" w:rsidRDefault="009610A0">
            <w:pPr>
              <w:jc w:val="left"/>
            </w:pPr>
            <w:r>
              <w:rPr>
                <w:sz w:val="20"/>
              </w:rPr>
              <w:t>11.4132.003.12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9F51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hemodializoterapia</w:t>
            </w:r>
            <w:proofErr w:type="spellEnd"/>
            <w:r>
              <w:rPr>
                <w:sz w:val="20"/>
              </w:rPr>
              <w:t xml:space="preserve"> -  z zapewnieniem 24-godzinnego dyżuru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2C5BC" w14:textId="77777777" w:rsidR="00986795" w:rsidRDefault="009610A0">
            <w:pPr>
              <w:jc w:val="left"/>
            </w:pPr>
            <w:r>
              <w:rPr>
                <w:sz w:val="20"/>
              </w:rPr>
              <w:t>5.10.00.0000092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898EF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hemodializa – świadczenie wykonywane w trybie ambulatoryjnym z zapewnieniem </w:t>
            </w:r>
            <w:r>
              <w:rPr>
                <w:sz w:val="20"/>
              </w:rPr>
              <w:lastRenderedPageBreak/>
              <w:t>24-godzinnego dyżuru oraz z dostępem do oddziału nefrologii lub o profilu nefrologicznym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7FE848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EFBBB" w14:textId="77777777" w:rsidR="00986795" w:rsidRDefault="009610A0">
            <w:pPr>
              <w:jc w:val="center"/>
            </w:pPr>
            <w:r>
              <w:rPr>
                <w:sz w:val="20"/>
              </w:rPr>
              <w:t>38,58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C0C27" w14:textId="77777777" w:rsidR="00986795" w:rsidRDefault="009610A0">
            <w:pPr>
              <w:jc w:val="center"/>
            </w:pPr>
            <w:r>
              <w:rPr>
                <w:sz w:val="20"/>
              </w:rPr>
              <w:t>454,20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AF82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DDA2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73E5F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0966E" w14:textId="77777777" w:rsidR="00986795" w:rsidRDefault="00986795">
            <w:pPr>
              <w:jc w:val="left"/>
            </w:pPr>
          </w:p>
        </w:tc>
      </w:tr>
      <w:tr w:rsidR="00986795" w14:paraId="0BDF7B9B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9142D" w14:textId="77777777" w:rsidR="00986795" w:rsidRDefault="009610A0">
            <w:pPr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7D957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9B40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C26B8" w14:textId="77777777" w:rsidR="00986795" w:rsidRDefault="009610A0">
            <w:pPr>
              <w:jc w:val="left"/>
            </w:pPr>
            <w:r>
              <w:rPr>
                <w:sz w:val="20"/>
              </w:rPr>
              <w:t>5.10.00.0000153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620D6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Hemodiafiltracja</w:t>
            </w:r>
            <w:proofErr w:type="spellEnd"/>
            <w:r>
              <w:rPr>
                <w:sz w:val="20"/>
              </w:rPr>
              <w:t xml:space="preserve"> (HDF)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669DE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81EFF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A0310" w14:textId="77777777" w:rsidR="00986795" w:rsidRDefault="009610A0">
            <w:pPr>
              <w:jc w:val="center"/>
            </w:pPr>
            <w:r>
              <w:rPr>
                <w:sz w:val="20"/>
              </w:rPr>
              <w:t>440,97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4625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D822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767F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447F" w14:textId="77777777" w:rsidR="00986795" w:rsidRDefault="00986795">
            <w:pPr>
              <w:jc w:val="left"/>
            </w:pPr>
          </w:p>
        </w:tc>
      </w:tr>
      <w:tr w:rsidR="00986795" w14:paraId="29E19914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59705" w14:textId="77777777" w:rsidR="00986795" w:rsidRDefault="009610A0">
            <w:pPr>
              <w:jc w:val="center"/>
            </w:pPr>
            <w:r>
              <w:rPr>
                <w:sz w:val="20"/>
              </w:rPr>
              <w:t>6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F46A6" w14:textId="77777777" w:rsidR="00986795" w:rsidRDefault="009610A0">
            <w:pPr>
              <w:jc w:val="left"/>
            </w:pPr>
            <w:r>
              <w:rPr>
                <w:sz w:val="20"/>
              </w:rPr>
              <w:t>11.9800.041.02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6321D" w14:textId="77777777" w:rsidR="00986795" w:rsidRDefault="009610A0">
            <w:pPr>
              <w:jc w:val="left"/>
            </w:pPr>
            <w:r>
              <w:rPr>
                <w:sz w:val="20"/>
              </w:rPr>
              <w:t>terapia hiperbaryczna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D33E9" w14:textId="77777777" w:rsidR="00986795" w:rsidRDefault="009610A0">
            <w:pPr>
              <w:jc w:val="left"/>
            </w:pPr>
            <w:r>
              <w:rPr>
                <w:sz w:val="20"/>
              </w:rPr>
              <w:t>5.10.00.0000151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D6661" w14:textId="77777777" w:rsidR="00986795" w:rsidRDefault="009610A0">
            <w:pPr>
              <w:jc w:val="left"/>
            </w:pPr>
            <w:r>
              <w:rPr>
                <w:sz w:val="20"/>
              </w:rPr>
              <w:t>Terapia hiperbaryczna (1 sprężenie u 1 pacjenta) – z zapewnieniem 24h dostępności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D974A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1DC0F" w14:textId="77777777" w:rsidR="00986795" w:rsidRDefault="009610A0">
            <w:pPr>
              <w:jc w:val="center"/>
            </w:pPr>
            <w:r>
              <w:rPr>
                <w:sz w:val="20"/>
              </w:rPr>
              <w:t>520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3EDAF" w14:textId="77777777" w:rsidR="00986795" w:rsidRDefault="009610A0">
            <w:pPr>
              <w:jc w:val="center"/>
            </w:pPr>
            <w:r>
              <w:rPr>
                <w:sz w:val="20"/>
              </w:rPr>
              <w:t>520,00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2424A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60A7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D561F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DAEA5" w14:textId="77777777" w:rsidR="00986795" w:rsidRDefault="00986795">
            <w:pPr>
              <w:jc w:val="left"/>
            </w:pPr>
          </w:p>
        </w:tc>
      </w:tr>
      <w:tr w:rsidR="00986795" w14:paraId="4FBE7D1B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6364" w14:textId="77777777" w:rsidR="00986795" w:rsidRDefault="009610A0">
            <w:pPr>
              <w:jc w:val="center"/>
            </w:pPr>
            <w:r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3C5F9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C8B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6AD22" w14:textId="77777777" w:rsidR="00986795" w:rsidRDefault="009610A0">
            <w:pPr>
              <w:jc w:val="left"/>
            </w:pPr>
            <w:r>
              <w:rPr>
                <w:sz w:val="20"/>
              </w:rPr>
              <w:t>5.10.00.0000152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CC1FA" w14:textId="77777777" w:rsidR="00986795" w:rsidRDefault="009610A0">
            <w:pPr>
              <w:jc w:val="left"/>
            </w:pPr>
            <w:r>
              <w:rPr>
                <w:sz w:val="20"/>
              </w:rPr>
              <w:t>Terapia hiperbaryczna (1 sprężenie u 1 pacjenta) – bez zapewnienia 24h dostępności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A5861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D62CB" w14:textId="77777777" w:rsidR="00986795" w:rsidRDefault="009610A0">
            <w:pPr>
              <w:jc w:val="center"/>
            </w:pPr>
            <w:r>
              <w:rPr>
                <w:sz w:val="20"/>
              </w:rPr>
              <w:t>360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3F29E" w14:textId="77777777" w:rsidR="00986795" w:rsidRDefault="009610A0">
            <w:pPr>
              <w:jc w:val="center"/>
            </w:pPr>
            <w:r>
              <w:rPr>
                <w:sz w:val="20"/>
              </w:rPr>
              <w:t>360,00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F6E5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7E7E1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75D0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8E1E3" w14:textId="77777777" w:rsidR="00986795" w:rsidRDefault="00986795">
            <w:pPr>
              <w:jc w:val="left"/>
            </w:pPr>
          </w:p>
        </w:tc>
      </w:tr>
      <w:tr w:rsidR="00986795" w14:paraId="77072DC7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26520" w14:textId="77777777" w:rsidR="00986795" w:rsidRDefault="009610A0">
            <w:pPr>
              <w:jc w:val="center"/>
            </w:pPr>
            <w:r>
              <w:rPr>
                <w:sz w:val="20"/>
              </w:rPr>
              <w:t>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E6CA4" w14:textId="77777777" w:rsidR="00986795" w:rsidRDefault="009610A0">
            <w:pPr>
              <w:jc w:val="left"/>
            </w:pPr>
            <w:r>
              <w:rPr>
                <w:sz w:val="20"/>
              </w:rPr>
              <w:t>11.2150.042.02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ABE9F" w14:textId="77777777" w:rsidR="00986795" w:rsidRDefault="009610A0">
            <w:pPr>
              <w:jc w:val="left"/>
            </w:pPr>
            <w:r>
              <w:rPr>
                <w:sz w:val="20"/>
              </w:rPr>
              <w:t>tlenoterapia domowa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FBB18" w14:textId="77777777" w:rsidR="00986795" w:rsidRDefault="009610A0">
            <w:pPr>
              <w:jc w:val="left"/>
            </w:pPr>
            <w:r>
              <w:rPr>
                <w:sz w:val="20"/>
              </w:rPr>
              <w:t>5.10.00.0000006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95FB0" w14:textId="77777777" w:rsidR="00986795" w:rsidRDefault="009610A0">
            <w:pPr>
              <w:jc w:val="left"/>
            </w:pPr>
            <w:r>
              <w:rPr>
                <w:sz w:val="20"/>
              </w:rPr>
              <w:t>tlenoterapia w warunkach domowych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89FDB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961E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D0654" w14:textId="77777777" w:rsidR="00986795" w:rsidRDefault="009610A0">
            <w:pPr>
              <w:jc w:val="center"/>
            </w:pPr>
            <w:r>
              <w:rPr>
                <w:sz w:val="20"/>
              </w:rPr>
              <w:t>11,49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8754B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8A19A" w14:textId="77777777" w:rsidR="00986795" w:rsidRDefault="00986795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C653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4BC43" w14:textId="77777777" w:rsidR="00986795" w:rsidRDefault="009610A0">
            <w:pPr>
              <w:jc w:val="left"/>
            </w:pPr>
            <w:r>
              <w:rPr>
                <w:sz w:val="20"/>
              </w:rPr>
              <w:t>za osobodzień, w tym koszt środków technicznych;</w:t>
            </w:r>
          </w:p>
        </w:tc>
      </w:tr>
      <w:tr w:rsidR="00986795" w14:paraId="7211021C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42A85" w14:textId="77777777" w:rsidR="00986795" w:rsidRDefault="009610A0">
            <w:pPr>
              <w:jc w:val="center"/>
            </w:pPr>
            <w:r>
              <w:rPr>
                <w:sz w:val="20"/>
              </w:rPr>
              <w:t>9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01AA4" w14:textId="77777777" w:rsidR="00986795" w:rsidRDefault="009610A0">
            <w:pPr>
              <w:jc w:val="left"/>
            </w:pPr>
            <w:r>
              <w:rPr>
                <w:sz w:val="20"/>
              </w:rPr>
              <w:t>11.0000.047.02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AD5C1" w14:textId="77777777" w:rsidR="00986795" w:rsidRDefault="009610A0">
            <w:pPr>
              <w:jc w:val="left"/>
            </w:pPr>
            <w:r>
              <w:rPr>
                <w:sz w:val="20"/>
              </w:rPr>
              <w:t>żywienie pozajelitowe w warunkach domowych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70E3A" w14:textId="77777777" w:rsidR="00986795" w:rsidRDefault="009610A0">
            <w:pPr>
              <w:jc w:val="left"/>
            </w:pPr>
            <w:r>
              <w:rPr>
                <w:sz w:val="20"/>
              </w:rPr>
              <w:t>5.10.00.0000007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99AFE" w14:textId="77777777" w:rsidR="00986795" w:rsidRDefault="009610A0">
            <w:pPr>
              <w:jc w:val="left"/>
            </w:pPr>
            <w:r>
              <w:rPr>
                <w:sz w:val="20"/>
              </w:rPr>
              <w:t>żywienie pozajelitowe dorosłych w warunkach domowych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BC688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C3B7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1A849" w14:textId="77777777" w:rsidR="00986795" w:rsidRDefault="009610A0">
            <w:pPr>
              <w:jc w:val="center"/>
            </w:pPr>
            <w:r>
              <w:rPr>
                <w:sz w:val="20"/>
              </w:rPr>
              <w:t>230,00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1B59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016C2" w14:textId="77777777" w:rsidR="00986795" w:rsidRDefault="00986795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5CD18" w14:textId="77777777" w:rsidR="00986795" w:rsidRDefault="00986795">
            <w:pPr>
              <w:jc w:val="center"/>
            </w:pPr>
          </w:p>
        </w:tc>
        <w:tc>
          <w:tcPr>
            <w:tcW w:w="2227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E98A" w14:textId="77777777" w:rsidR="00986795" w:rsidRDefault="009610A0">
            <w:pPr>
              <w:jc w:val="left"/>
            </w:pPr>
            <w:r>
              <w:rPr>
                <w:sz w:val="20"/>
              </w:rPr>
              <w:t>za osobodzień,</w:t>
            </w:r>
          </w:p>
        </w:tc>
      </w:tr>
      <w:tr w:rsidR="00986795" w14:paraId="68E5E30B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E81B" w14:textId="77777777" w:rsidR="00986795" w:rsidRDefault="009610A0">
            <w:pPr>
              <w:jc w:val="center"/>
            </w:pPr>
            <w:r>
              <w:rPr>
                <w:sz w:val="20"/>
              </w:rPr>
              <w:t>10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7181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3039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DD1B3" w14:textId="77777777" w:rsidR="00986795" w:rsidRDefault="009610A0">
            <w:pPr>
              <w:jc w:val="left"/>
            </w:pPr>
            <w:r>
              <w:rPr>
                <w:sz w:val="20"/>
              </w:rPr>
              <w:t>5.10.00.0000008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29573" w14:textId="77777777" w:rsidR="00986795" w:rsidRDefault="009610A0">
            <w:pPr>
              <w:jc w:val="left"/>
            </w:pPr>
            <w:r>
              <w:rPr>
                <w:sz w:val="20"/>
              </w:rPr>
              <w:t>żywienie pozajelitowe dzieci w warunkach domowych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C12F4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FDAA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330F8" w14:textId="77777777" w:rsidR="00986795" w:rsidRDefault="009610A0">
            <w:pPr>
              <w:jc w:val="center"/>
            </w:pPr>
            <w:r>
              <w:rPr>
                <w:sz w:val="20"/>
              </w:rPr>
              <w:t>402,00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A9C2C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6040C" w14:textId="77777777" w:rsidR="00986795" w:rsidRDefault="00986795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625CF" w14:textId="77777777" w:rsidR="00986795" w:rsidRDefault="00986795">
            <w:pPr>
              <w:jc w:val="center"/>
            </w:pPr>
          </w:p>
        </w:tc>
        <w:tc>
          <w:tcPr>
            <w:tcW w:w="2227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57427" w14:textId="77777777" w:rsidR="00986795" w:rsidRDefault="00986795">
            <w:pPr>
              <w:jc w:val="center"/>
            </w:pPr>
          </w:p>
        </w:tc>
      </w:tr>
      <w:tr w:rsidR="00986795" w14:paraId="7E3060E2" w14:textId="77777777" w:rsidTr="00923A43">
        <w:trPr>
          <w:gridAfter w:val="1"/>
          <w:wAfter w:w="8" w:type="dxa"/>
          <w:trHeight w:val="36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405E5" w14:textId="77777777" w:rsidR="00986795" w:rsidRDefault="009610A0">
            <w:pPr>
              <w:jc w:val="center"/>
            </w:pPr>
            <w:r>
              <w:rPr>
                <w:sz w:val="20"/>
              </w:rPr>
              <w:t>11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3076C" w14:textId="77777777" w:rsidR="00986795" w:rsidRDefault="009610A0">
            <w:pPr>
              <w:jc w:val="left"/>
            </w:pPr>
            <w:r>
              <w:rPr>
                <w:sz w:val="20"/>
              </w:rPr>
              <w:t>11.0000.048.02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607CEC" w14:textId="77777777" w:rsidR="00986795" w:rsidRDefault="009610A0">
            <w:pPr>
              <w:jc w:val="left"/>
            </w:pPr>
            <w:r>
              <w:rPr>
                <w:sz w:val="20"/>
              </w:rPr>
              <w:t>żywienie dojelitowe w warunkach domowych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5368A" w14:textId="77777777" w:rsidR="00986795" w:rsidRDefault="009610A0">
            <w:pPr>
              <w:jc w:val="left"/>
            </w:pPr>
            <w:r>
              <w:rPr>
                <w:sz w:val="20"/>
              </w:rPr>
              <w:t>5.10.00.0000050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A0693" w14:textId="77777777" w:rsidR="00986795" w:rsidRDefault="009610A0">
            <w:pPr>
              <w:jc w:val="left"/>
            </w:pPr>
            <w:r>
              <w:rPr>
                <w:sz w:val="20"/>
              </w:rPr>
              <w:t>żywienie dojelitowe w warunkach domowych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B2952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CE244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11C61" w14:textId="77777777" w:rsidR="00986795" w:rsidRDefault="009610A0">
            <w:pPr>
              <w:jc w:val="center"/>
            </w:pPr>
            <w:r>
              <w:rPr>
                <w:sz w:val="20"/>
              </w:rPr>
              <w:t>92,00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A6844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EC6EE" w14:textId="77777777" w:rsidR="00986795" w:rsidRDefault="00986795">
            <w:pPr>
              <w:jc w:val="center"/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26437" w14:textId="77777777" w:rsidR="00986795" w:rsidRDefault="00986795">
            <w:pPr>
              <w:jc w:val="center"/>
            </w:pPr>
          </w:p>
        </w:tc>
        <w:tc>
          <w:tcPr>
            <w:tcW w:w="2227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5DF5" w14:textId="77777777" w:rsidR="00986795" w:rsidRDefault="00986795">
            <w:pPr>
              <w:jc w:val="center"/>
            </w:pPr>
          </w:p>
        </w:tc>
      </w:tr>
      <w:tr w:rsidR="00986795" w14:paraId="11A0BC9E" w14:textId="77777777" w:rsidTr="00923A43">
        <w:trPr>
          <w:gridAfter w:val="1"/>
          <w:wAfter w:w="8" w:type="dxa"/>
          <w:trHeight w:val="40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1B8FC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12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27130" w14:textId="77777777" w:rsidR="00986795" w:rsidRDefault="009610A0">
            <w:pPr>
              <w:jc w:val="left"/>
            </w:pPr>
            <w:r>
              <w:rPr>
                <w:sz w:val="20"/>
              </w:rPr>
              <w:t>11.1210.052.12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D2FE0" w14:textId="77777777" w:rsidR="00986795" w:rsidRDefault="009610A0">
            <w:pPr>
              <w:jc w:val="left"/>
            </w:pPr>
            <w:r>
              <w:rPr>
                <w:sz w:val="20"/>
              </w:rPr>
              <w:t>badania zgodności tkankowej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2A4B9" w14:textId="77777777" w:rsidR="00986795" w:rsidRDefault="009610A0">
            <w:pPr>
              <w:jc w:val="left"/>
            </w:pPr>
            <w:r>
              <w:rPr>
                <w:sz w:val="20"/>
              </w:rPr>
              <w:t>5.10.00.0000016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65341" w14:textId="77777777" w:rsidR="00986795" w:rsidRDefault="009610A0">
            <w:pPr>
              <w:jc w:val="left"/>
            </w:pPr>
            <w:r>
              <w:rPr>
                <w:sz w:val="20"/>
              </w:rPr>
              <w:t>badanie antygenów zgodności tkankowej przy typowaniu dawców szpiku lub komórek krwiotwórczych albo żywych dawców wątroby lub nerki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4BCCE" w14:textId="77777777" w:rsidR="00986795" w:rsidRDefault="009610A0">
            <w:pPr>
              <w:jc w:val="center"/>
            </w:pPr>
            <w:r>
              <w:rPr>
                <w:sz w:val="20"/>
              </w:rPr>
              <w:t>świadczenie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BFCA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8A05B" w14:textId="77777777" w:rsidR="00986795" w:rsidRDefault="009610A0">
            <w:pPr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CAF69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1F54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BB67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35E2D" w14:textId="77777777" w:rsidR="00986795" w:rsidRDefault="00986795">
            <w:pPr>
              <w:jc w:val="left"/>
            </w:pPr>
          </w:p>
        </w:tc>
      </w:tr>
      <w:tr w:rsidR="00986795" w14:paraId="712F35B8" w14:textId="77777777" w:rsidTr="00923A43">
        <w:trPr>
          <w:gridAfter w:val="1"/>
          <w:wAfter w:w="8" w:type="dxa"/>
          <w:trHeight w:val="66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0ABD3" w14:textId="77777777" w:rsidR="00986795" w:rsidRDefault="009610A0">
            <w:pPr>
              <w:jc w:val="center"/>
            </w:pPr>
            <w:r>
              <w:rPr>
                <w:sz w:val="20"/>
              </w:rPr>
              <w:t>13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CA0DC" w14:textId="77777777" w:rsidR="00986795" w:rsidRDefault="009610A0">
            <w:pPr>
              <w:jc w:val="left"/>
            </w:pPr>
            <w:r>
              <w:rPr>
                <w:sz w:val="20"/>
              </w:rPr>
              <w:t>11.1210.053.02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3DE47" w14:textId="77777777" w:rsidR="00986795" w:rsidRDefault="009610A0">
            <w:pPr>
              <w:jc w:val="left"/>
            </w:pPr>
            <w:r>
              <w:rPr>
                <w:sz w:val="20"/>
              </w:rPr>
              <w:t>badania genetyczne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33924" w14:textId="77777777" w:rsidR="00986795" w:rsidRDefault="009610A0">
            <w:pPr>
              <w:jc w:val="left"/>
            </w:pPr>
            <w:r>
              <w:rPr>
                <w:sz w:val="20"/>
              </w:rPr>
              <w:t>5.10.00.0000041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3CA8F" w14:textId="77777777" w:rsidR="00986795" w:rsidRDefault="009610A0">
            <w:pPr>
              <w:jc w:val="left"/>
            </w:pPr>
            <w:r>
              <w:rPr>
                <w:sz w:val="20"/>
              </w:rPr>
              <w:t>kompleksowa diagnostyka genetyczna chorób nowotworowych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E976E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43BB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4A757" w14:textId="77777777" w:rsidR="00986795" w:rsidRDefault="009610A0">
            <w:pPr>
              <w:jc w:val="center"/>
            </w:pPr>
            <w:r>
              <w:rPr>
                <w:sz w:val="20"/>
              </w:rPr>
              <w:t>532,51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47ABD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57F1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9C52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CAE7F" w14:textId="77777777" w:rsidR="00986795" w:rsidRDefault="00986795">
            <w:pPr>
              <w:jc w:val="left"/>
            </w:pPr>
          </w:p>
        </w:tc>
      </w:tr>
      <w:tr w:rsidR="00986795" w14:paraId="06110723" w14:textId="77777777" w:rsidTr="00923A43">
        <w:trPr>
          <w:gridAfter w:val="1"/>
          <w:wAfter w:w="8" w:type="dxa"/>
          <w:trHeight w:val="49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CD027" w14:textId="77777777" w:rsidR="00986795" w:rsidRDefault="009610A0">
            <w:pPr>
              <w:jc w:val="center"/>
            </w:pPr>
            <w:r>
              <w:rPr>
                <w:sz w:val="20"/>
              </w:rPr>
              <w:t>14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A28D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D43D9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0DF2F" w14:textId="77777777" w:rsidR="00986795" w:rsidRDefault="009610A0">
            <w:pPr>
              <w:jc w:val="left"/>
            </w:pPr>
            <w:r>
              <w:rPr>
                <w:sz w:val="20"/>
              </w:rPr>
              <w:t>5.10.00.0000043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ED196" w14:textId="77777777" w:rsidR="00986795" w:rsidRDefault="009610A0">
            <w:pPr>
              <w:jc w:val="left"/>
            </w:pPr>
            <w:r>
              <w:rPr>
                <w:sz w:val="20"/>
              </w:rPr>
              <w:t>kompleksowa diagnostyka genetyczna chorób nienowotworowych z uwzględnieniem cytogenetycznych badań molekularnych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B3439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F222F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F36BF" w14:textId="77777777" w:rsidR="00986795" w:rsidRDefault="009610A0">
            <w:pPr>
              <w:jc w:val="center"/>
            </w:pPr>
            <w:r>
              <w:rPr>
                <w:sz w:val="20"/>
              </w:rPr>
              <w:t>1 065,02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416C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9E85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02012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B3585" w14:textId="77777777" w:rsidR="00986795" w:rsidRDefault="00986795">
            <w:pPr>
              <w:jc w:val="left"/>
            </w:pPr>
          </w:p>
        </w:tc>
      </w:tr>
      <w:tr w:rsidR="00986795" w14:paraId="6A6163E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B78B2" w14:textId="77777777" w:rsidR="00986795" w:rsidRDefault="009610A0">
            <w:pPr>
              <w:jc w:val="center"/>
            </w:pPr>
            <w:r>
              <w:rPr>
                <w:sz w:val="20"/>
              </w:rPr>
              <w:t>15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21A3C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33E8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52964" w14:textId="77777777" w:rsidR="00986795" w:rsidRDefault="009610A0">
            <w:pPr>
              <w:jc w:val="left"/>
            </w:pPr>
            <w:r>
              <w:rPr>
                <w:sz w:val="20"/>
              </w:rPr>
              <w:t>5.10.00.0000047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1C090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diagnostyka cukrzycy </w:t>
            </w:r>
            <w:proofErr w:type="spellStart"/>
            <w:r>
              <w:rPr>
                <w:sz w:val="20"/>
              </w:rPr>
              <w:t>monogenowej</w:t>
            </w:r>
            <w:proofErr w:type="spellEnd"/>
            <w:r>
              <w:rPr>
                <w:sz w:val="20"/>
              </w:rPr>
              <w:t xml:space="preserve"> - badania genetyczne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528FB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208C4" w14:textId="77777777" w:rsidR="00986795" w:rsidRDefault="009610A0">
            <w:pPr>
              <w:jc w:val="center"/>
            </w:pPr>
            <w:r>
              <w:rPr>
                <w:sz w:val="20"/>
              </w:rPr>
              <w:t>2 154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70A0B" w14:textId="77777777" w:rsidR="00986795" w:rsidRDefault="009610A0">
            <w:pPr>
              <w:jc w:val="center"/>
            </w:pPr>
            <w:r>
              <w:rPr>
                <w:sz w:val="20"/>
              </w:rPr>
              <w:t>2 154,00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8FC5F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6A11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E4A92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F6F66" w14:textId="77777777" w:rsidR="00986795" w:rsidRDefault="00986795">
            <w:pPr>
              <w:jc w:val="left"/>
            </w:pPr>
          </w:p>
        </w:tc>
      </w:tr>
      <w:tr w:rsidR="00986795" w14:paraId="4A5B6F1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2C2E7" w14:textId="77777777" w:rsidR="00986795" w:rsidRDefault="009610A0">
            <w:pPr>
              <w:jc w:val="center"/>
            </w:pPr>
            <w:r>
              <w:rPr>
                <w:sz w:val="20"/>
              </w:rPr>
              <w:t>16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BE8EA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34068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AC919" w14:textId="77777777" w:rsidR="00986795" w:rsidRDefault="009610A0">
            <w:pPr>
              <w:jc w:val="left"/>
            </w:pPr>
            <w:r>
              <w:t>5.10.00.0000233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18C76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Hybridization</w:t>
            </w:r>
            <w:proofErr w:type="spellEnd"/>
            <w:r>
              <w:rPr>
                <w:sz w:val="20"/>
              </w:rPr>
              <w:t>) z równoczesną hodowlą komórkową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6768B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E66A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4B1F6" w14:textId="77777777" w:rsidR="00986795" w:rsidRDefault="009610A0">
            <w:pPr>
              <w:jc w:val="center"/>
            </w:pPr>
            <w:r>
              <w:rPr>
                <w:sz w:val="20"/>
              </w:rPr>
              <w:t>1113,40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C2B6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9936F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A100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6669E" w14:textId="77777777" w:rsidR="00986795" w:rsidRDefault="00986795">
            <w:pPr>
              <w:jc w:val="left"/>
            </w:pPr>
          </w:p>
        </w:tc>
      </w:tr>
      <w:tr w:rsidR="00986795" w14:paraId="097EB8A2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F8A9" w14:textId="77777777" w:rsidR="00986795" w:rsidRDefault="009610A0">
            <w:pPr>
              <w:jc w:val="center"/>
            </w:pPr>
            <w:r>
              <w:rPr>
                <w:sz w:val="20"/>
              </w:rPr>
              <w:t>17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386C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5696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879AD" w14:textId="77777777" w:rsidR="00986795" w:rsidRDefault="009610A0">
            <w:pPr>
              <w:jc w:val="left"/>
            </w:pPr>
            <w:r>
              <w:t>5.10.00.0000234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0E319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Hybridization</w:t>
            </w:r>
            <w:proofErr w:type="spellEnd"/>
            <w:r>
              <w:rPr>
                <w:sz w:val="20"/>
              </w:rPr>
              <w:t xml:space="preserve">) z wykorzystaniem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o niskiej rozdzielczości (równej lub powyżej 60 tysięcy/ 60k sond)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51CA9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94C7F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87A74" w14:textId="77777777" w:rsidR="00986795" w:rsidRDefault="009610A0">
            <w:pPr>
              <w:jc w:val="center"/>
            </w:pPr>
            <w:r>
              <w:rPr>
                <w:sz w:val="20"/>
              </w:rPr>
              <w:t>1 065,02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E979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9974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E481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0F332" w14:textId="77777777" w:rsidR="00986795" w:rsidRDefault="00986795">
            <w:pPr>
              <w:jc w:val="left"/>
            </w:pPr>
          </w:p>
        </w:tc>
      </w:tr>
      <w:tr w:rsidR="00986795" w14:paraId="0A4A07C4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CECE" w14:textId="77777777" w:rsidR="00986795" w:rsidRDefault="009610A0">
            <w:pPr>
              <w:jc w:val="center"/>
            </w:pPr>
            <w:r>
              <w:rPr>
                <w:sz w:val="20"/>
              </w:rPr>
              <w:t>18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984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543F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D3DB6" w14:textId="77777777" w:rsidR="00986795" w:rsidRDefault="009610A0">
            <w:pPr>
              <w:jc w:val="left"/>
            </w:pPr>
            <w:r>
              <w:t>5.10.00.0000235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54702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Hybridization</w:t>
            </w:r>
            <w:proofErr w:type="spellEnd"/>
            <w:r>
              <w:rPr>
                <w:sz w:val="20"/>
              </w:rPr>
              <w:t xml:space="preserve">) z wykorzystaniem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o wysokiej rozdzielczości (równej lub powyżej 180 tysięcy/ 180k sond)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1F40A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BF51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5EB1D" w14:textId="77777777" w:rsidR="00986795" w:rsidRDefault="009610A0">
            <w:pPr>
              <w:jc w:val="center"/>
            </w:pPr>
            <w:r>
              <w:rPr>
                <w:sz w:val="20"/>
              </w:rPr>
              <w:t>1377,10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99220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7A041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BB427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B3480" w14:textId="77777777" w:rsidR="00986795" w:rsidRDefault="00986795">
            <w:pPr>
              <w:jc w:val="left"/>
            </w:pPr>
          </w:p>
        </w:tc>
      </w:tr>
      <w:tr w:rsidR="00986795" w14:paraId="1D5A75B6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8A805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19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29C0A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8E56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57BFC" w14:textId="77777777" w:rsidR="00986795" w:rsidRDefault="009610A0">
            <w:pPr>
              <w:jc w:val="left"/>
            </w:pPr>
            <w:r>
              <w:t>5.10.00.0000236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224AC" w14:textId="77777777" w:rsidR="00986795" w:rsidRDefault="009610A0">
            <w:pPr>
              <w:jc w:val="left"/>
            </w:pPr>
            <w:r>
              <w:rPr>
                <w:sz w:val="20"/>
              </w:rPr>
              <w:t>Analiza ekspresji jednego genu (w tym genu fuzyjnego) przy użyciu metody Real-Time PCR – ilościowa reakcja łańcuchowa polimerazy w czasie rzeczywistym (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 xml:space="preserve">-PCR – Real-Time </w:t>
            </w:r>
            <w:proofErr w:type="spellStart"/>
            <w:r>
              <w:rPr>
                <w:sz w:val="20"/>
              </w:rPr>
              <w:t>Quantitative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Polymerase</w:t>
            </w:r>
            <w:proofErr w:type="spellEnd"/>
            <w:r>
              <w:rPr>
                <w:sz w:val="20"/>
              </w:rPr>
              <w:t xml:space="preserve"> Chain </w:t>
            </w:r>
            <w:proofErr w:type="spellStart"/>
            <w:r>
              <w:rPr>
                <w:sz w:val="20"/>
              </w:rPr>
              <w:t>Reaction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5C82F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D638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10612" w14:textId="77777777" w:rsidR="00986795" w:rsidRDefault="009610A0">
            <w:pPr>
              <w:jc w:val="center"/>
            </w:pPr>
            <w:r>
              <w:rPr>
                <w:sz w:val="20"/>
              </w:rPr>
              <w:t>392,70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29EF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8DC3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61C0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EFD5C" w14:textId="77777777" w:rsidR="00986795" w:rsidRDefault="009610A0">
            <w:pPr>
              <w:jc w:val="left"/>
            </w:pPr>
            <w:r>
              <w:t>do rozliczenia niezbędne jest sprawozdanie jednego z produktów z przedziału</w:t>
            </w:r>
            <w:r>
              <w:br/>
              <w:t>5.10.00.0000238 - 5.10.00.0000257</w:t>
            </w:r>
          </w:p>
        </w:tc>
      </w:tr>
      <w:tr w:rsidR="00986795" w14:paraId="48E14595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27EF1" w14:textId="77777777" w:rsidR="00986795" w:rsidRDefault="009610A0">
            <w:pPr>
              <w:jc w:val="center"/>
            </w:pPr>
            <w:r>
              <w:rPr>
                <w:sz w:val="20"/>
              </w:rPr>
              <w:t>20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CA36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503E1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28C55" w14:textId="77777777" w:rsidR="00986795" w:rsidRDefault="009610A0">
            <w:pPr>
              <w:jc w:val="left"/>
            </w:pPr>
            <w:r>
              <w:t>5.10.00.0000237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E5832" w14:textId="77777777" w:rsidR="00986795" w:rsidRDefault="009610A0">
            <w:pPr>
              <w:jc w:val="left"/>
            </w:pPr>
            <w:r>
              <w:rPr>
                <w:sz w:val="20"/>
              </w:rPr>
              <w:t>Analiza ekspresji dwóch i więcej genów (w tym genów fuzyjnych) przy użyciu metody Real-Time PCR – ilościowa reakcja łańcuchowa polimerazy w czasie rzeczywistym (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 xml:space="preserve">-PCR – Real-Time </w:t>
            </w:r>
            <w:proofErr w:type="spellStart"/>
            <w:r>
              <w:rPr>
                <w:sz w:val="20"/>
              </w:rPr>
              <w:t>Quantitative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Polymerase</w:t>
            </w:r>
            <w:proofErr w:type="spellEnd"/>
            <w:r>
              <w:rPr>
                <w:sz w:val="20"/>
              </w:rPr>
              <w:t xml:space="preserve"> Chain </w:t>
            </w:r>
            <w:proofErr w:type="spellStart"/>
            <w:r>
              <w:rPr>
                <w:sz w:val="20"/>
              </w:rPr>
              <w:t>Reaction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A3C4C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80A0C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6516B" w14:textId="77777777" w:rsidR="00986795" w:rsidRDefault="009610A0">
            <w:pPr>
              <w:jc w:val="center"/>
            </w:pPr>
            <w:r>
              <w:rPr>
                <w:sz w:val="20"/>
              </w:rPr>
              <w:t>830,70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E2E4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2C47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80589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93FCC" w14:textId="77777777" w:rsidR="00986795" w:rsidRDefault="009610A0">
            <w:pPr>
              <w:jc w:val="left"/>
            </w:pPr>
            <w:r>
              <w:t>do rozliczenia niezbędne jest sprawozdanie co najmniej dwóch produktów z przedziału 5.10.00.0000238 - 5.10.00.0000257</w:t>
            </w:r>
          </w:p>
        </w:tc>
      </w:tr>
      <w:tr w:rsidR="00986795" w14:paraId="30D045CE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7421E" w14:textId="77777777" w:rsidR="00986795" w:rsidRDefault="009610A0">
            <w:pPr>
              <w:jc w:val="center"/>
            </w:pPr>
            <w:r>
              <w:rPr>
                <w:sz w:val="20"/>
              </w:rPr>
              <w:t>21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03C5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7501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05EF6" w14:textId="77777777" w:rsidR="00986795" w:rsidRDefault="009610A0">
            <w:pPr>
              <w:jc w:val="left"/>
            </w:pPr>
            <w:r>
              <w:t>5.10.00.0000238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7D4AA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BCR::ABL1 lub chromosomu Philadelphia (</w:t>
            </w:r>
            <w:proofErr w:type="spellStart"/>
            <w:r>
              <w:rPr>
                <w:sz w:val="20"/>
              </w:rPr>
              <w:t>Ph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65AAB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134F4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93E85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051E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2DFBD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E20D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DAC85" w14:textId="77777777" w:rsidR="00986795" w:rsidRDefault="00986795">
            <w:pPr>
              <w:jc w:val="left"/>
            </w:pPr>
          </w:p>
        </w:tc>
      </w:tr>
      <w:tr w:rsidR="00986795" w14:paraId="04107496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C15C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22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0B1E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B4D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A8D79" w14:textId="77777777" w:rsidR="00986795" w:rsidRDefault="009610A0">
            <w:pPr>
              <w:jc w:val="left"/>
            </w:pPr>
            <w:r>
              <w:t>5.10.00.0000239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22DFB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1AB38E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6F900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B2121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2EEA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ADD62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BA21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6FE25" w14:textId="77777777" w:rsidR="00986795" w:rsidRDefault="00986795">
            <w:pPr>
              <w:jc w:val="left"/>
            </w:pPr>
          </w:p>
        </w:tc>
      </w:tr>
      <w:tr w:rsidR="00986795" w14:paraId="37F19F15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593D" w14:textId="77777777" w:rsidR="00986795" w:rsidRDefault="009610A0">
            <w:pPr>
              <w:jc w:val="center"/>
            </w:pPr>
            <w:r>
              <w:rPr>
                <w:sz w:val="20"/>
              </w:rPr>
              <w:t>23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3C39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1FFD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F91E" w14:textId="77777777" w:rsidR="00986795" w:rsidRDefault="009610A0">
            <w:pPr>
              <w:jc w:val="left"/>
            </w:pPr>
            <w:r>
              <w:t>5.10.00.0000240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89CF6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RUNX1::RUNX1T1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A5185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6587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BF470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D639A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2C88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41573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7A2E8" w14:textId="77777777" w:rsidR="00986795" w:rsidRDefault="00986795">
            <w:pPr>
              <w:jc w:val="left"/>
            </w:pPr>
          </w:p>
        </w:tc>
      </w:tr>
      <w:tr w:rsidR="00986795" w14:paraId="2E0A9E4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0CBC2" w14:textId="77777777" w:rsidR="00986795" w:rsidRDefault="009610A0">
            <w:pPr>
              <w:jc w:val="center"/>
            </w:pPr>
            <w:r>
              <w:rPr>
                <w:sz w:val="20"/>
              </w:rPr>
              <w:t>24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B73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31F89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DA116" w14:textId="77777777" w:rsidR="00986795" w:rsidRDefault="009610A0">
            <w:pPr>
              <w:jc w:val="left"/>
            </w:pPr>
            <w:r>
              <w:t>5.10.00.0000241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9AC6D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CBFB::MYH11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8867F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C991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AEBB7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1A0D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3943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A12F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679C7" w14:textId="77777777" w:rsidR="00986795" w:rsidRDefault="00986795">
            <w:pPr>
              <w:jc w:val="left"/>
            </w:pPr>
          </w:p>
        </w:tc>
      </w:tr>
      <w:tr w:rsidR="00986795" w14:paraId="5D1F6E95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2BF0" w14:textId="77777777" w:rsidR="00986795" w:rsidRDefault="009610A0">
            <w:pPr>
              <w:jc w:val="center"/>
            </w:pPr>
            <w:r>
              <w:rPr>
                <w:sz w:val="20"/>
              </w:rPr>
              <w:t>25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72B9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7098E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6916F" w14:textId="77777777" w:rsidR="00986795" w:rsidRDefault="009610A0">
            <w:pPr>
              <w:jc w:val="left"/>
            </w:pPr>
            <w:r>
              <w:t>5.10.00.0000242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62B1D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mutacji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0BE91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BA20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2FEB1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1AF9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9B474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CB15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D13D9" w14:textId="77777777" w:rsidR="00986795" w:rsidRDefault="00986795">
            <w:pPr>
              <w:jc w:val="left"/>
            </w:pPr>
          </w:p>
        </w:tc>
      </w:tr>
      <w:tr w:rsidR="00986795" w14:paraId="2E14C19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2229F" w14:textId="77777777" w:rsidR="00986795" w:rsidRDefault="009610A0">
            <w:pPr>
              <w:jc w:val="center"/>
            </w:pPr>
            <w:r>
              <w:rPr>
                <w:sz w:val="20"/>
              </w:rPr>
              <w:t>26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F519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7090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C0BCC" w14:textId="77777777" w:rsidR="00986795" w:rsidRDefault="009610A0">
            <w:pPr>
              <w:jc w:val="left"/>
            </w:pPr>
            <w:r>
              <w:t>5.10.00.0000243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D4F87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odpowiedzi na zastosowaną terapię oraz ocena chimeryzmu </w:t>
            </w:r>
            <w:proofErr w:type="spellStart"/>
            <w:r>
              <w:rPr>
                <w:sz w:val="20"/>
              </w:rPr>
              <w:t>poprzeszczepowego</w:t>
            </w:r>
            <w:proofErr w:type="spellEnd"/>
            <w:r>
              <w:rPr>
                <w:sz w:val="20"/>
              </w:rPr>
              <w:t xml:space="preserve"> u pacjentów poddanych transplantacji allogenicznych krwiotwórczych komórek macierzystych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0AD48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488B0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C9723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EF35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9C0A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05FB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3FCC4" w14:textId="77777777" w:rsidR="00986795" w:rsidRDefault="00986795">
            <w:pPr>
              <w:jc w:val="left"/>
            </w:pPr>
          </w:p>
        </w:tc>
      </w:tr>
      <w:tr w:rsidR="00986795" w14:paraId="6E26EDC0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3CE9D" w14:textId="77777777" w:rsidR="00986795" w:rsidRDefault="009610A0">
            <w:pPr>
              <w:jc w:val="center"/>
            </w:pPr>
            <w:r>
              <w:rPr>
                <w:sz w:val="20"/>
              </w:rPr>
              <w:t>27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A5A8A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4390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CC694" w14:textId="77777777" w:rsidR="00986795" w:rsidRDefault="009610A0">
            <w:pPr>
              <w:jc w:val="left"/>
            </w:pPr>
            <w:r>
              <w:t>5.10.00.0000244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AD861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identyfikację </w:t>
            </w:r>
            <w:proofErr w:type="spellStart"/>
            <w:r>
              <w:rPr>
                <w:sz w:val="20"/>
              </w:rPr>
              <w:t>rearanżacji</w:t>
            </w:r>
            <w:proofErr w:type="spellEnd"/>
            <w:r>
              <w:rPr>
                <w:sz w:val="20"/>
              </w:rPr>
              <w:t xml:space="preserve"> genów do monitorowania </w:t>
            </w:r>
            <w:r>
              <w:rPr>
                <w:sz w:val="20"/>
              </w:rPr>
              <w:lastRenderedPageBreak/>
              <w:t>PCR MRD ALL: ALL MRD-PCR1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BFF6C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28137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3F08D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0155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F3BF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FD3825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FB81C" w14:textId="77777777" w:rsidR="00986795" w:rsidRDefault="00986795">
            <w:pPr>
              <w:jc w:val="left"/>
            </w:pPr>
          </w:p>
        </w:tc>
      </w:tr>
      <w:tr w:rsidR="00986795" w14:paraId="31D683DD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C7F3" w14:textId="77777777" w:rsidR="00986795" w:rsidRDefault="009610A0">
            <w:pPr>
              <w:jc w:val="center"/>
            </w:pPr>
            <w:r>
              <w:rPr>
                <w:sz w:val="20"/>
              </w:rPr>
              <w:t>28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2900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C20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F081D" w14:textId="77777777" w:rsidR="00986795" w:rsidRDefault="009610A0">
            <w:pPr>
              <w:jc w:val="left"/>
            </w:pPr>
            <w:r>
              <w:t>5.10.00.0000245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7399E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identyfikację </w:t>
            </w:r>
            <w:proofErr w:type="spellStart"/>
            <w:r>
              <w:rPr>
                <w:sz w:val="20"/>
              </w:rPr>
              <w:t>rearanżacji</w:t>
            </w:r>
            <w:proofErr w:type="spellEnd"/>
            <w:r>
              <w:rPr>
                <w:sz w:val="20"/>
              </w:rPr>
              <w:t xml:space="preserve"> genów do monitorowania PCR MRD ALL: ALL-MRD-PCR2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A509E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39EA7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A6408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C480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3BBBC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605E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DF46B" w14:textId="77777777" w:rsidR="00986795" w:rsidRDefault="00986795">
            <w:pPr>
              <w:jc w:val="left"/>
            </w:pPr>
          </w:p>
        </w:tc>
      </w:tr>
      <w:tr w:rsidR="00986795" w14:paraId="36E0AD90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8AB5" w14:textId="77777777" w:rsidR="00986795" w:rsidRDefault="009610A0">
            <w:pPr>
              <w:jc w:val="center"/>
            </w:pPr>
            <w:r>
              <w:rPr>
                <w:sz w:val="20"/>
              </w:rPr>
              <w:t>29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EF7EE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A2572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B8B43" w14:textId="77777777" w:rsidR="00986795" w:rsidRDefault="009610A0">
            <w:pPr>
              <w:jc w:val="left"/>
            </w:pPr>
            <w:r>
              <w:t>5.10.00.0000246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A6521" w14:textId="77777777" w:rsidR="00986795" w:rsidRDefault="009610A0">
            <w:pPr>
              <w:jc w:val="left"/>
            </w:pPr>
            <w:r>
              <w:rPr>
                <w:sz w:val="20"/>
              </w:rPr>
              <w:t>Monitorowanie minimalnej choroby resztkowej, które obejmuje oznaczenie MRD metodą PCR w ALL: ALL-MRD-PCR1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66A06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E232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740C6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CA8FE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C19E5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A6FAF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B7267" w14:textId="77777777" w:rsidR="00986795" w:rsidRDefault="00986795">
            <w:pPr>
              <w:jc w:val="left"/>
            </w:pPr>
          </w:p>
        </w:tc>
      </w:tr>
      <w:tr w:rsidR="00986795" w14:paraId="35CF6B1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F467A" w14:textId="77777777" w:rsidR="00986795" w:rsidRDefault="009610A0">
            <w:pPr>
              <w:jc w:val="center"/>
            </w:pPr>
            <w:r>
              <w:rPr>
                <w:sz w:val="20"/>
              </w:rPr>
              <w:t>30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F960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7C7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6458A" w14:textId="77777777" w:rsidR="00986795" w:rsidRDefault="009610A0">
            <w:pPr>
              <w:jc w:val="left"/>
            </w:pPr>
            <w:r>
              <w:t>5.10.00.0000247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68437" w14:textId="77777777" w:rsidR="00986795" w:rsidRDefault="009610A0">
            <w:pPr>
              <w:jc w:val="left"/>
            </w:pPr>
            <w:r>
              <w:rPr>
                <w:sz w:val="20"/>
              </w:rPr>
              <w:t>Monitorowanie minimalnej choroby resztkowej, które obejmuje oznaczenie MRD metodą PCR w ALL: ALL-MRD- PCR2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B1DF4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8E9AB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8F84D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A57C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60A71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B5DC6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97523" w14:textId="77777777" w:rsidR="00986795" w:rsidRDefault="00986795">
            <w:pPr>
              <w:jc w:val="left"/>
            </w:pPr>
          </w:p>
        </w:tc>
      </w:tr>
      <w:tr w:rsidR="00986795" w14:paraId="33094D55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C7E70" w14:textId="77777777" w:rsidR="00986795" w:rsidRDefault="009610A0">
            <w:pPr>
              <w:jc w:val="center"/>
            </w:pPr>
            <w:r>
              <w:rPr>
                <w:sz w:val="20"/>
              </w:rPr>
              <w:t>31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B7F28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EDBC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214B8" w14:textId="77777777" w:rsidR="00986795" w:rsidRDefault="009610A0">
            <w:pPr>
              <w:jc w:val="left"/>
            </w:pPr>
            <w:r>
              <w:t>5.10.00.0000248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1C55D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lastRenderedPageBreak/>
              <w:t>transkryptu</w:t>
            </w:r>
            <w:proofErr w:type="spellEnd"/>
            <w:r>
              <w:rPr>
                <w:sz w:val="20"/>
              </w:rPr>
              <w:t xml:space="preserve"> do monitorowania MRD -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D578D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4A31A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1DF0E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7084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59715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1F42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0F30E" w14:textId="77777777" w:rsidR="00986795" w:rsidRDefault="00986795">
            <w:pPr>
              <w:jc w:val="left"/>
            </w:pPr>
          </w:p>
        </w:tc>
      </w:tr>
      <w:tr w:rsidR="00986795" w14:paraId="16C1F84B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88947" w14:textId="77777777" w:rsidR="00986795" w:rsidRDefault="009610A0">
            <w:pPr>
              <w:jc w:val="center"/>
            </w:pPr>
            <w:r>
              <w:rPr>
                <w:sz w:val="20"/>
              </w:rPr>
              <w:t>32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722A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A9B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4D8C2" w14:textId="77777777" w:rsidR="00986795" w:rsidRDefault="009610A0">
            <w:pPr>
              <w:jc w:val="left"/>
            </w:pPr>
            <w:r>
              <w:t>5.10.00.0000249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C522F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RUNX1::RUNX1T1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9A866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E03EE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9A81D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3348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310A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1FEC7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7EFA9" w14:textId="77777777" w:rsidR="00986795" w:rsidRDefault="00986795">
            <w:pPr>
              <w:jc w:val="left"/>
            </w:pPr>
          </w:p>
        </w:tc>
      </w:tr>
      <w:tr w:rsidR="00986795" w14:paraId="5ABE54E8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1D2E" w14:textId="77777777" w:rsidR="00986795" w:rsidRDefault="009610A0">
            <w:pPr>
              <w:jc w:val="center"/>
            </w:pPr>
            <w:r>
              <w:rPr>
                <w:sz w:val="20"/>
              </w:rPr>
              <w:t>33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F2F93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0E74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57692" w14:textId="77777777" w:rsidR="00986795" w:rsidRDefault="009610A0">
            <w:pPr>
              <w:jc w:val="left"/>
            </w:pPr>
            <w:r>
              <w:t>5.10.00.0000250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2888B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CBFB::MYH11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D1D9A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5865F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0B3DE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11ED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8299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074C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BBCFE" w14:textId="77777777" w:rsidR="00986795" w:rsidRDefault="00986795">
            <w:pPr>
              <w:jc w:val="left"/>
            </w:pPr>
          </w:p>
        </w:tc>
      </w:tr>
      <w:tr w:rsidR="00986795" w14:paraId="5D363B9F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C330E" w14:textId="77777777" w:rsidR="00986795" w:rsidRDefault="009610A0">
            <w:pPr>
              <w:jc w:val="center"/>
            </w:pPr>
            <w:r>
              <w:rPr>
                <w:sz w:val="20"/>
              </w:rPr>
              <w:t>34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F73B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6B580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DEC1A" w14:textId="77777777" w:rsidR="00986795" w:rsidRDefault="009610A0">
            <w:pPr>
              <w:jc w:val="left"/>
            </w:pPr>
            <w:r>
              <w:t>5.10.00.0000251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7A458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</w:t>
            </w:r>
            <w:r>
              <w:rPr>
                <w:sz w:val="20"/>
              </w:rPr>
              <w:lastRenderedPageBreak/>
              <w:t xml:space="preserve">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mutacja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8AA65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DCA3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3A4E7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A149A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513E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8D14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1FE52" w14:textId="77777777" w:rsidR="00986795" w:rsidRDefault="00986795">
            <w:pPr>
              <w:jc w:val="left"/>
            </w:pPr>
          </w:p>
        </w:tc>
      </w:tr>
      <w:tr w:rsidR="00986795" w14:paraId="37A73D6F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A2692" w14:textId="77777777" w:rsidR="00986795" w:rsidRDefault="009610A0">
            <w:pPr>
              <w:jc w:val="center"/>
            </w:pPr>
            <w:r>
              <w:rPr>
                <w:sz w:val="20"/>
              </w:rPr>
              <w:t>35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6606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DB73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BC593" w14:textId="77777777" w:rsidR="00986795" w:rsidRDefault="009610A0">
            <w:pPr>
              <w:jc w:val="left"/>
            </w:pPr>
            <w:r>
              <w:t>5.10.00.0000252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78281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oznaczenie MRD metodą 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>-PCR - geny fuzyjne w AML -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64A21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6C7D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CE2F6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BD42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5CAE1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5123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8F18C" w14:textId="77777777" w:rsidR="00986795" w:rsidRDefault="00986795">
            <w:pPr>
              <w:jc w:val="left"/>
            </w:pPr>
          </w:p>
        </w:tc>
      </w:tr>
      <w:tr w:rsidR="00986795" w14:paraId="623BA107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CA04B" w14:textId="77777777" w:rsidR="00986795" w:rsidRDefault="009610A0">
            <w:pPr>
              <w:jc w:val="center"/>
            </w:pPr>
            <w:r>
              <w:rPr>
                <w:sz w:val="20"/>
              </w:rPr>
              <w:t>36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E3657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59F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2E83E" w14:textId="77777777" w:rsidR="00986795" w:rsidRDefault="009610A0">
            <w:pPr>
              <w:jc w:val="left"/>
            </w:pPr>
            <w:r>
              <w:t>5.10.00.0000253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47401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oznaczenie MRD metodą 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>-PCR - geny fuzyjne w AML - RUNX1:: 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33044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F7BB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AF61A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00169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2FB4D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F90D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54A99" w14:textId="77777777" w:rsidR="00986795" w:rsidRDefault="00986795">
            <w:pPr>
              <w:jc w:val="left"/>
            </w:pPr>
          </w:p>
        </w:tc>
      </w:tr>
      <w:tr w:rsidR="00986795" w14:paraId="4D05E0C4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7465" w14:textId="77777777" w:rsidR="00986795" w:rsidRDefault="009610A0">
            <w:pPr>
              <w:jc w:val="center"/>
            </w:pPr>
            <w:r>
              <w:rPr>
                <w:sz w:val="20"/>
              </w:rPr>
              <w:t>37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6FAE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4D400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5DA8A" w14:textId="77777777" w:rsidR="00986795" w:rsidRDefault="009610A0">
            <w:pPr>
              <w:jc w:val="left"/>
            </w:pPr>
            <w:r>
              <w:t>5.10.00.0000254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DD879" w14:textId="77777777" w:rsidR="00986795" w:rsidRDefault="009610A0">
            <w:pPr>
              <w:jc w:val="left"/>
            </w:pPr>
            <w:r>
              <w:t xml:space="preserve">Monitorowanie minimalnej choroby resztkowej, które obejmuje oznaczenie MRD metodą </w:t>
            </w:r>
            <w:proofErr w:type="spellStart"/>
            <w:r>
              <w:t>qRT</w:t>
            </w:r>
            <w:proofErr w:type="spellEnd"/>
            <w:r>
              <w:t xml:space="preserve">-PCR - geny fuzyjne w </w:t>
            </w:r>
            <w:r>
              <w:lastRenderedPageBreak/>
              <w:t>AML - 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642A4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77F9E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7BBEC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11963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7BDD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A908A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7B0C9" w14:textId="77777777" w:rsidR="00986795" w:rsidRDefault="00986795">
            <w:pPr>
              <w:jc w:val="left"/>
            </w:pPr>
          </w:p>
        </w:tc>
      </w:tr>
      <w:tr w:rsidR="00986795" w14:paraId="6E4BD791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9F8F" w14:textId="77777777" w:rsidR="00986795" w:rsidRDefault="009610A0">
            <w:pPr>
              <w:jc w:val="center"/>
            </w:pPr>
            <w:r>
              <w:rPr>
                <w:sz w:val="20"/>
              </w:rPr>
              <w:t>38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2216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8D21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FF254" w14:textId="77777777" w:rsidR="00986795" w:rsidRDefault="009610A0">
            <w:pPr>
              <w:jc w:val="left"/>
            </w:pPr>
            <w:r>
              <w:t>5.10.00.0000255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048AD" w14:textId="77777777" w:rsidR="00986795" w:rsidRDefault="009610A0">
            <w:pPr>
              <w:jc w:val="left"/>
            </w:pPr>
            <w:r>
              <w:t xml:space="preserve">Monitorowanie minimalnej choroby resztkowej, które obejmuje oznaczenie MRD metodą </w:t>
            </w:r>
            <w:proofErr w:type="spellStart"/>
            <w:r>
              <w:t>qRT</w:t>
            </w:r>
            <w:proofErr w:type="spellEnd"/>
            <w:r>
              <w:t>-PCR w AML - mutacja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0C540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C0F2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D2786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224E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EC16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EE868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CABEA" w14:textId="77777777" w:rsidR="00986795" w:rsidRDefault="00986795">
            <w:pPr>
              <w:jc w:val="left"/>
            </w:pPr>
          </w:p>
        </w:tc>
      </w:tr>
      <w:tr w:rsidR="00986795" w14:paraId="1544FEC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9D247" w14:textId="77777777" w:rsidR="00986795" w:rsidRDefault="009610A0">
            <w:pPr>
              <w:jc w:val="center"/>
            </w:pPr>
            <w:r>
              <w:rPr>
                <w:sz w:val="20"/>
              </w:rPr>
              <w:t>39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F0B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9CBB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37106" w14:textId="77777777" w:rsidR="00986795" w:rsidRDefault="009610A0">
            <w:pPr>
              <w:jc w:val="left"/>
            </w:pPr>
            <w:r>
              <w:t>5.10.00.0000256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3CAC5" w14:textId="77777777" w:rsidR="00986795" w:rsidRDefault="009610A0">
            <w:pPr>
              <w:jc w:val="left"/>
            </w:pPr>
            <w:r>
              <w:t xml:space="preserve">Monitorowanie minimalnej choroby resztkowej, które obejmuje oznaczenie wyjściowego poziomu badanego </w:t>
            </w:r>
            <w:proofErr w:type="spellStart"/>
            <w:r>
              <w:t>transkryptu</w:t>
            </w:r>
            <w:proofErr w:type="spellEnd"/>
            <w:r>
              <w:t xml:space="preserve"> BCR::ABL1 w CML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6CE5F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7CE1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9BE9E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275B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A9770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09919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E4620" w14:textId="77777777" w:rsidR="00986795" w:rsidRDefault="00986795">
            <w:pPr>
              <w:jc w:val="left"/>
            </w:pPr>
          </w:p>
        </w:tc>
      </w:tr>
      <w:tr w:rsidR="00986795" w14:paraId="5FCF4FCB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3199" w14:textId="77777777" w:rsidR="00986795" w:rsidRDefault="009610A0">
            <w:pPr>
              <w:jc w:val="center"/>
            </w:pPr>
            <w:r>
              <w:rPr>
                <w:sz w:val="20"/>
              </w:rPr>
              <w:t>40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E867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A1CF6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5E201" w14:textId="77777777" w:rsidR="00986795" w:rsidRDefault="009610A0">
            <w:pPr>
              <w:jc w:val="left"/>
            </w:pPr>
            <w:r>
              <w:t>5.10.00.0000257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C3BFF" w14:textId="77777777" w:rsidR="00986795" w:rsidRDefault="009610A0">
            <w:pPr>
              <w:jc w:val="left"/>
            </w:pPr>
            <w:r>
              <w:t xml:space="preserve">Monitorowanie minimalnej choroby resztkowej, które obejmuje oznaczanie MRD metodą </w:t>
            </w:r>
            <w:proofErr w:type="spellStart"/>
            <w:r>
              <w:t>qRT</w:t>
            </w:r>
            <w:proofErr w:type="spellEnd"/>
            <w:r>
              <w:t xml:space="preserve">-PCR – </w:t>
            </w:r>
            <w:proofErr w:type="spellStart"/>
            <w:r>
              <w:t>transkrypt</w:t>
            </w:r>
            <w:proofErr w:type="spellEnd"/>
            <w:r>
              <w:t xml:space="preserve"> BCR::ABL1 w CML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67464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BD02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C7DD8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4AAF9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FF4B1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AE2C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B844D" w14:textId="77777777" w:rsidR="00986795" w:rsidRDefault="00986795">
            <w:pPr>
              <w:jc w:val="left"/>
            </w:pPr>
          </w:p>
        </w:tc>
      </w:tr>
      <w:tr w:rsidR="00986795" w14:paraId="6B325EA4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0613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41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CCE3" w14:textId="77777777" w:rsidR="00986795" w:rsidRDefault="009610A0">
            <w:pPr>
              <w:jc w:val="left"/>
            </w:pPr>
            <w:r>
              <w:t>11.1210.160.02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EECF7" w14:textId="77777777" w:rsidR="00986795" w:rsidRDefault="009610A0">
            <w:pPr>
              <w:jc w:val="left"/>
            </w:pPr>
            <w:r>
              <w:rPr>
                <w:sz w:val="20"/>
              </w:rPr>
              <w:t>badania genetyczne -</w:t>
            </w:r>
            <w:r>
              <w:rPr>
                <w:sz w:val="18"/>
              </w:rPr>
              <w:t xml:space="preserve"> świadczenia diagnostyki genetycznej udzielane osobom do ukończenia 18 roku życia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5AB07" w14:textId="77777777" w:rsidR="00986795" w:rsidRDefault="009610A0">
            <w:pPr>
              <w:jc w:val="left"/>
            </w:pPr>
            <w:r>
              <w:rPr>
                <w:sz w:val="20"/>
              </w:rPr>
              <w:t>5.10.00.0000041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F0995" w14:textId="77777777" w:rsidR="00986795" w:rsidRDefault="009610A0">
            <w:pPr>
              <w:jc w:val="left"/>
            </w:pPr>
            <w:r>
              <w:rPr>
                <w:sz w:val="20"/>
              </w:rPr>
              <w:t>kompleksowa diagnostyka genetyczna chorób nowotworowych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F4B07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E4AB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471F2" w14:textId="77777777" w:rsidR="00986795" w:rsidRDefault="009610A0">
            <w:pPr>
              <w:jc w:val="center"/>
            </w:pPr>
            <w:r>
              <w:rPr>
                <w:sz w:val="20"/>
              </w:rPr>
              <w:t>532,51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41E3E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8F562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A87A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38782" w14:textId="77777777" w:rsidR="00986795" w:rsidRDefault="00986795">
            <w:pPr>
              <w:jc w:val="left"/>
            </w:pPr>
          </w:p>
        </w:tc>
      </w:tr>
      <w:tr w:rsidR="00986795" w14:paraId="64E407EE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5A04F" w14:textId="77777777" w:rsidR="00986795" w:rsidRDefault="009610A0">
            <w:pPr>
              <w:jc w:val="center"/>
            </w:pPr>
            <w:r>
              <w:rPr>
                <w:sz w:val="20"/>
              </w:rPr>
              <w:t>42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AB6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4FF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120174" w14:textId="77777777" w:rsidR="00986795" w:rsidRDefault="009610A0">
            <w:pPr>
              <w:jc w:val="left"/>
            </w:pPr>
            <w:r>
              <w:t>5.10.00.0000043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CEB9B9" w14:textId="77777777" w:rsidR="00986795" w:rsidRDefault="009610A0">
            <w:pPr>
              <w:jc w:val="left"/>
            </w:pPr>
            <w:r>
              <w:rPr>
                <w:sz w:val="20"/>
              </w:rPr>
              <w:t>kompleksowa diagnostyka genetyczna chorób nienowotworowych z uwzględnieniem cytogenetycznych badań molekularnych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B7CE56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73BB2B" w14:textId="77777777" w:rsidR="00986795" w:rsidRDefault="00986795">
            <w:pPr>
              <w:jc w:val="left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E0391C" w14:textId="77777777" w:rsidR="00986795" w:rsidRDefault="009610A0">
            <w:pPr>
              <w:jc w:val="left"/>
            </w:pPr>
            <w:r>
              <w:t>1 065,02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FBD4DF" w14:textId="77777777" w:rsidR="00986795" w:rsidRDefault="00986795">
            <w:pPr>
              <w:jc w:val="left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21F7F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EEC4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A5E64" w14:textId="77777777" w:rsidR="00986795" w:rsidRDefault="00986795">
            <w:pPr>
              <w:jc w:val="left"/>
            </w:pPr>
          </w:p>
        </w:tc>
      </w:tr>
      <w:tr w:rsidR="00986795" w14:paraId="706FA4B0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11AFE" w14:textId="77777777" w:rsidR="00986795" w:rsidRDefault="009610A0">
            <w:pPr>
              <w:jc w:val="center"/>
            </w:pPr>
            <w:r>
              <w:rPr>
                <w:sz w:val="20"/>
              </w:rPr>
              <w:t>43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53A77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0F046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6E8FCF" w14:textId="77777777" w:rsidR="00986795" w:rsidRDefault="009610A0">
            <w:pPr>
              <w:jc w:val="left"/>
            </w:pPr>
            <w:r>
              <w:t>5.10.00.0000047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8FE4FE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diagnostyka cukrzycy </w:t>
            </w:r>
            <w:proofErr w:type="spellStart"/>
            <w:r>
              <w:rPr>
                <w:sz w:val="20"/>
              </w:rPr>
              <w:t>monogenowej</w:t>
            </w:r>
            <w:proofErr w:type="spellEnd"/>
            <w:r>
              <w:rPr>
                <w:sz w:val="20"/>
              </w:rPr>
              <w:t xml:space="preserve"> - badania genetyczne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50DA95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DE7F0F" w14:textId="77777777" w:rsidR="00986795" w:rsidRDefault="009610A0">
            <w:pPr>
              <w:jc w:val="left"/>
            </w:pPr>
            <w:r>
              <w:rPr>
                <w:sz w:val="20"/>
              </w:rPr>
              <w:t>2 154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BD6940" w14:textId="77777777" w:rsidR="00986795" w:rsidRDefault="009610A0">
            <w:pPr>
              <w:jc w:val="left"/>
            </w:pPr>
            <w:r>
              <w:rPr>
                <w:sz w:val="20"/>
              </w:rPr>
              <w:t>2 154,00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7B6709" w14:textId="77777777" w:rsidR="00986795" w:rsidRDefault="00986795">
            <w:pPr>
              <w:jc w:val="left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2C933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99C9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962CA" w14:textId="77777777" w:rsidR="00986795" w:rsidRDefault="00986795">
            <w:pPr>
              <w:jc w:val="left"/>
            </w:pPr>
          </w:p>
        </w:tc>
      </w:tr>
      <w:tr w:rsidR="00986795" w14:paraId="06A9F824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DF4D1" w14:textId="77777777" w:rsidR="00986795" w:rsidRDefault="009610A0">
            <w:pPr>
              <w:jc w:val="center"/>
            </w:pPr>
            <w:r>
              <w:rPr>
                <w:sz w:val="20"/>
              </w:rPr>
              <w:t>44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5B99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8A28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9F220" w14:textId="77777777" w:rsidR="00986795" w:rsidRDefault="009610A0">
            <w:pPr>
              <w:jc w:val="left"/>
            </w:pPr>
            <w:r>
              <w:t>5.10.00.0000233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AAE68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Hybridization</w:t>
            </w:r>
            <w:proofErr w:type="spellEnd"/>
            <w:r>
              <w:rPr>
                <w:sz w:val="20"/>
              </w:rPr>
              <w:t>) z równoczesną hodowlą komórkową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1C47D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BE126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964AB" w14:textId="77777777" w:rsidR="00986795" w:rsidRDefault="009610A0">
            <w:pPr>
              <w:jc w:val="center"/>
            </w:pPr>
            <w:r>
              <w:rPr>
                <w:sz w:val="20"/>
              </w:rPr>
              <w:t>1113,40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7C353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CFA6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F248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9F49C" w14:textId="77777777" w:rsidR="00986795" w:rsidRDefault="00986795">
            <w:pPr>
              <w:jc w:val="left"/>
            </w:pPr>
          </w:p>
        </w:tc>
      </w:tr>
      <w:tr w:rsidR="00986795" w14:paraId="2DFC6A41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12D08" w14:textId="77777777" w:rsidR="00986795" w:rsidRDefault="009610A0">
            <w:pPr>
              <w:jc w:val="center"/>
            </w:pPr>
            <w:r>
              <w:rPr>
                <w:sz w:val="20"/>
              </w:rPr>
              <w:t>45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6F5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1182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964D9" w14:textId="77777777" w:rsidR="00986795" w:rsidRDefault="009610A0">
            <w:pPr>
              <w:jc w:val="left"/>
            </w:pPr>
            <w:r>
              <w:t>5.10.00.0000234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E8A4A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Hybridization</w:t>
            </w:r>
            <w:proofErr w:type="spellEnd"/>
            <w:r>
              <w:rPr>
                <w:sz w:val="20"/>
              </w:rPr>
              <w:t xml:space="preserve">) z wykorzystaniem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o niskiej rozdzielczości (równej lub powyżej 60 tysięcy/ 60k sond)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BE7DD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ADEDA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44722" w14:textId="77777777" w:rsidR="00986795" w:rsidRPr="0088714A" w:rsidRDefault="009610A0">
            <w:pPr>
              <w:jc w:val="center"/>
              <w:rPr>
                <w:bCs/>
              </w:rPr>
            </w:pPr>
            <w:r w:rsidRPr="0088714A">
              <w:rPr>
                <w:bCs/>
                <w:sz w:val="20"/>
              </w:rPr>
              <w:t>1 065,02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9B97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C18F0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596D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78B6C" w14:textId="77777777" w:rsidR="00986795" w:rsidRDefault="00986795">
            <w:pPr>
              <w:jc w:val="left"/>
            </w:pPr>
          </w:p>
        </w:tc>
      </w:tr>
      <w:tr w:rsidR="00986795" w14:paraId="37A30FA4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060C" w14:textId="77777777" w:rsidR="00986795" w:rsidRDefault="009610A0">
            <w:pPr>
              <w:jc w:val="center"/>
            </w:pPr>
            <w:r>
              <w:rPr>
                <w:sz w:val="20"/>
              </w:rPr>
              <w:t>46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5CA4F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F0B4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03659" w14:textId="77777777" w:rsidR="00986795" w:rsidRDefault="009610A0">
            <w:pPr>
              <w:jc w:val="left"/>
            </w:pPr>
            <w:r>
              <w:t>5.10.00.0000235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1DDE8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Badanie genetyczne metodą porównawczej hybrydyzacji genomowej do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aCGH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Array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Comparative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Genomic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Hybridization</w:t>
            </w:r>
            <w:proofErr w:type="spellEnd"/>
            <w:r>
              <w:rPr>
                <w:sz w:val="20"/>
              </w:rPr>
              <w:t xml:space="preserve">) z wykorzystaniem </w:t>
            </w:r>
            <w:proofErr w:type="spellStart"/>
            <w:r>
              <w:rPr>
                <w:sz w:val="20"/>
              </w:rPr>
              <w:t>mikromacierzy</w:t>
            </w:r>
            <w:proofErr w:type="spellEnd"/>
            <w:r>
              <w:rPr>
                <w:sz w:val="20"/>
              </w:rPr>
              <w:t xml:space="preserve"> o wysokiej rozdzielczości (równej lub powyżej 180 tysięcy/ 180k sond)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AE47F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CC67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66D0B" w14:textId="77777777" w:rsidR="00986795" w:rsidRDefault="009610A0">
            <w:pPr>
              <w:jc w:val="center"/>
            </w:pPr>
            <w:r>
              <w:rPr>
                <w:sz w:val="20"/>
              </w:rPr>
              <w:t>1377,10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2001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B061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58AFA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184DE" w14:textId="77777777" w:rsidR="00986795" w:rsidRDefault="00986795">
            <w:pPr>
              <w:jc w:val="left"/>
            </w:pPr>
          </w:p>
        </w:tc>
      </w:tr>
      <w:tr w:rsidR="00986795" w14:paraId="1786C01B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BDC00" w14:textId="77777777" w:rsidR="00986795" w:rsidRDefault="009610A0">
            <w:pPr>
              <w:jc w:val="center"/>
            </w:pPr>
            <w:r>
              <w:rPr>
                <w:sz w:val="20"/>
              </w:rPr>
              <w:t>47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3A22C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1585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6B9B9" w14:textId="77777777" w:rsidR="00986795" w:rsidRDefault="009610A0">
            <w:pPr>
              <w:jc w:val="left"/>
            </w:pPr>
            <w:r>
              <w:t>5.10.00.0000236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FF05C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Analiza ekspresji jednego genu (w tym genu fuzyjnego) przy użyciu metody Real-Time PCR – ilościowa reakcja łańcuchowa polimerazy w czasie rzeczywistym </w:t>
            </w:r>
            <w:r>
              <w:rPr>
                <w:sz w:val="20"/>
              </w:rPr>
              <w:lastRenderedPageBreak/>
              <w:t>(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 xml:space="preserve">-PCR – Real-Time </w:t>
            </w:r>
            <w:proofErr w:type="spellStart"/>
            <w:r>
              <w:rPr>
                <w:sz w:val="20"/>
              </w:rPr>
              <w:t>Quantitative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Polymerase</w:t>
            </w:r>
            <w:proofErr w:type="spellEnd"/>
            <w:r>
              <w:rPr>
                <w:sz w:val="20"/>
              </w:rPr>
              <w:t xml:space="preserve"> Chain </w:t>
            </w:r>
            <w:proofErr w:type="spellStart"/>
            <w:r>
              <w:rPr>
                <w:sz w:val="20"/>
              </w:rPr>
              <w:t>Reaction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4C088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AE358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07AD0" w14:textId="77777777" w:rsidR="00986795" w:rsidRDefault="009610A0">
            <w:pPr>
              <w:jc w:val="center"/>
            </w:pPr>
            <w:r>
              <w:rPr>
                <w:sz w:val="20"/>
              </w:rPr>
              <w:t>392,70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4613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26B2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5676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D732D" w14:textId="77777777" w:rsidR="00986795" w:rsidRDefault="009610A0">
            <w:pPr>
              <w:jc w:val="left"/>
            </w:pPr>
            <w:r>
              <w:t>do rozliczenia niezbędne jest sprawozdanie jednego z produktów z przedziału</w:t>
            </w:r>
          </w:p>
          <w:p w14:paraId="3AD85020" w14:textId="77777777" w:rsidR="00986795" w:rsidRDefault="009610A0">
            <w:pPr>
              <w:jc w:val="left"/>
            </w:pPr>
            <w:r>
              <w:t>5.10.00.0000238 - 5.10.00.0000257</w:t>
            </w:r>
          </w:p>
        </w:tc>
      </w:tr>
      <w:tr w:rsidR="00986795" w14:paraId="60F45695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4958A" w14:textId="77777777" w:rsidR="00986795" w:rsidRDefault="009610A0">
            <w:pPr>
              <w:jc w:val="center"/>
            </w:pPr>
            <w:r>
              <w:rPr>
                <w:sz w:val="20"/>
              </w:rPr>
              <w:t>48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99EC9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3BB9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8CC3F" w14:textId="77777777" w:rsidR="00986795" w:rsidRDefault="009610A0">
            <w:pPr>
              <w:jc w:val="left"/>
            </w:pPr>
            <w:r>
              <w:t>5.10.00.0000237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074E4" w14:textId="77777777" w:rsidR="00986795" w:rsidRDefault="009610A0">
            <w:pPr>
              <w:jc w:val="left"/>
            </w:pPr>
            <w:r>
              <w:rPr>
                <w:sz w:val="20"/>
              </w:rPr>
              <w:t>Analiza ekspresji dwóch i więcej genów (w tym genów fuzyjnych) przy użyciu metody Real-Time PCR – ilościowa reakcja łańcuchowa polimerazy w czasie rzeczywistym (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 xml:space="preserve">-PCR – Real-Time </w:t>
            </w:r>
            <w:proofErr w:type="spellStart"/>
            <w:r>
              <w:rPr>
                <w:sz w:val="20"/>
              </w:rPr>
              <w:t>Quantitative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Polymerase</w:t>
            </w:r>
            <w:proofErr w:type="spellEnd"/>
            <w:r>
              <w:rPr>
                <w:sz w:val="20"/>
              </w:rPr>
              <w:t xml:space="preserve"> Chain </w:t>
            </w:r>
            <w:proofErr w:type="spellStart"/>
            <w:r>
              <w:rPr>
                <w:sz w:val="20"/>
              </w:rPr>
              <w:t>Reaction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11DCD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12C8B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6BFFE" w14:textId="77777777" w:rsidR="00986795" w:rsidRDefault="009610A0">
            <w:pPr>
              <w:jc w:val="center"/>
            </w:pPr>
            <w:r>
              <w:rPr>
                <w:sz w:val="20"/>
              </w:rPr>
              <w:t>830,70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03189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952CC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A49E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11A8D" w14:textId="77777777" w:rsidR="00986795" w:rsidRDefault="009610A0">
            <w:pPr>
              <w:jc w:val="left"/>
            </w:pPr>
            <w:r>
              <w:t>do rozliczenia niezbędne jest sprawozdanie co najmniej dwóch produktów z przedziału 5.10.00.0000238 - 5.10.00.0000257</w:t>
            </w:r>
          </w:p>
        </w:tc>
      </w:tr>
      <w:tr w:rsidR="00986795" w14:paraId="5BB3326A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A7749" w14:textId="77777777" w:rsidR="00986795" w:rsidRDefault="009610A0">
            <w:pPr>
              <w:jc w:val="center"/>
            </w:pPr>
            <w:r>
              <w:rPr>
                <w:sz w:val="20"/>
              </w:rPr>
              <w:t>49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EE73C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9E01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66611" w14:textId="77777777" w:rsidR="00986795" w:rsidRDefault="009610A0">
            <w:pPr>
              <w:jc w:val="left"/>
            </w:pPr>
            <w:r>
              <w:t>5.10.00.0000238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644F5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BCR::ABL1 lub chromosomu Philadelphia (</w:t>
            </w:r>
            <w:proofErr w:type="spellStart"/>
            <w:r>
              <w:rPr>
                <w:sz w:val="20"/>
              </w:rPr>
              <w:t>Ph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06057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CD4D4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DA014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3220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CCBF2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8CA3F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3A9BC" w14:textId="77777777" w:rsidR="00986795" w:rsidRDefault="00986795">
            <w:pPr>
              <w:jc w:val="left"/>
            </w:pPr>
          </w:p>
        </w:tc>
      </w:tr>
      <w:tr w:rsidR="00986795" w14:paraId="3B36A5E7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1F14B" w14:textId="77777777" w:rsidR="00986795" w:rsidRDefault="009610A0">
            <w:pPr>
              <w:jc w:val="center"/>
            </w:pPr>
            <w:r>
              <w:rPr>
                <w:sz w:val="20"/>
              </w:rPr>
              <w:t>50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7A20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FA1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DFD61" w14:textId="77777777" w:rsidR="00986795" w:rsidRDefault="009610A0">
            <w:pPr>
              <w:jc w:val="left"/>
            </w:pPr>
            <w:r>
              <w:t>5.10.00.0000239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E2E7C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1A0B85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8E5EA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91627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3AF5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A2F8F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F7F8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B49AF" w14:textId="77777777" w:rsidR="00986795" w:rsidRDefault="00986795">
            <w:pPr>
              <w:jc w:val="left"/>
            </w:pPr>
          </w:p>
        </w:tc>
      </w:tr>
      <w:tr w:rsidR="00986795" w14:paraId="0501ABD3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754FA" w14:textId="77777777" w:rsidR="00986795" w:rsidRDefault="009610A0">
            <w:pPr>
              <w:jc w:val="center"/>
            </w:pPr>
            <w:r>
              <w:rPr>
                <w:sz w:val="20"/>
              </w:rPr>
              <w:t>51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3CE4A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D40E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D21EF" w14:textId="77777777" w:rsidR="00986795" w:rsidRDefault="009610A0">
            <w:pPr>
              <w:jc w:val="left"/>
            </w:pPr>
            <w:r>
              <w:t>5.10.00.0000240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BA99D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RUNX1::RUNX1T1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6B311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0748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27732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3763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B90B2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ADFA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294C2" w14:textId="77777777" w:rsidR="00986795" w:rsidRDefault="00986795">
            <w:pPr>
              <w:jc w:val="left"/>
            </w:pPr>
          </w:p>
        </w:tc>
      </w:tr>
      <w:tr w:rsidR="00986795" w14:paraId="5BC77B86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96CDC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52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1F808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5290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35DB0" w14:textId="77777777" w:rsidR="00986795" w:rsidRDefault="009610A0">
            <w:pPr>
              <w:jc w:val="left"/>
            </w:pPr>
            <w:r>
              <w:t>5.10.00.0000241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7DFD9C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genów fuzyjnych CBFB::MYH11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706E3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501BAA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2237E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897B4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0A2B0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E3305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83508" w14:textId="77777777" w:rsidR="00986795" w:rsidRDefault="00986795">
            <w:pPr>
              <w:jc w:val="left"/>
            </w:pPr>
          </w:p>
        </w:tc>
      </w:tr>
      <w:tr w:rsidR="00986795" w14:paraId="72AF51B4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BB32" w14:textId="77777777" w:rsidR="00986795" w:rsidRDefault="009610A0">
            <w:pPr>
              <w:jc w:val="center"/>
            </w:pPr>
            <w:r>
              <w:rPr>
                <w:sz w:val="20"/>
              </w:rPr>
              <w:t>53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C15C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C3801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D4792" w14:textId="77777777" w:rsidR="00986795" w:rsidRDefault="009610A0">
            <w:pPr>
              <w:jc w:val="left"/>
            </w:pPr>
            <w:r>
              <w:t>5.10.00.0000242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F7145" w14:textId="77777777" w:rsidR="00986795" w:rsidRDefault="009610A0">
            <w:pPr>
              <w:jc w:val="left"/>
            </w:pPr>
            <w:r>
              <w:rPr>
                <w:sz w:val="20"/>
              </w:rPr>
              <w:t>Diagnostyka w kierunku rozpoznawania mutacji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95DF9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7079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B7962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C87B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FF6B0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78B09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DD4F4" w14:textId="77777777" w:rsidR="00986795" w:rsidRDefault="00986795">
            <w:pPr>
              <w:jc w:val="left"/>
            </w:pPr>
          </w:p>
        </w:tc>
      </w:tr>
      <w:tr w:rsidR="00986795" w14:paraId="360708ED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6804" w14:textId="77777777" w:rsidR="00986795" w:rsidRDefault="009610A0">
            <w:pPr>
              <w:jc w:val="center"/>
            </w:pPr>
            <w:r>
              <w:rPr>
                <w:sz w:val="20"/>
              </w:rPr>
              <w:t>54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449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8EDE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AC434" w14:textId="77777777" w:rsidR="00986795" w:rsidRDefault="009610A0">
            <w:pPr>
              <w:jc w:val="left"/>
            </w:pPr>
            <w:r>
              <w:t>5.10.00.0000243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5D536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odpowiedzi na zastosowaną terapię oraz ocena chimeryzmu </w:t>
            </w:r>
            <w:proofErr w:type="spellStart"/>
            <w:r>
              <w:rPr>
                <w:sz w:val="20"/>
              </w:rPr>
              <w:t>poprzeszczepowego</w:t>
            </w:r>
            <w:proofErr w:type="spellEnd"/>
            <w:r>
              <w:rPr>
                <w:sz w:val="20"/>
              </w:rPr>
              <w:t xml:space="preserve"> u pacjentów poddanych transplantacji allogenicznych krwiotwórczych komórek macierzystych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14CB0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7CE2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BD229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A204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4EBC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71786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E59C8" w14:textId="77777777" w:rsidR="00986795" w:rsidRDefault="00986795">
            <w:pPr>
              <w:jc w:val="left"/>
            </w:pPr>
          </w:p>
        </w:tc>
      </w:tr>
      <w:tr w:rsidR="00986795" w14:paraId="33C3BFDC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3993" w14:textId="77777777" w:rsidR="00986795" w:rsidRDefault="009610A0">
            <w:pPr>
              <w:jc w:val="center"/>
            </w:pPr>
            <w:r>
              <w:rPr>
                <w:sz w:val="20"/>
              </w:rPr>
              <w:t>55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38F33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665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867D5" w14:textId="77777777" w:rsidR="00986795" w:rsidRDefault="009610A0">
            <w:pPr>
              <w:jc w:val="left"/>
            </w:pPr>
            <w:r>
              <w:t>5.10.00.0000244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427C0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identyfikację </w:t>
            </w:r>
            <w:proofErr w:type="spellStart"/>
            <w:r>
              <w:rPr>
                <w:sz w:val="20"/>
              </w:rPr>
              <w:t>rearanżacji</w:t>
            </w:r>
            <w:proofErr w:type="spellEnd"/>
            <w:r>
              <w:rPr>
                <w:sz w:val="20"/>
              </w:rPr>
              <w:t xml:space="preserve"> genów do monitorowania PCR MRD ALL: ALL MRD-PCR1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5D4A1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B033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685C8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723C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A5104B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ED626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A65E4" w14:textId="77777777" w:rsidR="00986795" w:rsidRDefault="00986795">
            <w:pPr>
              <w:jc w:val="left"/>
            </w:pPr>
          </w:p>
        </w:tc>
      </w:tr>
      <w:tr w:rsidR="00986795" w14:paraId="33F9E9B2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2147" w14:textId="77777777" w:rsidR="00986795" w:rsidRDefault="009610A0">
            <w:pPr>
              <w:jc w:val="center"/>
            </w:pPr>
            <w:r>
              <w:rPr>
                <w:sz w:val="20"/>
              </w:rPr>
              <w:t>56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D902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F658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7E682" w14:textId="77777777" w:rsidR="00986795" w:rsidRDefault="009610A0">
            <w:pPr>
              <w:jc w:val="left"/>
            </w:pPr>
            <w:r>
              <w:t>5.10.00.0000245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2CE9C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identyfikację </w:t>
            </w:r>
            <w:proofErr w:type="spellStart"/>
            <w:r>
              <w:rPr>
                <w:sz w:val="20"/>
              </w:rPr>
              <w:t>rearanżacji</w:t>
            </w:r>
            <w:proofErr w:type="spellEnd"/>
            <w:r>
              <w:rPr>
                <w:sz w:val="20"/>
              </w:rPr>
              <w:t xml:space="preserve"> genów do monitorowania </w:t>
            </w:r>
            <w:r>
              <w:rPr>
                <w:sz w:val="20"/>
              </w:rPr>
              <w:lastRenderedPageBreak/>
              <w:t>PCR MRD ALL: ALL-MRD-PCR2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D1828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4761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26B94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5DAD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94E4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D1AB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77A4CC" w14:textId="77777777" w:rsidR="00986795" w:rsidRDefault="00986795">
            <w:pPr>
              <w:jc w:val="left"/>
            </w:pPr>
          </w:p>
        </w:tc>
      </w:tr>
      <w:tr w:rsidR="00986795" w14:paraId="11271E10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255D" w14:textId="77777777" w:rsidR="00986795" w:rsidRDefault="009610A0">
            <w:pPr>
              <w:jc w:val="center"/>
            </w:pPr>
            <w:r>
              <w:rPr>
                <w:sz w:val="20"/>
              </w:rPr>
              <w:t>57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11023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0720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F2C92" w14:textId="77777777" w:rsidR="00986795" w:rsidRDefault="009610A0">
            <w:pPr>
              <w:jc w:val="left"/>
            </w:pPr>
            <w:r>
              <w:t>5.10.00.0000246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D9DA1" w14:textId="77777777" w:rsidR="00986795" w:rsidRDefault="009610A0">
            <w:pPr>
              <w:jc w:val="left"/>
            </w:pPr>
            <w:r>
              <w:rPr>
                <w:sz w:val="20"/>
              </w:rPr>
              <w:t>Monitorowanie minimalnej choroby resztkowej, które obejmuje oznaczenie MRD metodą PCR w ALL: ALL-MRD-PCR1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4F2FF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ADB6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F01AA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FA00A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B6BD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4C02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CF9C7" w14:textId="77777777" w:rsidR="00986795" w:rsidRDefault="00986795">
            <w:pPr>
              <w:jc w:val="left"/>
            </w:pPr>
          </w:p>
        </w:tc>
      </w:tr>
      <w:tr w:rsidR="00986795" w14:paraId="3126340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90C54" w14:textId="77777777" w:rsidR="00986795" w:rsidRDefault="009610A0">
            <w:pPr>
              <w:jc w:val="center"/>
            </w:pPr>
            <w:r>
              <w:rPr>
                <w:sz w:val="20"/>
              </w:rPr>
              <w:t>58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AB50D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98F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88B54" w14:textId="77777777" w:rsidR="00986795" w:rsidRDefault="009610A0">
            <w:pPr>
              <w:jc w:val="left"/>
            </w:pPr>
            <w:r>
              <w:t>5.10.00.0000247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5E252" w14:textId="77777777" w:rsidR="00986795" w:rsidRDefault="009610A0">
            <w:pPr>
              <w:jc w:val="left"/>
            </w:pPr>
            <w:r>
              <w:rPr>
                <w:sz w:val="20"/>
              </w:rPr>
              <w:t>Monitorowanie minimalnej choroby resztkowej, które obejmuje oznaczenie MRD metodą PCR w ALL: ALL-MRD- PCR2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81E3C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CB15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C7D18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7F2C9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9E69B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09D2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8C625" w14:textId="77777777" w:rsidR="00986795" w:rsidRDefault="00986795">
            <w:pPr>
              <w:jc w:val="left"/>
            </w:pPr>
          </w:p>
        </w:tc>
      </w:tr>
      <w:tr w:rsidR="00986795" w14:paraId="048363B7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718C2" w14:textId="77777777" w:rsidR="00986795" w:rsidRDefault="009610A0">
            <w:pPr>
              <w:jc w:val="center"/>
            </w:pPr>
            <w:r>
              <w:rPr>
                <w:sz w:val="20"/>
              </w:rPr>
              <w:t>59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9C00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6777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1739C" w14:textId="77777777" w:rsidR="00986795" w:rsidRDefault="009610A0">
            <w:pPr>
              <w:jc w:val="left"/>
            </w:pPr>
            <w:r>
              <w:t>5.10.00.0000248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CF2AC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6A9DE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F8D6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F9303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7AC9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4CFC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4FF7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8FB75" w14:textId="77777777" w:rsidR="00986795" w:rsidRDefault="00986795">
            <w:pPr>
              <w:jc w:val="left"/>
            </w:pPr>
          </w:p>
        </w:tc>
      </w:tr>
      <w:tr w:rsidR="00986795" w14:paraId="08E62CF8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1D67" w14:textId="77777777" w:rsidR="00986795" w:rsidRDefault="009610A0">
            <w:pPr>
              <w:jc w:val="center"/>
            </w:pPr>
            <w:r>
              <w:rPr>
                <w:sz w:val="20"/>
              </w:rPr>
              <w:t>60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BB8D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906D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807D4" w14:textId="77777777" w:rsidR="00986795" w:rsidRDefault="009610A0">
            <w:pPr>
              <w:jc w:val="left"/>
            </w:pPr>
            <w:r>
              <w:t>5.10.00.0000249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0F974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</w:t>
            </w:r>
            <w:r>
              <w:rPr>
                <w:sz w:val="20"/>
              </w:rPr>
              <w:lastRenderedPageBreak/>
              <w:t xml:space="preserve">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RUNX1::RUNX1T1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E9BC6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AE37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4C1E5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F1F20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9B332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C41D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6F15C" w14:textId="77777777" w:rsidR="00986795" w:rsidRDefault="00986795">
            <w:pPr>
              <w:jc w:val="left"/>
            </w:pPr>
          </w:p>
        </w:tc>
      </w:tr>
      <w:tr w:rsidR="00986795" w14:paraId="5D8DF3FA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D1B5" w14:textId="77777777" w:rsidR="00986795" w:rsidRDefault="009610A0">
            <w:pPr>
              <w:jc w:val="center"/>
            </w:pPr>
            <w:r>
              <w:rPr>
                <w:sz w:val="20"/>
              </w:rPr>
              <w:t>61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4B54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BBFD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7B1A9" w14:textId="77777777" w:rsidR="00986795" w:rsidRDefault="009610A0">
            <w:pPr>
              <w:jc w:val="left"/>
            </w:pPr>
            <w:r>
              <w:t>5.10.00.0000250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7934D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CBFB::MYH11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AA62B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5BE7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915BA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35E6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898F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0FA85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7A265" w14:textId="77777777" w:rsidR="00986795" w:rsidRDefault="00986795">
            <w:pPr>
              <w:jc w:val="left"/>
            </w:pPr>
          </w:p>
        </w:tc>
      </w:tr>
      <w:tr w:rsidR="00986795" w14:paraId="09E144B2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9E41" w14:textId="77777777" w:rsidR="00986795" w:rsidRDefault="009610A0">
            <w:pPr>
              <w:jc w:val="center"/>
            </w:pPr>
            <w:r>
              <w:rPr>
                <w:sz w:val="20"/>
              </w:rPr>
              <w:t>62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4F4B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BCBF2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BCBC0" w14:textId="77777777" w:rsidR="00986795" w:rsidRDefault="009610A0">
            <w:pPr>
              <w:jc w:val="left"/>
            </w:pPr>
            <w:r>
              <w:t>5.10.00.0000251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43E26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diagnostykę molekularną AML i oznaczenie wyjściowego poziomu badanego </w:t>
            </w:r>
            <w:proofErr w:type="spellStart"/>
            <w:r>
              <w:rPr>
                <w:sz w:val="20"/>
              </w:rPr>
              <w:t>transkryptu</w:t>
            </w:r>
            <w:proofErr w:type="spellEnd"/>
            <w:r>
              <w:rPr>
                <w:sz w:val="20"/>
              </w:rPr>
              <w:t xml:space="preserve"> do monitorowania MRD - mutacja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0F086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831C6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A64C0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8023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9404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4F23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BED09" w14:textId="77777777" w:rsidR="00986795" w:rsidRDefault="00986795">
            <w:pPr>
              <w:jc w:val="left"/>
            </w:pPr>
          </w:p>
        </w:tc>
      </w:tr>
      <w:tr w:rsidR="00986795" w14:paraId="59FD927F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50CA6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63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07AF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941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F6C06" w14:textId="77777777" w:rsidR="00986795" w:rsidRDefault="009610A0">
            <w:pPr>
              <w:jc w:val="left"/>
            </w:pPr>
            <w:r>
              <w:t>5.10.00.0000252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01B30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oznaczenie MRD metodą 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>-PCR - geny fuzyjne w AML - PML::RARA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FE7C3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B1030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8CE18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71B3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C55DD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6D84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4EAB9" w14:textId="77777777" w:rsidR="00986795" w:rsidRDefault="00986795">
            <w:pPr>
              <w:jc w:val="left"/>
            </w:pPr>
          </w:p>
        </w:tc>
      </w:tr>
      <w:tr w:rsidR="00986795" w14:paraId="7FDF961A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036D" w14:textId="77777777" w:rsidR="00986795" w:rsidRDefault="009610A0">
            <w:pPr>
              <w:jc w:val="center"/>
            </w:pPr>
            <w:r>
              <w:rPr>
                <w:sz w:val="20"/>
              </w:rPr>
              <w:t>64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5F0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3DE0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916E6" w14:textId="77777777" w:rsidR="00986795" w:rsidRDefault="009610A0">
            <w:pPr>
              <w:jc w:val="left"/>
            </w:pPr>
            <w:r>
              <w:t>5.10.00.0000253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0280F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Monitorowanie minimalnej choroby resztkowej, które obejmuje oznaczenie MRD metodą </w:t>
            </w:r>
            <w:proofErr w:type="spellStart"/>
            <w:r>
              <w:rPr>
                <w:sz w:val="20"/>
              </w:rPr>
              <w:t>qRT</w:t>
            </w:r>
            <w:proofErr w:type="spellEnd"/>
            <w:r>
              <w:rPr>
                <w:sz w:val="20"/>
              </w:rPr>
              <w:t>-PCR - geny fuzyjne w AML - RUNX1:: RUNX1T1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D8B43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44B9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4361F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D1670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2771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F943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68455" w14:textId="77777777" w:rsidR="00986795" w:rsidRDefault="00986795">
            <w:pPr>
              <w:jc w:val="left"/>
            </w:pPr>
          </w:p>
        </w:tc>
      </w:tr>
      <w:tr w:rsidR="00986795" w14:paraId="6E60DD1E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72DC" w14:textId="77777777" w:rsidR="00986795" w:rsidRDefault="009610A0">
            <w:pPr>
              <w:jc w:val="center"/>
            </w:pPr>
            <w:r>
              <w:rPr>
                <w:sz w:val="20"/>
              </w:rPr>
              <w:t>65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2EDF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80FC1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B14AC9" w14:textId="77777777" w:rsidR="00986795" w:rsidRDefault="009610A0">
            <w:pPr>
              <w:jc w:val="left"/>
            </w:pPr>
            <w:r>
              <w:t>5.10.00.0000254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EDB88" w14:textId="77777777" w:rsidR="00986795" w:rsidRDefault="009610A0">
            <w:pPr>
              <w:jc w:val="left"/>
            </w:pPr>
            <w:r>
              <w:t xml:space="preserve">Monitorowanie minimalnej choroby resztkowej, które obejmuje oznaczenie MRD metodą </w:t>
            </w:r>
            <w:proofErr w:type="spellStart"/>
            <w:r>
              <w:t>qRT</w:t>
            </w:r>
            <w:proofErr w:type="spellEnd"/>
            <w:r>
              <w:t>-PCR - geny fuzyjne w AML - BFB::MYH11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8DA6F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088B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91397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17C8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2CD0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0C07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55CAC" w14:textId="77777777" w:rsidR="00986795" w:rsidRDefault="00986795">
            <w:pPr>
              <w:jc w:val="left"/>
            </w:pPr>
          </w:p>
        </w:tc>
      </w:tr>
      <w:tr w:rsidR="00986795" w14:paraId="56F8A860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FAF4E" w14:textId="77777777" w:rsidR="00986795" w:rsidRDefault="009610A0">
            <w:pPr>
              <w:jc w:val="center"/>
            </w:pPr>
            <w:r>
              <w:rPr>
                <w:sz w:val="20"/>
              </w:rPr>
              <w:t>66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010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449A5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A2752" w14:textId="77777777" w:rsidR="00986795" w:rsidRDefault="009610A0">
            <w:pPr>
              <w:jc w:val="left"/>
            </w:pPr>
            <w:r>
              <w:t>5.10.00.0000255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3293E" w14:textId="77777777" w:rsidR="00986795" w:rsidRDefault="009610A0">
            <w:pPr>
              <w:jc w:val="left"/>
            </w:pPr>
            <w:r>
              <w:t xml:space="preserve">Monitorowanie minimalnej choroby resztkowej, które obejmuje oznaczenie MRD metodą </w:t>
            </w:r>
            <w:proofErr w:type="spellStart"/>
            <w:r>
              <w:t>qRT</w:t>
            </w:r>
            <w:proofErr w:type="spellEnd"/>
            <w:r>
              <w:t xml:space="preserve">-PCR w </w:t>
            </w:r>
            <w:r>
              <w:lastRenderedPageBreak/>
              <w:t>AML - mutacja NPM1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1E8B1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8BED8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E37B7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C39C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0658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3994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CEDB9" w14:textId="77777777" w:rsidR="00986795" w:rsidRDefault="00986795">
            <w:pPr>
              <w:jc w:val="left"/>
            </w:pPr>
          </w:p>
        </w:tc>
      </w:tr>
      <w:tr w:rsidR="00986795" w14:paraId="21BBF3D9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0405F" w14:textId="77777777" w:rsidR="00986795" w:rsidRDefault="009610A0">
            <w:pPr>
              <w:jc w:val="center"/>
            </w:pPr>
            <w:r>
              <w:rPr>
                <w:sz w:val="20"/>
              </w:rPr>
              <w:t>67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239A7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A9DE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85F6B" w14:textId="77777777" w:rsidR="00986795" w:rsidRDefault="009610A0">
            <w:pPr>
              <w:jc w:val="left"/>
            </w:pPr>
            <w:r>
              <w:t>5.10.00.0000256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13DB3" w14:textId="77777777" w:rsidR="00986795" w:rsidRDefault="009610A0">
            <w:pPr>
              <w:jc w:val="left"/>
            </w:pPr>
            <w:r>
              <w:t xml:space="preserve">Monitorowanie minimalnej choroby resztkowej, które obejmuje oznaczenie wyjściowego poziomu badanego </w:t>
            </w:r>
            <w:proofErr w:type="spellStart"/>
            <w:r>
              <w:t>transkryptu</w:t>
            </w:r>
            <w:proofErr w:type="spellEnd"/>
            <w:r>
              <w:t xml:space="preserve"> BCR::ABL1 w CML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8CDDA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DE528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D1BE2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3533E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D3675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F048B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DFA66" w14:textId="77777777" w:rsidR="00986795" w:rsidRDefault="00986795">
            <w:pPr>
              <w:jc w:val="left"/>
            </w:pPr>
          </w:p>
        </w:tc>
      </w:tr>
      <w:tr w:rsidR="00986795" w14:paraId="537A7630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688AD" w14:textId="77777777" w:rsidR="00986795" w:rsidRDefault="009610A0">
            <w:pPr>
              <w:jc w:val="center"/>
            </w:pPr>
            <w:r>
              <w:rPr>
                <w:sz w:val="20"/>
              </w:rPr>
              <w:t>68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61B3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E893C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3997C" w14:textId="77777777" w:rsidR="00986795" w:rsidRDefault="009610A0">
            <w:pPr>
              <w:jc w:val="left"/>
            </w:pPr>
            <w:r>
              <w:t>5.10.00.0000257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43052" w14:textId="77777777" w:rsidR="00986795" w:rsidRDefault="009610A0">
            <w:pPr>
              <w:jc w:val="left"/>
            </w:pPr>
            <w:r>
              <w:t xml:space="preserve">Monitorowanie minimalnej choroby resztkowej, które obejmuje oznaczanie MRD metodą </w:t>
            </w:r>
            <w:proofErr w:type="spellStart"/>
            <w:r>
              <w:t>qRT</w:t>
            </w:r>
            <w:proofErr w:type="spellEnd"/>
            <w:r>
              <w:t xml:space="preserve">-PCR – </w:t>
            </w:r>
            <w:proofErr w:type="spellStart"/>
            <w:r>
              <w:t>transkrypt</w:t>
            </w:r>
            <w:proofErr w:type="spellEnd"/>
            <w:r>
              <w:t xml:space="preserve"> BCR::ABL1 w CML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E8073" w14:textId="77777777" w:rsidR="00986795" w:rsidRDefault="009610A0">
            <w:pPr>
              <w:jc w:val="center"/>
            </w:pPr>
            <w:r>
              <w:rPr>
                <w:sz w:val="20"/>
              </w:rPr>
              <w:t>Produkt statystyczny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27A45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96F46" w14:textId="77777777" w:rsidR="00986795" w:rsidRDefault="009610A0">
            <w:pPr>
              <w:jc w:val="center"/>
            </w:pPr>
            <w: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EB1D5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93DA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FF516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9FB4D" w14:textId="77777777" w:rsidR="00986795" w:rsidRDefault="00986795">
            <w:pPr>
              <w:jc w:val="left"/>
            </w:pPr>
          </w:p>
        </w:tc>
      </w:tr>
      <w:tr w:rsidR="00986795" w14:paraId="29DA7CFB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4F8A4" w14:textId="77777777" w:rsidR="00986795" w:rsidRDefault="009610A0">
            <w:pPr>
              <w:jc w:val="center"/>
            </w:pPr>
            <w:r>
              <w:rPr>
                <w:sz w:val="20"/>
              </w:rPr>
              <w:t>69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35FF3" w14:textId="77777777" w:rsidR="00986795" w:rsidRDefault="009610A0">
            <w:pPr>
              <w:jc w:val="left"/>
            </w:pPr>
            <w:r>
              <w:rPr>
                <w:sz w:val="20"/>
              </w:rPr>
              <w:t>11.0000.040.02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EC36" w14:textId="77777777" w:rsidR="00986795" w:rsidRDefault="009610A0">
            <w:pPr>
              <w:jc w:val="left"/>
            </w:pPr>
            <w:r>
              <w:rPr>
                <w:sz w:val="20"/>
              </w:rPr>
              <w:t>badania izotopowe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67BB3" w14:textId="77777777" w:rsidR="00986795" w:rsidRDefault="009610A0">
            <w:pPr>
              <w:jc w:val="left"/>
            </w:pPr>
            <w:r>
              <w:rPr>
                <w:sz w:val="20"/>
              </w:rPr>
              <w:t>5.10.00.0000021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4890C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scyntygrafia całego ciała z zastosowaniem  znakowanych analogów  </w:t>
            </w:r>
            <w:proofErr w:type="spellStart"/>
            <w:r>
              <w:rPr>
                <w:sz w:val="20"/>
              </w:rPr>
              <w:t>somatostatyny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A777D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6BFF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034FD" w14:textId="77777777" w:rsidR="00986795" w:rsidRDefault="009610A0">
            <w:pPr>
              <w:jc w:val="center"/>
            </w:pPr>
            <w:r>
              <w:rPr>
                <w:sz w:val="20"/>
              </w:rPr>
              <w:t>5 326,13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8CD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150D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783E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B098E" w14:textId="77777777" w:rsidR="00986795" w:rsidRDefault="00986795">
            <w:pPr>
              <w:jc w:val="left"/>
            </w:pPr>
          </w:p>
        </w:tc>
      </w:tr>
      <w:tr w:rsidR="00986795" w14:paraId="62F623BC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6E58" w14:textId="77777777" w:rsidR="00986795" w:rsidRDefault="009610A0">
            <w:pPr>
              <w:jc w:val="center"/>
            </w:pPr>
            <w:r>
              <w:rPr>
                <w:sz w:val="20"/>
              </w:rPr>
              <w:t>70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AF28C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7B0C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502C1" w14:textId="77777777" w:rsidR="00986795" w:rsidRDefault="009610A0">
            <w:pPr>
              <w:jc w:val="left"/>
            </w:pPr>
            <w:r>
              <w:rPr>
                <w:sz w:val="20"/>
              </w:rPr>
              <w:t>5.10.00.0000022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77EC0" w14:textId="77777777" w:rsidR="00986795" w:rsidRDefault="009610A0">
            <w:pPr>
              <w:jc w:val="left"/>
            </w:pPr>
            <w:r>
              <w:rPr>
                <w:sz w:val="20"/>
              </w:rPr>
              <w:t>scyntygrafia nadnerczy/innych okolic  ciała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68761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4895B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617EF" w14:textId="77777777" w:rsidR="00986795" w:rsidRDefault="009610A0">
            <w:pPr>
              <w:jc w:val="center"/>
            </w:pPr>
            <w:r>
              <w:rPr>
                <w:sz w:val="20"/>
              </w:rPr>
              <w:t>2 366,94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12EA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775D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834A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95A9E" w14:textId="77777777" w:rsidR="00986795" w:rsidRDefault="00986795">
            <w:pPr>
              <w:jc w:val="left"/>
            </w:pPr>
          </w:p>
        </w:tc>
      </w:tr>
      <w:tr w:rsidR="00986795" w14:paraId="6355EC2C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5C6F4" w14:textId="77777777" w:rsidR="00986795" w:rsidRDefault="009610A0">
            <w:pPr>
              <w:jc w:val="center"/>
            </w:pPr>
            <w:r>
              <w:rPr>
                <w:sz w:val="20"/>
              </w:rPr>
              <w:t>71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4873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1408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34FDA" w14:textId="77777777" w:rsidR="00986795" w:rsidRDefault="009610A0">
            <w:pPr>
              <w:jc w:val="left"/>
            </w:pPr>
            <w:r>
              <w:rPr>
                <w:sz w:val="20"/>
              </w:rPr>
              <w:t>5.10.00.0000023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B029B" w14:textId="77777777" w:rsidR="00986795" w:rsidRDefault="009610A0">
            <w:pPr>
              <w:jc w:val="left"/>
            </w:pPr>
            <w:r>
              <w:rPr>
                <w:sz w:val="20"/>
              </w:rPr>
              <w:t>scyntygrafia wentylacyjna płuc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FFF28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C508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98728" w14:textId="77777777" w:rsidR="00986795" w:rsidRDefault="009610A0">
            <w:pPr>
              <w:jc w:val="center"/>
            </w:pPr>
            <w:r>
              <w:rPr>
                <w:sz w:val="20"/>
              </w:rPr>
              <w:t>1 775,72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2F400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7A87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70931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87179" w14:textId="77777777" w:rsidR="00986795" w:rsidRDefault="00986795">
            <w:pPr>
              <w:jc w:val="left"/>
            </w:pPr>
          </w:p>
        </w:tc>
      </w:tr>
      <w:tr w:rsidR="00986795" w14:paraId="283ABCFC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23D2E" w14:textId="77777777" w:rsidR="00986795" w:rsidRDefault="009610A0">
            <w:pPr>
              <w:jc w:val="center"/>
            </w:pPr>
            <w:r>
              <w:rPr>
                <w:sz w:val="20"/>
              </w:rPr>
              <w:t>72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20ED0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F1A3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D122A" w14:textId="77777777" w:rsidR="00986795" w:rsidRDefault="009610A0">
            <w:pPr>
              <w:jc w:val="left"/>
            </w:pPr>
            <w:r>
              <w:rPr>
                <w:sz w:val="20"/>
              </w:rPr>
              <w:t>5.10.00.0000024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E7D7F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scyntygrafia całego ciała z </w:t>
            </w:r>
            <w:r>
              <w:rPr>
                <w:sz w:val="20"/>
              </w:rPr>
              <w:lastRenderedPageBreak/>
              <w:t>zastosowaniem cytrynianu galu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1395E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2A8E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5C8DC" w14:textId="77777777" w:rsidR="00986795" w:rsidRDefault="009610A0">
            <w:pPr>
              <w:jc w:val="center"/>
            </w:pPr>
            <w:r>
              <w:rPr>
                <w:sz w:val="20"/>
              </w:rPr>
              <w:t>2 959,19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762D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76716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A8B7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4165C" w14:textId="77777777" w:rsidR="00986795" w:rsidRDefault="00986795">
            <w:pPr>
              <w:jc w:val="left"/>
            </w:pPr>
          </w:p>
        </w:tc>
      </w:tr>
      <w:tr w:rsidR="00986795" w14:paraId="4B9BCDA0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E93C" w14:textId="77777777" w:rsidR="00986795" w:rsidRDefault="009610A0">
            <w:pPr>
              <w:jc w:val="center"/>
            </w:pPr>
            <w:r>
              <w:rPr>
                <w:sz w:val="20"/>
              </w:rPr>
              <w:t>73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8CE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A0ED3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78221" w14:textId="77777777" w:rsidR="00986795" w:rsidRDefault="009610A0">
            <w:pPr>
              <w:jc w:val="left"/>
            </w:pPr>
            <w:r>
              <w:rPr>
                <w:sz w:val="20"/>
              </w:rPr>
              <w:t>5.10.00.0000025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7FEC8" w14:textId="77777777" w:rsidR="00986795" w:rsidRDefault="009610A0">
            <w:pPr>
              <w:jc w:val="left"/>
            </w:pPr>
            <w:r>
              <w:rPr>
                <w:sz w:val="20"/>
              </w:rPr>
              <w:t>scyntygrafia z zastosowaniem znakowanych leukocytów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633D9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FC29C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985AE" w14:textId="77777777" w:rsidR="00986795" w:rsidRDefault="009610A0">
            <w:pPr>
              <w:jc w:val="center"/>
            </w:pPr>
            <w:r>
              <w:rPr>
                <w:sz w:val="20"/>
              </w:rPr>
              <w:t>2 722,29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A481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C7910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D4B6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3951A" w14:textId="77777777" w:rsidR="00986795" w:rsidRDefault="00986795">
            <w:pPr>
              <w:jc w:val="left"/>
            </w:pPr>
          </w:p>
        </w:tc>
      </w:tr>
      <w:tr w:rsidR="00986795" w14:paraId="4A1139EA" w14:textId="77777777" w:rsidTr="00923A43">
        <w:trPr>
          <w:gridAfter w:val="1"/>
          <w:wAfter w:w="8" w:type="dxa"/>
          <w:trHeight w:val="33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6265" w14:textId="77777777" w:rsidR="00986795" w:rsidRDefault="009610A0">
            <w:pPr>
              <w:jc w:val="center"/>
            </w:pPr>
            <w:r>
              <w:rPr>
                <w:sz w:val="20"/>
              </w:rPr>
              <w:t>74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78C6A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2A28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24E6B" w14:textId="77777777" w:rsidR="00986795" w:rsidRDefault="009610A0">
            <w:pPr>
              <w:jc w:val="left"/>
            </w:pPr>
            <w:r>
              <w:rPr>
                <w:sz w:val="20"/>
              </w:rPr>
              <w:t>5.10.00.0000049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720E2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diagnostyka zaburzeń czynności układu pozapiramidowego w przebiegu schorzeń zwyrodnieniowych ośrodkowego układu nerwowego za pomocą </w:t>
            </w:r>
            <w:proofErr w:type="spellStart"/>
            <w:r>
              <w:rPr>
                <w:sz w:val="20"/>
              </w:rPr>
              <w:t>radiofarmaceutyków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558EA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0E88A" w14:textId="77777777" w:rsidR="00986795" w:rsidRDefault="009610A0">
            <w:pPr>
              <w:jc w:val="center"/>
            </w:pPr>
            <w:r>
              <w:rPr>
                <w:sz w:val="20"/>
              </w:rPr>
              <w:t>6 272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5E6AD" w14:textId="77777777" w:rsidR="00986795" w:rsidRDefault="009610A0">
            <w:pPr>
              <w:jc w:val="center"/>
            </w:pPr>
            <w:r>
              <w:rPr>
                <w:sz w:val="20"/>
              </w:rPr>
              <w:t>6 272,00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F4E17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3C0F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F94AF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7D132" w14:textId="77777777" w:rsidR="00986795" w:rsidRDefault="00986795">
            <w:pPr>
              <w:jc w:val="left"/>
            </w:pPr>
          </w:p>
        </w:tc>
      </w:tr>
      <w:tr w:rsidR="00986795" w14:paraId="68BDD1F3" w14:textId="77777777" w:rsidTr="00923A43">
        <w:trPr>
          <w:gridAfter w:val="1"/>
          <w:wAfter w:w="8" w:type="dxa"/>
          <w:trHeight w:val="51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79C2E" w14:textId="77777777" w:rsidR="00986795" w:rsidRDefault="009610A0">
            <w:pPr>
              <w:jc w:val="center"/>
            </w:pPr>
            <w:r>
              <w:rPr>
                <w:sz w:val="20"/>
              </w:rPr>
              <w:t>75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7D5F3FD6" w14:textId="77777777" w:rsidR="00986795" w:rsidRDefault="009610A0">
            <w:pPr>
              <w:jc w:val="left"/>
            </w:pPr>
            <w:r>
              <w:rPr>
                <w:sz w:val="20"/>
              </w:rPr>
              <w:t>11.0000.043.02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A20FE9C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D488E6" w14:textId="77777777" w:rsidR="00986795" w:rsidRDefault="009610A0">
            <w:pPr>
              <w:jc w:val="left"/>
            </w:pPr>
            <w:r>
              <w:rPr>
                <w:sz w:val="20"/>
              </w:rPr>
              <w:t>5.10.00.0000018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A94E4C6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łagodnych schorzeń  tarczycy - porada kwalifikacyjna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197EA2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1BEC9D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50FBE7" w14:textId="77777777" w:rsidR="00986795" w:rsidRDefault="009610A0">
            <w:pPr>
              <w:jc w:val="center"/>
            </w:pPr>
            <w:r>
              <w:rPr>
                <w:sz w:val="20"/>
              </w:rPr>
              <w:t>355,35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5DCC7F3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1EF990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CDB28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45AB00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24A78E30" w14:textId="77777777" w:rsidTr="00923A43">
        <w:trPr>
          <w:gridAfter w:val="1"/>
          <w:wAfter w:w="8" w:type="dxa"/>
          <w:trHeight w:val="46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2C44E6" w14:textId="77777777" w:rsidR="00986795" w:rsidRDefault="009610A0">
            <w:pPr>
              <w:jc w:val="center"/>
            </w:pPr>
            <w:r>
              <w:rPr>
                <w:sz w:val="20"/>
              </w:rPr>
              <w:t>76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1E5C06E5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B8142C7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EB9FFD" w14:textId="77777777" w:rsidR="00986795" w:rsidRDefault="009610A0">
            <w:pPr>
              <w:jc w:val="left"/>
            </w:pPr>
            <w:r>
              <w:rPr>
                <w:sz w:val="20"/>
              </w:rPr>
              <w:t>5.10.00.0000019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6582A1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łagodnych schorzeń  tarczycy - podanie izotopu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512C89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2659A4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49A233" w14:textId="77777777" w:rsidR="00986795" w:rsidRDefault="009610A0">
            <w:pPr>
              <w:jc w:val="center"/>
            </w:pPr>
            <w:r>
              <w:rPr>
                <w:sz w:val="20"/>
              </w:rPr>
              <w:t>355,35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E04C2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CD654E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83E89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07E3442" w14:textId="77777777" w:rsidR="00986795" w:rsidRDefault="00986795">
            <w:pPr>
              <w:jc w:val="left"/>
            </w:pPr>
          </w:p>
        </w:tc>
      </w:tr>
      <w:tr w:rsidR="00986795" w14:paraId="4503DC4B" w14:textId="77777777" w:rsidTr="00923A43">
        <w:trPr>
          <w:gridAfter w:val="1"/>
          <w:wAfter w:w="8" w:type="dxa"/>
          <w:trHeight w:val="45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B06827B" w14:textId="77777777" w:rsidR="00986795" w:rsidRDefault="009610A0">
            <w:pPr>
              <w:jc w:val="center"/>
            </w:pPr>
            <w:r>
              <w:t>77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3C8879E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F07978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14E16A6" w14:textId="77777777" w:rsidR="00986795" w:rsidRDefault="009610A0">
            <w:pPr>
              <w:jc w:val="left"/>
            </w:pPr>
            <w:r>
              <w:rPr>
                <w:sz w:val="20"/>
              </w:rPr>
              <w:t>5.10.00.0000020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BC7C601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łagodnych schorzeń  tarczycy - porada kontrolna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03FD31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14F8B3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95B1D7" w14:textId="77777777" w:rsidR="00986795" w:rsidRDefault="009610A0">
            <w:pPr>
              <w:jc w:val="center"/>
            </w:pPr>
            <w:r>
              <w:rPr>
                <w:sz w:val="20"/>
              </w:rPr>
              <w:t>82,40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D42B2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88F4F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29F07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F9AA37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4B4DD1AC" w14:textId="77777777" w:rsidTr="00923A43">
        <w:trPr>
          <w:gridAfter w:val="1"/>
          <w:wAfter w:w="8" w:type="dxa"/>
          <w:trHeight w:val="38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0270628" w14:textId="77777777" w:rsidR="00986795" w:rsidRDefault="009610A0">
            <w:pPr>
              <w:jc w:val="center"/>
            </w:pPr>
            <w:r>
              <w:rPr>
                <w:sz w:val="20"/>
              </w:rPr>
              <w:t>78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34240F5D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666E2CA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B45358" w14:textId="77777777" w:rsidR="00986795" w:rsidRDefault="009610A0">
            <w:pPr>
              <w:jc w:val="left"/>
            </w:pPr>
            <w:r>
              <w:rPr>
                <w:sz w:val="20"/>
              </w:rPr>
              <w:t>5.10.00.0000026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EE2BCA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bólów kostnych w przebiegu zmian przerzutowych do kości - porada kwalifikacyjna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12AF8A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E4FBB9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99EA0F" w14:textId="77777777" w:rsidR="00986795" w:rsidRDefault="009610A0">
            <w:pPr>
              <w:jc w:val="center"/>
            </w:pPr>
            <w:r>
              <w:rPr>
                <w:sz w:val="20"/>
              </w:rPr>
              <w:t>592,25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B5130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A885C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211C00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3C1DBF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67A530A9" w14:textId="77777777" w:rsidTr="00923A43">
        <w:trPr>
          <w:gridAfter w:val="1"/>
          <w:wAfter w:w="8" w:type="dxa"/>
          <w:trHeight w:val="50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371908D" w14:textId="77777777" w:rsidR="00986795" w:rsidRDefault="009610A0">
            <w:pPr>
              <w:jc w:val="center"/>
            </w:pPr>
            <w:r>
              <w:rPr>
                <w:sz w:val="20"/>
              </w:rPr>
              <w:t>79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36C3154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75139356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084EF2" w14:textId="77777777" w:rsidR="00986795" w:rsidRDefault="009610A0">
            <w:pPr>
              <w:jc w:val="left"/>
            </w:pPr>
            <w:r>
              <w:rPr>
                <w:sz w:val="20"/>
              </w:rPr>
              <w:t>5.10.00.0000027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8C94166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terapia izotopowa bólów kostnych w </w:t>
            </w:r>
            <w:r>
              <w:rPr>
                <w:sz w:val="20"/>
              </w:rPr>
              <w:lastRenderedPageBreak/>
              <w:t>przebiegu zmian przerzutowych do kości - podanie izotopu strontu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BDEDBB1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9EF5E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4BBE1C" w14:textId="77777777" w:rsidR="00986795" w:rsidRDefault="009610A0">
            <w:pPr>
              <w:jc w:val="center"/>
            </w:pPr>
            <w:r>
              <w:rPr>
                <w:sz w:val="20"/>
              </w:rPr>
              <w:t>2 959,19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C91E4D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9C398E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E58BE4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894EEA" w14:textId="77777777" w:rsidR="00986795" w:rsidRDefault="00986795">
            <w:pPr>
              <w:jc w:val="left"/>
            </w:pPr>
          </w:p>
        </w:tc>
      </w:tr>
      <w:tr w:rsidR="00986795" w14:paraId="51F7885F" w14:textId="77777777" w:rsidTr="00923A43">
        <w:trPr>
          <w:gridAfter w:val="1"/>
          <w:wAfter w:w="8" w:type="dxa"/>
          <w:trHeight w:val="63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748B270" w14:textId="77777777" w:rsidR="00986795" w:rsidRDefault="009610A0">
            <w:pPr>
              <w:jc w:val="center"/>
            </w:pPr>
            <w:r>
              <w:rPr>
                <w:sz w:val="20"/>
              </w:rPr>
              <w:t>80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AF253DF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D885C0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3FD729" w14:textId="77777777" w:rsidR="00986795" w:rsidRDefault="009610A0">
            <w:pPr>
              <w:jc w:val="left"/>
            </w:pPr>
            <w:r>
              <w:rPr>
                <w:sz w:val="20"/>
              </w:rPr>
              <w:t>5.10.00.0000028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2DE61C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bólów kostnych w przebiegu zmian przerzutowych do kości - podanie izotopu samaru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E18C13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1C7A5D2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3138DD" w14:textId="77777777" w:rsidR="00986795" w:rsidRDefault="009610A0">
            <w:pPr>
              <w:jc w:val="center"/>
            </w:pPr>
            <w:r>
              <w:rPr>
                <w:sz w:val="20"/>
              </w:rPr>
              <w:t>4 733,88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5F4C61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01F3C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F1677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E1B2216" w14:textId="77777777" w:rsidR="00986795" w:rsidRDefault="00986795">
            <w:pPr>
              <w:jc w:val="left"/>
            </w:pPr>
          </w:p>
        </w:tc>
      </w:tr>
      <w:tr w:rsidR="00986795" w14:paraId="321C086B" w14:textId="77777777" w:rsidTr="00923A43">
        <w:trPr>
          <w:gridAfter w:val="1"/>
          <w:wAfter w:w="8" w:type="dxa"/>
          <w:trHeight w:val="39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037914F" w14:textId="77777777" w:rsidR="00986795" w:rsidRDefault="009610A0">
            <w:pPr>
              <w:jc w:val="center"/>
            </w:pPr>
            <w:r>
              <w:rPr>
                <w:sz w:val="20"/>
              </w:rPr>
              <w:t>81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0ECE53A7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1C6BD9E1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9246A8" w14:textId="77777777" w:rsidR="00986795" w:rsidRDefault="009610A0">
            <w:pPr>
              <w:jc w:val="left"/>
            </w:pPr>
            <w:r>
              <w:rPr>
                <w:sz w:val="20"/>
              </w:rPr>
              <w:t>5.10.00.0000029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AD8488" w14:textId="77777777" w:rsidR="00986795" w:rsidRDefault="009610A0">
            <w:pPr>
              <w:jc w:val="left"/>
            </w:pPr>
            <w:r>
              <w:rPr>
                <w:sz w:val="20"/>
              </w:rPr>
              <w:t>terapia izotopowa bólów kostnych w przebiegu zmian przerzutowych do kości - porada kontrolna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C225A8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2B661C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F93655" w14:textId="77777777" w:rsidR="00986795" w:rsidRDefault="009610A0">
            <w:pPr>
              <w:jc w:val="center"/>
            </w:pPr>
            <w:r>
              <w:rPr>
                <w:sz w:val="20"/>
              </w:rPr>
              <w:t>118,45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AA645E0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7D38AE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984824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87C1A1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596717AD" w14:textId="77777777" w:rsidTr="00923A43">
        <w:trPr>
          <w:gridAfter w:val="1"/>
          <w:wAfter w:w="8" w:type="dxa"/>
          <w:trHeight w:val="30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87BBCEC" w14:textId="77777777" w:rsidR="00986795" w:rsidRDefault="009610A0">
            <w:pPr>
              <w:jc w:val="center"/>
            </w:pPr>
            <w:r>
              <w:rPr>
                <w:sz w:val="20"/>
              </w:rPr>
              <w:t>82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3E0B919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CDCF80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4247B97" w14:textId="77777777" w:rsidR="00986795" w:rsidRDefault="009610A0">
            <w:pPr>
              <w:jc w:val="left"/>
            </w:pPr>
            <w:r>
              <w:rPr>
                <w:sz w:val="20"/>
              </w:rPr>
              <w:t>5.10.00.0000065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A60F2C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synowiektomie</w:t>
            </w:r>
            <w:proofErr w:type="spellEnd"/>
            <w:r>
              <w:rPr>
                <w:sz w:val="20"/>
              </w:rPr>
              <w:t xml:space="preserve"> radioizotopowe - porada kwalifikacyjna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A0D11E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3834656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2E344D" w14:textId="77777777" w:rsidR="00986795" w:rsidRDefault="009610A0">
            <w:pPr>
              <w:jc w:val="center"/>
            </w:pPr>
            <w:r>
              <w:rPr>
                <w:sz w:val="20"/>
              </w:rPr>
              <w:t>295,61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99268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6881A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42D7BC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5B08A2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65363032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04261B" w14:textId="77777777" w:rsidR="00986795" w:rsidRDefault="009610A0">
            <w:pPr>
              <w:jc w:val="center"/>
            </w:pPr>
            <w:r>
              <w:rPr>
                <w:sz w:val="20"/>
              </w:rPr>
              <w:t>83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3136C6FB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1D7C579D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639E000" w14:textId="77777777" w:rsidR="00986795" w:rsidRDefault="009610A0">
            <w:pPr>
              <w:jc w:val="left"/>
            </w:pPr>
            <w:r>
              <w:rPr>
                <w:sz w:val="20"/>
              </w:rPr>
              <w:t>5.10.00.0000030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534228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synowiektomie</w:t>
            </w:r>
            <w:proofErr w:type="spellEnd"/>
            <w:r>
              <w:rPr>
                <w:sz w:val="20"/>
              </w:rPr>
              <w:t xml:space="preserve"> radioizotopowe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1DD06C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D19B8C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4491B4F" w14:textId="77777777" w:rsidR="00986795" w:rsidRDefault="009610A0">
            <w:pPr>
              <w:jc w:val="center"/>
            </w:pPr>
            <w:r>
              <w:rPr>
                <w:sz w:val="20"/>
              </w:rPr>
              <w:t>2 366,94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A96A2F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55B67A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A4AF63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E93F82" w14:textId="77777777" w:rsidR="00986795" w:rsidRDefault="00986795">
            <w:pPr>
              <w:jc w:val="left"/>
            </w:pPr>
          </w:p>
        </w:tc>
      </w:tr>
      <w:tr w:rsidR="00986795" w14:paraId="6600A2ED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AE3E36D" w14:textId="77777777" w:rsidR="00986795" w:rsidRDefault="009610A0">
            <w:pPr>
              <w:jc w:val="center"/>
            </w:pPr>
            <w:r>
              <w:t>84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398B0B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3BFB6A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CE95D4" w14:textId="77777777" w:rsidR="00986795" w:rsidRDefault="009610A0">
            <w:pPr>
              <w:jc w:val="left"/>
            </w:pPr>
            <w:r>
              <w:rPr>
                <w:sz w:val="20"/>
              </w:rPr>
              <w:t>5.10.00.0000066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56E792" w14:textId="77777777" w:rsidR="00986795" w:rsidRDefault="009610A0">
            <w:pPr>
              <w:jc w:val="left"/>
            </w:pPr>
            <w:proofErr w:type="spellStart"/>
            <w:r>
              <w:rPr>
                <w:sz w:val="20"/>
              </w:rPr>
              <w:t>synowiektomie</w:t>
            </w:r>
            <w:proofErr w:type="spellEnd"/>
            <w:r>
              <w:rPr>
                <w:sz w:val="20"/>
              </w:rPr>
              <w:t xml:space="preserve"> radioizotopowe - porada kontrolna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CFE81C3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C4F8BE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87883C" w14:textId="77777777" w:rsidR="00986795" w:rsidRDefault="009610A0">
            <w:pPr>
              <w:jc w:val="center"/>
            </w:pPr>
            <w:r>
              <w:rPr>
                <w:sz w:val="20"/>
              </w:rPr>
              <w:t>94,76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823F43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AC1C289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50C967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4B40C5" w14:textId="77777777" w:rsidR="00986795" w:rsidRDefault="009610A0">
            <w:pPr>
              <w:jc w:val="left"/>
            </w:pPr>
            <w:r>
              <w:rPr>
                <w:sz w:val="20"/>
              </w:rPr>
              <w:t>nie wolno łączyć z ambulatoryjnymi świadczeniami specjalistycznymi</w:t>
            </w:r>
          </w:p>
        </w:tc>
      </w:tr>
      <w:tr w:rsidR="00986795" w14:paraId="3BE3D6C3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1774460" w14:textId="77777777" w:rsidR="00986795" w:rsidRDefault="009610A0">
            <w:pPr>
              <w:jc w:val="center"/>
            </w:pPr>
            <w:r>
              <w:rPr>
                <w:sz w:val="20"/>
              </w:rPr>
              <w:t>85</w:t>
            </w:r>
          </w:p>
        </w:tc>
        <w:tc>
          <w:tcPr>
            <w:tcW w:w="131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86EE65" w14:textId="77777777" w:rsidR="00986795" w:rsidRDefault="009610A0">
            <w:pPr>
              <w:jc w:val="left"/>
            </w:pPr>
            <w:r>
              <w:rPr>
                <w:sz w:val="20"/>
              </w:rPr>
              <w:t>11.0000.041.02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E74522A" w14:textId="77777777" w:rsidR="00986795" w:rsidRDefault="009610A0">
            <w:pPr>
              <w:jc w:val="left"/>
            </w:pPr>
            <w:r>
              <w:rPr>
                <w:sz w:val="20"/>
              </w:rPr>
              <w:t>zaopatrzenie protetyczne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80D4F2" w14:textId="77777777" w:rsidR="00986795" w:rsidRDefault="009610A0">
            <w:pPr>
              <w:jc w:val="left"/>
            </w:pPr>
            <w:r>
              <w:rPr>
                <w:sz w:val="20"/>
              </w:rPr>
              <w:t>5.10.00.0000036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C7630E3" w14:textId="77777777" w:rsidR="00986795" w:rsidRDefault="009610A0">
            <w:pPr>
              <w:jc w:val="left"/>
            </w:pPr>
            <w:r>
              <w:rPr>
                <w:sz w:val="20"/>
              </w:rPr>
              <w:t>zaopatrzenie w protezę twarzy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3E60A9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0F1854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24F568" w14:textId="77777777" w:rsidR="00986795" w:rsidRDefault="009610A0">
            <w:pPr>
              <w:jc w:val="center"/>
            </w:pPr>
            <w:r>
              <w:rPr>
                <w:sz w:val="20"/>
              </w:rPr>
              <w:t>426,42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E754AB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A825AC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BA1393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E8DAAF2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3433B6DA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EB2D04E" w14:textId="77777777" w:rsidR="00986795" w:rsidRDefault="009610A0">
            <w:pPr>
              <w:jc w:val="center"/>
            </w:pPr>
            <w:r>
              <w:rPr>
                <w:sz w:val="20"/>
              </w:rPr>
              <w:t>86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CEE1588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4BCCA09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9FADFD" w14:textId="77777777" w:rsidR="00986795" w:rsidRDefault="009610A0">
            <w:pPr>
              <w:jc w:val="left"/>
            </w:pPr>
            <w:r>
              <w:rPr>
                <w:sz w:val="20"/>
              </w:rPr>
              <w:t>5.10.00.0000037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DE279FB" w14:textId="77777777" w:rsidR="00986795" w:rsidRDefault="009610A0">
            <w:pPr>
              <w:jc w:val="left"/>
            </w:pPr>
            <w:r>
              <w:rPr>
                <w:sz w:val="20"/>
              </w:rPr>
              <w:t>zaopatrzenie w protezę nosa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6E7F6F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E1B725C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FEED45" w14:textId="77777777" w:rsidR="00986795" w:rsidRDefault="009610A0">
            <w:pPr>
              <w:jc w:val="center"/>
            </w:pPr>
            <w:r>
              <w:rPr>
                <w:sz w:val="20"/>
              </w:rPr>
              <w:t>4 852,33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E12C3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6ACE2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740F54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7CDCE9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4F38E55E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EFAABBA" w14:textId="77777777" w:rsidR="00986795" w:rsidRDefault="009610A0">
            <w:pPr>
              <w:jc w:val="center"/>
            </w:pPr>
            <w:r>
              <w:t>87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9AD2F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9B2F42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70CA4C" w14:textId="77777777" w:rsidR="00986795" w:rsidRDefault="009610A0">
            <w:pPr>
              <w:jc w:val="left"/>
            </w:pPr>
            <w:r>
              <w:rPr>
                <w:sz w:val="20"/>
              </w:rPr>
              <w:t>5.10.00.0000038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0D9EDA" w14:textId="77777777" w:rsidR="00986795" w:rsidRDefault="009610A0">
            <w:pPr>
              <w:jc w:val="left"/>
            </w:pPr>
            <w:r>
              <w:rPr>
                <w:sz w:val="20"/>
              </w:rPr>
              <w:t>zaopatrzenie w protezę  małżowiny usznej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93D17C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D8560B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569AF39" w14:textId="77777777" w:rsidR="00986795" w:rsidRDefault="009610A0">
            <w:pPr>
              <w:jc w:val="center"/>
            </w:pPr>
            <w:r>
              <w:rPr>
                <w:sz w:val="20"/>
              </w:rPr>
              <w:t>4 852,33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7405A2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808EF38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9CE093E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0455775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42E76327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C41406" w14:textId="77777777" w:rsidR="00986795" w:rsidRDefault="009610A0">
            <w:pPr>
              <w:jc w:val="center"/>
            </w:pPr>
            <w:r>
              <w:rPr>
                <w:sz w:val="20"/>
              </w:rPr>
              <w:t>88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14111F6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85AAD6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BC5578" w14:textId="77777777" w:rsidR="00986795" w:rsidRDefault="009610A0">
            <w:pPr>
              <w:jc w:val="left"/>
            </w:pPr>
            <w:r>
              <w:rPr>
                <w:sz w:val="20"/>
              </w:rPr>
              <w:t>5.10.00.0000039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92788E1" w14:textId="77777777" w:rsidR="00986795" w:rsidRDefault="009610A0">
            <w:pPr>
              <w:jc w:val="left"/>
            </w:pPr>
            <w:r>
              <w:rPr>
                <w:sz w:val="20"/>
              </w:rPr>
              <w:t xml:space="preserve">zaopatrzenie w </w:t>
            </w:r>
            <w:proofErr w:type="spellStart"/>
            <w:r>
              <w:rPr>
                <w:sz w:val="20"/>
              </w:rPr>
              <w:t>ektoprotezę</w:t>
            </w:r>
            <w:proofErr w:type="spellEnd"/>
            <w:r>
              <w:rPr>
                <w:sz w:val="20"/>
              </w:rPr>
              <w:t>: gałki ocznej, wargi i nosa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BAE0A1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8483F81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B9087D" w14:textId="77777777" w:rsidR="00986795" w:rsidRDefault="009610A0">
            <w:pPr>
              <w:jc w:val="center"/>
            </w:pPr>
            <w:r>
              <w:rPr>
                <w:sz w:val="20"/>
              </w:rPr>
              <w:t>5 798,90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8767F8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CAC76A7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50AB2D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C3B443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7351EC08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1D3AFD3" w14:textId="77777777" w:rsidR="00986795" w:rsidRDefault="009610A0">
            <w:pPr>
              <w:jc w:val="center"/>
            </w:pPr>
            <w:r>
              <w:rPr>
                <w:sz w:val="20"/>
              </w:rPr>
              <w:t>89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0D17A1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505D7F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C1F9B18" w14:textId="77777777" w:rsidR="00986795" w:rsidRDefault="009610A0">
            <w:pPr>
              <w:jc w:val="left"/>
            </w:pPr>
            <w:r>
              <w:rPr>
                <w:sz w:val="20"/>
              </w:rPr>
              <w:t>5.10.00.0000040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8DA5E9" w14:textId="77777777" w:rsidR="00986795" w:rsidRDefault="009610A0">
            <w:pPr>
              <w:jc w:val="left"/>
            </w:pPr>
            <w:r>
              <w:rPr>
                <w:sz w:val="20"/>
              </w:rPr>
              <w:t>naprawa i renowacja protezy twarzy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22AC57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3A777F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072093" w14:textId="77777777" w:rsidR="00986795" w:rsidRDefault="009610A0">
            <w:pPr>
              <w:jc w:val="center"/>
            </w:pPr>
            <w:r>
              <w:rPr>
                <w:sz w:val="20"/>
              </w:rPr>
              <w:t>532,51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796E4A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88B9EA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512636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33EE83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3D29A67C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D8E3F2" w14:textId="77777777" w:rsidR="00986795" w:rsidRDefault="009610A0">
            <w:pPr>
              <w:jc w:val="center"/>
            </w:pPr>
            <w:r>
              <w:rPr>
                <w:sz w:val="20"/>
              </w:rPr>
              <w:lastRenderedPageBreak/>
              <w:t>90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3AD8A44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39E13E4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6DECB7" w14:textId="77777777" w:rsidR="00986795" w:rsidRDefault="009610A0">
            <w:pPr>
              <w:jc w:val="left"/>
            </w:pPr>
            <w:r>
              <w:rPr>
                <w:sz w:val="20"/>
              </w:rPr>
              <w:t>5.10.00.0000045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1F0EFB" w14:textId="77777777" w:rsidR="00986795" w:rsidRDefault="009610A0">
            <w:pPr>
              <w:jc w:val="left"/>
            </w:pPr>
            <w:r>
              <w:rPr>
                <w:sz w:val="20"/>
              </w:rPr>
              <w:t>powiększenie indywidualnej protezy gałki ocznej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8E9F9C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8DD0DA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922956" w14:textId="77777777" w:rsidR="00986795" w:rsidRDefault="009610A0">
            <w:pPr>
              <w:jc w:val="center"/>
            </w:pPr>
            <w:r>
              <w:rPr>
                <w:sz w:val="20"/>
              </w:rPr>
              <w:t>592,25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48C8E6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4FCE63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2AD739A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3897F0" w14:textId="77777777" w:rsidR="00986795" w:rsidRDefault="009610A0">
            <w:pPr>
              <w:jc w:val="left"/>
            </w:pPr>
            <w:r>
              <w:rPr>
                <w:sz w:val="20"/>
              </w:rPr>
              <w:t>obejmuje koszt protezy</w:t>
            </w:r>
          </w:p>
        </w:tc>
      </w:tr>
      <w:tr w:rsidR="00986795" w14:paraId="70940A97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1E4BACB" w14:textId="77777777" w:rsidR="00986795" w:rsidRDefault="009610A0">
            <w:pPr>
              <w:jc w:val="center"/>
            </w:pPr>
            <w:r>
              <w:rPr>
                <w:sz w:val="20"/>
              </w:rPr>
              <w:t>91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EDEA5C2" w14:textId="77777777" w:rsidR="00986795" w:rsidRDefault="00986795">
            <w:pPr>
              <w:jc w:val="center"/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89DD2A" w14:textId="77777777" w:rsidR="00986795" w:rsidRDefault="00986795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F6955D" w14:textId="77777777" w:rsidR="00986795" w:rsidRDefault="009610A0">
            <w:pPr>
              <w:jc w:val="left"/>
            </w:pPr>
            <w:r>
              <w:rPr>
                <w:sz w:val="20"/>
              </w:rPr>
              <w:t>5.10.00.0000048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CCC310" w14:textId="77777777" w:rsidR="00986795" w:rsidRDefault="009610A0">
            <w:pPr>
              <w:jc w:val="left"/>
            </w:pPr>
            <w:r>
              <w:rPr>
                <w:sz w:val="20"/>
              </w:rPr>
              <w:t>zatyczka do protezy gałki ocznej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1641214" w14:textId="77777777" w:rsidR="00986795" w:rsidRDefault="009610A0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167E3B" w14:textId="77777777" w:rsidR="00986795" w:rsidRDefault="00986795">
            <w:pPr>
              <w:jc w:val="center"/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4F565BE" w14:textId="77777777" w:rsidR="00986795" w:rsidRDefault="009610A0">
            <w:pPr>
              <w:jc w:val="center"/>
            </w:pPr>
            <w:r>
              <w:rPr>
                <w:sz w:val="20"/>
              </w:rPr>
              <w:t>355,35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4CE85C" w14:textId="77777777" w:rsidR="00986795" w:rsidRDefault="00986795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7B166C" w14:textId="77777777" w:rsidR="00986795" w:rsidRDefault="009610A0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717F098" w14:textId="77777777" w:rsidR="00986795" w:rsidRDefault="00986795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75DC60" w14:textId="77777777" w:rsidR="00986795" w:rsidRDefault="00986795">
            <w:pPr>
              <w:jc w:val="left"/>
            </w:pPr>
          </w:p>
        </w:tc>
      </w:tr>
      <w:tr w:rsidR="004E27D3" w14:paraId="22E29365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673A23" w14:textId="77777777" w:rsidR="004E27D3" w:rsidRDefault="004E27D3">
            <w:pPr>
              <w:jc w:val="center"/>
            </w:pPr>
            <w:r>
              <w:rPr>
                <w:sz w:val="20"/>
              </w:rPr>
              <w:t>92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right w:val="single" w:sz="4" w:space="0" w:color="auto"/>
            </w:tcBorders>
            <w:vAlign w:val="center"/>
          </w:tcPr>
          <w:p w14:paraId="652E5782" w14:textId="77777777" w:rsidR="004E27D3" w:rsidRDefault="004E27D3">
            <w:pPr>
              <w:jc w:val="left"/>
            </w:pPr>
            <w:r>
              <w:rPr>
                <w:sz w:val="20"/>
              </w:rPr>
              <w:t>11.7220.001.12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right w:val="single" w:sz="4" w:space="0" w:color="auto"/>
            </w:tcBorders>
            <w:vAlign w:val="center"/>
          </w:tcPr>
          <w:p w14:paraId="3DE00DBD" w14:textId="77777777" w:rsidR="004E27D3" w:rsidRDefault="004E27D3">
            <w:pPr>
              <w:jc w:val="left"/>
            </w:pPr>
            <w:r>
              <w:rPr>
                <w:sz w:val="20"/>
              </w:rPr>
              <w:t> pozytonowa tomografia emisyjna (PET)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7BDAA2" w14:textId="77777777" w:rsidR="004E27D3" w:rsidRDefault="004E27D3">
            <w:pPr>
              <w:jc w:val="left"/>
            </w:pPr>
            <w:r>
              <w:rPr>
                <w:sz w:val="20"/>
              </w:rPr>
              <w:t>5.10.00.0000103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57F63ED" w14:textId="77777777" w:rsidR="004E27D3" w:rsidRDefault="004E27D3">
            <w:pPr>
              <w:jc w:val="left"/>
            </w:pPr>
            <w:r>
              <w:rPr>
                <w:sz w:val="20"/>
              </w:rPr>
              <w:t xml:space="preserve">pozytonowa tomografia emisyjna (PET) z zastosowaniem </w:t>
            </w:r>
            <w:proofErr w:type="spellStart"/>
            <w:r>
              <w:rPr>
                <w:sz w:val="20"/>
              </w:rPr>
              <w:t>radiofarmaceutyków</w:t>
            </w:r>
            <w:proofErr w:type="spellEnd"/>
            <w:r>
              <w:rPr>
                <w:sz w:val="20"/>
              </w:rPr>
              <w:t xml:space="preserve"> z grupy 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29443A" w14:textId="77777777" w:rsidR="004E27D3" w:rsidRDefault="004E27D3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2B49B4" w14:textId="77777777" w:rsidR="004E27D3" w:rsidRDefault="004E27D3">
            <w:pPr>
              <w:jc w:val="center"/>
            </w:pPr>
            <w:r>
              <w:rPr>
                <w:sz w:val="20"/>
              </w:rPr>
              <w:t>236,22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4B72FB2" w14:textId="77777777" w:rsidR="004E27D3" w:rsidRDefault="004E27D3">
            <w:pPr>
              <w:jc w:val="center"/>
            </w:pPr>
            <w:r>
              <w:rPr>
                <w:sz w:val="20"/>
              </w:rPr>
              <w:t>2 795,42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AD8712" w14:textId="77777777" w:rsidR="004E27D3" w:rsidRDefault="004E27D3">
            <w:pPr>
              <w:jc w:val="center"/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239B59" w14:textId="77777777" w:rsidR="004E27D3" w:rsidRDefault="004E27D3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0B8F0D" w14:textId="77777777" w:rsidR="004E27D3" w:rsidRDefault="004E27D3">
            <w:pPr>
              <w:jc w:val="center"/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7BF13C" w14:textId="77777777" w:rsidR="004E27D3" w:rsidRDefault="004E27D3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za jedno badanie</w:t>
            </w:r>
            <w:r>
              <w:rPr>
                <w:sz w:val="20"/>
              </w:rPr>
              <w:br/>
              <w:t xml:space="preserve">- grupa I obejmuje </w:t>
            </w:r>
            <w:proofErr w:type="spellStart"/>
            <w:r>
              <w:rPr>
                <w:sz w:val="20"/>
              </w:rPr>
              <w:t>radiofarmaceutyki</w:t>
            </w:r>
            <w:proofErr w:type="spellEnd"/>
            <w:r>
              <w:rPr>
                <w:sz w:val="20"/>
              </w:rPr>
              <w:t>: 18F-FDG, 18F-NaF.</w:t>
            </w:r>
          </w:p>
        </w:tc>
      </w:tr>
      <w:tr w:rsidR="004E27D3" w14:paraId="6C52BCB4" w14:textId="77777777" w:rsidTr="00923A43">
        <w:trPr>
          <w:gridAfter w:val="1"/>
          <w:wAfter w:w="8" w:type="dxa"/>
          <w:trHeight w:val="27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3D4243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315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6E23E37F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71DB7333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ADF534E" w14:textId="77777777" w:rsidR="004E27D3" w:rsidRDefault="004E27D3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5.10.00.0000104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8BA0D7" w14:textId="77777777" w:rsidR="004E27D3" w:rsidRDefault="004E27D3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pozytonowa tomografia emisyjna (PET) z zastosowaniem </w:t>
            </w:r>
            <w:proofErr w:type="spellStart"/>
            <w:r>
              <w:rPr>
                <w:sz w:val="20"/>
              </w:rPr>
              <w:t>radiofarmaceutyków</w:t>
            </w:r>
            <w:proofErr w:type="spellEnd"/>
            <w:r>
              <w:rPr>
                <w:sz w:val="20"/>
              </w:rPr>
              <w:t xml:space="preserve"> z grupy 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A63936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EDB60A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349,96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6D8D5A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4 141,63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D488DF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9377F4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6D942B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DA2F3B" w14:textId="77777777" w:rsidR="004E27D3" w:rsidRDefault="004E27D3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jedno badanie</w:t>
            </w:r>
            <w:r>
              <w:rPr>
                <w:color w:val="000000"/>
                <w:sz w:val="20"/>
                <w:u w:color="000000"/>
              </w:rPr>
              <w:br/>
              <w:t xml:space="preserve">- grupa II obejmuje inne </w:t>
            </w:r>
            <w:proofErr w:type="spellStart"/>
            <w:r>
              <w:rPr>
                <w:color w:val="000000"/>
                <w:sz w:val="20"/>
                <w:u w:color="000000"/>
              </w:rPr>
              <w:t>radiofarmaceutyki</w:t>
            </w:r>
            <w:proofErr w:type="spellEnd"/>
            <w:r>
              <w:rPr>
                <w:color w:val="000000"/>
                <w:sz w:val="20"/>
                <w:u w:color="000000"/>
              </w:rPr>
              <w:t>: zarejestrowane w Polsce 18F-cholina (18-fluorocholina) lub nie zarejestrowane w Polsce a sprowadzane w trybie importu docelowego lub produkowane na potrzeby własne przez laboratorium świadczeniodawcy zgodnie z prawem atomowym</w:t>
            </w:r>
          </w:p>
        </w:tc>
      </w:tr>
      <w:tr w:rsidR="004E27D3" w14:paraId="6B1B8E6C" w14:textId="77777777" w:rsidTr="00923A43">
        <w:trPr>
          <w:gridAfter w:val="1"/>
          <w:wAfter w:w="8" w:type="dxa"/>
          <w:trHeight w:val="83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57A1DE" w14:textId="02DF6338" w:rsidR="004E27D3" w:rsidRDefault="005F60E4">
            <w:pPr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315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5FE9C200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25C459AF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B166B0" w14:textId="1DCE33AF" w:rsidR="004E27D3" w:rsidRDefault="00923A43">
            <w:pPr>
              <w:jc w:val="left"/>
              <w:rPr>
                <w:sz w:val="20"/>
              </w:rPr>
            </w:pPr>
            <w:r w:rsidRPr="00923A43">
              <w:rPr>
                <w:color w:val="FF0000"/>
                <w:sz w:val="20"/>
              </w:rPr>
              <w:t>5.10.00.0000xxx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4DCA72" w14:textId="73A379F2" w:rsidR="00923A43" w:rsidRPr="00923A43" w:rsidRDefault="00E36626" w:rsidP="00923A43">
            <w:pPr>
              <w:jc w:val="left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p</w:t>
            </w:r>
            <w:r w:rsidR="00923A43" w:rsidRPr="00923A43">
              <w:rPr>
                <w:color w:val="FF0000"/>
                <w:sz w:val="20"/>
              </w:rPr>
              <w:t xml:space="preserve">ozytonowa </w:t>
            </w:r>
            <w:r>
              <w:rPr>
                <w:color w:val="FF0000"/>
                <w:sz w:val="20"/>
              </w:rPr>
              <w:t>t</w:t>
            </w:r>
            <w:r w:rsidR="00923A43" w:rsidRPr="00923A43">
              <w:rPr>
                <w:color w:val="FF0000"/>
                <w:sz w:val="20"/>
              </w:rPr>
              <w:t xml:space="preserve">omografia </w:t>
            </w:r>
            <w:r>
              <w:rPr>
                <w:color w:val="FF0000"/>
                <w:sz w:val="20"/>
              </w:rPr>
              <w:t>e</w:t>
            </w:r>
            <w:r w:rsidR="00923A43" w:rsidRPr="00923A43">
              <w:rPr>
                <w:color w:val="FF0000"/>
                <w:sz w:val="20"/>
              </w:rPr>
              <w:t xml:space="preserve">misyjna </w:t>
            </w:r>
          </w:p>
          <w:p w14:paraId="145C1F6E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(PET-MRI) we wskazaniach </w:t>
            </w:r>
          </w:p>
          <w:p w14:paraId="2D2E724A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onkologicznych </w:t>
            </w:r>
          </w:p>
          <w:p w14:paraId="69E3449E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>u dzieci i młodzieży</w:t>
            </w:r>
          </w:p>
          <w:p w14:paraId="4ECC4308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z zastosowaniem zarejestrowanych </w:t>
            </w:r>
          </w:p>
          <w:p w14:paraId="0D345763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proofErr w:type="spellStart"/>
            <w:r w:rsidRPr="00923A43">
              <w:rPr>
                <w:color w:val="FF0000"/>
                <w:sz w:val="20"/>
              </w:rPr>
              <w:t>radiofarmaceutyków</w:t>
            </w:r>
            <w:proofErr w:type="spellEnd"/>
            <w:r w:rsidRPr="00923A43">
              <w:rPr>
                <w:color w:val="FF0000"/>
                <w:sz w:val="20"/>
              </w:rPr>
              <w:t xml:space="preserve"> </w:t>
            </w:r>
          </w:p>
          <w:p w14:paraId="48BD5F27" w14:textId="2C091D66" w:rsidR="004E27D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lastRenderedPageBreak/>
              <w:t>z wyłączeniem 18F-FET (tyrozyna)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3F846B1" w14:textId="030DB2FE" w:rsidR="004E27D3" w:rsidRPr="00923A43" w:rsidRDefault="00923A43">
            <w:pPr>
              <w:jc w:val="center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BCC0E2" w14:textId="5A24C745" w:rsidR="004E27D3" w:rsidRDefault="004E27D3">
            <w:pPr>
              <w:jc w:val="center"/>
              <w:rPr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24043A5" w14:textId="3714F822" w:rsidR="004E27D3" w:rsidRPr="009176F6" w:rsidRDefault="009176F6">
            <w:pPr>
              <w:jc w:val="center"/>
              <w:rPr>
                <w:color w:val="FF0000"/>
                <w:sz w:val="20"/>
              </w:rPr>
            </w:pPr>
            <w:r w:rsidRPr="009176F6">
              <w:rPr>
                <w:color w:val="FF0000"/>
                <w:sz w:val="20"/>
              </w:rPr>
              <w:t>3 957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66FC47E" w14:textId="77777777" w:rsidR="004E27D3" w:rsidRPr="009176F6" w:rsidRDefault="004E27D3">
            <w:pPr>
              <w:jc w:val="center"/>
              <w:rPr>
                <w:color w:val="FF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8D1EE6A" w14:textId="371A1827" w:rsidR="004E27D3" w:rsidRPr="009176F6" w:rsidRDefault="005F60E4">
            <w:pPr>
              <w:jc w:val="center"/>
              <w:rPr>
                <w:color w:val="FF0000"/>
                <w:sz w:val="20"/>
              </w:rPr>
            </w:pPr>
            <w:r w:rsidRPr="009176F6">
              <w:rPr>
                <w:color w:val="FF0000"/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B42DC7" w14:textId="77777777" w:rsidR="004E27D3" w:rsidRPr="009176F6" w:rsidRDefault="004E27D3">
            <w:pPr>
              <w:jc w:val="center"/>
              <w:rPr>
                <w:color w:val="FF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E948232" w14:textId="77777777" w:rsidR="004E27D3" w:rsidRDefault="009176F6">
            <w:pPr>
              <w:jc w:val="left"/>
              <w:rPr>
                <w:color w:val="FF0000"/>
                <w:sz w:val="20"/>
                <w:u w:color="000000"/>
              </w:rPr>
            </w:pPr>
            <w:r w:rsidRPr="009176F6">
              <w:rPr>
                <w:color w:val="FF0000"/>
                <w:sz w:val="20"/>
                <w:u w:color="000000"/>
              </w:rPr>
              <w:t>- za jedno badanie</w:t>
            </w:r>
          </w:p>
          <w:p w14:paraId="734CF9E4" w14:textId="51B8835E" w:rsidR="00742693" w:rsidRPr="009176F6" w:rsidRDefault="00742693">
            <w:pPr>
              <w:jc w:val="left"/>
              <w:rPr>
                <w:color w:val="FF0000"/>
                <w:sz w:val="20"/>
                <w:u w:color="000000"/>
              </w:rPr>
            </w:pPr>
          </w:p>
        </w:tc>
      </w:tr>
      <w:tr w:rsidR="004E27D3" w14:paraId="78EE0B54" w14:textId="77777777" w:rsidTr="00923A43">
        <w:trPr>
          <w:gridAfter w:val="1"/>
          <w:wAfter w:w="8" w:type="dxa"/>
          <w:trHeight w:val="155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3EBA58B" w14:textId="1B4B9C08" w:rsidR="004E27D3" w:rsidRDefault="005F60E4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315" w:type="dxa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23A8F73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B9E1354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587493" w14:textId="4D469D62" w:rsidR="004E27D3" w:rsidRDefault="00923A43">
            <w:pPr>
              <w:jc w:val="left"/>
              <w:rPr>
                <w:sz w:val="20"/>
              </w:rPr>
            </w:pPr>
            <w:r w:rsidRPr="00923A43">
              <w:rPr>
                <w:color w:val="FF0000"/>
                <w:sz w:val="20"/>
              </w:rPr>
              <w:t>5.10.00.0000xxx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4C0810" w14:textId="0F5C1E9C" w:rsidR="00923A43" w:rsidRPr="00923A43" w:rsidRDefault="00E36626" w:rsidP="00923A43">
            <w:pPr>
              <w:jc w:val="left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p</w:t>
            </w:r>
            <w:r w:rsidR="00923A43" w:rsidRPr="00923A43">
              <w:rPr>
                <w:color w:val="FF0000"/>
                <w:sz w:val="20"/>
              </w:rPr>
              <w:t xml:space="preserve">ozytonowa tomografia emisyjna </w:t>
            </w:r>
          </w:p>
          <w:p w14:paraId="5ADE1D63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(PET-MRI) we wskazaniach </w:t>
            </w:r>
          </w:p>
          <w:p w14:paraId="161A350F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onkologicznych u dzieci i młodzieży z </w:t>
            </w:r>
          </w:p>
          <w:p w14:paraId="06724EFA" w14:textId="77777777" w:rsidR="00923A4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 xml:space="preserve">zastosowaniem </w:t>
            </w:r>
            <w:proofErr w:type="spellStart"/>
            <w:r w:rsidRPr="00923A43">
              <w:rPr>
                <w:color w:val="FF0000"/>
                <w:sz w:val="20"/>
              </w:rPr>
              <w:t>radiofarmaceutyku</w:t>
            </w:r>
            <w:proofErr w:type="spellEnd"/>
            <w:r w:rsidRPr="00923A43">
              <w:rPr>
                <w:color w:val="FF0000"/>
                <w:sz w:val="20"/>
              </w:rPr>
              <w:t xml:space="preserve"> </w:t>
            </w:r>
          </w:p>
          <w:p w14:paraId="0E7D1D4C" w14:textId="6A4C8E15" w:rsidR="004E27D3" w:rsidRPr="00923A43" w:rsidRDefault="00923A43" w:rsidP="00923A43">
            <w:pPr>
              <w:jc w:val="left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>18F-FET (tyrozyna)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D9A3AE" w14:textId="3F985AB8" w:rsidR="004E27D3" w:rsidRPr="00923A43" w:rsidRDefault="00923A43">
            <w:pPr>
              <w:jc w:val="center"/>
              <w:rPr>
                <w:color w:val="FF0000"/>
                <w:sz w:val="20"/>
              </w:rPr>
            </w:pPr>
            <w:r w:rsidRPr="00923A43">
              <w:rPr>
                <w:color w:val="FF0000"/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693774" w14:textId="77777777" w:rsidR="004E27D3" w:rsidRDefault="004E27D3">
            <w:pPr>
              <w:jc w:val="center"/>
              <w:rPr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81570D" w14:textId="3996759E" w:rsidR="004E27D3" w:rsidRDefault="00742693">
            <w:pPr>
              <w:jc w:val="center"/>
              <w:rPr>
                <w:sz w:val="20"/>
              </w:rPr>
            </w:pPr>
            <w:r w:rsidRPr="00742693">
              <w:rPr>
                <w:color w:val="FF0000"/>
                <w:sz w:val="20"/>
              </w:rPr>
              <w:t>13 413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F55581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DE1028" w14:textId="7F1D5E9D" w:rsidR="004E27D3" w:rsidRDefault="005F60E4">
            <w:pPr>
              <w:jc w:val="center"/>
              <w:rPr>
                <w:sz w:val="20"/>
              </w:rPr>
            </w:pPr>
            <w:r w:rsidRPr="00742693">
              <w:rPr>
                <w:color w:val="FF0000"/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1E7D4A" w14:textId="77777777" w:rsidR="004E27D3" w:rsidRDefault="004E27D3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B9408B" w14:textId="324F058B" w:rsidR="004E27D3" w:rsidRDefault="00742693">
            <w:pPr>
              <w:jc w:val="left"/>
              <w:rPr>
                <w:color w:val="000000"/>
                <w:sz w:val="20"/>
                <w:u w:color="000000"/>
              </w:rPr>
            </w:pPr>
            <w:r w:rsidRPr="009176F6">
              <w:rPr>
                <w:color w:val="FF0000"/>
                <w:sz w:val="20"/>
                <w:u w:color="000000"/>
              </w:rPr>
              <w:t>- za jedno badanie</w:t>
            </w:r>
          </w:p>
        </w:tc>
      </w:tr>
      <w:tr w:rsidR="00986795" w14:paraId="2063BF6E" w14:textId="77777777" w:rsidTr="00923A43">
        <w:trPr>
          <w:gridAfter w:val="1"/>
          <w:wAfter w:w="8" w:type="dxa"/>
          <w:trHeight w:val="11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D1E302A" w14:textId="23401200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  <w:r w:rsidR="005F60E4">
              <w:rPr>
                <w:sz w:val="20"/>
              </w:rPr>
              <w:t>6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A2A8EF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11.1021.046.02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DBAFC5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 zastosowaniem pompy insulinowej u dzieci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70277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A6FC7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 zastosowaniem pompy insulinowej u dzieci do 6 roku życia albo wymagających do 20 jednostek insuliny na dobę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301AD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82EAD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775B0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7 469,00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EBBBC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8F05E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E13AA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7937E5E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</w:tr>
      <w:tr w:rsidR="00986795" w14:paraId="5B7E0E04" w14:textId="77777777" w:rsidTr="00923A43">
        <w:trPr>
          <w:gridAfter w:val="1"/>
          <w:wAfter w:w="8" w:type="dxa"/>
          <w:trHeight w:val="60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DB3AC4A" w14:textId="3D335CF9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  <w:r w:rsidR="005F60E4"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60E557B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963EB1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3EADB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49C2A7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 zastosowaniem pompy insulinowej u dzieci od 6 do 18 roku życia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14F16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7E4A7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FBCB1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6 894,00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DAA0D1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C5E56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FD9DF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DA203F1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</w:tr>
      <w:tr w:rsidR="00986795" w14:paraId="37FCF4BD" w14:textId="77777777" w:rsidTr="00923A43">
        <w:trPr>
          <w:gridAfter w:val="1"/>
          <w:wAfter w:w="8" w:type="dxa"/>
          <w:trHeight w:val="105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EC84A6" w14:textId="0762DA9A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  <w:r w:rsidR="005F60E4">
              <w:rPr>
                <w:sz w:val="20"/>
              </w:rPr>
              <w:t>8</w:t>
            </w:r>
          </w:p>
        </w:tc>
        <w:tc>
          <w:tcPr>
            <w:tcW w:w="1315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45A99BF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11.1021.047.02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16D0128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 zastosowaniem pompy insulinowej u dorosłych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64157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99690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 zastosowaniem pompy insulinowej u dorosłych w wieku 18-26 lat wymagających do 30 jednostek insuliny na dobę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95FEF3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069D6F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69B45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7 469,00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D37BD2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5F6F4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3D04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5D92F6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</w:tr>
      <w:tr w:rsidR="00986795" w14:paraId="4B4AF8BB" w14:textId="77777777" w:rsidTr="00923A43">
        <w:trPr>
          <w:gridAfter w:val="1"/>
          <w:wAfter w:w="8" w:type="dxa"/>
          <w:trHeight w:val="6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45BA77" w14:textId="32300D30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9</w:t>
            </w:r>
            <w:r w:rsidR="005F60E4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40F763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7036258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4A327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7FB0D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cukrzycy z zastosowaniem pompy insulinowej u dorosłych w wieku 18-26 lat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B0E4C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448B1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99DC6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6 894,00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A9E74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19537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A41EE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A424482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</w:tr>
      <w:tr w:rsidR="00986795" w14:paraId="6BFFD0E4" w14:textId="77777777" w:rsidTr="00923A43">
        <w:trPr>
          <w:gridAfter w:val="1"/>
          <w:wAfter w:w="8" w:type="dxa"/>
          <w:trHeight w:val="17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634FF0B" w14:textId="0B116A62" w:rsidR="00986795" w:rsidRDefault="005F60E4">
            <w:pPr>
              <w:jc w:val="center"/>
              <w:rPr>
                <w:color w:val="000000"/>
                <w:u w:color="000000"/>
              </w:rPr>
            </w:pPr>
            <w:r>
              <w:t>100</w:t>
            </w:r>
          </w:p>
        </w:tc>
        <w:tc>
          <w:tcPr>
            <w:tcW w:w="131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A290C0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10.0000.050.02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C064B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kompleksowe leczenie  wrodzonej sztywności wielostawowej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E5262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F4DC2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kompleksowe operacyjne leczenie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AE193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0AE9A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B2002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13 539,35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DBC041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0F6149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7FBE3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B11F0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obejmuje zabieg operacyjny korygujący deformację  na przynajmniej  dwóch poziomach w obrębie tkanek miękkich i/lub kostnych kończyny dolnej i miednicy- </w:t>
            </w:r>
            <w:r>
              <w:rPr>
                <w:color w:val="000000"/>
                <w:sz w:val="20"/>
                <w:u w:color="000000"/>
              </w:rPr>
              <w:br/>
              <w:t xml:space="preserve">w czasie jednej sesji operacyjnej oraz rehabilitację w oddziale z dopasowaniem i założeniem </w:t>
            </w:r>
            <w:proofErr w:type="spellStart"/>
            <w:r>
              <w:rPr>
                <w:color w:val="000000"/>
                <w:sz w:val="20"/>
                <w:u w:color="000000"/>
              </w:rPr>
              <w:t>ortez</w:t>
            </w:r>
            <w:proofErr w:type="spellEnd"/>
            <w:r>
              <w:rPr>
                <w:color w:val="000000"/>
                <w:sz w:val="20"/>
                <w:u w:color="000000"/>
              </w:rPr>
              <w:t>; nie można łączyć ze świadczeniami z innych rodzajów</w:t>
            </w:r>
          </w:p>
        </w:tc>
      </w:tr>
      <w:tr w:rsidR="00986795" w14:paraId="15F52EB2" w14:textId="77777777" w:rsidTr="00923A43">
        <w:trPr>
          <w:gridAfter w:val="1"/>
          <w:wAfter w:w="8" w:type="dxa"/>
          <w:trHeight w:val="15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FD9F28" w14:textId="1539B8C2" w:rsidR="00986795" w:rsidRDefault="005F60E4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CFA3C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BCA4EB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3A013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5.10.00.0000059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4D933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operacyjne leczenie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A16797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3E3F5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11C60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4 923,40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AE6BBF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40C56F8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153AF5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7A394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obejmuje zabieg operacyjny korygujący deformację na jednym poziomie w obrębie tkanek miękkich i/lub kostnych kończyny górnej lub dolnej oraz rehabilitacją w oddziale z dopasowaniem i założeniem </w:t>
            </w:r>
            <w:proofErr w:type="spellStart"/>
            <w:r>
              <w:rPr>
                <w:sz w:val="20"/>
              </w:rPr>
              <w:t>ortez</w:t>
            </w:r>
            <w:proofErr w:type="spellEnd"/>
            <w:r>
              <w:rPr>
                <w:sz w:val="20"/>
              </w:rPr>
              <w:t>; nie można łączyć ze świadczeniami z innych rodzajów</w:t>
            </w:r>
          </w:p>
        </w:tc>
      </w:tr>
      <w:tr w:rsidR="00986795" w14:paraId="54B3B732" w14:textId="77777777" w:rsidTr="00923A43">
        <w:trPr>
          <w:gridAfter w:val="1"/>
          <w:wAfter w:w="8" w:type="dxa"/>
          <w:trHeight w:val="79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0D0F78" w14:textId="3F578230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  <w:r w:rsidR="005F60E4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21760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5D4B2F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BE1C82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C7682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kompleksowe zachowawcze leczenie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F2F1D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357B6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CCB3F2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4 307,46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4C43CD1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1F84C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34D00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1E912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obejmuje diagnostykę, rehabilitację w Oddziale Ortopedii, założenie i dopasowanie </w:t>
            </w:r>
            <w:proofErr w:type="spellStart"/>
            <w:r>
              <w:rPr>
                <w:sz w:val="20"/>
              </w:rPr>
              <w:t>ortez</w:t>
            </w:r>
            <w:proofErr w:type="spellEnd"/>
            <w:r>
              <w:rPr>
                <w:sz w:val="20"/>
              </w:rPr>
              <w:t xml:space="preserve">; nie można łączyć ze </w:t>
            </w:r>
            <w:r>
              <w:rPr>
                <w:sz w:val="20"/>
              </w:rPr>
              <w:lastRenderedPageBreak/>
              <w:t>świadczeniami z innych rodzajów</w:t>
            </w:r>
          </w:p>
        </w:tc>
      </w:tr>
      <w:tr w:rsidR="00986795" w14:paraId="2C21CF8B" w14:textId="77777777" w:rsidTr="00923A43">
        <w:trPr>
          <w:gridAfter w:val="1"/>
          <w:wAfter w:w="8" w:type="dxa"/>
          <w:trHeight w:val="110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87E92F" w14:textId="3EB391D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10</w:t>
            </w:r>
            <w:r w:rsidR="005F60E4">
              <w:t>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0978C1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6A654C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BCDEA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B5FEB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rehabilitacja ogólnoustrojowa w warunkach stacjonarnych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FA655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0D810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1B067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177,10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21D4BE4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95887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A0CD5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F25E8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rehabilitacji ogólnoustrojowej dzieci;  nie można łączyć ze świadczeniami z innych rodzajów</w:t>
            </w:r>
          </w:p>
        </w:tc>
      </w:tr>
      <w:tr w:rsidR="00986795" w14:paraId="175760EC" w14:textId="77777777" w:rsidTr="00923A43">
        <w:trPr>
          <w:gridAfter w:val="1"/>
          <w:wAfter w:w="8" w:type="dxa"/>
          <w:trHeight w:val="18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23C131" w14:textId="2F697C25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t>10</w:t>
            </w:r>
            <w:r w:rsidR="005F60E4">
              <w:t>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B74964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887844D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EB6B4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7FF69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zaopatrzenie w przedmiot ortopedyczny w leczeniu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249AC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51E76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266B7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5FF4F43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4AC3B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43317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ACDE1A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koszt wyrobu wykonanego na zamówienie,</w:t>
            </w:r>
            <w:r>
              <w:rPr>
                <w:color w:val="000000"/>
                <w:sz w:val="20"/>
                <w:u w:color="000000"/>
              </w:rPr>
              <w:br/>
              <w:t>o którym mowa w ustawie z dnia 7 kwietnia 2022 r. o wyrobach medycznych (Dz. U. poz. 974) art. 2 pkt. 36; udokumentowany fakturą; możliwość rozliczenia ze świadczeniami w trybie hospitalizacji z niniejszego zakresu</w:t>
            </w:r>
          </w:p>
        </w:tc>
      </w:tr>
      <w:tr w:rsidR="00986795" w14:paraId="7E87EEAD" w14:textId="77777777" w:rsidTr="00923A43">
        <w:trPr>
          <w:gridAfter w:val="1"/>
          <w:wAfter w:w="8" w:type="dxa"/>
          <w:trHeight w:val="28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2E049F" w14:textId="48793BF8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t>10</w:t>
            </w:r>
            <w:r w:rsidR="005F60E4">
              <w:t>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673F4C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82EFF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3C462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5CDA6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zabiegowa w leczeniu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3347CA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9E486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4CE41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270,89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2ED85C6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5D4E1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F8948B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0B8044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korekcje manualne deformacji i założenie unieruchomienia gipsowego; usunięcie materiału zespalającego po leczeniu operacyjnym; nie można sumować ze świadczeniami nr:5.10.00.0000058, 5.10.00.0000059, 5.10.00.0000060, 5.10.00.0000061, 5.10.00.0000062</w:t>
            </w:r>
          </w:p>
        </w:tc>
      </w:tr>
      <w:tr w:rsidR="00986795" w14:paraId="154411A0" w14:textId="77777777" w:rsidTr="00923A43">
        <w:trPr>
          <w:gridAfter w:val="1"/>
          <w:wAfter w:w="8" w:type="dxa"/>
          <w:trHeight w:val="74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FDC6479" w14:textId="54EB13BD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10</w:t>
            </w:r>
            <w:r w:rsidR="005F60E4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07591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F186C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CB1A7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C403B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zachowawcza w leczeniu wrodzonej sztywności wielostawowej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CFDA0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DEB0D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68A65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74,16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72C16FA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E6428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7992E02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2AD167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diagnostyka RTG, pobranie miary/korekta </w:t>
            </w:r>
            <w:proofErr w:type="spellStart"/>
            <w:r>
              <w:rPr>
                <w:sz w:val="20"/>
              </w:rPr>
              <w:t>ortez</w:t>
            </w:r>
            <w:proofErr w:type="spellEnd"/>
            <w:r>
              <w:rPr>
                <w:sz w:val="20"/>
              </w:rPr>
              <w:t>;  nie można sumować ze świadczeniami nr:5.10.00.0000058, 5.10.00.0000059, 5.10.00.0000060, 5.10.00.0000061, 5.10.00.0000062</w:t>
            </w:r>
          </w:p>
        </w:tc>
      </w:tr>
      <w:tr w:rsidR="00986795" w14:paraId="02F152AC" w14:textId="77777777" w:rsidTr="00923A43">
        <w:trPr>
          <w:gridAfter w:val="1"/>
          <w:wAfter w:w="8" w:type="dxa"/>
          <w:trHeight w:val="13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64EFA7" w14:textId="7C4166A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  <w:r w:rsidR="005F60E4">
              <w:rPr>
                <w:sz w:val="20"/>
              </w:rPr>
              <w:t>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4AD34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981D2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A2B97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AB18D0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7B2E7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B3440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46B45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73812C9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99A06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9AABA8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C2883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>- do rozliczania z produktami : 5.10.00.0000058, 5.10.00.0000059, 5.10.00.0000060, 5.10.00.0000061;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>- w przypadku opieki nad pacjentem posiadającym orzeczenie o znacznym stopniu niepełnosprawności 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 xml:space="preserve">- rozliczany wyłącznie w przypadku  sprawowania dodatkowej opieki pielęgnacyjnej, o której mowa w art. 34 ust. 3 ustawy </w:t>
            </w:r>
            <w:r>
              <w:rPr>
                <w:color w:val="000000"/>
                <w:sz w:val="20"/>
                <w:u w:color="000000"/>
              </w:rPr>
              <w:lastRenderedPageBreak/>
              <w:t>z dnia 16 maja 2019 r. o zmianie ustawy o prawach pacjenta i Rzeczniku Praw Pacjenta (Dz. U. poz.1128).</w:t>
            </w:r>
          </w:p>
        </w:tc>
      </w:tr>
      <w:tr w:rsidR="00986795" w14:paraId="103D15B8" w14:textId="77777777" w:rsidTr="00923A43">
        <w:trPr>
          <w:gridAfter w:val="1"/>
          <w:wAfter w:w="8" w:type="dxa"/>
          <w:trHeight w:val="49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FD4109" w14:textId="0BFFDDFD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10</w:t>
            </w:r>
            <w:r w:rsidR="005F60E4">
              <w:rPr>
                <w:sz w:val="20"/>
              </w:rPr>
              <w:t>8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B4EB1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11.0000.049.02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BAB7C4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spastyczności opornej na leczenie farmakologiczne z zastosowaniem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CBFFC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20F19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pompa </w:t>
            </w:r>
            <w:proofErr w:type="spellStart"/>
            <w:r>
              <w:rPr>
                <w:sz w:val="20"/>
              </w:rPr>
              <w:t>baklofenowa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E084A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4D8BA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0F44EA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7B3318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63D6F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D39B05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2FF7A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zakupu kompletnego zestawu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  <w:r>
              <w:rPr>
                <w:sz w:val="20"/>
              </w:rPr>
              <w:t xml:space="preserve"> - zgodny z wynikiem postępowania o udzielenie zamówienia publicznego</w:t>
            </w:r>
          </w:p>
        </w:tc>
      </w:tr>
      <w:tr w:rsidR="00986795" w14:paraId="0F05643B" w14:textId="77777777" w:rsidTr="00923A43">
        <w:trPr>
          <w:gridAfter w:val="1"/>
          <w:wAfter w:w="8" w:type="dxa"/>
          <w:trHeight w:val="76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276E8F9" w14:textId="376F57E5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  <w:r w:rsidR="005F60E4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6D4439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832CFD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5CB4B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8E88A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cewnik do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  <w:r>
              <w:rPr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1C7DB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1112D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0D28C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E37175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844A5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24548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5CB9AF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koszt cewnika wraz z osprzętem wg faktury zakupu;                                - rozliczenie wyłącznie w przypadku wymiany</w:t>
            </w:r>
          </w:p>
        </w:tc>
      </w:tr>
      <w:tr w:rsidR="00986795" w14:paraId="70F5009D" w14:textId="77777777" w:rsidTr="00923A43">
        <w:trPr>
          <w:gridAfter w:val="1"/>
          <w:wAfter w:w="8" w:type="dxa"/>
          <w:trHeight w:val="142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CE2E520" w14:textId="1A17222C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5F60E4">
              <w:rPr>
                <w:sz w:val="20"/>
              </w:rPr>
              <w:t>1</w:t>
            </w:r>
            <w:r>
              <w:rPr>
                <w:sz w:val="20"/>
              </w:rPr>
              <w:t>0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77CF79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032EBB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8A9EF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5.10.00.0000069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01DD8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założenie / wymiana / usunięcie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9D1FF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DF69D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EB6E2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3 360,89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ED0E41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48AFC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8C28C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06339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 -wymiana nie wcześniej niż przed upływem  okresu gwarancji;</w:t>
            </w:r>
            <w:r>
              <w:rPr>
                <w:color w:val="000000"/>
                <w:sz w:val="20"/>
                <w:u w:color="000000"/>
              </w:rPr>
              <w:br/>
              <w:t xml:space="preserve">-  nie obejmuje kosztu  pomy </w:t>
            </w:r>
            <w:proofErr w:type="spellStart"/>
            <w:r>
              <w:rPr>
                <w:color w:val="000000"/>
                <w:sz w:val="20"/>
                <w:u w:color="000000"/>
              </w:rPr>
              <w:t>baklofenowej</w:t>
            </w:r>
            <w:proofErr w:type="spellEnd"/>
            <w:r>
              <w:rPr>
                <w:color w:val="000000"/>
                <w:sz w:val="20"/>
                <w:u w:color="000000"/>
              </w:rPr>
              <w:t>  i </w:t>
            </w:r>
            <w:proofErr w:type="spellStart"/>
            <w:r>
              <w:rPr>
                <w:color w:val="000000"/>
                <w:sz w:val="20"/>
                <w:u w:color="000000"/>
              </w:rPr>
              <w:t>baklofenu</w:t>
            </w:r>
            <w:proofErr w:type="spellEnd"/>
          </w:p>
        </w:tc>
      </w:tr>
      <w:tr w:rsidR="00986795" w14:paraId="62075981" w14:textId="77777777" w:rsidTr="00923A43">
        <w:trPr>
          <w:gridAfter w:val="1"/>
          <w:wAfter w:w="8" w:type="dxa"/>
          <w:trHeight w:val="60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225770F" w14:textId="739FFCD6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5F60E4">
              <w:rPr>
                <w:sz w:val="20"/>
              </w:rPr>
              <w:t>11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2551CD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404C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BA5CF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8D332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wymiana  cewnika z przestrzeni nadtwardówkowej, podpajęczynówkowej lub podtwardówkowej rdzenia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F0BE6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4C46D3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E9E0EF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1 680,96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0B1514E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88F7E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A9C09B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2DFB1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obejmuje kosztu cewnika do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  <w:r>
              <w:rPr>
                <w:sz w:val="20"/>
              </w:rPr>
              <w:t xml:space="preserve"> i </w:t>
            </w:r>
            <w:proofErr w:type="spellStart"/>
            <w:r>
              <w:rPr>
                <w:sz w:val="20"/>
              </w:rPr>
              <w:t>baklofenu</w:t>
            </w:r>
            <w:proofErr w:type="spellEnd"/>
          </w:p>
        </w:tc>
      </w:tr>
      <w:tr w:rsidR="00986795" w14:paraId="7C57ED1C" w14:textId="77777777" w:rsidTr="00923A43">
        <w:trPr>
          <w:gridAfter w:val="1"/>
          <w:wAfter w:w="8" w:type="dxa"/>
          <w:trHeight w:val="5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019F20" w14:textId="539B4185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  <w:r w:rsidR="005F60E4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4272B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C383D2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90185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70229D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hospitalizacja związana z uzupełnieniem pompy </w:t>
            </w:r>
            <w:proofErr w:type="spellStart"/>
            <w:r>
              <w:rPr>
                <w:sz w:val="20"/>
              </w:rPr>
              <w:t>baklofenowej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90C7A2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B6B12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B6616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532,51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C4B15F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0D55F6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4B8EC3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4B145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obejmuje kosztu </w:t>
            </w:r>
            <w:proofErr w:type="spellStart"/>
            <w:r>
              <w:rPr>
                <w:sz w:val="20"/>
              </w:rPr>
              <w:t>baklofenu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986795" w14:paraId="1EB7DA61" w14:textId="77777777" w:rsidTr="00923A43">
        <w:trPr>
          <w:gridAfter w:val="1"/>
          <w:wAfter w:w="8" w:type="dxa"/>
          <w:trHeight w:val="18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3046C4" w14:textId="19B07D20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11</w:t>
            </w:r>
            <w:r w:rsidR="005F60E4">
              <w:rPr>
                <w:sz w:val="20"/>
              </w:rPr>
              <w:t>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B17AB8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61C9AE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26FA4F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017E2F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test </w:t>
            </w:r>
            <w:proofErr w:type="spellStart"/>
            <w:r>
              <w:rPr>
                <w:sz w:val="20"/>
              </w:rPr>
              <w:t>baklofenowy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6B95D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D5F739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1E1C9F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632,00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E0DAA0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2D3F8E5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44F00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BA2F5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obejmuje wszystkie koszty, w tym koszt </w:t>
            </w:r>
            <w:proofErr w:type="spellStart"/>
            <w:r>
              <w:rPr>
                <w:sz w:val="20"/>
              </w:rPr>
              <w:t>baklofenu</w:t>
            </w:r>
            <w:proofErr w:type="spellEnd"/>
          </w:p>
        </w:tc>
      </w:tr>
      <w:tr w:rsidR="00986795" w14:paraId="1155A7DF" w14:textId="77777777" w:rsidTr="00923A43">
        <w:trPr>
          <w:gridAfter w:val="1"/>
          <w:wAfter w:w="8" w:type="dxa"/>
          <w:trHeight w:val="30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417BAE" w14:textId="443ADDF4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  <w:r w:rsidR="005F60E4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1327DC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91024A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5A904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C5CE96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baklofen</w:t>
            </w:r>
            <w:proofErr w:type="spellEnd"/>
            <w:r>
              <w:rPr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744B5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7B714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B5390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747,00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4C59E75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00D8D2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2EC53F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5D821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 jedną ampułkę  zawierającą 10 mg </w:t>
            </w:r>
            <w:proofErr w:type="spellStart"/>
            <w:r>
              <w:rPr>
                <w:sz w:val="20"/>
              </w:rPr>
              <w:t>baklofenu</w:t>
            </w:r>
            <w:proofErr w:type="spellEnd"/>
          </w:p>
        </w:tc>
      </w:tr>
      <w:tr w:rsidR="00986795" w14:paraId="2FB0593A" w14:textId="77777777" w:rsidTr="00923A43">
        <w:trPr>
          <w:gridAfter w:val="1"/>
          <w:wAfter w:w="8" w:type="dxa"/>
          <w:trHeight w:val="103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15C9DD" w14:textId="3C4EE5EF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  <w:r w:rsidR="005F60E4">
              <w:rPr>
                <w:sz w:val="20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EDF16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541A7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88640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B734DA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77783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4B4FF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48625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6EF298A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D7E73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CEC03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B1BD1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 xml:space="preserve">- do rozliczania z produktami : 5.10.00.0000069, 5.10.00.0000070, </w:t>
            </w:r>
            <w:r>
              <w:rPr>
                <w:color w:val="000000"/>
                <w:sz w:val="20"/>
                <w:u w:color="000000"/>
              </w:rPr>
              <w:br/>
              <w:t>5.10.00.0000071, 5.10.00.0000072;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>- w przypadku opieki nad pacjentem posiadającym orzeczenie o znacznym stopniu niepełnosprawności 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 xml:space="preserve">- rozliczany wyłącznie w przypadku  sprawowania dodatkowej opieki pielęgnacyjnej, o której mowa w art. 34 ust. 3 ustawy z dnia 16 maja 2019 r. o zmianie ustawy o prawach pacjenta i Rzeczniku Praw </w:t>
            </w:r>
            <w:r>
              <w:rPr>
                <w:color w:val="000000"/>
                <w:sz w:val="20"/>
                <w:u w:color="000000"/>
              </w:rPr>
              <w:lastRenderedPageBreak/>
              <w:t>Pacjenta (Dz. U. poz.1128).</w:t>
            </w:r>
          </w:p>
        </w:tc>
      </w:tr>
      <w:tr w:rsidR="00986795" w14:paraId="780DFE8C" w14:textId="77777777" w:rsidTr="00923A43">
        <w:trPr>
          <w:gridAfter w:val="1"/>
          <w:wAfter w:w="8" w:type="dxa"/>
          <w:trHeight w:val="91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5BC430" w14:textId="27F6473C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11</w:t>
            </w:r>
            <w:r w:rsidR="005F60E4">
              <w:t>6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A822F2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11.0000.050.12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F58544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Teleradioterapia</w:t>
            </w:r>
            <w:proofErr w:type="spellEnd"/>
            <w:r>
              <w:rPr>
                <w:sz w:val="20"/>
              </w:rPr>
              <w:t xml:space="preserve"> protonowa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A5B82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95946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teleradioterapia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hadronowa</w:t>
            </w:r>
            <w:proofErr w:type="spellEnd"/>
            <w:r>
              <w:rPr>
                <w:sz w:val="20"/>
              </w:rPr>
              <w:t xml:space="preserve"> wiązką protonów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6AA85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9C87CD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B6A84F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007C0CC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02798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3FDA82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527EF2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cały proces leczenia,</w:t>
            </w:r>
            <w:r>
              <w:rPr>
                <w:color w:val="000000"/>
                <w:sz w:val="20"/>
                <w:u w:color="000000"/>
              </w:rPr>
              <w:br/>
              <w:t>- dotyczy świadczenia gwarantowanego "Terapia protonowa nowotworów oka", określonego w zał. nr 4  do rozporządzenia szpitalnego</w:t>
            </w:r>
          </w:p>
        </w:tc>
      </w:tr>
      <w:tr w:rsidR="00986795" w14:paraId="60CE1E23" w14:textId="77777777" w:rsidTr="00923A43">
        <w:trPr>
          <w:gridAfter w:val="1"/>
          <w:wAfter w:w="8" w:type="dxa"/>
          <w:trHeight w:val="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BEB2783" w14:textId="599C51D8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t>11</w:t>
            </w:r>
            <w:r w:rsidR="005F60E4"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57A0B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BE257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AFFF8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EEB9C5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D9807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21F3F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989D4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5CD5704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4106F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B5344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A28B7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>- do rozliczania z produktem 5.10.00.0000076;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>- w przypadku opieki nad pacjentem posiadającym orzeczenie o znacznym stopniu niepełnosprawności 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 xml:space="preserve">- rozliczany wyłącznie w przypadku  sprawowania dodatkowej opieki pielęgnacyjnej, o której mowa w art. 34 ust. 3 ustawy </w:t>
            </w:r>
            <w:r>
              <w:rPr>
                <w:color w:val="000000"/>
                <w:sz w:val="20"/>
                <w:u w:color="000000"/>
              </w:rPr>
              <w:lastRenderedPageBreak/>
              <w:t>z dnia 16 maja 2019 r. o zmianie ustawy o prawach pacjenta i Rzeczniku Praw Pacjenta (Dz. U.  poz.1128).</w:t>
            </w:r>
          </w:p>
        </w:tc>
      </w:tr>
      <w:tr w:rsidR="00986795" w14:paraId="1FB74B74" w14:textId="77777777" w:rsidTr="00923A43">
        <w:trPr>
          <w:gridAfter w:val="1"/>
          <w:wAfter w:w="8" w:type="dxa"/>
          <w:trHeight w:val="20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E671BED" w14:textId="678349A6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11</w:t>
            </w:r>
            <w:r w:rsidR="005F60E4">
              <w:rPr>
                <w:sz w:val="20"/>
              </w:rPr>
              <w:t>8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4A72C9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11.0000.950.12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656582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color w:val="000000"/>
                <w:sz w:val="20"/>
                <w:u w:color="000000"/>
              </w:rPr>
              <w:t>Teleradioterapia</w:t>
            </w:r>
            <w:proofErr w:type="spellEnd"/>
            <w:r>
              <w:rPr>
                <w:color w:val="000000"/>
                <w:sz w:val="20"/>
                <w:u w:color="000000"/>
              </w:rPr>
              <w:t xml:space="preserve"> protonowa</w:t>
            </w:r>
            <w:r>
              <w:rPr>
                <w:color w:val="000000"/>
                <w:sz w:val="20"/>
                <w:u w:color="000000"/>
              </w:rPr>
              <w:br/>
              <w:t>- pakiet onkologiczny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8F3F3D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1DF0B4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teleradioterapia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hadronowa</w:t>
            </w:r>
            <w:proofErr w:type="spellEnd"/>
            <w:r>
              <w:rPr>
                <w:sz w:val="20"/>
              </w:rPr>
              <w:t xml:space="preserve"> wiązką protonów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C059C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4180A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5F1AAE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3368C7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B80A5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72C77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5BCC3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cały proces leczenia;</w:t>
            </w:r>
            <w:r>
              <w:rPr>
                <w:color w:val="000000"/>
                <w:sz w:val="20"/>
                <w:u w:color="000000"/>
              </w:rPr>
              <w:br/>
              <w:t>- dotyczy świadczenia gwarantowanego "Terapia protonowa nowotworów oka", określonego w zał. nr 4  do rozporządzenia szpitalnego</w:t>
            </w:r>
          </w:p>
        </w:tc>
      </w:tr>
      <w:tr w:rsidR="00986795" w14:paraId="3C567E39" w14:textId="77777777" w:rsidTr="00923A43">
        <w:trPr>
          <w:gridAfter w:val="1"/>
          <w:wAfter w:w="8" w:type="dxa"/>
          <w:trHeight w:val="79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D66E51" w14:textId="3D5EC8F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  <w:r w:rsidR="005F60E4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52F6B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CF836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F1C83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9B855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D56D80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7AB8A8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AEEE13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794207D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32AFC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8EFB0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C4208B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>- do rozliczania z produktem 5.10.00.0000076;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>- w przypadku opieki nad pacjentem posiadającym orzeczenie o znacznym stopniu niepełnosprawności 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 xml:space="preserve">- rozliczany wyłącznie w przypadku  sprawowania dodatkowej opieki pielęgnacyjnej, o której mowa </w:t>
            </w:r>
            <w:r>
              <w:rPr>
                <w:color w:val="000000"/>
                <w:sz w:val="20"/>
                <w:u w:color="000000"/>
              </w:rPr>
              <w:lastRenderedPageBreak/>
              <w:t>w art. 34 ust. 3 ustawy z dnia 16 maja 2019 r. o zmianie ustawy o prawach pacjenta i Rzeczniku Praw Pacjenta (Dz. U. poz.1128).</w:t>
            </w:r>
          </w:p>
        </w:tc>
      </w:tr>
      <w:tr w:rsidR="00986795" w14:paraId="07B9873D" w14:textId="77777777" w:rsidTr="00923A43">
        <w:trPr>
          <w:gridAfter w:val="1"/>
          <w:wAfter w:w="8" w:type="dxa"/>
          <w:trHeight w:val="106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352DD7" w14:textId="71C83E61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</w:t>
            </w:r>
            <w:r w:rsidR="005F60E4">
              <w:rPr>
                <w:sz w:val="20"/>
              </w:rPr>
              <w:t>20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C2C88D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11.0000.051.02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38A83F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Domowa antybiotykoterapia dożylna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F6394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FF633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podanie antybiotyku dożylnie lub we wlewie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8EA88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AE2F6D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025574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90F95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5BBB005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bottom"/>
          </w:tcPr>
          <w:p w14:paraId="3009ABA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0B048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dotyczy świadczenia gwarantowanego określonego w załączniku nr 5 do rozporządzenia Lp. 20;</w:t>
            </w:r>
            <w:r>
              <w:rPr>
                <w:color w:val="000000"/>
                <w:sz w:val="20"/>
                <w:u w:color="000000"/>
              </w:rPr>
              <w:br/>
              <w:t>obejmuje także koszt:</w:t>
            </w:r>
            <w:r>
              <w:rPr>
                <w:color w:val="000000"/>
                <w:sz w:val="20"/>
                <w:u w:color="000000"/>
              </w:rPr>
              <w:br/>
              <w:t>- sprzętu i środków opatrunkowych,</w:t>
            </w:r>
            <w:r>
              <w:rPr>
                <w:color w:val="000000"/>
                <w:sz w:val="20"/>
                <w:u w:color="000000"/>
              </w:rPr>
              <w:br/>
              <w:t>- przygotowania pacjenta i opiekunów</w:t>
            </w:r>
          </w:p>
        </w:tc>
      </w:tr>
      <w:tr w:rsidR="00986795" w14:paraId="740788C0" w14:textId="77777777" w:rsidTr="00923A43">
        <w:trPr>
          <w:gridAfter w:val="1"/>
          <w:wAfter w:w="8" w:type="dxa"/>
          <w:trHeight w:val="16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385DAB1" w14:textId="7764FFF3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5F60E4">
              <w:rPr>
                <w:sz w:val="20"/>
              </w:rPr>
              <w:t>2</w:t>
            </w:r>
            <w:r>
              <w:rPr>
                <w:sz w:val="20"/>
              </w:rPr>
              <w:t>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23A69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BAFD7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99CB5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1B9D9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kontrolna po zakończeniu terapii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7A0F9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9B4C40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15F3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177,16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93F9C6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860BF5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029939D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B4D6AD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obejmuje także koszt:</w:t>
            </w:r>
            <w:r>
              <w:rPr>
                <w:color w:val="000000"/>
                <w:sz w:val="20"/>
                <w:u w:color="000000"/>
              </w:rPr>
              <w:br/>
              <w:t>- zapewnienia kontaktu telefonicznego,</w:t>
            </w:r>
            <w:r>
              <w:rPr>
                <w:color w:val="000000"/>
                <w:sz w:val="20"/>
                <w:u w:color="000000"/>
              </w:rPr>
              <w:br/>
              <w:t>- badań wymienionych w załączniku nr 5 do rozporządzenia Lp. 20 część "Pozostałe wymagania" pkt 1 </w:t>
            </w:r>
            <w:proofErr w:type="spellStart"/>
            <w:r>
              <w:rPr>
                <w:color w:val="000000"/>
                <w:sz w:val="20"/>
                <w:u w:color="000000"/>
              </w:rPr>
              <w:t>ppkt</w:t>
            </w:r>
            <w:proofErr w:type="spellEnd"/>
            <w:r>
              <w:rPr>
                <w:color w:val="000000"/>
                <w:sz w:val="20"/>
                <w:u w:color="000000"/>
              </w:rPr>
              <w:t> 7).</w:t>
            </w:r>
          </w:p>
        </w:tc>
      </w:tr>
      <w:tr w:rsidR="00986795" w14:paraId="7FBDF60D" w14:textId="77777777" w:rsidTr="00923A43">
        <w:trPr>
          <w:gridAfter w:val="1"/>
          <w:wAfter w:w="8" w:type="dxa"/>
          <w:trHeight w:val="30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1620C3" w14:textId="62E7C7A3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5F60E4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F3D22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D1D89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46E079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253E2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Antybiotyk podawany dożylnie (z listy antybiotyków wymienionej w załączniku nr 18)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BCE87B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39ECC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23E1C1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3C93B6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79F7F6F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38C9725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3333D2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dotyczy świadczenia gwarantowanego określonego w załączniku nr 5 do rozporządzenia Lp. 20;</w:t>
            </w:r>
            <w:r>
              <w:rPr>
                <w:color w:val="000000"/>
                <w:sz w:val="20"/>
                <w:u w:color="000000"/>
              </w:rPr>
              <w:br/>
              <w:t>za 100 mg substancji czynnej;</w:t>
            </w:r>
            <w:r>
              <w:rPr>
                <w:color w:val="000000"/>
                <w:sz w:val="20"/>
                <w:u w:color="000000"/>
              </w:rPr>
              <w:br/>
              <w:t>według rzeczywistego kosztu jednostki leku poniesionego przez świadczeniodawcę udokumentowanego fakturą</w:t>
            </w:r>
          </w:p>
        </w:tc>
      </w:tr>
      <w:tr w:rsidR="00986795" w14:paraId="10E51D07" w14:textId="77777777" w:rsidTr="00923A43">
        <w:trPr>
          <w:gridAfter w:val="1"/>
          <w:wAfter w:w="8" w:type="dxa"/>
          <w:trHeight w:val="51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955EB6" w14:textId="3468AB46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12</w:t>
            </w:r>
            <w:r w:rsidR="008063FF">
              <w:rPr>
                <w:sz w:val="20"/>
              </w:rPr>
              <w:t>3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5F4E0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11.9000.001.02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420BB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Kompleksowe leczenie ran przewlekłych (KLRP-1)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C8076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5D1D74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E3CDA9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F99DEB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D01FDD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825,03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074793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F5A6DA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B2E38A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74017F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4 wizyty w ciągu 4 tygodni).</w:t>
            </w:r>
          </w:p>
        </w:tc>
      </w:tr>
      <w:tr w:rsidR="00986795" w14:paraId="5201B090" w14:textId="77777777" w:rsidTr="00923A43">
        <w:trPr>
          <w:gridAfter w:val="1"/>
          <w:wAfter w:w="8" w:type="dxa"/>
          <w:trHeight w:val="51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976066" w14:textId="69F79199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8063FF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59EE2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11A0B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A4E4FF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95E69E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 z transportem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611C57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2D069E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07C75D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1 402,86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1C0F97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330287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98C76C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B68B1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4 wizyty w ciągu 4 tygodni).</w:t>
            </w:r>
          </w:p>
        </w:tc>
      </w:tr>
      <w:tr w:rsidR="00986795" w14:paraId="29A43DF7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DF76A8" w14:textId="74E521EA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8063FF"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D7C58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C286B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9B7FCA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5.10.00.0000079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264F73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66C398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E75C9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6D6D17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701,43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A2E6AD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1C5A52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65E9ED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70082B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8 wizyt w ciągu 12 tygodni)</w:t>
            </w:r>
          </w:p>
        </w:tc>
      </w:tr>
      <w:tr w:rsidR="00986795" w14:paraId="06AE76D2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E9F424" w14:textId="2A8F2AD2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8063FF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47C08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B1BE6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2E25A9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0B9751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IIa</w:t>
            </w:r>
            <w:proofErr w:type="spellEnd"/>
            <w:r>
              <w:rPr>
                <w:sz w:val="20"/>
              </w:rPr>
              <w:t xml:space="preserve"> z transportem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5CEF72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FEDA68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B199A5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1 193,77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04423D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120270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9871B2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F2983B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8 wizyt w ciągu 12 tygodni)</w:t>
            </w:r>
          </w:p>
        </w:tc>
      </w:tr>
      <w:tr w:rsidR="00986795" w14:paraId="0C94D79B" w14:textId="77777777" w:rsidTr="00923A43">
        <w:trPr>
          <w:gridAfter w:val="1"/>
          <w:wAfter w:w="8" w:type="dxa"/>
          <w:trHeight w:val="2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111560" w14:textId="7C85D86A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8063FF"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6E01D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4908E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7E6FBB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353F3C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IIb</w:t>
            </w:r>
            <w:proofErr w:type="spellEnd"/>
            <w:r>
              <w:rPr>
                <w:sz w:val="20"/>
              </w:rPr>
              <w:t xml:space="preserve"> kategoria 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6BCC22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716BB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43D6C7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9 625,35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3772B8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DCCF3F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AB921F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B59516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leczenie w oddziale - dotyczy głównie operacyjnego leczenia odleżyn, owrzodzeń popromiennych i przewlekłych ran pourazowych .</w:t>
            </w:r>
            <w:r>
              <w:rPr>
                <w:color w:val="000000"/>
                <w:sz w:val="20"/>
                <w:u w:color="000000"/>
              </w:rPr>
              <w:br/>
              <w:t>konieczne wykonanie co najmniej jednej z procedur ICD 9: 83.82, 86.71, 86.72, 86.73, 86.741, 86.742, 86.743, 86.744, 86.745, 86.746, 86.751, 86.79</w:t>
            </w:r>
          </w:p>
        </w:tc>
      </w:tr>
      <w:tr w:rsidR="00986795" w14:paraId="0ACA9C73" w14:textId="77777777" w:rsidTr="00923A43">
        <w:trPr>
          <w:gridAfter w:val="1"/>
          <w:wAfter w:w="8" w:type="dxa"/>
          <w:trHeight w:val="9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1FFA19" w14:textId="78CCCBCC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  <w:r w:rsidR="008063FF">
              <w:rPr>
                <w:sz w:val="20"/>
              </w:rPr>
              <w:t>8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CA720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85C51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9E807D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582555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IIb</w:t>
            </w:r>
            <w:proofErr w:type="spellEnd"/>
            <w:r>
              <w:rPr>
                <w:sz w:val="20"/>
              </w:rPr>
              <w:t xml:space="preserve"> kategoria 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410E35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6ED65C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675F5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5 501,23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4C1357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32C09A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B7BA1E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FE673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leczenie w oddziale - dotyczy operacji owrzodzeń o etiologii naczyniowej, stóp cukrzycowych, owrzodzeń powstałych w przebiegu bakteryjnego zapalenia skóry i tkanki podskórnej, łączy się z leczeniem opatrunkami z miejscowym podciśnieniem </w:t>
            </w:r>
            <w:r>
              <w:rPr>
                <w:color w:val="000000"/>
                <w:sz w:val="20"/>
                <w:u w:color="000000"/>
              </w:rPr>
              <w:br/>
              <w:t xml:space="preserve">konieczne wykonanie co najmniej jednej z procedur ICD 9: 77.87, 77.88, 77.891, 77.892, 80.97, 80.98, 84.119, </w:t>
            </w:r>
            <w:r>
              <w:rPr>
                <w:color w:val="000000"/>
                <w:sz w:val="20"/>
                <w:u w:color="000000"/>
              </w:rPr>
              <w:lastRenderedPageBreak/>
              <w:t>84.129, 84.31, 84.32, 84.33, 86.221, 86.222, 86.223, 86.601, 86.602, 86.603, 86.609, 86.65, 86.71, 86.72, 86.73, 86.741, 86.742, 86.743, 86.744, 86.745, 86.746, 86.751, 86.752, 86.79, 86.89</w:t>
            </w:r>
          </w:p>
        </w:tc>
      </w:tr>
      <w:tr w:rsidR="00986795" w14:paraId="6498EFC1" w14:textId="77777777" w:rsidTr="00923A43">
        <w:trPr>
          <w:gridAfter w:val="1"/>
          <w:wAfter w:w="8" w:type="dxa"/>
          <w:trHeight w:val="6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E097BC" w14:textId="72A4CBF9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12</w:t>
            </w:r>
            <w:r w:rsidR="008063FF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29C45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5EFF0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86B525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842AB6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IIb</w:t>
            </w:r>
            <w:proofErr w:type="spellEnd"/>
            <w:r>
              <w:rPr>
                <w:sz w:val="20"/>
              </w:rPr>
              <w:t xml:space="preserve"> kategoria III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B7239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DCBA5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AE5395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6 954,56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6D61B4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EE26D3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F84D26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5896FF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leczenie w oddziale - dotyczy operacji owrzodzeń o etiologii żylnej z operacją układu żylnego przeprowadzoną w czasie tej samej hospitalizacji </w:t>
            </w:r>
            <w:r>
              <w:rPr>
                <w:color w:val="000000"/>
                <w:sz w:val="20"/>
                <w:u w:color="000000"/>
              </w:rPr>
              <w:br/>
              <w:t>konieczne wykonanie co najmniej jednej z procedur ICD 9: 86.221, 86.222, 86.223, 86.601, 86.602, 86.603, 86.609, 86.65 oraz co najmniej dwóch z procedur ICD 9: 38.50, 38.591, 38.592, 38.593, 38.594, 38.595, 38.596, 38.691, 38.692, 38.693, 38.694, 38.695, 38.696</w:t>
            </w:r>
          </w:p>
        </w:tc>
      </w:tr>
      <w:tr w:rsidR="00986795" w14:paraId="6A005094" w14:textId="77777777" w:rsidTr="00923A43">
        <w:trPr>
          <w:gridAfter w:val="1"/>
          <w:wAfter w:w="8" w:type="dxa"/>
          <w:trHeight w:val="1177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32B294" w14:textId="2165A415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30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F9AE1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983F0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9B7FDB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8D121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KLRP-1 etap </w:t>
            </w:r>
            <w:proofErr w:type="spellStart"/>
            <w:r>
              <w:rPr>
                <w:sz w:val="20"/>
              </w:rPr>
              <w:t>IIb</w:t>
            </w:r>
            <w:proofErr w:type="spellEnd"/>
            <w:r>
              <w:rPr>
                <w:sz w:val="20"/>
              </w:rPr>
              <w:t xml:space="preserve"> kategoria IV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8FC20E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B86ECE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23B092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2 941,68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DD9D4E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C8CE2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A995EC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D68D8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leczenie w oddziale - dotyczy operacji owrzodzeń o etiologii naczyniowej, stóp cukrzycowych, owrzodzeń powstałych w przebiegu bakteryjnego zapalenia skóry i tkanki podskórnej oraz leczenia opatrunkami z miejscowym podciśnieniem </w:t>
            </w:r>
            <w:r>
              <w:rPr>
                <w:color w:val="000000"/>
                <w:sz w:val="20"/>
                <w:u w:color="000000"/>
              </w:rPr>
              <w:lastRenderedPageBreak/>
              <w:t>stosowane jako przygotowanie do zamknięcia rany, lub leczenie operacyjne w innym oddziale (finansowane na zasadach ogólnych – nie w ramach produktu).</w:t>
            </w:r>
            <w:r>
              <w:rPr>
                <w:color w:val="000000"/>
                <w:sz w:val="20"/>
                <w:u w:color="000000"/>
              </w:rPr>
              <w:br/>
              <w:t>konieczne wykonanie co najmniej jednej z procedur ICD 9: 80.88, 86.04, 86.221, 86.222, 86.229, 86.609, 86.89</w:t>
            </w:r>
          </w:p>
        </w:tc>
      </w:tr>
      <w:tr w:rsidR="00986795" w14:paraId="6211F356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20241F" w14:textId="00E3131F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</w:t>
            </w:r>
            <w:r w:rsidR="008063FF">
              <w:rPr>
                <w:sz w:val="20"/>
              </w:rPr>
              <w:t>31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16716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08985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5C81B7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8D36FD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27748E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533A02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894C04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295,61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DA14D2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01946C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4BC2A7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1B4D9B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4 wizyty w ciągu 8 tygodni):</w:t>
            </w:r>
          </w:p>
        </w:tc>
      </w:tr>
      <w:tr w:rsidR="00986795" w14:paraId="042DBA15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B1159D" w14:textId="098ED38D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970D0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DC0CC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AE3077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A1F32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III z transportem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FB50A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51026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3D557E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504,70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A99D46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A76D9C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C8C5C2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FB880B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(średnio 4 wizyty w ciągu 8 tygodni):</w:t>
            </w:r>
          </w:p>
        </w:tc>
      </w:tr>
      <w:tr w:rsidR="00986795" w14:paraId="35F55B7C" w14:textId="77777777" w:rsidTr="00923A43">
        <w:trPr>
          <w:gridAfter w:val="1"/>
          <w:wAfter w:w="8" w:type="dxa"/>
          <w:trHeight w:val="81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485872" w14:textId="5AFB4D76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75FCAF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6B954D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E4B68A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DFA21D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FF1DD4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CC3876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42F19C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307,97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FC64C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6B1C67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18476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777474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(wizyta kontrolna – po 3 miesiącach od zagojenia rany), obejmuje też: ewaluację wyników prowadzonej edukacji oraz ewaluację realizacji planu leczenia.</w:t>
            </w:r>
          </w:p>
        </w:tc>
      </w:tr>
      <w:tr w:rsidR="00986795" w14:paraId="299DA1EB" w14:textId="77777777" w:rsidTr="00923A43">
        <w:trPr>
          <w:gridAfter w:val="1"/>
          <w:wAfter w:w="8" w:type="dxa"/>
          <w:trHeight w:val="5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C379FE" w14:textId="6B0A46B8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2BC5D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5278C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EF0BE7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4C8AAD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IV z transportem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14E9D1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7FED9B4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969D7E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529,42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8D1AF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C50C30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56FE6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6B3A0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(wizyta kontrolna – po 3 miesiącach od zagojenia rany), obejmuje też: ewaluację wyników prowadzonej edukacji oraz ewaluację realizacji planu leczenia.</w:t>
            </w:r>
          </w:p>
        </w:tc>
      </w:tr>
      <w:tr w:rsidR="00986795" w14:paraId="0759E479" w14:textId="77777777" w:rsidTr="00923A43">
        <w:trPr>
          <w:gridAfter w:val="1"/>
          <w:wAfter w:w="8" w:type="dxa"/>
          <w:trHeight w:val="5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596E85" w14:textId="596E3A54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F195F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141B8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570ACE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5.10.00.0000089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EA545B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IV bez zagojenia rany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56FCE9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0D54C27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7B5C3C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221,45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3253E2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6CE3E3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1360BA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6A555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ryczałt (wizyta kontrolna – po 3 miesiącach od zagojenia rany), obejmuje też: ewaluację wyników prowadzonej edukacji oraz ewaluację realizacji planu leczenia.</w:t>
            </w:r>
            <w:r>
              <w:rPr>
                <w:color w:val="000000"/>
                <w:sz w:val="20"/>
                <w:u w:color="000000"/>
              </w:rPr>
              <w:br/>
              <w:t xml:space="preserve">W przypadku braku zagojenia rany </w:t>
            </w:r>
            <w:r>
              <w:rPr>
                <w:color w:val="000000"/>
                <w:sz w:val="20"/>
                <w:u w:color="000000"/>
              </w:rPr>
              <w:lastRenderedPageBreak/>
              <w:t>(konieczna dokumentacja fotograficzna, ocena planimetryczna i/lub ocena głębokości rany)</w:t>
            </w:r>
          </w:p>
        </w:tc>
      </w:tr>
      <w:tr w:rsidR="00986795" w14:paraId="04B5926A" w14:textId="77777777" w:rsidTr="00923A43">
        <w:trPr>
          <w:gridAfter w:val="1"/>
          <w:wAfter w:w="8" w:type="dxa"/>
          <w:trHeight w:val="85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9EA9F6" w14:textId="1B5AEBF2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13</w:t>
            </w:r>
            <w:r w:rsidR="008063FF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EAF81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3C6D4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538743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5.10.00.0000090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1CE2EE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KLRP-1 etap IV bez zagojenia rany, z transportem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EA291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6B38053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F2DEED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381,10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30ADB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684DF6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7B6CC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408E7E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ryczałt (wizyta kontrolna – po 3 miesiącach od zagojenia rany), obejmuje też: ewaluację wyników prowadzonej edukacji oraz ewaluację realizacji planu leczenia.</w:t>
            </w:r>
            <w:r>
              <w:rPr>
                <w:color w:val="000000"/>
                <w:sz w:val="20"/>
                <w:u w:color="000000"/>
              </w:rPr>
              <w:br/>
              <w:t>W przypadku braku zagojenia rany (konieczna dokumentacja fotograficzna, ocena planimetryczna i/lub ocena głębokości rany)</w:t>
            </w:r>
          </w:p>
        </w:tc>
      </w:tr>
      <w:tr w:rsidR="00986795" w14:paraId="5CBCC116" w14:textId="77777777" w:rsidTr="00923A43">
        <w:trPr>
          <w:gridAfter w:val="1"/>
          <w:wAfter w:w="8" w:type="dxa"/>
          <w:trHeight w:val="188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BEABE6" w14:textId="2FFB05CB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D563A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5CFA5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3FD0BC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DB9131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01EAF6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43CC06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AE77D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4538BBC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C88125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B33652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DBD283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>- do rozliczania z produktami: 5.10.00.0000081, 5.10.00.0000082, 5.10.00.0000083, 5.10.00.0000084;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 xml:space="preserve">- w przypadku opieki nad pacjentem posiadającym orzeczenie o znacznym stopniu niepełnosprawności </w:t>
            </w:r>
            <w:r>
              <w:rPr>
                <w:color w:val="000000"/>
                <w:sz w:val="20"/>
                <w:u w:color="000000"/>
              </w:rPr>
              <w:lastRenderedPageBreak/>
              <w:t>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>- rozliczany wyłącznie w przypadku  sprawowania dodatkowej opieki pielęgnacyjnej, o której mowa w art. 34 ust. 3 ustawy z dnia 16 maja 2019 r. o zmianie ustawy o prawach pacjenta i Rzeczniku Praw Pacjenta (Dz. U.  poz.1128).</w:t>
            </w:r>
          </w:p>
        </w:tc>
      </w:tr>
      <w:tr w:rsidR="00986795" w14:paraId="0CCA9AC2" w14:textId="77777777" w:rsidTr="00923A43">
        <w:trPr>
          <w:gridAfter w:val="1"/>
          <w:wAfter w:w="8" w:type="dxa"/>
          <w:trHeight w:val="3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048539D" w14:textId="1EEA154A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13</w:t>
            </w:r>
            <w:r w:rsidR="008063FF">
              <w:rPr>
                <w:sz w:val="20"/>
              </w:rPr>
              <w:t>8</w:t>
            </w:r>
          </w:p>
        </w:tc>
        <w:tc>
          <w:tcPr>
            <w:tcW w:w="131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BC9A1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11.1450.400.02</w:t>
            </w:r>
          </w:p>
        </w:tc>
        <w:tc>
          <w:tcPr>
            <w:tcW w:w="137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6FEE9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Koordynowana opieka nad kobietą w ciąży - KOC I (KOC I)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0221F2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131B4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KOC I  - od I trymestru ciąży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009438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E70BE1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638E0E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6 269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F18DD6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7F1957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9FF33F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E7A819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obejmuje opiekę, zgodnie z opisem KOC I, rozpoczętą przed końcem 14 tygodnia ciąży</w:t>
            </w:r>
          </w:p>
        </w:tc>
      </w:tr>
      <w:tr w:rsidR="00986795" w14:paraId="1AEC1238" w14:textId="77777777" w:rsidTr="00923A43">
        <w:trPr>
          <w:gridAfter w:val="1"/>
          <w:wAfter w:w="8" w:type="dxa"/>
          <w:trHeight w:val="552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39FC597" w14:textId="3E53EB18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  <w:r w:rsidR="008063FF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6C05C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26678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65F784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795C60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KOC I -  od 15 tygodnia ciąży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7DC02D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E66DB3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AF3806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5 758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A92B41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913656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2680E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82BFF4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obejmuje opiekę, zgodnie z opisem KOC I, rozpoczętą od 15 tygodnia ciąży</w:t>
            </w:r>
          </w:p>
        </w:tc>
      </w:tr>
      <w:tr w:rsidR="00986795" w14:paraId="1FB173E7" w14:textId="77777777" w:rsidTr="00923A43">
        <w:trPr>
          <w:gridAfter w:val="1"/>
          <w:wAfter w:w="8" w:type="dxa"/>
          <w:trHeight w:val="79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D83AB42" w14:textId="3EC83A53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40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4DF6A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FCC2F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7D0EE5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553C98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KOC I -  od 33 tygodnia ciąży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A66548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2C5596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04354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5 296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47E16E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4426C6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3463B6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861EC42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obejmuje opiekę, zgodnie z opisem KOC I, rozpoczętą od 33 tygodnia ciąży</w:t>
            </w:r>
          </w:p>
        </w:tc>
      </w:tr>
      <w:tr w:rsidR="00986795" w14:paraId="1EB195B4" w14:textId="77777777" w:rsidTr="00923A43">
        <w:trPr>
          <w:gridAfter w:val="1"/>
          <w:wAfter w:w="8" w:type="dxa"/>
          <w:trHeight w:val="54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5B819D0" w14:textId="136107C0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41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C349E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7212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BC0714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0C7420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KOC I, w przypadku prowadzenia ciąży przez położną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73DFDE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43949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BA730E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4 878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80AF60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78DB05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B35AE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B3A44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rozliczany łącznie z produktem o kodzie: 5.10.00.0000147 "ryczałt KOC I  - prowadzenie ciąży przez położną", w przypadku gdy ciążę prowadziła położna KOC I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poród odbył się u koordynatora</w:t>
            </w:r>
          </w:p>
        </w:tc>
      </w:tr>
      <w:tr w:rsidR="00986795" w14:paraId="2AB48274" w14:textId="77777777" w:rsidTr="00923A43">
        <w:trPr>
          <w:gridAfter w:val="1"/>
          <w:wAfter w:w="8" w:type="dxa"/>
          <w:trHeight w:val="747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DC8DB81" w14:textId="32454474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  <w:r w:rsidR="008063FF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99B7C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2C5E4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A29B5D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D31D01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KOC I - prowadzenie ciąży przez położną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B09248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8CA1F0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D1582A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1 391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D40EC3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EB4089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BBABC0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5CB7E2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do łącznego rozliczania z produktem o kodzie: 5.10.00.0000146 "ryczałt KOC I, w </w:t>
            </w:r>
            <w:r>
              <w:rPr>
                <w:sz w:val="20"/>
              </w:rPr>
              <w:lastRenderedPageBreak/>
              <w:t>przypadku prowadzenia ciąży przez położną". Obejmuje prowadzenie ciąży fizjologicznej przez położną KOC I zgodnie ze schematem wynikającym z rozporządzenia o opiece okołoporodowej</w:t>
            </w:r>
          </w:p>
        </w:tc>
      </w:tr>
      <w:tr w:rsidR="00986795" w14:paraId="42F2B6A1" w14:textId="77777777" w:rsidTr="00923A43">
        <w:trPr>
          <w:gridAfter w:val="1"/>
          <w:wAfter w:w="8" w:type="dxa"/>
          <w:trHeight w:val="21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9FD6A83" w14:textId="45EE6B3D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3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EC23A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2034A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591B27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5.10.00.0000114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178E628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(N22KOC) Noworodek wymagający intensywnej terapii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62285D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57565F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3D4AA6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23 001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09A728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27C28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5DFAE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6F253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 - produkt dedykowany dla II poziomu opieki  neonatologicznej, </w:t>
            </w:r>
            <w:r>
              <w:rPr>
                <w:color w:val="000000"/>
                <w:sz w:val="20"/>
                <w:u w:color="000000"/>
              </w:rPr>
              <w:br/>
              <w:t xml:space="preserve">- rozliczanie na warunkach obowiązującej charakterystyki JGP określonej w obowiązującym  zarządzeniu Prezesa NFZ w sprawie określenia warunków zawierania i realizacji umów w rodzaju leczenie szpitalne oraz leczenie szpitalne – świadczenia wysokospecjalistyczne, </w:t>
            </w:r>
            <w:r>
              <w:rPr>
                <w:color w:val="000000"/>
                <w:sz w:val="20"/>
                <w:u w:color="000000"/>
              </w:rPr>
              <w:br/>
              <w:t xml:space="preserve">- obejmuje opiekę nad noworodkiem  wymagającym intensywnej terapii, </w:t>
            </w:r>
            <w:r>
              <w:rPr>
                <w:color w:val="000000"/>
                <w:sz w:val="20"/>
                <w:u w:color="000000"/>
              </w:rPr>
              <w:br/>
              <w:t xml:space="preserve">- w sytuacji, gdy świadczeniodawca wykorzystuje do żywienia noworodków odciągnięte mleko biologicznej matki lub mleko z Banku Mleka Kobiecego, przy rozliczaniu świadczenia wymagane jest </w:t>
            </w:r>
            <w:r>
              <w:rPr>
                <w:color w:val="000000"/>
                <w:sz w:val="20"/>
                <w:u w:color="000000"/>
              </w:rPr>
              <w:lastRenderedPageBreak/>
              <w:t>wskazanie procedury 99.982 lub 99.983.</w:t>
            </w:r>
          </w:p>
        </w:tc>
      </w:tr>
      <w:tr w:rsidR="00986795" w14:paraId="3E292920" w14:textId="77777777" w:rsidTr="00923A43">
        <w:trPr>
          <w:gridAfter w:val="1"/>
          <w:wAfter w:w="8" w:type="dxa"/>
          <w:trHeight w:val="132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45504C0" w14:textId="7A05C29D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A43574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A39F2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A1D3FF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F2B7AF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(N22AKOC) Noworodek wymagający intensywnego monitorowania i specjalistycznej opieki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190AD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5C2452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E3E20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11 298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962FFD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5FE622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B094E9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F189C1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 - produkt dedykowany dla  II poziomu opieki neonatologicznej,</w:t>
            </w:r>
            <w:r>
              <w:rPr>
                <w:color w:val="000000"/>
                <w:sz w:val="20"/>
                <w:u w:color="000000"/>
              </w:rPr>
              <w:br/>
              <w:t> - rozliczanie na warunkach obowiązującej charakterystyki JGP określonej w obowiązującym zarządzeniu Prezesa NFZ w sprawie określenia warunków zawierania i realizacji umów w rodzaju leczenie szpitalne oraz leczenie szpitalne – świadczenia wysokospecjalistyczne,</w:t>
            </w:r>
            <w:r>
              <w:rPr>
                <w:color w:val="000000"/>
                <w:sz w:val="20"/>
                <w:u w:color="000000"/>
              </w:rPr>
              <w:br/>
              <w:t> - obejmuje opiekę nad noworodkiem  wymagającym intensywnej terapii  (m.in. noworodkiem ze skrajnie  niską urodzeniowa masą ciała, wrodzonymi wadami rozwojowymi, wodogłowiem),</w:t>
            </w:r>
            <w:r>
              <w:rPr>
                <w:color w:val="000000"/>
                <w:sz w:val="20"/>
                <w:u w:color="000000"/>
              </w:rPr>
              <w:br/>
              <w:t xml:space="preserve"> - w sytuacji, gdy świadczeniodawca wykorzystuje do żywienia noworodków odciągnięte mleko biologicznej matki lub mleko z Banku Mleka Kobiecego, przy rozliczaniu świadczenia wymagane jest </w:t>
            </w:r>
            <w:r>
              <w:rPr>
                <w:color w:val="000000"/>
                <w:sz w:val="20"/>
                <w:u w:color="000000"/>
              </w:rPr>
              <w:lastRenderedPageBreak/>
              <w:t>wskazanie procedury 99.982 lub 99.983</w:t>
            </w:r>
          </w:p>
        </w:tc>
      </w:tr>
      <w:tr w:rsidR="00986795" w14:paraId="698F6E6C" w14:textId="77777777" w:rsidTr="00923A43">
        <w:trPr>
          <w:gridAfter w:val="1"/>
          <w:wAfter w:w="8" w:type="dxa"/>
          <w:trHeight w:val="10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4C1B7363" w14:textId="302FD264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2670B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BFB8F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328697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5.10.00.0000115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631D3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(N23KOC) Noworodek wymagający rozszerzonej diagnostyki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56409F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9E00E4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39135D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27 738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4CBC78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B2965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63EF4C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4065D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 - produkt dedykowany dla II poziomu opieki neonatologicznej, </w:t>
            </w:r>
            <w:r>
              <w:rPr>
                <w:color w:val="000000"/>
                <w:sz w:val="20"/>
                <w:u w:color="000000"/>
              </w:rPr>
              <w:br/>
              <w:t xml:space="preserve">- rozliczanie na warunkach obowiązującej charakterystyki JGP określonej w obowiązującym  zarządzeniu Prezesa NFZ w sprawie określenia warunków zawierania i realizacji umów w rodzaju leczenie szpitalne oraz leczenie szpitalne – świadczenia wysokospecjalistyczne, </w:t>
            </w:r>
            <w:r>
              <w:rPr>
                <w:color w:val="000000"/>
                <w:sz w:val="20"/>
                <w:u w:color="000000"/>
              </w:rPr>
              <w:br/>
              <w:t xml:space="preserve">- obejmuje opiekę nad noworodkiem wymagającym  intensywnej opieki, </w:t>
            </w:r>
            <w:r>
              <w:rPr>
                <w:color w:val="000000"/>
                <w:sz w:val="20"/>
                <w:u w:color="000000"/>
              </w:rPr>
              <w:br/>
              <w:t>- w sytuacji, gdy świadczeniodawca wykorzystuje do żywienia noworodków odciągnięte mleko biologicznej matki lub mleko z Banku Mleka Kobiecego, przy rozliczaniu świadczenia wymagane jest wskazanie procedury 99.982 lub 99.983</w:t>
            </w:r>
          </w:p>
        </w:tc>
      </w:tr>
      <w:tr w:rsidR="00986795" w14:paraId="2D4FCDD1" w14:textId="77777777" w:rsidTr="00923A43">
        <w:trPr>
          <w:gridAfter w:val="1"/>
          <w:wAfter w:w="8" w:type="dxa"/>
          <w:trHeight w:val="12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E8C2177" w14:textId="660B947E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ECB23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7DB59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ACDC0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5.10.00.0000116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A82589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(N24KOC) Noworodek wymagający szczególnej opieki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58D03C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DD7A7B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54AD67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5 456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311DCF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F5775E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530E4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56F70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produkt dedykowany dla II poziomu opieki neonatologicznej, </w:t>
            </w:r>
            <w:r>
              <w:rPr>
                <w:color w:val="000000"/>
                <w:sz w:val="20"/>
                <w:u w:color="000000"/>
              </w:rPr>
              <w:br/>
              <w:t>- rozliczanie na warunkach obowiązującej charakterystyki JGP określonej w obowiązującym zarządzeniu Prezesa NFZ w sprawie określenia warunków zawierania i realizacji umów w rodzaju leczenie szpitalne oraz leczenie szpitalne – świadczenia wysokospecjalistyczne,</w:t>
            </w:r>
            <w:r>
              <w:rPr>
                <w:color w:val="000000"/>
                <w:sz w:val="20"/>
                <w:u w:color="000000"/>
              </w:rPr>
              <w:br/>
              <w:t xml:space="preserve">- produkt dedykowany dzieciom urodzonym w innym ośrodku, </w:t>
            </w:r>
            <w:r>
              <w:rPr>
                <w:color w:val="000000"/>
                <w:sz w:val="20"/>
                <w:u w:color="000000"/>
              </w:rPr>
              <w:br/>
              <w:t xml:space="preserve">- nie można sumować z ryczałtem KOC I, </w:t>
            </w:r>
            <w:r>
              <w:rPr>
                <w:color w:val="000000"/>
                <w:sz w:val="20"/>
                <w:u w:color="000000"/>
              </w:rPr>
              <w:br/>
              <w:t xml:space="preserve">- możliwość rozliczania hospitalizacji dziecka w wieku powyżej 6 tygodnia życia urodzonego u koordynatora, </w:t>
            </w:r>
            <w:r>
              <w:rPr>
                <w:color w:val="000000"/>
                <w:sz w:val="20"/>
                <w:u w:color="000000"/>
              </w:rPr>
              <w:br/>
              <w:t>- w sytuacji, gdy świadczeniodawca wykorzystuje do żywienia noworodków odciągnięte mleko biologicznej matki lub mleko z Banku Mleka Kobiecego, przy rozliczaniu świadczenia wymagane jest wskazanie procedury 99.982 lub 99.983.</w:t>
            </w:r>
          </w:p>
        </w:tc>
      </w:tr>
      <w:tr w:rsidR="00986795" w14:paraId="5A499F4F" w14:textId="77777777" w:rsidTr="00923A43">
        <w:trPr>
          <w:gridAfter w:val="1"/>
          <w:wAfter w:w="8" w:type="dxa"/>
          <w:trHeight w:val="171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9979195" w14:textId="445DC97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  <w:r w:rsidR="008063FF"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B8E5F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5BBAC2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0185F9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5.10.00.0000117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18302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(N25KOC) Noworodek wymagający wzmożonego nadzoru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4FAF04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9E1880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2D188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2 468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9133A5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1B26ED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52969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67844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 - produkt dedykowany dla II poziomu opieki neonatologicznej,</w:t>
            </w:r>
            <w:r>
              <w:rPr>
                <w:color w:val="000000"/>
                <w:sz w:val="20"/>
                <w:u w:color="000000"/>
              </w:rPr>
              <w:br/>
              <w:t> - rozliczanie na warunkach obowiązującej charakterystyki JGP określonej w obowiązującym zarządzeniu Prezesa NFZ w sprawie określenia warunków zawierania i realizacji umów w rodzaju leczenie szpitalne oraz leczenie szpitalne – świadczenia wysokospecjalistyczne,</w:t>
            </w:r>
            <w:r>
              <w:rPr>
                <w:color w:val="000000"/>
                <w:sz w:val="20"/>
                <w:u w:color="000000"/>
              </w:rPr>
              <w:br/>
              <w:t xml:space="preserve">- produkt dedykowany dzieciom urodzonym w innym ośrodku, </w:t>
            </w:r>
            <w:r>
              <w:rPr>
                <w:color w:val="000000"/>
                <w:sz w:val="20"/>
                <w:u w:color="000000"/>
              </w:rPr>
              <w:br/>
              <w:t>- nie można sumować z ryczałtem KOC I,</w:t>
            </w:r>
            <w:r>
              <w:rPr>
                <w:color w:val="000000"/>
                <w:sz w:val="20"/>
                <w:u w:color="000000"/>
              </w:rPr>
              <w:br/>
              <w:t xml:space="preserve">- możliwość rozliczania hospitalizacji  dziecka w wieku powyżej 6 tygodnia życia urodzonego u koordynatora, </w:t>
            </w:r>
            <w:r>
              <w:rPr>
                <w:color w:val="000000"/>
                <w:sz w:val="20"/>
                <w:u w:color="000000"/>
              </w:rPr>
              <w:br/>
              <w:t>- w sytuacji, gdy świadczeniodawca wykorzystuje do żywienia noworodków odciągnięte mleko biologicznej matki lub mleko z Banku Mleka Kobiecego, przy rozliczaniu świadczenia wymagane jest wskazanie procedury 99.982 lub 99.983.</w:t>
            </w:r>
          </w:p>
        </w:tc>
      </w:tr>
      <w:tr w:rsidR="00986795" w14:paraId="075F8EB6" w14:textId="77777777" w:rsidTr="00923A43">
        <w:trPr>
          <w:gridAfter w:val="1"/>
          <w:wAfter w:w="8" w:type="dxa"/>
          <w:trHeight w:val="15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571708A" w14:textId="6FCD8E41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8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74BF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2A9A9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279C542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491617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hospitalizacja przed przekazaniem do ośrodka o wyższym poziomie referencyjnym (KOC 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55396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87BAB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A14105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EC2F90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D82FD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B07B6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7B545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wyłącznie w przypadku przeniesienia pacjentki do ośrodka wyższego poziomu referencyjnego, w sytuacji kiedy poród nie odbył się u koordynatora</w:t>
            </w:r>
          </w:p>
        </w:tc>
      </w:tr>
      <w:tr w:rsidR="00986795" w14:paraId="132CAB82" w14:textId="77777777" w:rsidTr="00923A43">
        <w:trPr>
          <w:gridAfter w:val="1"/>
          <w:wAfter w:w="8" w:type="dxa"/>
          <w:trHeight w:val="33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7F28E51" w14:textId="4CEE3F2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14</w:t>
            </w:r>
            <w:r w:rsidR="008063FF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4AAE17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057B2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05255F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5.10.00.0000149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B9CE6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patronażowa położnej (KOC 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030639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B6982B5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9C80E2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AD2E08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6FD75E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4A0583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663F14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wyłącznie w przypadku wizyt patronażowych położnej KOC I; nie więcej niż 6 wizyt w ciągu 2 miesięcy</w:t>
            </w:r>
          </w:p>
        </w:tc>
      </w:tr>
      <w:tr w:rsidR="00986795" w14:paraId="49A11929" w14:textId="77777777" w:rsidTr="00923A43">
        <w:trPr>
          <w:gridAfter w:val="1"/>
          <w:wAfter w:w="8" w:type="dxa"/>
          <w:trHeight w:val="27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3BC44DD" w14:textId="76CF5B3D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50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AA9352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E2A41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BBE683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2AFE51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0F53DC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B4F2C7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769E52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74885EF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EB0B94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C0701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99355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 xml:space="preserve">- do rozliczania z produktami: </w:t>
            </w:r>
            <w:r>
              <w:rPr>
                <w:color w:val="000000"/>
                <w:sz w:val="20"/>
                <w:u w:color="000000"/>
              </w:rPr>
              <w:br/>
              <w:t>5.10.00.0000143, 5.10.00.0000144,</w:t>
            </w:r>
            <w:r>
              <w:rPr>
                <w:color w:val="000000"/>
                <w:sz w:val="20"/>
                <w:u w:color="000000"/>
              </w:rPr>
              <w:br/>
              <w:t>5.10.00.0000145, 5.10.00.0000146,</w:t>
            </w:r>
            <w:r>
              <w:rPr>
                <w:color w:val="000000"/>
                <w:sz w:val="20"/>
                <w:u w:color="000000"/>
              </w:rPr>
              <w:br/>
              <w:t>5.10.00.0000114, 5.10.00.0000115,</w:t>
            </w:r>
            <w:r>
              <w:rPr>
                <w:color w:val="000000"/>
                <w:sz w:val="20"/>
                <w:u w:color="000000"/>
              </w:rPr>
              <w:br/>
              <w:t>5.10.00.0000116, 5.10.00.0000117,</w:t>
            </w:r>
            <w:r>
              <w:rPr>
                <w:color w:val="000000"/>
                <w:sz w:val="20"/>
                <w:u w:color="000000"/>
              </w:rPr>
              <w:br/>
              <w:t>5.10.00.0000148, 5.10.00.0000219;</w:t>
            </w:r>
            <w:r>
              <w:rPr>
                <w:color w:val="000000"/>
                <w:sz w:val="20"/>
                <w:u w:color="000000"/>
              </w:rPr>
              <w:br/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 xml:space="preserve">- w przypadku opieki nad pacjentem posiadającym orzeczenie o znacznym stopniu </w:t>
            </w:r>
            <w:r>
              <w:rPr>
                <w:color w:val="000000"/>
                <w:sz w:val="20"/>
                <w:u w:color="000000"/>
              </w:rPr>
              <w:lastRenderedPageBreak/>
              <w:t>niepełnosprawności konieczne jest przekazanie kodu uprawnienia;</w:t>
            </w:r>
            <w:r>
              <w:rPr>
                <w:color w:val="000000"/>
                <w:sz w:val="20"/>
                <w:u w:color="000000"/>
              </w:rPr>
              <w:br/>
              <w:t>- rozliczany wyłącznie w przypadku  sprawowania dodatkowej opieki pielęgnacyjnej, o której mowa w art. 34 ust. 3 ustawy z dnia 16 maja 2019 r. o zmianie ustawy o prawach pacjenta i Rzeczniku Praw Pacjenta (Dz. U.  poz.1128).</w:t>
            </w:r>
          </w:p>
        </w:tc>
      </w:tr>
      <w:tr w:rsidR="00986795" w14:paraId="1E8F582E" w14:textId="77777777" w:rsidTr="00923A43">
        <w:trPr>
          <w:gridAfter w:val="1"/>
          <w:wAfter w:w="8" w:type="dxa"/>
          <w:trHeight w:val="27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4F14B5" w14:textId="30EA0716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</w:t>
            </w:r>
            <w:r w:rsidR="008063FF">
              <w:rPr>
                <w:sz w:val="20"/>
              </w:rPr>
              <w:t>51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DA434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11.9000.002.02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54381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Kompleksowe leczenie ran przewlekłych 2 (KLRP-2)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1F790E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17EFEF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kwalifikacja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08AFD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84E779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4FA35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t>613,84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B39A04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C7EBE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B1409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708256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obejmuje wizytę pielęgniarską i lekarską , (w tym badania) zgodnie z opisem KLRP-2; </w:t>
            </w:r>
          </w:p>
        </w:tc>
      </w:tr>
      <w:tr w:rsidR="00986795" w14:paraId="781E58FA" w14:textId="77777777" w:rsidTr="00923A43">
        <w:trPr>
          <w:gridAfter w:val="1"/>
          <w:wAfter w:w="8" w:type="dxa"/>
          <w:trHeight w:val="27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3690EF" w14:textId="39877A30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6311D1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AF5577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C6EAE9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D2BBFB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 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670E3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69A72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E1E330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t>761,14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7997B4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61B087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61FB2FC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92268E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ryczałt obejmuje 5 wizyt: </w:t>
            </w:r>
            <w:r>
              <w:rPr>
                <w:color w:val="000000"/>
                <w:sz w:val="20"/>
                <w:u w:color="000000"/>
              </w:rPr>
              <w:br/>
              <w:t xml:space="preserve">4 pielęgniarskie oraz 1 wizytę kontrolna lekarską zgodnie z opisem KLRP-2; </w:t>
            </w:r>
            <w:r>
              <w:rPr>
                <w:color w:val="000000"/>
                <w:sz w:val="20"/>
                <w:u w:color="000000"/>
              </w:rPr>
              <w:br/>
              <w:t>- w przypadku wizyt środowiskowych stosuje się mnożnik 1,1</w:t>
            </w:r>
          </w:p>
        </w:tc>
      </w:tr>
      <w:tr w:rsidR="00986795" w14:paraId="10B0FCBA" w14:textId="77777777" w:rsidTr="00923A43">
        <w:trPr>
          <w:gridAfter w:val="1"/>
          <w:wAfter w:w="8" w:type="dxa"/>
          <w:trHeight w:val="78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485579" w14:textId="1E72C0FF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3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03D71A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5FD99D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B2C155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53C1C2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 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E11B53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86150F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6C4C6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620,19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DBCE7F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31C881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9D9027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FB0120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ryczałt obejmuje 4 wizyty </w:t>
            </w:r>
            <w:r>
              <w:rPr>
                <w:color w:val="000000"/>
                <w:sz w:val="20"/>
                <w:u w:color="000000"/>
              </w:rPr>
              <w:br/>
              <w:t>3 pielęgniarskie oraz 1 wizytę kontrolną lekarską, zgodnie z opisem KLRP-2;</w:t>
            </w:r>
            <w:r>
              <w:rPr>
                <w:color w:val="000000"/>
                <w:sz w:val="20"/>
                <w:u w:color="000000"/>
              </w:rPr>
              <w:br/>
              <w:t>- w przypadku wizyt środowiskowych stosuje się mnożnik 1,1</w:t>
            </w:r>
          </w:p>
        </w:tc>
      </w:tr>
      <w:tr w:rsidR="00986795" w14:paraId="74D8F326" w14:textId="77777777" w:rsidTr="00923A43">
        <w:trPr>
          <w:gridAfter w:val="1"/>
          <w:wAfter w:w="8" w:type="dxa"/>
          <w:trHeight w:val="74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DC1F0B" w14:textId="6EFEDFD8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15</w:t>
            </w:r>
            <w:r w:rsidR="008063FF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9FE108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88C972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9A4F69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8944F4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 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CB2238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097F2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5FF33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761,14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01EB4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CABF76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3E365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9B80D0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ryczałt obejmuje 5 wizyt: </w:t>
            </w:r>
            <w:r>
              <w:rPr>
                <w:color w:val="000000"/>
                <w:sz w:val="20"/>
                <w:u w:color="000000"/>
              </w:rPr>
              <w:br/>
              <w:t xml:space="preserve">4 pielęgniarskie oraz 1 wizytę kontrolną lekarską, zgodnie z opisem KLRP-2; </w:t>
            </w:r>
            <w:r>
              <w:rPr>
                <w:color w:val="000000"/>
                <w:sz w:val="20"/>
                <w:u w:color="000000"/>
              </w:rPr>
              <w:br/>
              <w:t>- w przypadku wizyt środowiskowych stosuje się mnożnik 1,1</w:t>
            </w:r>
          </w:p>
        </w:tc>
      </w:tr>
      <w:tr w:rsidR="00986795" w14:paraId="4311DD2B" w14:textId="77777777" w:rsidTr="00923A43">
        <w:trPr>
          <w:gridAfter w:val="1"/>
          <w:wAfter w:w="8" w:type="dxa"/>
          <w:trHeight w:val="2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F4F3B0" w14:textId="6927ABB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357C94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F92B35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FB6A6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42D6BE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 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D90396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F80EA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755C58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850,00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088794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EA09F6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3104F1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3B71E4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zgodnie z opisem KLRP-2</w:t>
            </w:r>
          </w:p>
        </w:tc>
      </w:tr>
      <w:tr w:rsidR="00986795" w14:paraId="42A88C80" w14:textId="77777777" w:rsidTr="00923A43">
        <w:trPr>
          <w:gridAfter w:val="1"/>
          <w:wAfter w:w="8" w:type="dxa"/>
          <w:trHeight w:val="876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5E94C3" w14:textId="625A62C2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7DC40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D5E31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7592B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E8A5A8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II 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CBF19D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A50686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9C178C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5 600,00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E4349D4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674143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E379543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565EFA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leczenie w oddziale szpitalnym - obejmuje chirurgiczne operacyjne oczyszczenie rany, miejscową terapię podciśnieniem, przeszczep allogeniczny skóry lub owodni, zgodnie z opisem KLRP-2;</w:t>
            </w:r>
            <w:r>
              <w:rPr>
                <w:color w:val="000000"/>
                <w:sz w:val="20"/>
                <w:u w:color="000000"/>
              </w:rPr>
              <w:br/>
              <w:t>przewidywany czas pobytu do 7 dni</w:t>
            </w:r>
          </w:p>
        </w:tc>
      </w:tr>
      <w:tr w:rsidR="00986795" w14:paraId="6F89619E" w14:textId="77777777" w:rsidTr="00923A43">
        <w:trPr>
          <w:gridAfter w:val="1"/>
          <w:wAfter w:w="8" w:type="dxa"/>
          <w:trHeight w:val="102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22DD5F" w14:textId="4907C56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7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935B4D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22985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13B867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3A17D6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II 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55064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DDAEA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882EC20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8 600,00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1A97A3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DC1793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546E3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157DD6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leczenie w oddziale szpitalnym - obejmuje kompleksowe leczenie chirurgiczne (operacyjne oczyszczenie i przeszczep) zgodnie z opisem KLRP-2;</w:t>
            </w:r>
            <w:r>
              <w:rPr>
                <w:color w:val="000000"/>
                <w:sz w:val="20"/>
                <w:u w:color="000000"/>
              </w:rPr>
              <w:br/>
              <w:t>przewidywany czas pobytu minimum 10 dni</w:t>
            </w:r>
          </w:p>
        </w:tc>
      </w:tr>
      <w:tr w:rsidR="00986795" w14:paraId="1C8A5933" w14:textId="77777777" w:rsidTr="00923A43">
        <w:trPr>
          <w:gridAfter w:val="1"/>
          <w:wAfter w:w="8" w:type="dxa"/>
          <w:trHeight w:val="684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72D34D" w14:textId="3FCA93E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  <w:r w:rsidR="008063FF">
              <w:rPr>
                <w:sz w:val="20"/>
              </w:rPr>
              <w:t>8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20EFD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9DCDC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6ECB18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16428A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III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A78F5A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D75A14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4B7EA7D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EABC03C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DFA9D5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272901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0D628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za 1 wizytę zgodnie z opisem KLRP-2 </w:t>
            </w:r>
            <w:r>
              <w:rPr>
                <w:color w:val="000000"/>
                <w:sz w:val="20"/>
                <w:u w:color="000000"/>
              </w:rPr>
              <w:br/>
              <w:t>- można rozliczyć do 5 wizyt;</w:t>
            </w:r>
            <w:r>
              <w:rPr>
                <w:color w:val="000000"/>
                <w:sz w:val="20"/>
                <w:u w:color="000000"/>
              </w:rPr>
              <w:br/>
              <w:t>- w przypadku wizyt środowiskowych stosuje się mnożnik 1,1</w:t>
            </w:r>
          </w:p>
        </w:tc>
      </w:tr>
      <w:tr w:rsidR="00986795" w14:paraId="28568F21" w14:textId="77777777" w:rsidTr="00923A43">
        <w:trPr>
          <w:gridAfter w:val="1"/>
          <w:wAfter w:w="8" w:type="dxa"/>
          <w:trHeight w:val="828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8CB6D1" w14:textId="57C3745D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15</w:t>
            </w:r>
            <w:r w:rsidR="008063FF">
              <w:rPr>
                <w:sz w:val="20"/>
              </w:rPr>
              <w:t>9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4E28C2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7E7ED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FD50E0A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B88933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transportu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18468F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FBAB5B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8DA61A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E24A7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050AE6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3F44C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03FBD8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koszt transportu sanitarnego rozliczany zgodnie z zasadami określonymi w  zarządzeniu </w:t>
            </w:r>
            <w:proofErr w:type="spellStart"/>
            <w:r>
              <w:rPr>
                <w:color w:val="000000"/>
                <w:sz w:val="20"/>
                <w:u w:color="000000"/>
              </w:rPr>
              <w:t>poz</w:t>
            </w:r>
            <w:proofErr w:type="spellEnd"/>
            <w:r>
              <w:rPr>
                <w:color w:val="000000"/>
                <w:sz w:val="20"/>
                <w:u w:color="000000"/>
              </w:rPr>
              <w:t>;</w:t>
            </w:r>
            <w:r>
              <w:rPr>
                <w:color w:val="000000"/>
                <w:sz w:val="20"/>
                <w:u w:color="000000"/>
              </w:rPr>
              <w:br/>
              <w:t>- rozliczanie maksymalnie do 5 transportów</w:t>
            </w:r>
          </w:p>
        </w:tc>
      </w:tr>
      <w:tr w:rsidR="00986795" w14:paraId="389BC4B9" w14:textId="77777777" w:rsidTr="00923A43">
        <w:trPr>
          <w:gridAfter w:val="1"/>
          <w:wAfter w:w="8" w:type="dxa"/>
          <w:trHeight w:val="13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BDA97A" w14:textId="255FC2EF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6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1B6FEE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A1E9A8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F8DB6F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AB0C89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IV - wizyta ewaluacyjna typu 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B0D39A7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56996DB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ECD2B9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3 000,00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00D5BF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B8E5AC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F3DD078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1738AA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zamknięcie rany 100% potwierdzone zdjęciem i oceną planimetryczną;</w:t>
            </w:r>
          </w:p>
        </w:tc>
      </w:tr>
      <w:tr w:rsidR="00986795" w14:paraId="1FB5BA25" w14:textId="77777777" w:rsidTr="00923A43">
        <w:trPr>
          <w:gridAfter w:val="1"/>
          <w:wAfter w:w="8" w:type="dxa"/>
          <w:trHeight w:val="255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D6B7AF" w14:textId="2725C96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  <w:r w:rsidR="008063FF">
              <w:rPr>
                <w:sz w:val="20"/>
              </w:rPr>
              <w:t>61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51A38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FBE5B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2A84545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5.10.00.0000168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C762CD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KLRP-2 etap IV - wizyta ewaluacyjna typu 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CA3774B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62458C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B6DBC2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2 000,00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BD80E6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AADE81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CAD0C80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C55E0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zamknięcie rany powyżej 60 % powierzchni, potwierdzone zdjęciem i oceną planimetryczną;</w:t>
            </w:r>
            <w:r>
              <w:rPr>
                <w:color w:val="000000"/>
                <w:sz w:val="20"/>
                <w:u w:color="000000"/>
              </w:rPr>
              <w:br/>
              <w:t>- nie można rozliczać łącznie z wizytą ewaluacyjną typu A</w:t>
            </w:r>
          </w:p>
        </w:tc>
      </w:tr>
      <w:tr w:rsidR="00986795" w14:paraId="1BE1F872" w14:textId="77777777" w:rsidTr="00923A43">
        <w:trPr>
          <w:gridAfter w:val="1"/>
          <w:wAfter w:w="8" w:type="dxa"/>
          <w:trHeight w:val="3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B2D15F" w14:textId="4B18EED9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  <w:r w:rsidR="008063FF">
              <w:rPr>
                <w:sz w:val="20"/>
              </w:rPr>
              <w:t>2</w:t>
            </w:r>
          </w:p>
        </w:tc>
        <w:tc>
          <w:tcPr>
            <w:tcW w:w="13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16D843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738FBC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35DC97B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00757A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4B9EDE4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BE83053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592BA98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690D15E9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60E6A6E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215CF2E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9BA1404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osobodzień;</w:t>
            </w:r>
            <w:r>
              <w:rPr>
                <w:color w:val="000000"/>
                <w:sz w:val="20"/>
                <w:u w:color="000000"/>
              </w:rPr>
              <w:br/>
              <w:t>- do rozliczania z produktem:</w:t>
            </w:r>
            <w:r>
              <w:rPr>
                <w:color w:val="000000"/>
                <w:sz w:val="20"/>
                <w:u w:color="000000"/>
              </w:rPr>
              <w:br/>
              <w:t>5.10.00.0000163,</w:t>
            </w:r>
          </w:p>
          <w:p w14:paraId="729EC46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5.10.00.0000164;</w:t>
            </w:r>
          </w:p>
          <w:p w14:paraId="4FE1936F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do rozliczenia niezbędne jest oświadczenie przedstawiciela ustawowego albo opiekuna faktycznego pacjenta zgodnie ze wzorem stanowiącym załącznik nr 15 do zarządzenia;</w:t>
            </w:r>
            <w:r>
              <w:rPr>
                <w:color w:val="000000"/>
                <w:sz w:val="20"/>
                <w:u w:color="000000"/>
              </w:rPr>
              <w:br/>
              <w:t xml:space="preserve">- w przypadku opieki nad pacjentem posiadającym orzeczenie o znacznym stopniu niepełnosprawności konieczne jest </w:t>
            </w:r>
            <w:r>
              <w:rPr>
                <w:color w:val="000000"/>
                <w:sz w:val="20"/>
                <w:u w:color="000000"/>
              </w:rPr>
              <w:lastRenderedPageBreak/>
              <w:t>przekazanie kodu uprawnienia;</w:t>
            </w:r>
            <w:r>
              <w:rPr>
                <w:color w:val="000000"/>
                <w:sz w:val="20"/>
                <w:u w:color="000000"/>
              </w:rPr>
              <w:br/>
              <w:t>- rozliczany wyłącznie w przypadku  sprawowania dodatkowej opieki pielęgnacyjnej, o której mowa w art. 34 ust. 3 ustawy z dnia 16 maja 2019 r. o zmianie ustawy o prawach pacjenta i Rzeczniku Praw Pacjenta (Dz. U.  poz.1128).</w:t>
            </w:r>
          </w:p>
        </w:tc>
      </w:tr>
      <w:tr w:rsidR="00986795" w14:paraId="35B92E6A" w14:textId="77777777" w:rsidTr="00923A43">
        <w:trPr>
          <w:gridAfter w:val="1"/>
          <w:wAfter w:w="8" w:type="dxa"/>
          <w:trHeight w:val="3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04EF33" w14:textId="28C1866E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16</w:t>
            </w:r>
            <w:r w:rsidR="008063FF">
              <w:rPr>
                <w:sz w:val="20"/>
              </w:rPr>
              <w:t>3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5963C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t>11.1100.011.02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567502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Nadzór telemetryczny nad pacjentami z implantowanymi urządzeniami wszczepialnymi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AD396C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24C545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wydanie wyrobu medycznego do telemetrycznego nadzoru nad pacjentem z implantowanym urządzeniem wszczepialnym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54B833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F59C1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571E05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2514,48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1CB9510A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C66ACC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9FEEDFD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3FCD662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zasadami określonymi w lp. 35 załącznika nr 5 do rozporządzenia</w:t>
            </w:r>
          </w:p>
        </w:tc>
      </w:tr>
      <w:tr w:rsidR="00986795" w14:paraId="07741AE0" w14:textId="77777777" w:rsidTr="00923A43">
        <w:trPr>
          <w:gridAfter w:val="1"/>
          <w:wAfter w:w="8" w:type="dxa"/>
          <w:trHeight w:val="3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3676EC" w14:textId="28FB650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  <w:r w:rsidR="008063FF">
              <w:rPr>
                <w:sz w:val="20"/>
              </w:rPr>
              <w:t>4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7CEA1D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2E451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11D1BD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4C2899C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porada edukacyjna związana </w:t>
            </w:r>
            <w:r>
              <w:rPr>
                <w:color w:val="000000"/>
                <w:sz w:val="20"/>
                <w:u w:color="000000"/>
              </w:rPr>
              <w:br/>
              <w:t>z włączeniem pacjenta do systemu nadzoru telemetrycznego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6260979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C46650F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39FE531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78283C20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A9781B9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15877D6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9FA409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za poradę obejmującą edukację pacjenta/rodziny/opiekuna umożliwiającą właściwe korzystanie z systemu nadzoru telemetrycznego;</w:t>
            </w:r>
          </w:p>
          <w:p w14:paraId="308C66E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zgodnie z opisem określonym w lp. 35 załącznika nr 5 do rozporządzenia;</w:t>
            </w:r>
          </w:p>
          <w:p w14:paraId="155560E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do jednokrotnego rozliczenia łącznie </w:t>
            </w:r>
            <w:r>
              <w:rPr>
                <w:color w:val="000000"/>
                <w:sz w:val="20"/>
                <w:u w:color="000000"/>
              </w:rPr>
              <w:br/>
              <w:t>z produktem  5.10.00.0000223.</w:t>
            </w:r>
          </w:p>
        </w:tc>
      </w:tr>
      <w:tr w:rsidR="00986795" w14:paraId="42EB7F7E" w14:textId="77777777" w:rsidTr="00923A43">
        <w:trPr>
          <w:gridAfter w:val="1"/>
          <w:wAfter w:w="8" w:type="dxa"/>
          <w:trHeight w:val="390"/>
        </w:trPr>
        <w:tc>
          <w:tcPr>
            <w:tcW w:w="56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37AE63" w14:textId="1CB61086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  <w:r w:rsidR="008063FF">
              <w:rPr>
                <w:sz w:val="20"/>
              </w:rPr>
              <w:t>5</w:t>
            </w:r>
          </w:p>
        </w:tc>
        <w:tc>
          <w:tcPr>
            <w:tcW w:w="131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29C97B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7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235265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131CB6F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FA33BFA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prowadzenie telemetrycznego nadzoru nad </w:t>
            </w:r>
            <w:r>
              <w:rPr>
                <w:sz w:val="20"/>
              </w:rPr>
              <w:lastRenderedPageBreak/>
              <w:t>pacjentem z implantowanym</w:t>
            </w:r>
          </w:p>
          <w:p w14:paraId="4440CC66" w14:textId="77777777" w:rsidR="00986795" w:rsidRDefault="009610A0">
            <w:pPr>
              <w:jc w:val="left"/>
            </w:pPr>
            <w:r>
              <w:rPr>
                <w:sz w:val="20"/>
              </w:rPr>
              <w:t>urządzeniem wszczepialnym przez 1 miesiąc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4EE3216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1041EFA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625445F" w14:textId="77777777" w:rsidR="00986795" w:rsidRDefault="009610A0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112,47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bottom"/>
          </w:tcPr>
          <w:p w14:paraId="6EBCCB66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5BD3EE8E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6C73AA01" w14:textId="77777777" w:rsidR="00986795" w:rsidRDefault="00986795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2C4DE23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 1 miesiąc nadzoru, prowadzonego w sposób określony w lp. 35 </w:t>
            </w:r>
            <w:r>
              <w:rPr>
                <w:sz w:val="20"/>
              </w:rPr>
              <w:lastRenderedPageBreak/>
              <w:t>załącznika nr 5 do rozporządzenia</w:t>
            </w:r>
          </w:p>
        </w:tc>
      </w:tr>
      <w:tr w:rsidR="00986795" w14:paraId="511D40FA" w14:textId="77777777" w:rsidTr="00923A43">
        <w:trPr>
          <w:trHeight w:val="72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86CAC1" w14:textId="77777777" w:rsidR="00986795" w:rsidRDefault="00986795">
            <w:pPr>
              <w:jc w:val="left"/>
              <w:rPr>
                <w:color w:val="000000"/>
                <w:u w:color="000000"/>
              </w:rPr>
            </w:pPr>
          </w:p>
        </w:tc>
      </w:tr>
      <w:tr w:rsidR="00986795" w14:paraId="7F2236EE" w14:textId="77777777" w:rsidTr="00923A43">
        <w:trPr>
          <w:trHeight w:val="72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52A21E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4"/>
              </w:rPr>
              <w:t>Warunki rozliczenia produktów rozliczeniowych</w:t>
            </w:r>
          </w:p>
        </w:tc>
      </w:tr>
      <w:tr w:rsidR="00986795" w14:paraId="128E164C" w14:textId="77777777" w:rsidTr="00923A43">
        <w:trPr>
          <w:trHeight w:val="156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A24717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4"/>
              </w:rPr>
              <w:t>N Położnictwo i opieka nad noworodkami  - KOC I</w:t>
            </w:r>
          </w:p>
        </w:tc>
      </w:tr>
      <w:tr w:rsidR="00986795" w14:paraId="6B85B671" w14:textId="77777777" w:rsidTr="00923A43">
        <w:trPr>
          <w:trHeight w:val="156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FA2C63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N22KOC Noworodek wymagający intensywnej terapii</w:t>
            </w:r>
          </w:p>
        </w:tc>
      </w:tr>
      <w:tr w:rsidR="00986795" w14:paraId="51632409" w14:textId="77777777" w:rsidTr="00923A43">
        <w:trPr>
          <w:trHeight w:val="96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B4FD3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 na warunkach obowiązującej charakterystyki JGP określonej w obowiązującym zarządzeniu Prezesa NFZ w sprawie określenia warunków zawierania i realizacji  umów w rodzaju leczenie szpitalne oraz leczenie szpitalne – świadczenia wysokospecjalistyczne,</w:t>
            </w:r>
          </w:p>
        </w:tc>
      </w:tr>
      <w:tr w:rsidR="00986795" w14:paraId="001FA45F" w14:textId="77777777" w:rsidTr="00923A43">
        <w:trPr>
          <w:trHeight w:val="384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6A4D2D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N22AKOC Noworodek wymagający intensywnego monitorowania i specjalistycznej opieki</w:t>
            </w:r>
          </w:p>
        </w:tc>
      </w:tr>
      <w:tr w:rsidR="00986795" w14:paraId="4607DF93" w14:textId="77777777" w:rsidTr="00923A43">
        <w:trPr>
          <w:trHeight w:val="336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F18F0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 na warunkach obowiązującej charakterystyki JGP określonej w obowiązującym zarządzeniu Prezesa NFZ w sprawie określenia warunków zawierania i realizacji  umów w rodzaju leczenie szpitalne oraz leczenie szpitalne – świadczenia wysokospecjalistyczne,</w:t>
            </w:r>
          </w:p>
        </w:tc>
      </w:tr>
      <w:tr w:rsidR="00986795" w14:paraId="4E836C84" w14:textId="77777777" w:rsidTr="00923A43">
        <w:trPr>
          <w:trHeight w:val="384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18D3D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N23KOC Noworodek wymagający rozszerzonej diagnostyki </w:t>
            </w:r>
          </w:p>
        </w:tc>
      </w:tr>
      <w:tr w:rsidR="00986795" w14:paraId="10CB8469" w14:textId="77777777" w:rsidTr="00923A43">
        <w:trPr>
          <w:trHeight w:val="312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E6F18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 na warunkach obowiązującej charakterystyki JGP określonej w obowiązującym zarządzeniu Prezesa NFZ w sprawie określenia warunków zawierania i realizacji  umów w rodzaju leczenie szpitalne oraz leczenie szpitalne – świadczenia wysokospecjalistyczne,</w:t>
            </w:r>
          </w:p>
        </w:tc>
      </w:tr>
      <w:tr w:rsidR="00986795" w14:paraId="17AD8DE5" w14:textId="77777777" w:rsidTr="00923A43">
        <w:trPr>
          <w:trHeight w:val="84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A35981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N24KOC Noworodek wymagający szczególnej opieki</w:t>
            </w:r>
          </w:p>
        </w:tc>
      </w:tr>
      <w:tr w:rsidR="00986795" w14:paraId="64011A55" w14:textId="77777777" w:rsidTr="00923A43">
        <w:trPr>
          <w:trHeight w:val="348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295079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 na warunkach obowiązującej charakterystyki JGP określonej w obowiązującym zarządzeniu Prezesa NFZ w sprawie określenia warunków zawierania i realizacji  umów w rodzaju leczenie szpitalne oraz leczenie szpitalne – świadczenia wysokospecjalistyczne,</w:t>
            </w:r>
          </w:p>
        </w:tc>
      </w:tr>
      <w:tr w:rsidR="00986795" w14:paraId="7AEF8AB4" w14:textId="77777777" w:rsidTr="00923A43">
        <w:trPr>
          <w:trHeight w:val="180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5C09C5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N25KOC Noworodek wymagający wzmożonego nadzoru</w:t>
            </w:r>
          </w:p>
        </w:tc>
      </w:tr>
      <w:tr w:rsidR="00986795" w14:paraId="399D8A1C" w14:textId="77777777" w:rsidTr="00923A43">
        <w:trPr>
          <w:trHeight w:val="360"/>
        </w:trPr>
        <w:tc>
          <w:tcPr>
            <w:tcW w:w="1491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A907D0" w14:textId="77777777" w:rsidR="00986795" w:rsidRDefault="009610A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 na warunkach obowiązującej charakterystyki JGP określonej w obowiązującym zarządzeniu Prezesa NFZ w sprawie określenia warunków zawierania i realizacji  umów w rodzaju leczenie szpitalne oraz leczenie szpitalne – świadczenia wysokospecjalistyczne,</w:t>
            </w:r>
          </w:p>
        </w:tc>
      </w:tr>
    </w:tbl>
    <w:p w14:paraId="6BC81BF3" w14:textId="77777777" w:rsidR="00986795" w:rsidRDefault="00986795"/>
    <w:sectPr w:rsidR="00986795">
      <w:endnotePr>
        <w:numFmt w:val="decimal"/>
      </w:endnotePr>
      <w:pgSz w:w="16838" w:h="11906" w:orient="landscape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795"/>
    <w:rsid w:val="004E27D3"/>
    <w:rsid w:val="005F60E4"/>
    <w:rsid w:val="00742693"/>
    <w:rsid w:val="008063FF"/>
    <w:rsid w:val="0088714A"/>
    <w:rsid w:val="009176F6"/>
    <w:rsid w:val="00923A43"/>
    <w:rsid w:val="009610A0"/>
    <w:rsid w:val="00986795"/>
    <w:rsid w:val="00B21141"/>
    <w:rsid w:val="00E3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C34A7"/>
  <w15:docId w15:val="{4EF94CC2-D3FD-4D29-ACD5-B097489AE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jc w:val="both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5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46</Pages>
  <Words>6185</Words>
  <Characters>37111</Characters>
  <Application>Microsoft Office Word</Application>
  <DocSecurity>0</DocSecurity>
  <Lines>309</Lines>
  <Paragraphs>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z dnia 22 lipca 2025 r.</vt:lpstr>
    </vt:vector>
  </TitlesOfParts>
  <Company/>
  <LinksUpToDate>false</LinksUpToDate>
  <CharactersWithSpaces>43210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22 lipca 2025 r.</dc:title>
  <dc:subject>zmieniające zarządzenie w sprawie określenia warunków zawierania i realizacji umów w rodzaju świadczenia zdrowotne kontraktowane odrębnie/tekst jednolity/</dc:subject>
  <dc:creator>Tomasz.Kolakowski</dc:creator>
  <cp:lastModifiedBy>Mirońska Edyta</cp:lastModifiedBy>
  <cp:revision>9</cp:revision>
  <dcterms:created xsi:type="dcterms:W3CDTF">2025-11-27T21:28:00Z</dcterms:created>
  <dcterms:modified xsi:type="dcterms:W3CDTF">2025-11-28T15:28:00Z</dcterms:modified>
  <cp:category>Akt prawny</cp:category>
</cp:coreProperties>
</file>