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6A2AD" w14:textId="721F2EB6" w:rsidR="00603B57" w:rsidRPr="00934EB2" w:rsidRDefault="00EC2801" w:rsidP="00FC1B1D">
      <w:pPr>
        <w:numPr>
          <w:ilvl w:val="0"/>
          <w:numId w:val="0"/>
        </w:numPr>
        <w:spacing w:before="100" w:beforeAutospacing="1" w:after="100" w:afterAutospacing="1"/>
        <w:ind w:left="567" w:hanging="567"/>
        <w:contextualSpacing/>
        <w:jc w:val="right"/>
        <w:rPr>
          <w:rFonts w:ascii="Times New Roman" w:hAnsi="Times New Roman"/>
          <w:color w:val="000000"/>
        </w:rPr>
      </w:pPr>
      <w:r w:rsidRPr="00934EB2">
        <w:rPr>
          <w:rFonts w:ascii="Times New Roman" w:hAnsi="Times New Roman"/>
          <w:b/>
          <w:color w:val="000000"/>
        </w:rPr>
        <w:tab/>
      </w:r>
      <w:r w:rsidR="00603B57" w:rsidRPr="00934EB2">
        <w:rPr>
          <w:rFonts w:ascii="Times New Roman" w:hAnsi="Times New Roman"/>
          <w:color w:val="000000"/>
        </w:rPr>
        <w:t xml:space="preserve">Załącznik nr </w:t>
      </w:r>
      <w:r w:rsidR="00267740">
        <w:rPr>
          <w:rFonts w:ascii="Times New Roman" w:hAnsi="Times New Roman"/>
          <w:color w:val="000000"/>
        </w:rPr>
        <w:t>2</w:t>
      </w:r>
      <w:r w:rsidR="00267740" w:rsidRPr="00934EB2">
        <w:rPr>
          <w:rFonts w:ascii="Times New Roman" w:hAnsi="Times New Roman"/>
          <w:color w:val="000000"/>
        </w:rPr>
        <w:t xml:space="preserve"> </w:t>
      </w:r>
      <w:r w:rsidR="00603B57" w:rsidRPr="00934EB2">
        <w:rPr>
          <w:rFonts w:ascii="Times New Roman" w:hAnsi="Times New Roman"/>
          <w:color w:val="000000"/>
        </w:rPr>
        <w:t>do specyfikacji (wzór umowy)</w:t>
      </w:r>
    </w:p>
    <w:p w14:paraId="3CABA662" w14:textId="77777777" w:rsidR="00603B57" w:rsidRPr="00934EB2" w:rsidRDefault="00603B57" w:rsidP="00FC1B1D">
      <w:pPr>
        <w:pStyle w:val="Nagwek1"/>
        <w:numPr>
          <w:ilvl w:val="0"/>
          <w:numId w:val="0"/>
        </w:numPr>
        <w:spacing w:before="120" w:after="120"/>
        <w:ind w:left="567" w:hanging="567"/>
        <w:contextualSpacing/>
        <w:jc w:val="center"/>
        <w:rPr>
          <w:rFonts w:ascii="Times New Roman" w:hAnsi="Times New Roman"/>
          <w:b w:val="0"/>
          <w:color w:val="000000"/>
          <w:sz w:val="22"/>
          <w:szCs w:val="22"/>
        </w:rPr>
      </w:pPr>
      <w:r w:rsidRPr="00934EB2">
        <w:rPr>
          <w:rFonts w:ascii="Times New Roman" w:hAnsi="Times New Roman"/>
          <w:color w:val="000000"/>
          <w:sz w:val="22"/>
          <w:szCs w:val="22"/>
        </w:rPr>
        <w:t xml:space="preserve">Umowa nr </w:t>
      </w:r>
      <w:r w:rsidRPr="00934EB2" w:rsidDel="0073537B">
        <w:rPr>
          <w:rFonts w:ascii="Times New Roman" w:hAnsi="Times New Roman"/>
          <w:color w:val="FF0000"/>
          <w:sz w:val="22"/>
          <w:szCs w:val="22"/>
        </w:rPr>
        <w:t xml:space="preserve"> </w:t>
      </w:r>
      <w:r w:rsidRPr="00934EB2">
        <w:rPr>
          <w:rFonts w:ascii="Times New Roman" w:hAnsi="Times New Roman"/>
          <w:color w:val="000000"/>
          <w:sz w:val="22"/>
          <w:szCs w:val="22"/>
        </w:rPr>
        <w:t>/MOW NFZ/WAG II/16</w:t>
      </w:r>
    </w:p>
    <w:p w14:paraId="201AC7C8" w14:textId="77777777" w:rsidR="00603B57" w:rsidRPr="00934EB2" w:rsidRDefault="00603B57" w:rsidP="00FC1B1D">
      <w:pPr>
        <w:numPr>
          <w:ilvl w:val="0"/>
          <w:numId w:val="0"/>
        </w:numPr>
        <w:spacing w:before="120" w:after="120"/>
        <w:ind w:left="567" w:hanging="567"/>
        <w:contextualSpacing/>
        <w:jc w:val="both"/>
        <w:rPr>
          <w:rFonts w:ascii="Times New Roman" w:hAnsi="Times New Roman"/>
          <w:color w:val="000000"/>
        </w:rPr>
      </w:pPr>
      <w:r w:rsidRPr="00934EB2">
        <w:rPr>
          <w:rFonts w:ascii="Times New Roman" w:hAnsi="Times New Roman"/>
          <w:color w:val="000000"/>
        </w:rPr>
        <w:t>zawarta w dniu  .............................. r. pomiędzy:</w:t>
      </w:r>
    </w:p>
    <w:p w14:paraId="3E6F16C1" w14:textId="77777777" w:rsidR="00603B57" w:rsidRPr="00934EB2" w:rsidRDefault="00603B57" w:rsidP="001B646C">
      <w:pPr>
        <w:pStyle w:val="Tekstpodstawowy"/>
        <w:numPr>
          <w:ilvl w:val="0"/>
          <w:numId w:val="0"/>
        </w:numPr>
        <w:spacing w:line="240" w:lineRule="auto"/>
        <w:contextualSpacing/>
        <w:rPr>
          <w:color w:val="000000"/>
          <w:sz w:val="22"/>
          <w:szCs w:val="22"/>
        </w:rPr>
      </w:pPr>
      <w:r w:rsidRPr="00934EB2">
        <w:rPr>
          <w:color w:val="000000"/>
          <w:sz w:val="22"/>
          <w:szCs w:val="22"/>
        </w:rPr>
        <w:t>Narodowym Funduszem Zdrowia - Małopolskim Oddziałem Wojewódzkim Narodowego Funduszu Zdrowia z siedzibą w Krakowie przy ul. Ciemnej 6, zwanym dalej „Zamawiającym”</w:t>
      </w:r>
    </w:p>
    <w:p w14:paraId="46C8AE73" w14:textId="77777777" w:rsidR="00603B57" w:rsidRPr="00934EB2" w:rsidRDefault="00603B57" w:rsidP="001B646C">
      <w:pPr>
        <w:pStyle w:val="Tekstpodstawowy"/>
        <w:numPr>
          <w:ilvl w:val="0"/>
          <w:numId w:val="0"/>
        </w:numPr>
        <w:spacing w:line="240" w:lineRule="auto"/>
        <w:ind w:left="567" w:hanging="567"/>
        <w:contextualSpacing/>
        <w:rPr>
          <w:color w:val="000000"/>
          <w:sz w:val="22"/>
          <w:szCs w:val="22"/>
        </w:rPr>
      </w:pPr>
      <w:r w:rsidRPr="00934EB2">
        <w:rPr>
          <w:color w:val="000000"/>
          <w:sz w:val="22"/>
          <w:szCs w:val="22"/>
        </w:rPr>
        <w:t xml:space="preserve">reprezentowanym przez Panią Elżbietę Fryźlewicz- </w:t>
      </w:r>
      <w:proofErr w:type="spellStart"/>
      <w:r w:rsidRPr="00934EB2">
        <w:rPr>
          <w:color w:val="000000"/>
          <w:sz w:val="22"/>
          <w:szCs w:val="22"/>
        </w:rPr>
        <w:t>Chrapisińską</w:t>
      </w:r>
      <w:proofErr w:type="spellEnd"/>
      <w:r w:rsidRPr="00934EB2">
        <w:rPr>
          <w:color w:val="000000"/>
          <w:sz w:val="22"/>
          <w:szCs w:val="22"/>
        </w:rPr>
        <w:t xml:space="preserve"> – Dyrektora Zamawiającego,</w:t>
      </w:r>
    </w:p>
    <w:p w14:paraId="1BD93E6E" w14:textId="77777777" w:rsidR="00603B57" w:rsidRPr="00934EB2" w:rsidRDefault="00603B57" w:rsidP="001B646C">
      <w:pPr>
        <w:pStyle w:val="Tekstpodstawowy"/>
        <w:numPr>
          <w:ilvl w:val="0"/>
          <w:numId w:val="0"/>
        </w:numPr>
        <w:spacing w:line="240" w:lineRule="auto"/>
        <w:ind w:left="567" w:hanging="567"/>
        <w:contextualSpacing/>
        <w:rPr>
          <w:color w:val="000000"/>
          <w:sz w:val="22"/>
          <w:szCs w:val="22"/>
        </w:rPr>
      </w:pPr>
      <w:r w:rsidRPr="00934EB2">
        <w:rPr>
          <w:color w:val="000000"/>
          <w:sz w:val="22"/>
          <w:szCs w:val="22"/>
        </w:rPr>
        <w:t xml:space="preserve">a </w:t>
      </w:r>
    </w:p>
    <w:p w14:paraId="783CD4D4" w14:textId="77777777" w:rsidR="00603B57" w:rsidRPr="00934EB2" w:rsidRDefault="00603B57" w:rsidP="001B646C">
      <w:pPr>
        <w:pStyle w:val="Tekstpodstawowy"/>
        <w:numPr>
          <w:ilvl w:val="0"/>
          <w:numId w:val="0"/>
        </w:numPr>
        <w:spacing w:line="240" w:lineRule="auto"/>
        <w:ind w:left="567" w:hanging="567"/>
        <w:contextualSpacing/>
        <w:rPr>
          <w:color w:val="000000"/>
          <w:sz w:val="22"/>
          <w:szCs w:val="22"/>
        </w:rPr>
      </w:pPr>
      <w:r w:rsidRPr="00934EB2">
        <w:rPr>
          <w:color w:val="000000"/>
          <w:sz w:val="22"/>
          <w:szCs w:val="22"/>
        </w:rPr>
        <w:t>... z siedzibą w ... wpisanym/ą do ... zwanym/ą dalej „Wykonawcą” reprezentowanym/ą przez …</w:t>
      </w:r>
    </w:p>
    <w:p w14:paraId="50BDC52C" w14:textId="77777777" w:rsidR="00603B57" w:rsidRPr="00934EB2" w:rsidRDefault="00603B57" w:rsidP="001B646C">
      <w:pPr>
        <w:pStyle w:val="Tekstpodstawowy"/>
        <w:numPr>
          <w:ilvl w:val="0"/>
          <w:numId w:val="0"/>
        </w:numPr>
        <w:spacing w:line="240" w:lineRule="auto"/>
        <w:ind w:left="567" w:hanging="567"/>
        <w:contextualSpacing/>
        <w:rPr>
          <w:color w:val="000000"/>
          <w:sz w:val="22"/>
          <w:szCs w:val="22"/>
        </w:rPr>
      </w:pPr>
      <w:r w:rsidRPr="00934EB2">
        <w:rPr>
          <w:color w:val="000000"/>
          <w:sz w:val="22"/>
          <w:szCs w:val="22"/>
        </w:rPr>
        <w:t>zwanymi łącznie „Stronami”.</w:t>
      </w:r>
    </w:p>
    <w:p w14:paraId="1B420214" w14:textId="77777777" w:rsidR="00603B57" w:rsidRPr="00934EB2" w:rsidRDefault="00603B57" w:rsidP="001B646C">
      <w:pPr>
        <w:pStyle w:val="Tekstpodstawowy"/>
        <w:numPr>
          <w:ilvl w:val="0"/>
          <w:numId w:val="0"/>
        </w:numPr>
        <w:spacing w:line="240" w:lineRule="auto"/>
        <w:ind w:left="567" w:hanging="567"/>
        <w:contextualSpacing/>
        <w:rPr>
          <w:color w:val="000000"/>
          <w:sz w:val="22"/>
          <w:szCs w:val="22"/>
        </w:rPr>
      </w:pPr>
    </w:p>
    <w:p w14:paraId="4E566B9E" w14:textId="09FB0A6F" w:rsidR="00603B57" w:rsidRDefault="00603B57" w:rsidP="001B646C">
      <w:pPr>
        <w:pStyle w:val="Tekstpodstawowy"/>
        <w:numPr>
          <w:ilvl w:val="0"/>
          <w:numId w:val="0"/>
        </w:numPr>
        <w:spacing w:line="240" w:lineRule="auto"/>
        <w:contextualSpacing/>
        <w:rPr>
          <w:color w:val="000000"/>
          <w:sz w:val="22"/>
          <w:szCs w:val="22"/>
        </w:rPr>
      </w:pPr>
      <w:r w:rsidRPr="00934EB2">
        <w:rPr>
          <w:color w:val="000000"/>
          <w:sz w:val="22"/>
          <w:szCs w:val="22"/>
        </w:rPr>
        <w:t xml:space="preserve">Umowa zostaje zawarta w wyniku postępowania o udzielenie zamówienia publicznego przeprowadzonego w trybie przetargu nieograniczonego, zgodnie z ustawą z dnia 29 stycznia 2004 r. - Prawo zamówień publicznych (tekst jednolity: Dz. U. </w:t>
      </w:r>
      <w:r w:rsidR="00267740" w:rsidRPr="008C0EE5">
        <w:rPr>
          <w:color w:val="000000" w:themeColor="text1"/>
        </w:rPr>
        <w:t>201</w:t>
      </w:r>
      <w:r w:rsidR="00267740">
        <w:rPr>
          <w:color w:val="000000" w:themeColor="text1"/>
        </w:rPr>
        <w:t>8</w:t>
      </w:r>
      <w:r w:rsidR="00267740" w:rsidRPr="008C0EE5">
        <w:rPr>
          <w:color w:val="000000" w:themeColor="text1"/>
        </w:rPr>
        <w:t xml:space="preserve">r. poz. </w:t>
      </w:r>
      <w:r w:rsidR="00267740">
        <w:rPr>
          <w:color w:val="000000" w:themeColor="text1"/>
        </w:rPr>
        <w:t xml:space="preserve">1986 </w:t>
      </w:r>
      <w:r w:rsidRPr="00934EB2">
        <w:rPr>
          <w:color w:val="000000"/>
          <w:sz w:val="22"/>
          <w:szCs w:val="22"/>
        </w:rPr>
        <w:t xml:space="preserve">z </w:t>
      </w:r>
      <w:proofErr w:type="spellStart"/>
      <w:r w:rsidRPr="00934EB2">
        <w:rPr>
          <w:color w:val="000000"/>
          <w:sz w:val="22"/>
          <w:szCs w:val="22"/>
        </w:rPr>
        <w:t>późn</w:t>
      </w:r>
      <w:proofErr w:type="spellEnd"/>
      <w:r w:rsidRPr="00934EB2">
        <w:rPr>
          <w:color w:val="000000"/>
          <w:sz w:val="22"/>
          <w:szCs w:val="22"/>
        </w:rPr>
        <w:t>. zm.).</w:t>
      </w:r>
    </w:p>
    <w:p w14:paraId="0DFC1681" w14:textId="28FB4883" w:rsidR="00934EB2" w:rsidRDefault="00934EB2" w:rsidP="001B646C">
      <w:pPr>
        <w:pStyle w:val="Tekstpodstawowy"/>
        <w:numPr>
          <w:ilvl w:val="0"/>
          <w:numId w:val="0"/>
        </w:numPr>
        <w:spacing w:line="240" w:lineRule="auto"/>
        <w:contextualSpacing/>
        <w:rPr>
          <w:color w:val="000000"/>
          <w:sz w:val="22"/>
          <w:szCs w:val="22"/>
        </w:rPr>
      </w:pPr>
    </w:p>
    <w:p w14:paraId="4B198C0D" w14:textId="77777777" w:rsidR="00934EB2" w:rsidRPr="00934EB2" w:rsidRDefault="00934EB2" w:rsidP="001B646C">
      <w:pPr>
        <w:pStyle w:val="Tekstpodstawowy"/>
        <w:numPr>
          <w:ilvl w:val="0"/>
          <w:numId w:val="0"/>
        </w:numPr>
        <w:spacing w:line="240" w:lineRule="auto"/>
        <w:contextualSpacing/>
        <w:rPr>
          <w:color w:val="000000"/>
          <w:sz w:val="22"/>
          <w:szCs w:val="22"/>
        </w:rPr>
      </w:pPr>
    </w:p>
    <w:p w14:paraId="39F31845" w14:textId="77777777" w:rsidR="0006450B" w:rsidRPr="00934EB2" w:rsidRDefault="0006450B" w:rsidP="001B646C">
      <w:pPr>
        <w:numPr>
          <w:ilvl w:val="0"/>
          <w:numId w:val="0"/>
        </w:numPr>
        <w:tabs>
          <w:tab w:val="left" w:pos="3119"/>
        </w:tabs>
        <w:spacing w:after="0" w:line="360" w:lineRule="auto"/>
        <w:ind w:left="3119"/>
        <w:rPr>
          <w:rFonts w:ascii="Times New Roman" w:hAnsi="Times New Roman"/>
          <w:b/>
        </w:rPr>
      </w:pPr>
      <w:r w:rsidRPr="00934EB2">
        <w:rPr>
          <w:rFonts w:ascii="Times New Roman" w:hAnsi="Times New Roman"/>
          <w:b/>
        </w:rPr>
        <w:t>Spis treści</w:t>
      </w:r>
    </w:p>
    <w:p w14:paraId="3DF6E948" w14:textId="16F9D34F"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Postanowienia ogólne</w:t>
      </w:r>
    </w:p>
    <w:p w14:paraId="44603D4E" w14:textId="092C2CAF"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Przedmiot Umowy</w:t>
      </w:r>
    </w:p>
    <w:p w14:paraId="3B1CC47C" w14:textId="7EBAE4C7"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Terminy</w:t>
      </w:r>
      <w:r w:rsidR="003B4DB6" w:rsidRPr="00934EB2">
        <w:rPr>
          <w:rFonts w:ascii="Times New Roman" w:hAnsi="Times New Roman"/>
        </w:rPr>
        <w:t xml:space="preserve"> </w:t>
      </w:r>
    </w:p>
    <w:p w14:paraId="59AA9925" w14:textId="62E790C4"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Obowiązki Zamawiającego</w:t>
      </w:r>
      <w:r w:rsidR="003B4DB6" w:rsidRPr="00934EB2">
        <w:rPr>
          <w:rFonts w:ascii="Times New Roman" w:hAnsi="Times New Roman"/>
        </w:rPr>
        <w:t xml:space="preserve"> </w:t>
      </w:r>
    </w:p>
    <w:p w14:paraId="00C200F4" w14:textId="68A98D63"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Zarządzanie realizacją Umo</w:t>
      </w:r>
      <w:r w:rsidR="0070525E" w:rsidRPr="00934EB2">
        <w:rPr>
          <w:rFonts w:ascii="Times New Roman" w:hAnsi="Times New Roman"/>
        </w:rPr>
        <w:t>wy</w:t>
      </w:r>
      <w:r w:rsidR="003B4DB6" w:rsidRPr="00934EB2">
        <w:rPr>
          <w:rFonts w:ascii="Times New Roman" w:hAnsi="Times New Roman"/>
        </w:rPr>
        <w:t xml:space="preserve"> </w:t>
      </w:r>
    </w:p>
    <w:p w14:paraId="2DAB4252" w14:textId="4BA1F52B"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Narady koordynacyjne</w:t>
      </w:r>
      <w:r w:rsidR="003B4DB6" w:rsidRPr="00934EB2">
        <w:rPr>
          <w:rFonts w:ascii="Times New Roman" w:hAnsi="Times New Roman"/>
        </w:rPr>
        <w:t xml:space="preserve"> </w:t>
      </w:r>
    </w:p>
    <w:p w14:paraId="1E1C07AD" w14:textId="1F47432C"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Obowiązki Wykonawcy</w:t>
      </w:r>
      <w:r w:rsidR="003B4DB6" w:rsidRPr="00934EB2">
        <w:rPr>
          <w:rFonts w:ascii="Times New Roman" w:hAnsi="Times New Roman"/>
        </w:rPr>
        <w:t xml:space="preserve"> </w:t>
      </w:r>
    </w:p>
    <w:p w14:paraId="345F4C8E" w14:textId="0BE8AC94"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Potencjał Wykonawcy</w:t>
      </w:r>
      <w:r w:rsidR="003B4DB6" w:rsidRPr="00934EB2">
        <w:rPr>
          <w:rFonts w:ascii="Times New Roman" w:hAnsi="Times New Roman"/>
        </w:rPr>
        <w:t xml:space="preserve"> </w:t>
      </w:r>
    </w:p>
    <w:p w14:paraId="4708B778" w14:textId="1A9910C4"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Kierownik budowy</w:t>
      </w:r>
      <w:r w:rsidR="003B4DB6" w:rsidRPr="00934EB2">
        <w:rPr>
          <w:rFonts w:ascii="Times New Roman" w:hAnsi="Times New Roman"/>
        </w:rPr>
        <w:t xml:space="preserve"> </w:t>
      </w:r>
    </w:p>
    <w:p w14:paraId="34734A8D" w14:textId="7D24E346"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Podwykonawcy</w:t>
      </w:r>
      <w:r w:rsidR="003B4DB6" w:rsidRPr="00934EB2">
        <w:rPr>
          <w:rFonts w:ascii="Times New Roman" w:hAnsi="Times New Roman"/>
        </w:rPr>
        <w:t xml:space="preserve"> </w:t>
      </w:r>
    </w:p>
    <w:p w14:paraId="45FFDE30" w14:textId="0B2FFDDA"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Zmiany dotyczące personelu Wykonawcy</w:t>
      </w:r>
      <w:r w:rsidR="003B4DB6" w:rsidRPr="00934EB2">
        <w:rPr>
          <w:rFonts w:ascii="Times New Roman" w:hAnsi="Times New Roman"/>
        </w:rPr>
        <w:t xml:space="preserve"> </w:t>
      </w:r>
    </w:p>
    <w:p w14:paraId="66FE22CB" w14:textId="578EC09F"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Harmonogram rzeczowo-finansowy</w:t>
      </w:r>
      <w:r w:rsidR="003B4DB6" w:rsidRPr="00934EB2">
        <w:rPr>
          <w:rFonts w:ascii="Times New Roman" w:hAnsi="Times New Roman"/>
        </w:rPr>
        <w:t xml:space="preserve"> </w:t>
      </w:r>
    </w:p>
    <w:p w14:paraId="3E89BFF4" w14:textId="1A8086EE"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Siła wyższa</w:t>
      </w:r>
      <w:r w:rsidR="003B4DB6" w:rsidRPr="00934EB2">
        <w:rPr>
          <w:rFonts w:ascii="Times New Roman" w:hAnsi="Times New Roman"/>
        </w:rPr>
        <w:t xml:space="preserve"> </w:t>
      </w:r>
    </w:p>
    <w:p w14:paraId="4595D74C" w14:textId="4FC512E8"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Procedury bezpieczeństwa</w:t>
      </w:r>
      <w:r w:rsidR="003B4DB6" w:rsidRPr="00934EB2">
        <w:rPr>
          <w:rFonts w:ascii="Times New Roman" w:hAnsi="Times New Roman"/>
        </w:rPr>
        <w:t xml:space="preserve"> </w:t>
      </w:r>
    </w:p>
    <w:p w14:paraId="2071486A" w14:textId="56731BD5"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Ubezpieczenie Wykonawcy</w:t>
      </w:r>
      <w:r w:rsidR="003B4DB6" w:rsidRPr="00934EB2">
        <w:rPr>
          <w:rFonts w:ascii="Times New Roman" w:hAnsi="Times New Roman"/>
        </w:rPr>
        <w:t xml:space="preserve"> </w:t>
      </w:r>
    </w:p>
    <w:p w14:paraId="34F3E120" w14:textId="18FF9425"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Utrzymanie Terenu budowy</w:t>
      </w:r>
      <w:r w:rsidR="003B4DB6" w:rsidRPr="00934EB2">
        <w:rPr>
          <w:rFonts w:ascii="Times New Roman" w:hAnsi="Times New Roman"/>
        </w:rPr>
        <w:t xml:space="preserve"> </w:t>
      </w:r>
    </w:p>
    <w:p w14:paraId="3CDFC09F" w14:textId="077B4EB2"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Zawiadamianie o szczególnych zdar</w:t>
      </w:r>
      <w:r w:rsidR="0070525E" w:rsidRPr="00934EB2">
        <w:rPr>
          <w:rFonts w:ascii="Times New Roman" w:hAnsi="Times New Roman"/>
        </w:rPr>
        <w:t>zeniach</w:t>
      </w:r>
      <w:r w:rsidR="003B4DB6" w:rsidRPr="00934EB2">
        <w:rPr>
          <w:rFonts w:ascii="Times New Roman" w:hAnsi="Times New Roman"/>
        </w:rPr>
        <w:t xml:space="preserve"> </w:t>
      </w:r>
    </w:p>
    <w:p w14:paraId="23287A6D" w14:textId="6CEC853D"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Ochrona środowiska</w:t>
      </w:r>
      <w:r w:rsidR="003B4DB6" w:rsidRPr="00934EB2">
        <w:rPr>
          <w:rFonts w:ascii="Times New Roman" w:hAnsi="Times New Roman"/>
        </w:rPr>
        <w:t xml:space="preserve"> </w:t>
      </w:r>
    </w:p>
    <w:p w14:paraId="62ED5E5E" w14:textId="48C070CB"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Naprawa uszkodzeń</w:t>
      </w:r>
      <w:r w:rsidR="003B4DB6" w:rsidRPr="00934EB2">
        <w:rPr>
          <w:rFonts w:ascii="Times New Roman" w:hAnsi="Times New Roman"/>
        </w:rPr>
        <w:t xml:space="preserve"> </w:t>
      </w:r>
    </w:p>
    <w:p w14:paraId="474A33E2" w14:textId="19B3EA80"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Kontrola jakości</w:t>
      </w:r>
      <w:r w:rsidR="003B4DB6" w:rsidRPr="00934EB2">
        <w:rPr>
          <w:rFonts w:ascii="Times New Roman" w:hAnsi="Times New Roman"/>
        </w:rPr>
        <w:t xml:space="preserve"> </w:t>
      </w:r>
    </w:p>
    <w:p w14:paraId="04B548FC" w14:textId="2637E04E"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Usuwanie nieprawidłowości i wad stwierdzony</w:t>
      </w:r>
      <w:r w:rsidR="0070525E" w:rsidRPr="00934EB2">
        <w:rPr>
          <w:rFonts w:ascii="Times New Roman" w:hAnsi="Times New Roman"/>
        </w:rPr>
        <w:t>ch w czasie robót</w:t>
      </w:r>
      <w:r w:rsidR="003B4DB6" w:rsidRPr="00934EB2">
        <w:rPr>
          <w:rFonts w:ascii="Times New Roman" w:hAnsi="Times New Roman"/>
        </w:rPr>
        <w:t xml:space="preserve"> </w:t>
      </w:r>
    </w:p>
    <w:p w14:paraId="39BDA3E5" w14:textId="48A4E5D4"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Odbiory</w:t>
      </w:r>
      <w:r w:rsidR="003B4DB6" w:rsidRPr="00934EB2">
        <w:rPr>
          <w:rFonts w:ascii="Times New Roman" w:hAnsi="Times New Roman"/>
        </w:rPr>
        <w:t xml:space="preserve"> </w:t>
      </w:r>
    </w:p>
    <w:p w14:paraId="3B455272" w14:textId="7911D984"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Wynagrodzenie i warunki płatności</w:t>
      </w:r>
      <w:r w:rsidR="003B4DB6" w:rsidRPr="00934EB2">
        <w:rPr>
          <w:rFonts w:ascii="Times New Roman" w:hAnsi="Times New Roman"/>
        </w:rPr>
        <w:t xml:space="preserve"> </w:t>
      </w:r>
    </w:p>
    <w:p w14:paraId="6D78B97A" w14:textId="3CD2A58C"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Prawa autorskie</w:t>
      </w:r>
      <w:r w:rsidR="003B4DB6" w:rsidRPr="00934EB2">
        <w:rPr>
          <w:rFonts w:ascii="Times New Roman" w:hAnsi="Times New Roman"/>
        </w:rPr>
        <w:t xml:space="preserve"> </w:t>
      </w:r>
    </w:p>
    <w:p w14:paraId="4B7063E6" w14:textId="7825CACA"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Uprawnienia z tytułu rękojmi i gwaranc</w:t>
      </w:r>
      <w:r w:rsidR="0070525E" w:rsidRPr="00934EB2">
        <w:rPr>
          <w:rFonts w:ascii="Times New Roman" w:hAnsi="Times New Roman"/>
        </w:rPr>
        <w:t>ji jakości</w:t>
      </w:r>
      <w:r w:rsidR="003B4DB6" w:rsidRPr="00934EB2">
        <w:rPr>
          <w:rFonts w:ascii="Times New Roman" w:hAnsi="Times New Roman"/>
        </w:rPr>
        <w:t xml:space="preserve"> </w:t>
      </w:r>
    </w:p>
    <w:p w14:paraId="31B53BA8" w14:textId="58B30E21"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 xml:space="preserve">Zabezpieczenie należytego wykonania </w:t>
      </w:r>
      <w:r w:rsidR="0056490E" w:rsidRPr="00934EB2">
        <w:rPr>
          <w:rFonts w:ascii="Times New Roman" w:hAnsi="Times New Roman"/>
        </w:rPr>
        <w:t>U</w:t>
      </w:r>
      <w:r w:rsidRPr="00934EB2">
        <w:rPr>
          <w:rFonts w:ascii="Times New Roman" w:hAnsi="Times New Roman"/>
        </w:rPr>
        <w:t>mowy</w:t>
      </w:r>
      <w:r w:rsidR="003B4DB6" w:rsidRPr="00934EB2">
        <w:rPr>
          <w:rFonts w:ascii="Times New Roman" w:hAnsi="Times New Roman"/>
        </w:rPr>
        <w:t xml:space="preserve"> </w:t>
      </w:r>
    </w:p>
    <w:p w14:paraId="10BE725A" w14:textId="30E87FF8" w:rsidR="0006450B" w:rsidRPr="00934EB2" w:rsidRDefault="00CD38CD"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Zmiana Umowy</w:t>
      </w:r>
      <w:r w:rsidR="003B4DB6" w:rsidRPr="00934EB2">
        <w:rPr>
          <w:rFonts w:ascii="Times New Roman" w:hAnsi="Times New Roman"/>
        </w:rPr>
        <w:t xml:space="preserve"> </w:t>
      </w:r>
    </w:p>
    <w:p w14:paraId="7535A3C2" w14:textId="628216AC"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Odstąpienie od Umowy przez Zamaw</w:t>
      </w:r>
      <w:r w:rsidR="0070525E" w:rsidRPr="00934EB2">
        <w:rPr>
          <w:rFonts w:ascii="Times New Roman" w:hAnsi="Times New Roman"/>
        </w:rPr>
        <w:t>iającego</w:t>
      </w:r>
      <w:r w:rsidR="003B4DB6" w:rsidRPr="00934EB2">
        <w:rPr>
          <w:rFonts w:ascii="Times New Roman" w:hAnsi="Times New Roman"/>
        </w:rPr>
        <w:t xml:space="preserve"> </w:t>
      </w:r>
    </w:p>
    <w:p w14:paraId="75C60793" w14:textId="67347C3C" w:rsidR="0006450B"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 xml:space="preserve">Obowiązki Wykonawcy i Zamawiającego w związku z </w:t>
      </w:r>
      <w:r w:rsidR="0070525E" w:rsidRPr="00934EB2">
        <w:rPr>
          <w:rFonts w:ascii="Times New Roman" w:hAnsi="Times New Roman"/>
        </w:rPr>
        <w:t>odstąpieniem od Umowy</w:t>
      </w:r>
      <w:r w:rsidR="003B4DB6" w:rsidRPr="00934EB2">
        <w:rPr>
          <w:rFonts w:ascii="Times New Roman" w:hAnsi="Times New Roman"/>
        </w:rPr>
        <w:t xml:space="preserve"> </w:t>
      </w:r>
    </w:p>
    <w:p w14:paraId="491D7828" w14:textId="638EF205" w:rsidR="0006450B" w:rsidRPr="00934EB2" w:rsidRDefault="003B4DB6"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Umowy o pracę</w:t>
      </w:r>
    </w:p>
    <w:p w14:paraId="0E208BA5" w14:textId="77777777" w:rsidR="003B4DB6" w:rsidRPr="00934EB2"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Kary umowne</w:t>
      </w:r>
      <w:r w:rsidR="003B4DB6" w:rsidRPr="00934EB2">
        <w:rPr>
          <w:rFonts w:ascii="Times New Roman" w:hAnsi="Times New Roman"/>
        </w:rPr>
        <w:t xml:space="preserve"> </w:t>
      </w:r>
    </w:p>
    <w:p w14:paraId="0A9763C9" w14:textId="7DE79D0D" w:rsidR="0006450B" w:rsidRPr="00934EB2" w:rsidRDefault="003B4DB6"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Zachowanie tajemnicy</w:t>
      </w:r>
    </w:p>
    <w:p w14:paraId="39EBC75D" w14:textId="2EA271FE" w:rsidR="003B4DB6" w:rsidRDefault="0006450B" w:rsidP="00724BAA">
      <w:pPr>
        <w:pStyle w:val="Akapitzlist"/>
        <w:numPr>
          <w:ilvl w:val="0"/>
          <w:numId w:val="34"/>
        </w:numPr>
        <w:tabs>
          <w:tab w:val="left" w:pos="3119"/>
        </w:tabs>
        <w:spacing w:after="0" w:line="240" w:lineRule="auto"/>
        <w:ind w:left="567" w:hanging="567"/>
        <w:rPr>
          <w:rFonts w:ascii="Times New Roman" w:hAnsi="Times New Roman"/>
        </w:rPr>
      </w:pPr>
      <w:r w:rsidRPr="00934EB2">
        <w:rPr>
          <w:rFonts w:ascii="Times New Roman" w:hAnsi="Times New Roman"/>
        </w:rPr>
        <w:t>Procedury rozstrzygania sporów</w:t>
      </w:r>
    </w:p>
    <w:p w14:paraId="28FBDC11" w14:textId="0F8CCFD1" w:rsidR="00877F91" w:rsidRPr="00934EB2" w:rsidRDefault="00877F91" w:rsidP="00724BAA">
      <w:pPr>
        <w:pStyle w:val="Akapitzlist"/>
        <w:numPr>
          <w:ilvl w:val="0"/>
          <w:numId w:val="34"/>
        </w:numPr>
        <w:tabs>
          <w:tab w:val="left" w:pos="3119"/>
        </w:tabs>
        <w:spacing w:after="0" w:line="240" w:lineRule="auto"/>
        <w:ind w:left="567" w:hanging="567"/>
        <w:rPr>
          <w:rFonts w:ascii="Times New Roman" w:hAnsi="Times New Roman"/>
        </w:rPr>
      </w:pPr>
      <w:r>
        <w:rPr>
          <w:rFonts w:ascii="Times New Roman" w:hAnsi="Times New Roman"/>
        </w:rPr>
        <w:t>Ilość egzemplarzy umowy</w:t>
      </w:r>
    </w:p>
    <w:p w14:paraId="20B922CA" w14:textId="77777777" w:rsidR="00934EB2" w:rsidRDefault="00934EB2" w:rsidP="003B4DB6">
      <w:pPr>
        <w:pStyle w:val="Akapitzlist"/>
        <w:numPr>
          <w:ilvl w:val="0"/>
          <w:numId w:val="0"/>
        </w:numPr>
        <w:tabs>
          <w:tab w:val="left" w:pos="3119"/>
        </w:tabs>
        <w:spacing w:after="0" w:line="240" w:lineRule="auto"/>
        <w:ind w:left="567"/>
        <w:rPr>
          <w:rFonts w:ascii="Times New Roman" w:hAnsi="Times New Roman"/>
        </w:rPr>
      </w:pPr>
    </w:p>
    <w:p w14:paraId="6CDBD3E8" w14:textId="11E98E82" w:rsidR="0006450B" w:rsidRDefault="0006450B" w:rsidP="003B4DB6">
      <w:pPr>
        <w:pStyle w:val="Akapitzlist"/>
        <w:numPr>
          <w:ilvl w:val="0"/>
          <w:numId w:val="0"/>
        </w:numPr>
        <w:tabs>
          <w:tab w:val="left" w:pos="3119"/>
        </w:tabs>
        <w:spacing w:after="0" w:line="240" w:lineRule="auto"/>
        <w:ind w:left="567"/>
        <w:rPr>
          <w:rFonts w:ascii="Times New Roman" w:hAnsi="Times New Roman"/>
        </w:rPr>
      </w:pPr>
    </w:p>
    <w:p w14:paraId="480CBB1C" w14:textId="77777777" w:rsidR="002A626C" w:rsidRPr="00934EB2" w:rsidRDefault="002A626C" w:rsidP="003B4DB6">
      <w:pPr>
        <w:pStyle w:val="Akapitzlist"/>
        <w:numPr>
          <w:ilvl w:val="0"/>
          <w:numId w:val="0"/>
        </w:numPr>
        <w:tabs>
          <w:tab w:val="left" w:pos="3119"/>
        </w:tabs>
        <w:spacing w:after="0" w:line="240" w:lineRule="auto"/>
        <w:ind w:left="567"/>
        <w:rPr>
          <w:rFonts w:ascii="Times New Roman" w:hAnsi="Times New Roman"/>
        </w:rPr>
      </w:pPr>
    </w:p>
    <w:p w14:paraId="43250377" w14:textId="77777777" w:rsidR="00B7039D" w:rsidRPr="00934EB2" w:rsidRDefault="00B7039D" w:rsidP="001B646C">
      <w:pPr>
        <w:numPr>
          <w:ilvl w:val="0"/>
          <w:numId w:val="1"/>
        </w:numPr>
        <w:tabs>
          <w:tab w:val="left" w:pos="426"/>
        </w:tabs>
        <w:spacing w:after="0" w:line="240" w:lineRule="auto"/>
        <w:ind w:left="426" w:hanging="426"/>
        <w:jc w:val="center"/>
        <w:rPr>
          <w:rFonts w:ascii="Times New Roman" w:hAnsi="Times New Roman"/>
          <w:b/>
          <w:color w:val="000000"/>
        </w:rPr>
      </w:pPr>
      <w:r w:rsidRPr="00934EB2">
        <w:rPr>
          <w:rFonts w:ascii="Times New Roman" w:hAnsi="Times New Roman"/>
          <w:b/>
          <w:color w:val="000000"/>
        </w:rPr>
        <w:t>Postanowienia ogólne</w:t>
      </w:r>
    </w:p>
    <w:p w14:paraId="7E02CF22" w14:textId="77777777" w:rsidR="00CF35F7" w:rsidRPr="00934EB2" w:rsidRDefault="00CF35F7" w:rsidP="001B646C">
      <w:pPr>
        <w:pStyle w:val="Akapitzlist"/>
        <w:numPr>
          <w:ilvl w:val="1"/>
          <w:numId w:val="1"/>
        </w:numPr>
        <w:tabs>
          <w:tab w:val="left" w:pos="567"/>
        </w:tabs>
        <w:spacing w:after="0" w:line="240" w:lineRule="auto"/>
        <w:contextualSpacing w:val="0"/>
        <w:jc w:val="both"/>
        <w:rPr>
          <w:rFonts w:ascii="Times New Roman" w:hAnsi="Times New Roman"/>
          <w:b/>
        </w:rPr>
      </w:pPr>
      <w:r w:rsidRPr="00934EB2">
        <w:rPr>
          <w:rFonts w:ascii="Times New Roman" w:hAnsi="Times New Roman"/>
          <w:b/>
        </w:rPr>
        <w:t>Skróty</w:t>
      </w:r>
    </w:p>
    <w:p w14:paraId="4CD14290" w14:textId="77777777" w:rsidR="00CF35F7" w:rsidRPr="00934EB2" w:rsidRDefault="00CF35F7" w:rsidP="001B646C">
      <w:pPr>
        <w:pStyle w:val="Akapitzlist"/>
        <w:numPr>
          <w:ilvl w:val="2"/>
          <w:numId w:val="1"/>
        </w:numPr>
        <w:tabs>
          <w:tab w:val="left" w:pos="567"/>
        </w:tabs>
        <w:spacing w:after="0" w:line="240" w:lineRule="auto"/>
        <w:ind w:left="851" w:hanging="709"/>
        <w:contextualSpacing w:val="0"/>
        <w:jc w:val="both"/>
        <w:rPr>
          <w:rFonts w:ascii="Times New Roman" w:hAnsi="Times New Roman"/>
        </w:rPr>
      </w:pPr>
      <w:r w:rsidRPr="00934EB2">
        <w:rPr>
          <w:rFonts w:ascii="Times New Roman" w:hAnsi="Times New Roman"/>
        </w:rPr>
        <w:t>BIOZ – Bezpieczeństwo i ochrona zdrowia</w:t>
      </w:r>
    </w:p>
    <w:p w14:paraId="12F367DB" w14:textId="77777777" w:rsidR="00CF35F7" w:rsidRPr="00934EB2" w:rsidRDefault="00CF35F7" w:rsidP="001B646C">
      <w:pPr>
        <w:pStyle w:val="Akapitzlist"/>
        <w:numPr>
          <w:ilvl w:val="2"/>
          <w:numId w:val="1"/>
        </w:numPr>
        <w:tabs>
          <w:tab w:val="left" w:pos="567"/>
        </w:tabs>
        <w:spacing w:after="0" w:line="240" w:lineRule="auto"/>
        <w:ind w:left="851" w:hanging="709"/>
        <w:contextualSpacing w:val="0"/>
        <w:jc w:val="both"/>
        <w:rPr>
          <w:rFonts w:ascii="Times New Roman" w:hAnsi="Times New Roman"/>
        </w:rPr>
      </w:pPr>
      <w:r w:rsidRPr="00934EB2">
        <w:rPr>
          <w:rFonts w:ascii="Times New Roman" w:hAnsi="Times New Roman"/>
        </w:rPr>
        <w:t>KC – Kodeks cywilny</w:t>
      </w:r>
    </w:p>
    <w:p w14:paraId="1EE3F25C" w14:textId="77777777" w:rsidR="00CF35F7" w:rsidRPr="00934EB2" w:rsidRDefault="00CF35F7" w:rsidP="001B646C">
      <w:pPr>
        <w:pStyle w:val="Akapitzlist"/>
        <w:numPr>
          <w:ilvl w:val="2"/>
          <w:numId w:val="1"/>
        </w:numPr>
        <w:tabs>
          <w:tab w:val="left" w:pos="567"/>
        </w:tabs>
        <w:spacing w:after="0" w:line="240" w:lineRule="auto"/>
        <w:ind w:left="851" w:hanging="709"/>
        <w:contextualSpacing w:val="0"/>
        <w:jc w:val="both"/>
        <w:rPr>
          <w:rFonts w:ascii="Times New Roman" w:hAnsi="Times New Roman"/>
        </w:rPr>
      </w:pPr>
      <w:r w:rsidRPr="00934EB2">
        <w:rPr>
          <w:rFonts w:ascii="Times New Roman" w:hAnsi="Times New Roman"/>
        </w:rPr>
        <w:t>KRS – Krajowy Rejestr Sądowy</w:t>
      </w:r>
    </w:p>
    <w:p w14:paraId="29D576EF" w14:textId="77777777" w:rsidR="00CF35F7" w:rsidRPr="00934EB2" w:rsidRDefault="00CF35F7" w:rsidP="001B646C">
      <w:pPr>
        <w:pStyle w:val="Akapitzlist"/>
        <w:numPr>
          <w:ilvl w:val="2"/>
          <w:numId w:val="1"/>
        </w:numPr>
        <w:tabs>
          <w:tab w:val="left" w:pos="567"/>
        </w:tabs>
        <w:spacing w:after="0" w:line="240" w:lineRule="auto"/>
        <w:ind w:left="851" w:hanging="709"/>
        <w:contextualSpacing w:val="0"/>
        <w:jc w:val="both"/>
        <w:rPr>
          <w:rFonts w:ascii="Times New Roman" w:hAnsi="Times New Roman"/>
        </w:rPr>
      </w:pPr>
      <w:proofErr w:type="spellStart"/>
      <w:r w:rsidRPr="00934EB2">
        <w:rPr>
          <w:rFonts w:ascii="Times New Roman" w:hAnsi="Times New Roman"/>
        </w:rPr>
        <w:t>PrBud</w:t>
      </w:r>
      <w:proofErr w:type="spellEnd"/>
      <w:r w:rsidRPr="00934EB2">
        <w:rPr>
          <w:rFonts w:ascii="Times New Roman" w:hAnsi="Times New Roman"/>
        </w:rPr>
        <w:t xml:space="preserve"> – Prawo budowlane</w:t>
      </w:r>
    </w:p>
    <w:p w14:paraId="7D407B8C" w14:textId="77777777" w:rsidR="00CF35F7" w:rsidRPr="00934EB2" w:rsidRDefault="00CF35F7" w:rsidP="001B646C">
      <w:pPr>
        <w:pStyle w:val="Akapitzlist"/>
        <w:numPr>
          <w:ilvl w:val="2"/>
          <w:numId w:val="1"/>
        </w:numPr>
        <w:tabs>
          <w:tab w:val="left" w:pos="567"/>
        </w:tabs>
        <w:spacing w:after="0" w:line="240" w:lineRule="auto"/>
        <w:ind w:left="851" w:hanging="709"/>
        <w:contextualSpacing w:val="0"/>
        <w:jc w:val="both"/>
        <w:rPr>
          <w:rFonts w:ascii="Times New Roman" w:hAnsi="Times New Roman"/>
        </w:rPr>
      </w:pPr>
      <w:proofErr w:type="spellStart"/>
      <w:r w:rsidRPr="00934EB2">
        <w:rPr>
          <w:rFonts w:ascii="Times New Roman" w:hAnsi="Times New Roman"/>
        </w:rPr>
        <w:t>Pzp</w:t>
      </w:r>
      <w:proofErr w:type="spellEnd"/>
      <w:r w:rsidRPr="00934EB2">
        <w:rPr>
          <w:rFonts w:ascii="Times New Roman" w:hAnsi="Times New Roman"/>
        </w:rPr>
        <w:t xml:space="preserve"> – Prawo zamówień publicznych</w:t>
      </w:r>
    </w:p>
    <w:p w14:paraId="2DD0AA10" w14:textId="77777777" w:rsidR="00CF35F7" w:rsidRPr="00934EB2" w:rsidRDefault="00CF35F7" w:rsidP="001B646C">
      <w:pPr>
        <w:pStyle w:val="Akapitzlist"/>
        <w:numPr>
          <w:ilvl w:val="2"/>
          <w:numId w:val="1"/>
        </w:numPr>
        <w:tabs>
          <w:tab w:val="left" w:pos="567"/>
        </w:tabs>
        <w:spacing w:after="0" w:line="240" w:lineRule="auto"/>
        <w:ind w:left="851" w:hanging="709"/>
        <w:contextualSpacing w:val="0"/>
        <w:jc w:val="both"/>
        <w:rPr>
          <w:rFonts w:ascii="Times New Roman" w:hAnsi="Times New Roman"/>
        </w:rPr>
      </w:pPr>
      <w:r w:rsidRPr="00934EB2">
        <w:rPr>
          <w:rFonts w:ascii="Times New Roman" w:hAnsi="Times New Roman"/>
        </w:rPr>
        <w:t>SIWZ – Specyfikacja istotnych warunków zamówienia</w:t>
      </w:r>
    </w:p>
    <w:p w14:paraId="3918F98F" w14:textId="77777777" w:rsidR="00CF35F7" w:rsidRPr="00934EB2" w:rsidRDefault="00CF35F7" w:rsidP="001B646C">
      <w:pPr>
        <w:pStyle w:val="Akapitzlist"/>
        <w:numPr>
          <w:ilvl w:val="2"/>
          <w:numId w:val="1"/>
        </w:numPr>
        <w:tabs>
          <w:tab w:val="left" w:pos="567"/>
        </w:tabs>
        <w:spacing w:after="0" w:line="240" w:lineRule="auto"/>
        <w:ind w:left="851" w:hanging="709"/>
        <w:contextualSpacing w:val="0"/>
        <w:jc w:val="both"/>
        <w:rPr>
          <w:rFonts w:ascii="Times New Roman" w:hAnsi="Times New Roman"/>
        </w:rPr>
      </w:pPr>
      <w:proofErr w:type="spellStart"/>
      <w:r w:rsidRPr="00934EB2">
        <w:rPr>
          <w:rFonts w:ascii="Times New Roman" w:hAnsi="Times New Roman"/>
        </w:rPr>
        <w:t>STWiORB</w:t>
      </w:r>
      <w:proofErr w:type="spellEnd"/>
      <w:r w:rsidRPr="00934EB2">
        <w:rPr>
          <w:rFonts w:ascii="Times New Roman" w:hAnsi="Times New Roman"/>
        </w:rPr>
        <w:t xml:space="preserve"> – Specyfikacja techniczna wykonania i odbioru robót budowlanych</w:t>
      </w:r>
    </w:p>
    <w:p w14:paraId="199377CE" w14:textId="77777777" w:rsidR="00B57FF4" w:rsidRPr="00934EB2" w:rsidRDefault="00B57FF4" w:rsidP="001B646C">
      <w:pPr>
        <w:pStyle w:val="Akapitzlist"/>
        <w:numPr>
          <w:ilvl w:val="1"/>
          <w:numId w:val="1"/>
        </w:numPr>
        <w:tabs>
          <w:tab w:val="left" w:pos="567"/>
        </w:tabs>
        <w:spacing w:after="0" w:line="240" w:lineRule="auto"/>
        <w:jc w:val="both"/>
        <w:rPr>
          <w:rFonts w:ascii="Times New Roman" w:hAnsi="Times New Roman"/>
          <w:color w:val="000000"/>
        </w:rPr>
      </w:pPr>
      <w:r w:rsidRPr="00934EB2">
        <w:rPr>
          <w:rFonts w:ascii="Times New Roman" w:hAnsi="Times New Roman"/>
          <w:b/>
          <w:color w:val="000000"/>
        </w:rPr>
        <w:t>Definicje</w:t>
      </w:r>
      <w:r w:rsidRPr="00934EB2">
        <w:rPr>
          <w:rFonts w:ascii="Times New Roman" w:hAnsi="Times New Roman"/>
          <w:color w:val="000000"/>
        </w:rPr>
        <w:t xml:space="preserve"> </w:t>
      </w:r>
    </w:p>
    <w:p w14:paraId="4967E5F6" w14:textId="77777777" w:rsidR="00ED4C14" w:rsidRPr="00934EB2" w:rsidRDefault="00405D57" w:rsidP="001B646C">
      <w:pPr>
        <w:numPr>
          <w:ilvl w:val="0"/>
          <w:numId w:val="0"/>
        </w:numPr>
        <w:tabs>
          <w:tab w:val="left" w:pos="567"/>
        </w:tabs>
        <w:spacing w:after="0" w:line="240" w:lineRule="auto"/>
        <w:ind w:left="567" w:hanging="567"/>
        <w:jc w:val="both"/>
        <w:rPr>
          <w:rFonts w:ascii="Times New Roman" w:hAnsi="Times New Roman"/>
          <w:color w:val="000000"/>
        </w:rPr>
      </w:pPr>
      <w:r w:rsidRPr="00934EB2">
        <w:rPr>
          <w:rFonts w:ascii="Times New Roman" w:hAnsi="Times New Roman"/>
          <w:color w:val="000000"/>
        </w:rPr>
        <w:t xml:space="preserve">Dla potrzeb interpretacji </w:t>
      </w:r>
      <w:r w:rsidR="000738C6" w:rsidRPr="00934EB2">
        <w:rPr>
          <w:rFonts w:ascii="Times New Roman" w:hAnsi="Times New Roman"/>
          <w:color w:val="000000"/>
        </w:rPr>
        <w:t xml:space="preserve">postanowień </w:t>
      </w:r>
      <w:r w:rsidRPr="00934EB2">
        <w:rPr>
          <w:rFonts w:ascii="Times New Roman" w:hAnsi="Times New Roman"/>
          <w:color w:val="000000"/>
        </w:rPr>
        <w:t>Umowy Strony ustalają znaczenie następujących pojęć:</w:t>
      </w:r>
    </w:p>
    <w:p w14:paraId="1216E6B8" w14:textId="60537C0B" w:rsidR="00FA6F55" w:rsidRPr="00934EB2" w:rsidRDefault="00B7039D" w:rsidP="001B646C">
      <w:pPr>
        <w:pStyle w:val="Akapitzlist"/>
        <w:numPr>
          <w:ilvl w:val="2"/>
          <w:numId w:val="1"/>
        </w:numPr>
        <w:tabs>
          <w:tab w:val="left" w:pos="567"/>
          <w:tab w:val="left" w:pos="851"/>
        </w:tabs>
        <w:spacing w:after="0" w:line="240" w:lineRule="auto"/>
        <w:ind w:left="851" w:hanging="709"/>
        <w:contextualSpacing w:val="0"/>
        <w:jc w:val="both"/>
        <w:rPr>
          <w:rFonts w:ascii="Times New Roman" w:hAnsi="Times New Roman"/>
          <w:b/>
        </w:rPr>
      </w:pPr>
      <w:r w:rsidRPr="00934EB2">
        <w:rPr>
          <w:rFonts w:ascii="Times New Roman" w:hAnsi="Times New Roman"/>
          <w:b/>
        </w:rPr>
        <w:t xml:space="preserve">Cena ofertowa brutto – </w:t>
      </w:r>
      <w:r w:rsidRPr="00934EB2">
        <w:rPr>
          <w:rFonts w:ascii="Times New Roman" w:hAnsi="Times New Roman"/>
        </w:rPr>
        <w:t>cena całkowita</w:t>
      </w:r>
      <w:r w:rsidR="00323892" w:rsidRPr="00934EB2">
        <w:rPr>
          <w:rFonts w:ascii="Times New Roman" w:hAnsi="Times New Roman"/>
        </w:rPr>
        <w:t xml:space="preserve"> podana z uwzględnieniem podatków, opłat i innych obciążeń publicznoprawnych,</w:t>
      </w:r>
      <w:r w:rsidRPr="00934EB2">
        <w:rPr>
          <w:rFonts w:ascii="Times New Roman" w:hAnsi="Times New Roman"/>
        </w:rPr>
        <w:t xml:space="preserve"> zawarta w ofercie </w:t>
      </w:r>
      <w:r w:rsidR="00AC03DB" w:rsidRPr="00934EB2">
        <w:rPr>
          <w:rFonts w:ascii="Times New Roman" w:hAnsi="Times New Roman"/>
        </w:rPr>
        <w:t>W</w:t>
      </w:r>
      <w:r w:rsidRPr="00934EB2">
        <w:rPr>
          <w:rFonts w:ascii="Times New Roman" w:hAnsi="Times New Roman"/>
        </w:rPr>
        <w:t xml:space="preserve">ykonawcy za wykonanie przedmiotu </w:t>
      </w:r>
      <w:r w:rsidR="00AC03DB" w:rsidRPr="00934EB2">
        <w:rPr>
          <w:rFonts w:ascii="Times New Roman" w:hAnsi="Times New Roman"/>
        </w:rPr>
        <w:t>U</w:t>
      </w:r>
      <w:r w:rsidRPr="00934EB2">
        <w:rPr>
          <w:rFonts w:ascii="Times New Roman" w:hAnsi="Times New Roman"/>
        </w:rPr>
        <w:t>mowy</w:t>
      </w:r>
      <w:r w:rsidR="00600355" w:rsidRPr="00934EB2">
        <w:rPr>
          <w:rFonts w:ascii="Times New Roman" w:hAnsi="Times New Roman"/>
        </w:rPr>
        <w:t>, ustalona w oparciu o przekazan</w:t>
      </w:r>
      <w:r w:rsidR="00223B5F" w:rsidRPr="00934EB2">
        <w:rPr>
          <w:rFonts w:ascii="Times New Roman" w:hAnsi="Times New Roman"/>
        </w:rPr>
        <w:t>ą Dokumentację Projektową</w:t>
      </w:r>
      <w:r w:rsidR="004A4620" w:rsidRPr="00934EB2">
        <w:rPr>
          <w:rFonts w:ascii="Times New Roman" w:hAnsi="Times New Roman"/>
        </w:rPr>
        <w:t>.</w:t>
      </w:r>
      <w:r w:rsidR="00B7050F" w:rsidRPr="00934EB2">
        <w:rPr>
          <w:rFonts w:ascii="Times New Roman" w:hAnsi="Times New Roman"/>
        </w:rPr>
        <w:t xml:space="preserve"> </w:t>
      </w:r>
    </w:p>
    <w:p w14:paraId="139DD0E0" w14:textId="77777777" w:rsidR="00AF2FCA" w:rsidRPr="00934EB2" w:rsidRDefault="00762E8A" w:rsidP="001B646C">
      <w:pPr>
        <w:pStyle w:val="Akapitzlist"/>
        <w:numPr>
          <w:ilvl w:val="2"/>
          <w:numId w:val="1"/>
        </w:numPr>
        <w:tabs>
          <w:tab w:val="left" w:pos="567"/>
          <w:tab w:val="left" w:pos="851"/>
        </w:tabs>
        <w:spacing w:after="0" w:line="240" w:lineRule="auto"/>
        <w:ind w:left="851" w:hanging="709"/>
        <w:contextualSpacing w:val="0"/>
        <w:jc w:val="both"/>
        <w:rPr>
          <w:rFonts w:ascii="Times New Roman" w:hAnsi="Times New Roman"/>
        </w:rPr>
      </w:pPr>
      <w:r w:rsidRPr="00934EB2">
        <w:rPr>
          <w:rFonts w:ascii="Times New Roman" w:hAnsi="Times New Roman"/>
          <w:b/>
        </w:rPr>
        <w:t>Dokumentacja projektowa</w:t>
      </w:r>
      <w:r w:rsidRPr="00934EB2">
        <w:rPr>
          <w:rFonts w:ascii="Times New Roman" w:hAnsi="Times New Roman"/>
        </w:rPr>
        <w:t xml:space="preserve"> </w:t>
      </w:r>
      <w:r w:rsidR="00AF2FCA" w:rsidRPr="00934EB2">
        <w:rPr>
          <w:rFonts w:ascii="Times New Roman" w:hAnsi="Times New Roman"/>
        </w:rPr>
        <w:t>–</w:t>
      </w:r>
      <w:r w:rsidRPr="00934EB2">
        <w:rPr>
          <w:rFonts w:ascii="Times New Roman" w:hAnsi="Times New Roman"/>
        </w:rPr>
        <w:t xml:space="preserve"> </w:t>
      </w:r>
      <w:r w:rsidR="00656FF2" w:rsidRPr="00934EB2">
        <w:rPr>
          <w:rFonts w:ascii="Times New Roman" w:hAnsi="Times New Roman"/>
        </w:rPr>
        <w:t xml:space="preserve">zbiór </w:t>
      </w:r>
      <w:r w:rsidR="007C23F3" w:rsidRPr="00934EB2">
        <w:rPr>
          <w:rFonts w:ascii="Times New Roman" w:hAnsi="Times New Roman"/>
        </w:rPr>
        <w:t>dokument</w:t>
      </w:r>
      <w:r w:rsidR="00656FF2" w:rsidRPr="00934EB2">
        <w:rPr>
          <w:rFonts w:ascii="Times New Roman" w:hAnsi="Times New Roman"/>
        </w:rPr>
        <w:t>ów</w:t>
      </w:r>
      <w:r w:rsidR="007C23F3" w:rsidRPr="00934EB2">
        <w:rPr>
          <w:rFonts w:ascii="Times New Roman" w:hAnsi="Times New Roman"/>
        </w:rPr>
        <w:t xml:space="preserve"> </w:t>
      </w:r>
      <w:r w:rsidR="00AF2FCA" w:rsidRPr="00934EB2">
        <w:rPr>
          <w:rFonts w:ascii="Times New Roman" w:hAnsi="Times New Roman"/>
        </w:rPr>
        <w:t>służąc</w:t>
      </w:r>
      <w:r w:rsidR="00656FF2" w:rsidRPr="00934EB2">
        <w:rPr>
          <w:rFonts w:ascii="Times New Roman" w:hAnsi="Times New Roman"/>
        </w:rPr>
        <w:t>ych</w:t>
      </w:r>
      <w:r w:rsidR="00AF2FCA" w:rsidRPr="00934EB2">
        <w:rPr>
          <w:rFonts w:ascii="Times New Roman" w:hAnsi="Times New Roman"/>
        </w:rPr>
        <w:t xml:space="preserve"> do opisu</w:t>
      </w:r>
      <w:r w:rsidR="00D3563A" w:rsidRPr="00934EB2">
        <w:rPr>
          <w:rFonts w:ascii="Times New Roman" w:hAnsi="Times New Roman"/>
        </w:rPr>
        <w:t xml:space="preserve"> i realizacji </w:t>
      </w:r>
      <w:r w:rsidR="00AF2FCA" w:rsidRPr="00934EB2">
        <w:rPr>
          <w:rFonts w:ascii="Times New Roman" w:hAnsi="Times New Roman"/>
        </w:rPr>
        <w:t xml:space="preserve"> przedmiotu </w:t>
      </w:r>
      <w:r w:rsidR="00AC03DB" w:rsidRPr="00934EB2">
        <w:rPr>
          <w:rFonts w:ascii="Times New Roman" w:hAnsi="Times New Roman"/>
        </w:rPr>
        <w:t>Umowy</w:t>
      </w:r>
      <w:r w:rsidR="00AF2FCA" w:rsidRPr="00934EB2">
        <w:rPr>
          <w:rFonts w:ascii="Times New Roman" w:hAnsi="Times New Roman"/>
        </w:rPr>
        <w:t>, obejmując</w:t>
      </w:r>
      <w:r w:rsidR="00CD2526" w:rsidRPr="00934EB2">
        <w:rPr>
          <w:rFonts w:ascii="Times New Roman" w:hAnsi="Times New Roman"/>
        </w:rPr>
        <w:t>y</w:t>
      </w:r>
      <w:r w:rsidR="00AF2FCA" w:rsidRPr="00934EB2">
        <w:rPr>
          <w:rFonts w:ascii="Times New Roman" w:hAnsi="Times New Roman"/>
        </w:rPr>
        <w:t xml:space="preserve"> w szczególności:</w:t>
      </w:r>
    </w:p>
    <w:p w14:paraId="2862E569" w14:textId="77777777" w:rsidR="00AF2FCA" w:rsidRPr="00CE7BDB" w:rsidRDefault="00AF2FCA" w:rsidP="00724BAA">
      <w:pPr>
        <w:pStyle w:val="Akapitzlist"/>
        <w:numPr>
          <w:ilvl w:val="0"/>
          <w:numId w:val="4"/>
        </w:numPr>
        <w:tabs>
          <w:tab w:val="left" w:pos="567"/>
          <w:tab w:val="left" w:pos="851"/>
          <w:tab w:val="left" w:pos="1134"/>
        </w:tabs>
        <w:spacing w:after="0" w:line="240" w:lineRule="auto"/>
        <w:ind w:left="1134" w:hanging="283"/>
        <w:contextualSpacing w:val="0"/>
        <w:jc w:val="both"/>
        <w:rPr>
          <w:rFonts w:ascii="Times New Roman" w:hAnsi="Times New Roman"/>
        </w:rPr>
      </w:pPr>
      <w:r w:rsidRPr="00CE7BDB">
        <w:rPr>
          <w:rFonts w:ascii="Times New Roman" w:hAnsi="Times New Roman"/>
        </w:rPr>
        <w:t>projekt budowlany</w:t>
      </w:r>
      <w:r w:rsidR="00610834" w:rsidRPr="00CE7BDB">
        <w:rPr>
          <w:rFonts w:ascii="Times New Roman" w:hAnsi="Times New Roman"/>
        </w:rPr>
        <w:t>,</w:t>
      </w:r>
      <w:r w:rsidRPr="00CE7BDB">
        <w:rPr>
          <w:rFonts w:ascii="Times New Roman" w:hAnsi="Times New Roman"/>
        </w:rPr>
        <w:t xml:space="preserve"> </w:t>
      </w:r>
    </w:p>
    <w:p w14:paraId="7507C449" w14:textId="77777777" w:rsidR="00AF2FCA" w:rsidRPr="00934EB2" w:rsidRDefault="00AF2FCA" w:rsidP="00724BAA">
      <w:pPr>
        <w:pStyle w:val="Akapitzlist"/>
        <w:numPr>
          <w:ilvl w:val="0"/>
          <w:numId w:val="4"/>
        </w:numPr>
        <w:tabs>
          <w:tab w:val="left" w:pos="567"/>
          <w:tab w:val="left" w:pos="851"/>
          <w:tab w:val="left" w:pos="1134"/>
        </w:tabs>
        <w:spacing w:after="0" w:line="240" w:lineRule="auto"/>
        <w:ind w:left="1134" w:hanging="283"/>
        <w:contextualSpacing w:val="0"/>
        <w:jc w:val="both"/>
        <w:rPr>
          <w:rFonts w:ascii="Times New Roman" w:hAnsi="Times New Roman"/>
        </w:rPr>
      </w:pPr>
      <w:r w:rsidRPr="00934EB2">
        <w:rPr>
          <w:rFonts w:ascii="Times New Roman" w:hAnsi="Times New Roman"/>
        </w:rPr>
        <w:t>projekt</w:t>
      </w:r>
      <w:r w:rsidR="00610834" w:rsidRPr="00934EB2">
        <w:rPr>
          <w:rFonts w:ascii="Times New Roman" w:hAnsi="Times New Roman"/>
        </w:rPr>
        <w:t>y</w:t>
      </w:r>
      <w:r w:rsidRPr="00934EB2">
        <w:rPr>
          <w:rFonts w:ascii="Times New Roman" w:hAnsi="Times New Roman"/>
        </w:rPr>
        <w:t xml:space="preserve"> wykonawcz</w:t>
      </w:r>
      <w:r w:rsidR="00610834" w:rsidRPr="00934EB2">
        <w:rPr>
          <w:rFonts w:ascii="Times New Roman" w:hAnsi="Times New Roman"/>
        </w:rPr>
        <w:t>e</w:t>
      </w:r>
      <w:r w:rsidRPr="00934EB2">
        <w:rPr>
          <w:rFonts w:ascii="Times New Roman" w:hAnsi="Times New Roman"/>
        </w:rPr>
        <w:t xml:space="preserve">, </w:t>
      </w:r>
    </w:p>
    <w:p w14:paraId="460207E0" w14:textId="77777777" w:rsidR="00CD2526" w:rsidRPr="00934EB2" w:rsidRDefault="00610834" w:rsidP="00724BAA">
      <w:pPr>
        <w:pStyle w:val="Akapitzlist"/>
        <w:numPr>
          <w:ilvl w:val="0"/>
          <w:numId w:val="4"/>
        </w:numPr>
        <w:tabs>
          <w:tab w:val="left" w:pos="567"/>
          <w:tab w:val="left" w:pos="851"/>
          <w:tab w:val="left" w:pos="1134"/>
        </w:tabs>
        <w:spacing w:after="0" w:line="240" w:lineRule="auto"/>
        <w:ind w:left="1134" w:hanging="283"/>
        <w:contextualSpacing w:val="0"/>
        <w:jc w:val="both"/>
        <w:rPr>
          <w:rFonts w:ascii="Times New Roman" w:hAnsi="Times New Roman"/>
        </w:rPr>
      </w:pPr>
      <w:r w:rsidRPr="00934EB2">
        <w:rPr>
          <w:rFonts w:ascii="Times New Roman" w:hAnsi="Times New Roman"/>
        </w:rPr>
        <w:t>przedmiar</w:t>
      </w:r>
      <w:r w:rsidR="008E037A" w:rsidRPr="00934EB2">
        <w:rPr>
          <w:rFonts w:ascii="Times New Roman" w:hAnsi="Times New Roman"/>
        </w:rPr>
        <w:t xml:space="preserve"> robót, </w:t>
      </w:r>
    </w:p>
    <w:p w14:paraId="56F4F0D1" w14:textId="77777777" w:rsidR="00CD2526" w:rsidRPr="00934EB2" w:rsidRDefault="007C23F3" w:rsidP="00724BAA">
      <w:pPr>
        <w:pStyle w:val="Akapitzlist"/>
        <w:numPr>
          <w:ilvl w:val="0"/>
          <w:numId w:val="4"/>
        </w:numPr>
        <w:tabs>
          <w:tab w:val="left" w:pos="567"/>
          <w:tab w:val="left" w:pos="851"/>
          <w:tab w:val="left" w:pos="1134"/>
        </w:tabs>
        <w:spacing w:after="0" w:line="240" w:lineRule="auto"/>
        <w:ind w:left="1134" w:hanging="283"/>
        <w:contextualSpacing w:val="0"/>
        <w:jc w:val="both"/>
        <w:rPr>
          <w:rFonts w:ascii="Times New Roman" w:hAnsi="Times New Roman"/>
        </w:rPr>
      </w:pPr>
      <w:r w:rsidRPr="00934EB2">
        <w:rPr>
          <w:rFonts w:ascii="Times New Roman" w:hAnsi="Times New Roman"/>
        </w:rPr>
        <w:t>informacj</w:t>
      </w:r>
      <w:r w:rsidR="00CD2526" w:rsidRPr="00934EB2">
        <w:rPr>
          <w:rFonts w:ascii="Times New Roman" w:hAnsi="Times New Roman"/>
        </w:rPr>
        <w:t>ę</w:t>
      </w:r>
      <w:r w:rsidRPr="00934EB2">
        <w:rPr>
          <w:rFonts w:ascii="Times New Roman" w:hAnsi="Times New Roman"/>
        </w:rPr>
        <w:t xml:space="preserve"> dotycząc</w:t>
      </w:r>
      <w:r w:rsidR="00610834" w:rsidRPr="00934EB2">
        <w:rPr>
          <w:rFonts w:ascii="Times New Roman" w:hAnsi="Times New Roman"/>
        </w:rPr>
        <w:t>a</w:t>
      </w:r>
      <w:r w:rsidRPr="00934EB2">
        <w:rPr>
          <w:rFonts w:ascii="Times New Roman" w:hAnsi="Times New Roman"/>
        </w:rPr>
        <w:t xml:space="preserve"> bezpieczeństwa i ochrony </w:t>
      </w:r>
      <w:r w:rsidR="00536BAE" w:rsidRPr="00934EB2">
        <w:rPr>
          <w:rFonts w:ascii="Times New Roman" w:hAnsi="Times New Roman"/>
        </w:rPr>
        <w:t>zdrowia</w:t>
      </w:r>
      <w:r w:rsidR="00CD2526" w:rsidRPr="00934EB2">
        <w:rPr>
          <w:rFonts w:ascii="Times New Roman" w:hAnsi="Times New Roman"/>
        </w:rPr>
        <w:t>,</w:t>
      </w:r>
    </w:p>
    <w:p w14:paraId="0DC776F8" w14:textId="3A9DDF89" w:rsidR="007C23F3" w:rsidRPr="00934EB2" w:rsidRDefault="00FB1C13" w:rsidP="00724BAA">
      <w:pPr>
        <w:pStyle w:val="Akapitzlist"/>
        <w:numPr>
          <w:ilvl w:val="0"/>
          <w:numId w:val="4"/>
        </w:numPr>
        <w:tabs>
          <w:tab w:val="left" w:pos="567"/>
          <w:tab w:val="left" w:pos="851"/>
          <w:tab w:val="left" w:pos="1134"/>
        </w:tabs>
        <w:spacing w:after="0" w:line="240" w:lineRule="auto"/>
        <w:ind w:left="1134" w:hanging="283"/>
        <w:contextualSpacing w:val="0"/>
        <w:jc w:val="both"/>
        <w:rPr>
          <w:rFonts w:ascii="Times New Roman" w:hAnsi="Times New Roman"/>
        </w:rPr>
      </w:pPr>
      <w:r w:rsidRPr="00934EB2">
        <w:rPr>
          <w:rFonts w:ascii="Times New Roman" w:hAnsi="Times New Roman"/>
        </w:rPr>
        <w:t>ostateczną decyzję o pozwoleniu na budowę</w:t>
      </w:r>
      <w:r w:rsidR="007C23F3" w:rsidRPr="00934EB2">
        <w:rPr>
          <w:rFonts w:ascii="Times New Roman" w:hAnsi="Times New Roman"/>
        </w:rPr>
        <w:t>.</w:t>
      </w:r>
    </w:p>
    <w:p w14:paraId="382BB0EE" w14:textId="5FA621D1" w:rsidR="00762E8A" w:rsidRPr="00934EB2" w:rsidRDefault="00762E8A" w:rsidP="001B646C">
      <w:pPr>
        <w:pStyle w:val="Akapitzlist"/>
        <w:numPr>
          <w:ilvl w:val="2"/>
          <w:numId w:val="1"/>
        </w:numPr>
        <w:tabs>
          <w:tab w:val="left" w:pos="567"/>
          <w:tab w:val="left" w:pos="851"/>
        </w:tabs>
        <w:spacing w:after="0" w:line="240" w:lineRule="auto"/>
        <w:ind w:left="851" w:hanging="709"/>
        <w:contextualSpacing w:val="0"/>
        <w:jc w:val="both"/>
        <w:rPr>
          <w:rFonts w:ascii="Times New Roman" w:hAnsi="Times New Roman"/>
        </w:rPr>
      </w:pPr>
      <w:r w:rsidRPr="00934EB2">
        <w:rPr>
          <w:rFonts w:ascii="Times New Roman" w:hAnsi="Times New Roman"/>
          <w:b/>
        </w:rPr>
        <w:t>Dziennik budowy</w:t>
      </w:r>
      <w:r w:rsidRPr="00934EB2">
        <w:rPr>
          <w:rFonts w:ascii="Times New Roman" w:hAnsi="Times New Roman"/>
        </w:rPr>
        <w:t xml:space="preserve"> – urzędowy dokument w rozumieniu </w:t>
      </w:r>
      <w:proofErr w:type="spellStart"/>
      <w:r w:rsidR="007C23F3" w:rsidRPr="00934EB2">
        <w:rPr>
          <w:rFonts w:ascii="Times New Roman" w:hAnsi="Times New Roman"/>
        </w:rPr>
        <w:t>P</w:t>
      </w:r>
      <w:r w:rsidR="00610834" w:rsidRPr="00934EB2">
        <w:rPr>
          <w:rFonts w:ascii="Times New Roman" w:hAnsi="Times New Roman"/>
        </w:rPr>
        <w:t>r</w:t>
      </w:r>
      <w:r w:rsidR="007C23F3" w:rsidRPr="00934EB2">
        <w:rPr>
          <w:rFonts w:ascii="Times New Roman" w:hAnsi="Times New Roman"/>
        </w:rPr>
        <w:t>Bud</w:t>
      </w:r>
      <w:proofErr w:type="spellEnd"/>
      <w:r w:rsidRPr="00934EB2">
        <w:rPr>
          <w:rFonts w:ascii="Times New Roman" w:hAnsi="Times New Roman"/>
        </w:rPr>
        <w:t xml:space="preserve"> oraz</w:t>
      </w:r>
      <w:r w:rsidR="00B64B2E" w:rsidRPr="00934EB2">
        <w:rPr>
          <w:rFonts w:ascii="Times New Roman" w:hAnsi="Times New Roman"/>
        </w:rPr>
        <w:t xml:space="preserve"> aktów wykonawczych do tej ustawy</w:t>
      </w:r>
      <w:r w:rsidRPr="00934EB2">
        <w:rPr>
          <w:rFonts w:ascii="Times New Roman" w:hAnsi="Times New Roman"/>
        </w:rPr>
        <w:t>, przeznaczony do rejestracji w formie wpisów przebiegu</w:t>
      </w:r>
      <w:r w:rsidR="00E54B62" w:rsidRPr="00934EB2">
        <w:rPr>
          <w:rFonts w:ascii="Times New Roman" w:hAnsi="Times New Roman"/>
        </w:rPr>
        <w:t xml:space="preserve"> części lub całości</w:t>
      </w:r>
      <w:r w:rsidRPr="00934EB2">
        <w:rPr>
          <w:rFonts w:ascii="Times New Roman" w:hAnsi="Times New Roman"/>
        </w:rPr>
        <w:t xml:space="preserve"> robót budowlanych</w:t>
      </w:r>
      <w:r w:rsidR="00E54B62" w:rsidRPr="00934EB2">
        <w:rPr>
          <w:rFonts w:ascii="Times New Roman" w:hAnsi="Times New Roman"/>
        </w:rPr>
        <w:t>,</w:t>
      </w:r>
      <w:r w:rsidRPr="00934EB2">
        <w:rPr>
          <w:rFonts w:ascii="Times New Roman" w:hAnsi="Times New Roman"/>
        </w:rPr>
        <w:t xml:space="preserve"> </w:t>
      </w:r>
      <w:r w:rsidR="00AC03DB" w:rsidRPr="00934EB2">
        <w:rPr>
          <w:rFonts w:ascii="Times New Roman" w:hAnsi="Times New Roman"/>
        </w:rPr>
        <w:t xml:space="preserve">stanowiących przedmiot Umowy </w:t>
      </w:r>
      <w:r w:rsidRPr="00934EB2">
        <w:rPr>
          <w:rFonts w:ascii="Times New Roman" w:hAnsi="Times New Roman"/>
        </w:rPr>
        <w:t>oraz wszelkich innych zdarzeń i okoliczności, zachodzących w toku ich wykonywania i mających znaczenie przy ocenie te</w:t>
      </w:r>
      <w:r w:rsidR="00377609" w:rsidRPr="00934EB2">
        <w:rPr>
          <w:rFonts w:ascii="Times New Roman" w:hAnsi="Times New Roman"/>
        </w:rPr>
        <w:t xml:space="preserve">chnicznej prawidłowości </w:t>
      </w:r>
      <w:r w:rsidR="00AC03DB" w:rsidRPr="00934EB2">
        <w:rPr>
          <w:rFonts w:ascii="Times New Roman" w:hAnsi="Times New Roman"/>
        </w:rPr>
        <w:t>realizacji przedmiotu Umowy</w:t>
      </w:r>
      <w:r w:rsidR="00377609" w:rsidRPr="00934EB2">
        <w:rPr>
          <w:rFonts w:ascii="Times New Roman" w:hAnsi="Times New Roman"/>
        </w:rPr>
        <w:t xml:space="preserve">. </w:t>
      </w:r>
    </w:p>
    <w:p w14:paraId="76BC57F7" w14:textId="51A3BA8F" w:rsidR="006D58C0" w:rsidRPr="00934EB2" w:rsidRDefault="006D58C0" w:rsidP="001B646C">
      <w:pPr>
        <w:pStyle w:val="Akapitzlist"/>
        <w:numPr>
          <w:ilvl w:val="2"/>
          <w:numId w:val="1"/>
        </w:numPr>
        <w:tabs>
          <w:tab w:val="left" w:pos="567"/>
          <w:tab w:val="left" w:pos="851"/>
        </w:tabs>
        <w:spacing w:after="0" w:line="240" w:lineRule="auto"/>
        <w:ind w:left="851" w:hanging="709"/>
        <w:contextualSpacing w:val="0"/>
        <w:jc w:val="both"/>
        <w:rPr>
          <w:rFonts w:ascii="Times New Roman" w:hAnsi="Times New Roman"/>
        </w:rPr>
      </w:pPr>
      <w:r w:rsidRPr="00934EB2">
        <w:rPr>
          <w:rFonts w:ascii="Times New Roman" w:hAnsi="Times New Roman"/>
          <w:b/>
        </w:rPr>
        <w:t>Dzień roboczy</w:t>
      </w:r>
      <w:r w:rsidR="00B23468" w:rsidRPr="00934EB2">
        <w:rPr>
          <w:rFonts w:ascii="Times New Roman" w:hAnsi="Times New Roman"/>
          <w:b/>
        </w:rPr>
        <w:t xml:space="preserve"> - </w:t>
      </w:r>
      <w:r w:rsidR="00B23468" w:rsidRPr="00934EB2">
        <w:rPr>
          <w:rFonts w:ascii="Times New Roman" w:hAnsi="Times New Roman"/>
        </w:rPr>
        <w:t>dni robocze Zamawiającego: poniedziałek – piątek</w:t>
      </w:r>
      <w:r w:rsidR="00060D9D" w:rsidRPr="00934EB2">
        <w:rPr>
          <w:rFonts w:ascii="Times New Roman" w:hAnsi="Times New Roman"/>
        </w:rPr>
        <w:t xml:space="preserve"> (godz. 8.00-16.00) </w:t>
      </w:r>
      <w:r w:rsidR="00B23468" w:rsidRPr="00934EB2">
        <w:rPr>
          <w:rFonts w:ascii="Times New Roman" w:hAnsi="Times New Roman"/>
        </w:rPr>
        <w:t>, za wyjątkiem dni ustawowo wolnych od pracy</w:t>
      </w:r>
      <w:r w:rsidR="00D80003">
        <w:rPr>
          <w:rFonts w:ascii="Times New Roman" w:hAnsi="Times New Roman"/>
        </w:rPr>
        <w:t>,</w:t>
      </w:r>
    </w:p>
    <w:p w14:paraId="7F2F7412" w14:textId="68B509BE" w:rsidR="00762E8A" w:rsidRPr="00934EB2" w:rsidRDefault="00762E8A" w:rsidP="001B646C">
      <w:pPr>
        <w:pStyle w:val="Akapitzlist"/>
        <w:numPr>
          <w:ilvl w:val="2"/>
          <w:numId w:val="1"/>
        </w:numPr>
        <w:tabs>
          <w:tab w:val="left" w:pos="567"/>
          <w:tab w:val="left" w:pos="851"/>
          <w:tab w:val="left" w:pos="993"/>
          <w:tab w:val="left" w:pos="1560"/>
        </w:tabs>
        <w:spacing w:after="0" w:line="240" w:lineRule="auto"/>
        <w:ind w:left="851" w:hanging="709"/>
        <w:contextualSpacing w:val="0"/>
        <w:jc w:val="both"/>
        <w:rPr>
          <w:rFonts w:ascii="Times New Roman" w:hAnsi="Times New Roman"/>
          <w:strike/>
        </w:rPr>
      </w:pPr>
      <w:r w:rsidRPr="00934EB2">
        <w:rPr>
          <w:rFonts w:ascii="Times New Roman" w:hAnsi="Times New Roman"/>
          <w:b/>
        </w:rPr>
        <w:t>Harmonogram rzeczow</w:t>
      </w:r>
      <w:r w:rsidR="00C922D5">
        <w:rPr>
          <w:rFonts w:ascii="Times New Roman" w:hAnsi="Times New Roman"/>
          <w:b/>
        </w:rPr>
        <w:t>y</w:t>
      </w:r>
      <w:r w:rsidRPr="00934EB2">
        <w:rPr>
          <w:rFonts w:ascii="Times New Roman" w:hAnsi="Times New Roman"/>
          <w:b/>
          <w:strike/>
        </w:rPr>
        <w:t>-</w:t>
      </w:r>
      <w:r w:rsidRPr="00934EB2">
        <w:rPr>
          <w:rFonts w:ascii="Times New Roman" w:hAnsi="Times New Roman"/>
        </w:rPr>
        <w:t xml:space="preserve">– </w:t>
      </w:r>
      <w:r w:rsidR="00FE1B01" w:rsidRPr="00934EB2">
        <w:rPr>
          <w:rFonts w:ascii="Times New Roman" w:hAnsi="Times New Roman"/>
        </w:rPr>
        <w:t>sporządz</w:t>
      </w:r>
      <w:r w:rsidR="00C922D5">
        <w:rPr>
          <w:rFonts w:ascii="Times New Roman" w:hAnsi="Times New Roman"/>
        </w:rPr>
        <w:t>o</w:t>
      </w:r>
      <w:r w:rsidR="00FE1B01" w:rsidRPr="00934EB2">
        <w:rPr>
          <w:rFonts w:ascii="Times New Roman" w:hAnsi="Times New Roman"/>
        </w:rPr>
        <w:t xml:space="preserve">ne przez Wykonawcę </w:t>
      </w:r>
      <w:r w:rsidRPr="00934EB2">
        <w:rPr>
          <w:rFonts w:ascii="Times New Roman" w:hAnsi="Times New Roman"/>
        </w:rPr>
        <w:t xml:space="preserve">zestawienie </w:t>
      </w:r>
      <w:r w:rsidR="00FE1B01" w:rsidRPr="00934EB2">
        <w:rPr>
          <w:rFonts w:ascii="Times New Roman" w:hAnsi="Times New Roman"/>
        </w:rPr>
        <w:t xml:space="preserve">określające w porządku chronologicznym ramy czasowe </w:t>
      </w:r>
      <w:r w:rsidR="006B6BB7" w:rsidRPr="00934EB2">
        <w:rPr>
          <w:rFonts w:ascii="Times New Roman" w:hAnsi="Times New Roman"/>
        </w:rPr>
        <w:t xml:space="preserve">wykonania </w:t>
      </w:r>
      <w:r w:rsidR="00FE1B01" w:rsidRPr="00934EB2">
        <w:rPr>
          <w:rFonts w:ascii="Times New Roman" w:hAnsi="Times New Roman"/>
        </w:rPr>
        <w:t>całości</w:t>
      </w:r>
      <w:r w:rsidR="00FB1C13" w:rsidRPr="00934EB2">
        <w:rPr>
          <w:rFonts w:ascii="Times New Roman" w:hAnsi="Times New Roman"/>
        </w:rPr>
        <w:t>,</w:t>
      </w:r>
      <w:r w:rsidR="00663490" w:rsidRPr="00934EB2">
        <w:rPr>
          <w:rFonts w:ascii="Times New Roman" w:hAnsi="Times New Roman"/>
        </w:rPr>
        <w:t xml:space="preserve"> </w:t>
      </w:r>
      <w:r w:rsidR="006B6BB7" w:rsidRPr="00934EB2">
        <w:rPr>
          <w:rFonts w:ascii="Times New Roman" w:hAnsi="Times New Roman"/>
        </w:rPr>
        <w:t xml:space="preserve">poszczególnych części </w:t>
      </w:r>
      <w:r w:rsidR="00EB100C" w:rsidRPr="00934EB2">
        <w:rPr>
          <w:rFonts w:ascii="Times New Roman" w:hAnsi="Times New Roman"/>
        </w:rPr>
        <w:t xml:space="preserve">(etapów) </w:t>
      </w:r>
      <w:r w:rsidR="006B6BB7" w:rsidRPr="00934EB2">
        <w:rPr>
          <w:rFonts w:ascii="Times New Roman" w:hAnsi="Times New Roman"/>
        </w:rPr>
        <w:t xml:space="preserve">i rodzajów </w:t>
      </w:r>
      <w:r w:rsidR="0065630C" w:rsidRPr="00934EB2">
        <w:rPr>
          <w:rFonts w:ascii="Times New Roman" w:hAnsi="Times New Roman"/>
        </w:rPr>
        <w:t xml:space="preserve">robót </w:t>
      </w:r>
      <w:r w:rsidR="00FE1B01" w:rsidRPr="00934EB2">
        <w:rPr>
          <w:rFonts w:ascii="Times New Roman" w:hAnsi="Times New Roman"/>
        </w:rPr>
        <w:t xml:space="preserve">objętych </w:t>
      </w:r>
      <w:r w:rsidR="006B6BB7" w:rsidRPr="00934EB2">
        <w:rPr>
          <w:rFonts w:ascii="Times New Roman" w:hAnsi="Times New Roman"/>
        </w:rPr>
        <w:t>przedmiot</w:t>
      </w:r>
      <w:r w:rsidR="00FE1B01" w:rsidRPr="00934EB2">
        <w:rPr>
          <w:rFonts w:ascii="Times New Roman" w:hAnsi="Times New Roman"/>
        </w:rPr>
        <w:t>em</w:t>
      </w:r>
      <w:r w:rsidR="006B6BB7" w:rsidRPr="00934EB2">
        <w:rPr>
          <w:rFonts w:ascii="Times New Roman" w:hAnsi="Times New Roman"/>
        </w:rPr>
        <w:t xml:space="preserve"> </w:t>
      </w:r>
      <w:r w:rsidR="00AC03DB" w:rsidRPr="00934EB2">
        <w:rPr>
          <w:rFonts w:ascii="Times New Roman" w:hAnsi="Times New Roman"/>
        </w:rPr>
        <w:t>Umowy</w:t>
      </w:r>
      <w:r w:rsidR="006B6BB7" w:rsidRPr="00934EB2">
        <w:rPr>
          <w:rFonts w:ascii="Times New Roman" w:hAnsi="Times New Roman"/>
        </w:rPr>
        <w:t xml:space="preserve">, </w:t>
      </w:r>
    </w:p>
    <w:p w14:paraId="5A84E008" w14:textId="0443A7FA" w:rsidR="00452175" w:rsidRPr="00934EB2" w:rsidRDefault="00762E8A" w:rsidP="001B646C">
      <w:pPr>
        <w:pStyle w:val="Akapitzlist"/>
        <w:numPr>
          <w:ilvl w:val="2"/>
          <w:numId w:val="1"/>
        </w:numPr>
        <w:tabs>
          <w:tab w:val="left" w:pos="567"/>
          <w:tab w:val="left" w:pos="851"/>
          <w:tab w:val="left" w:pos="993"/>
          <w:tab w:val="left" w:pos="1560"/>
        </w:tabs>
        <w:spacing w:after="0" w:line="240" w:lineRule="auto"/>
        <w:ind w:left="851" w:hanging="709"/>
        <w:contextualSpacing w:val="0"/>
        <w:jc w:val="both"/>
        <w:rPr>
          <w:rFonts w:ascii="Times New Roman" w:eastAsia="Times New Roman" w:hAnsi="Times New Roman"/>
          <w:strike/>
          <w:lang w:eastAsia="pl-PL"/>
        </w:rPr>
      </w:pPr>
      <w:r w:rsidRPr="00934EB2">
        <w:rPr>
          <w:rFonts w:ascii="Times New Roman" w:hAnsi="Times New Roman"/>
          <w:b/>
        </w:rPr>
        <w:t xml:space="preserve">Inspektor </w:t>
      </w:r>
      <w:r w:rsidR="00EE44BA" w:rsidRPr="00934EB2">
        <w:rPr>
          <w:rFonts w:ascii="Times New Roman" w:hAnsi="Times New Roman"/>
          <w:b/>
        </w:rPr>
        <w:t>n</w:t>
      </w:r>
      <w:r w:rsidRPr="00934EB2">
        <w:rPr>
          <w:rFonts w:ascii="Times New Roman" w:hAnsi="Times New Roman"/>
          <w:b/>
        </w:rPr>
        <w:t xml:space="preserve">adzoru </w:t>
      </w:r>
      <w:r w:rsidR="00EE44BA" w:rsidRPr="00934EB2">
        <w:rPr>
          <w:rFonts w:ascii="Times New Roman" w:hAnsi="Times New Roman"/>
          <w:b/>
        </w:rPr>
        <w:t>i</w:t>
      </w:r>
      <w:r w:rsidRPr="00934EB2">
        <w:rPr>
          <w:rFonts w:ascii="Times New Roman" w:hAnsi="Times New Roman"/>
          <w:b/>
        </w:rPr>
        <w:t xml:space="preserve">nwestorskiego </w:t>
      </w:r>
      <w:r w:rsidRPr="00934EB2">
        <w:rPr>
          <w:rFonts w:ascii="Times New Roman" w:hAnsi="Times New Roman"/>
        </w:rPr>
        <w:t>- osoba pisemnie ustanowiona przez Zamawiającego</w:t>
      </w:r>
      <w:r w:rsidR="00452175" w:rsidRPr="00934EB2">
        <w:rPr>
          <w:rFonts w:ascii="Times New Roman" w:hAnsi="Times New Roman"/>
        </w:rPr>
        <w:t>,</w:t>
      </w:r>
      <w:r w:rsidRPr="00934EB2">
        <w:rPr>
          <w:rFonts w:ascii="Times New Roman" w:hAnsi="Times New Roman"/>
        </w:rPr>
        <w:t xml:space="preserve"> jako jego przedstawiciel</w:t>
      </w:r>
      <w:r w:rsidR="007C23F3" w:rsidRPr="00934EB2">
        <w:rPr>
          <w:rFonts w:ascii="Times New Roman" w:hAnsi="Times New Roman"/>
        </w:rPr>
        <w:t>,</w:t>
      </w:r>
      <w:r w:rsidRPr="00934EB2">
        <w:rPr>
          <w:rFonts w:ascii="Times New Roman" w:hAnsi="Times New Roman"/>
        </w:rPr>
        <w:t xml:space="preserve"> </w:t>
      </w:r>
      <w:r w:rsidR="00452175" w:rsidRPr="00934EB2">
        <w:rPr>
          <w:rFonts w:ascii="Times New Roman" w:hAnsi="Times New Roman"/>
        </w:rPr>
        <w:t xml:space="preserve">będąca uczestnikiem procesu budowlanego w rozumieniu </w:t>
      </w:r>
      <w:proofErr w:type="spellStart"/>
      <w:r w:rsidR="00452175" w:rsidRPr="00934EB2">
        <w:rPr>
          <w:rFonts w:ascii="Times New Roman" w:hAnsi="Times New Roman"/>
        </w:rPr>
        <w:t>Pr</w:t>
      </w:r>
      <w:r w:rsidR="006B6BB7" w:rsidRPr="00934EB2">
        <w:rPr>
          <w:rFonts w:ascii="Times New Roman" w:hAnsi="Times New Roman"/>
        </w:rPr>
        <w:t>B</w:t>
      </w:r>
      <w:r w:rsidR="00452175" w:rsidRPr="00934EB2">
        <w:rPr>
          <w:rFonts w:ascii="Times New Roman" w:hAnsi="Times New Roman"/>
        </w:rPr>
        <w:t>ud</w:t>
      </w:r>
      <w:proofErr w:type="spellEnd"/>
      <w:r w:rsidR="004A6D7D" w:rsidRPr="00934EB2">
        <w:rPr>
          <w:rFonts w:ascii="Times New Roman" w:hAnsi="Times New Roman"/>
        </w:rPr>
        <w:t>.</w:t>
      </w:r>
    </w:p>
    <w:p w14:paraId="369378BC" w14:textId="77777777" w:rsidR="0084789B" w:rsidRPr="00934EB2" w:rsidRDefault="002B5BDC" w:rsidP="001B646C">
      <w:pPr>
        <w:pStyle w:val="Akapitzlist"/>
        <w:numPr>
          <w:ilvl w:val="2"/>
          <w:numId w:val="1"/>
        </w:numPr>
        <w:tabs>
          <w:tab w:val="left" w:pos="567"/>
          <w:tab w:val="left" w:pos="851"/>
          <w:tab w:val="left" w:pos="993"/>
          <w:tab w:val="left" w:pos="1560"/>
        </w:tabs>
        <w:spacing w:after="0" w:line="240" w:lineRule="auto"/>
        <w:ind w:left="851" w:hanging="709"/>
        <w:contextualSpacing w:val="0"/>
        <w:jc w:val="both"/>
        <w:rPr>
          <w:rFonts w:ascii="Times New Roman" w:hAnsi="Times New Roman"/>
          <w:strike/>
        </w:rPr>
      </w:pPr>
      <w:r w:rsidRPr="00934EB2">
        <w:rPr>
          <w:rFonts w:ascii="Times New Roman" w:hAnsi="Times New Roman"/>
          <w:b/>
        </w:rPr>
        <w:t>Kierownik budowy</w:t>
      </w:r>
      <w:r w:rsidRPr="00934EB2">
        <w:rPr>
          <w:rFonts w:ascii="Times New Roman" w:hAnsi="Times New Roman"/>
        </w:rPr>
        <w:t xml:space="preserve"> –</w:t>
      </w:r>
      <w:r w:rsidR="004541BB" w:rsidRPr="00934EB2">
        <w:rPr>
          <w:rFonts w:ascii="Times New Roman" w:hAnsi="Times New Roman"/>
        </w:rPr>
        <w:t xml:space="preserve"> </w:t>
      </w:r>
      <w:r w:rsidRPr="00934EB2">
        <w:rPr>
          <w:rFonts w:ascii="Times New Roman" w:hAnsi="Times New Roman"/>
        </w:rPr>
        <w:t>osoba fizyczna</w:t>
      </w:r>
      <w:r w:rsidR="004541BB" w:rsidRPr="00934EB2">
        <w:rPr>
          <w:rFonts w:ascii="Times New Roman" w:hAnsi="Times New Roman"/>
        </w:rPr>
        <w:t>,</w:t>
      </w:r>
      <w:r w:rsidRPr="00934EB2">
        <w:rPr>
          <w:rFonts w:ascii="Times New Roman" w:hAnsi="Times New Roman"/>
        </w:rPr>
        <w:t xml:space="preserve"> </w:t>
      </w:r>
      <w:r w:rsidR="004541BB" w:rsidRPr="00934EB2">
        <w:rPr>
          <w:rFonts w:ascii="Times New Roman" w:hAnsi="Times New Roman"/>
        </w:rPr>
        <w:t xml:space="preserve">posiadająca odpowiednie kwalifikacje do kierowania budową, wskazana i upoważniona przez Wykonawcę, zaakceptowana przez Zamawiającego i zgłoszona przez inwestora – Zamawiającego do państwowego nadzoru budowlanego, zgodnie z przepisami </w:t>
      </w:r>
      <w:proofErr w:type="spellStart"/>
      <w:r w:rsidR="006B6BB7" w:rsidRPr="00934EB2">
        <w:rPr>
          <w:rFonts w:ascii="Times New Roman" w:hAnsi="Times New Roman"/>
        </w:rPr>
        <w:t>PrB</w:t>
      </w:r>
      <w:r w:rsidR="007C23F3" w:rsidRPr="00934EB2">
        <w:rPr>
          <w:rFonts w:ascii="Times New Roman" w:hAnsi="Times New Roman"/>
        </w:rPr>
        <w:t>ud</w:t>
      </w:r>
      <w:proofErr w:type="spellEnd"/>
      <w:r w:rsidR="0076435D" w:rsidRPr="00934EB2">
        <w:rPr>
          <w:rFonts w:ascii="Times New Roman" w:hAnsi="Times New Roman"/>
        </w:rPr>
        <w:t xml:space="preserve">. </w:t>
      </w:r>
    </w:p>
    <w:p w14:paraId="528B985E" w14:textId="77777777" w:rsidR="002B5BDC" w:rsidRPr="00934EB2" w:rsidRDefault="002B5BDC" w:rsidP="001B646C">
      <w:pPr>
        <w:pStyle w:val="Akapitzlist"/>
        <w:numPr>
          <w:ilvl w:val="2"/>
          <w:numId w:val="1"/>
        </w:numPr>
        <w:tabs>
          <w:tab w:val="left" w:pos="567"/>
          <w:tab w:val="left" w:pos="851"/>
          <w:tab w:val="left" w:pos="993"/>
          <w:tab w:val="left" w:pos="1560"/>
        </w:tabs>
        <w:spacing w:after="0" w:line="240" w:lineRule="auto"/>
        <w:ind w:left="851" w:hanging="709"/>
        <w:contextualSpacing w:val="0"/>
        <w:jc w:val="both"/>
        <w:rPr>
          <w:rFonts w:ascii="Times New Roman" w:hAnsi="Times New Roman"/>
        </w:rPr>
      </w:pPr>
      <w:r w:rsidRPr="00934EB2">
        <w:rPr>
          <w:rFonts w:ascii="Times New Roman" w:hAnsi="Times New Roman"/>
          <w:b/>
        </w:rPr>
        <w:t xml:space="preserve">Konsorcjum </w:t>
      </w:r>
      <w:r w:rsidRPr="00934EB2">
        <w:rPr>
          <w:rFonts w:ascii="Times New Roman" w:hAnsi="Times New Roman"/>
        </w:rPr>
        <w:t>–</w:t>
      </w:r>
      <w:r w:rsidR="006004DA" w:rsidRPr="00934EB2">
        <w:rPr>
          <w:rFonts w:ascii="Times New Roman" w:hAnsi="Times New Roman"/>
        </w:rPr>
        <w:t xml:space="preserve"> </w:t>
      </w:r>
      <w:r w:rsidR="00951641" w:rsidRPr="00934EB2">
        <w:rPr>
          <w:rFonts w:ascii="Times New Roman" w:hAnsi="Times New Roman"/>
        </w:rPr>
        <w:t>W</w:t>
      </w:r>
      <w:r w:rsidRPr="00934EB2">
        <w:rPr>
          <w:rFonts w:ascii="Times New Roman" w:hAnsi="Times New Roman"/>
        </w:rPr>
        <w:t>ykonawc</w:t>
      </w:r>
      <w:r w:rsidR="0073239D" w:rsidRPr="00934EB2">
        <w:rPr>
          <w:rFonts w:ascii="Times New Roman" w:hAnsi="Times New Roman"/>
        </w:rPr>
        <w:t>y</w:t>
      </w:r>
      <w:r w:rsidR="00EC55C2" w:rsidRPr="00934EB2">
        <w:rPr>
          <w:rFonts w:ascii="Times New Roman" w:hAnsi="Times New Roman"/>
        </w:rPr>
        <w:t xml:space="preserve"> podejmujący się </w:t>
      </w:r>
      <w:r w:rsidRPr="00934EB2">
        <w:rPr>
          <w:rFonts w:ascii="Times New Roman" w:hAnsi="Times New Roman"/>
        </w:rPr>
        <w:t xml:space="preserve">wspólnie </w:t>
      </w:r>
      <w:r w:rsidR="00EC55C2" w:rsidRPr="00934EB2">
        <w:rPr>
          <w:rFonts w:ascii="Times New Roman" w:hAnsi="Times New Roman"/>
        </w:rPr>
        <w:t xml:space="preserve">wykonania przedmiotu </w:t>
      </w:r>
      <w:r w:rsidR="00610834" w:rsidRPr="00934EB2">
        <w:rPr>
          <w:rFonts w:ascii="Times New Roman" w:hAnsi="Times New Roman"/>
        </w:rPr>
        <w:t>Umow</w:t>
      </w:r>
      <w:r w:rsidR="00EC55C2" w:rsidRPr="00934EB2">
        <w:rPr>
          <w:rFonts w:ascii="Times New Roman" w:hAnsi="Times New Roman"/>
        </w:rPr>
        <w:t>y</w:t>
      </w:r>
      <w:r w:rsidRPr="00934EB2">
        <w:rPr>
          <w:rFonts w:ascii="Times New Roman" w:hAnsi="Times New Roman"/>
        </w:rPr>
        <w:t>, których wzajemne relacje reguluje umowa konsorcjum lub inna umowa o podobnym charakterze, w szczególności umowa o współprac</w:t>
      </w:r>
      <w:r w:rsidR="00EC55C2" w:rsidRPr="00934EB2">
        <w:rPr>
          <w:rFonts w:ascii="Times New Roman" w:hAnsi="Times New Roman"/>
        </w:rPr>
        <w:t>y</w:t>
      </w:r>
      <w:r w:rsidRPr="00934EB2">
        <w:rPr>
          <w:rFonts w:ascii="Times New Roman" w:hAnsi="Times New Roman"/>
        </w:rPr>
        <w:t xml:space="preserve">. </w:t>
      </w:r>
    </w:p>
    <w:p w14:paraId="03578AAD" w14:textId="77777777" w:rsidR="002B5BDC" w:rsidRPr="00934EB2" w:rsidRDefault="002B5BDC" w:rsidP="001B646C">
      <w:pPr>
        <w:pStyle w:val="Akapitzlist"/>
        <w:numPr>
          <w:ilvl w:val="2"/>
          <w:numId w:val="1"/>
        </w:numPr>
        <w:tabs>
          <w:tab w:val="left" w:pos="567"/>
          <w:tab w:val="left" w:pos="851"/>
          <w:tab w:val="left" w:pos="993"/>
          <w:tab w:val="left" w:pos="1134"/>
          <w:tab w:val="left" w:pos="1560"/>
        </w:tabs>
        <w:spacing w:after="0" w:line="240" w:lineRule="auto"/>
        <w:ind w:left="851" w:hanging="709"/>
        <w:contextualSpacing w:val="0"/>
        <w:jc w:val="both"/>
        <w:rPr>
          <w:rFonts w:ascii="Times New Roman" w:hAnsi="Times New Roman"/>
        </w:rPr>
      </w:pPr>
      <w:r w:rsidRPr="00934EB2">
        <w:rPr>
          <w:rFonts w:ascii="Times New Roman" w:hAnsi="Times New Roman"/>
          <w:b/>
        </w:rPr>
        <w:t>Materiał</w:t>
      </w:r>
      <w:r w:rsidR="002C5CA5" w:rsidRPr="00934EB2">
        <w:rPr>
          <w:rFonts w:ascii="Times New Roman" w:hAnsi="Times New Roman"/>
          <w:b/>
        </w:rPr>
        <w:t>y</w:t>
      </w:r>
      <w:r w:rsidR="002C5CA5" w:rsidRPr="00934EB2">
        <w:rPr>
          <w:rFonts w:ascii="Times New Roman" w:hAnsi="Times New Roman"/>
        </w:rPr>
        <w:t xml:space="preserve"> – </w:t>
      </w:r>
      <w:r w:rsidRPr="00934EB2">
        <w:rPr>
          <w:rFonts w:ascii="Times New Roman" w:hAnsi="Times New Roman"/>
        </w:rPr>
        <w:t xml:space="preserve">surowce i inne </w:t>
      </w:r>
      <w:r w:rsidR="00DA53FF" w:rsidRPr="00934EB2">
        <w:rPr>
          <w:rFonts w:ascii="Times New Roman" w:hAnsi="Times New Roman"/>
        </w:rPr>
        <w:t xml:space="preserve">wyroby </w:t>
      </w:r>
      <w:r w:rsidRPr="00934EB2">
        <w:rPr>
          <w:rFonts w:ascii="Times New Roman" w:hAnsi="Times New Roman"/>
        </w:rPr>
        <w:t xml:space="preserve">budowlane, które mają być wykorzystane przy </w:t>
      </w:r>
      <w:r w:rsidR="002C5CA5" w:rsidRPr="00934EB2">
        <w:rPr>
          <w:rFonts w:ascii="Times New Roman" w:hAnsi="Times New Roman"/>
        </w:rPr>
        <w:t>wykonywaniu</w:t>
      </w:r>
      <w:r w:rsidRPr="00934EB2">
        <w:rPr>
          <w:rFonts w:ascii="Times New Roman" w:hAnsi="Times New Roman"/>
        </w:rPr>
        <w:t xml:space="preserve"> robót, w standardzie określonym w Dokumentacji projektowej</w:t>
      </w:r>
      <w:r w:rsidR="003E4585" w:rsidRPr="00934EB2">
        <w:rPr>
          <w:rFonts w:ascii="Times New Roman" w:hAnsi="Times New Roman"/>
        </w:rPr>
        <w:t xml:space="preserve"> oraz </w:t>
      </w:r>
      <w:proofErr w:type="spellStart"/>
      <w:r w:rsidR="003E4585" w:rsidRPr="00934EB2">
        <w:rPr>
          <w:rFonts w:ascii="Times New Roman" w:hAnsi="Times New Roman"/>
        </w:rPr>
        <w:t>STWiORB</w:t>
      </w:r>
      <w:proofErr w:type="spellEnd"/>
      <w:r w:rsidRPr="00934EB2">
        <w:rPr>
          <w:rFonts w:ascii="Times New Roman" w:hAnsi="Times New Roman"/>
        </w:rPr>
        <w:t xml:space="preserve">, a w przypadku braku stosownych wytycznych </w:t>
      </w:r>
      <w:r w:rsidR="00DA53FF" w:rsidRPr="00934EB2">
        <w:rPr>
          <w:rFonts w:ascii="Times New Roman" w:hAnsi="Times New Roman"/>
        </w:rPr>
        <w:t xml:space="preserve">co do </w:t>
      </w:r>
      <w:r w:rsidRPr="00934EB2">
        <w:rPr>
          <w:rFonts w:ascii="Times New Roman" w:hAnsi="Times New Roman"/>
        </w:rPr>
        <w:t>standard</w:t>
      </w:r>
      <w:r w:rsidR="00DA53FF" w:rsidRPr="00934EB2">
        <w:rPr>
          <w:rFonts w:ascii="Times New Roman" w:hAnsi="Times New Roman"/>
        </w:rPr>
        <w:t>u</w:t>
      </w:r>
      <w:r w:rsidR="003E4585" w:rsidRPr="00934EB2">
        <w:rPr>
          <w:rFonts w:ascii="Times New Roman" w:hAnsi="Times New Roman"/>
        </w:rPr>
        <w:t>,</w:t>
      </w:r>
      <w:r w:rsidRPr="00934EB2">
        <w:rPr>
          <w:rFonts w:ascii="Times New Roman" w:hAnsi="Times New Roman"/>
        </w:rPr>
        <w:t xml:space="preserve"> zgodnym z przeznaczeniem </w:t>
      </w:r>
      <w:r w:rsidR="00DA53FF" w:rsidRPr="00934EB2">
        <w:rPr>
          <w:rFonts w:ascii="Times New Roman" w:hAnsi="Times New Roman"/>
        </w:rPr>
        <w:t>i rodzajem</w:t>
      </w:r>
      <w:r w:rsidR="0005504F" w:rsidRPr="00934EB2">
        <w:rPr>
          <w:rFonts w:ascii="Times New Roman" w:hAnsi="Times New Roman"/>
        </w:rPr>
        <w:t xml:space="preserve"> robót</w:t>
      </w:r>
      <w:r w:rsidRPr="00934EB2">
        <w:rPr>
          <w:rFonts w:ascii="Times New Roman" w:hAnsi="Times New Roman"/>
        </w:rPr>
        <w:t>, do których wykonania mają zostać zastosowane.</w:t>
      </w:r>
    </w:p>
    <w:p w14:paraId="506FB6DC" w14:textId="77777777" w:rsidR="006F6C8E" w:rsidRPr="00934EB2" w:rsidRDefault="002B5BDC" w:rsidP="001B646C">
      <w:pPr>
        <w:pStyle w:val="Akapitzlist"/>
        <w:numPr>
          <w:ilvl w:val="2"/>
          <w:numId w:val="1"/>
        </w:numPr>
        <w:tabs>
          <w:tab w:val="left" w:pos="567"/>
          <w:tab w:val="left" w:pos="851"/>
          <w:tab w:val="left" w:pos="993"/>
          <w:tab w:val="left" w:pos="1134"/>
          <w:tab w:val="left" w:pos="1560"/>
        </w:tabs>
        <w:spacing w:after="0" w:line="240" w:lineRule="auto"/>
        <w:ind w:left="851" w:hanging="709"/>
        <w:contextualSpacing w:val="0"/>
        <w:jc w:val="both"/>
        <w:rPr>
          <w:rFonts w:ascii="Times New Roman" w:eastAsia="Times New Roman" w:hAnsi="Times New Roman"/>
          <w:u w:val="single"/>
          <w:lang w:eastAsia="pl-PL"/>
        </w:rPr>
      </w:pPr>
      <w:r w:rsidRPr="00934EB2">
        <w:rPr>
          <w:rFonts w:ascii="Times New Roman" w:hAnsi="Times New Roman"/>
          <w:b/>
        </w:rPr>
        <w:t>Nadzór autorski</w:t>
      </w:r>
      <w:r w:rsidRPr="00934EB2">
        <w:rPr>
          <w:rFonts w:ascii="Times New Roman" w:hAnsi="Times New Roman"/>
        </w:rPr>
        <w:t xml:space="preserve"> - zespół czynności polegających na </w:t>
      </w:r>
      <w:r w:rsidR="006B45DC" w:rsidRPr="00934EB2">
        <w:rPr>
          <w:rFonts w:ascii="Times New Roman" w:hAnsi="Times New Roman"/>
        </w:rPr>
        <w:t xml:space="preserve">stwierdzaniu w toku wykonywania robót budowlanych zgodności realizacji </w:t>
      </w:r>
      <w:r w:rsidRPr="00934EB2">
        <w:rPr>
          <w:rFonts w:ascii="Times New Roman" w:hAnsi="Times New Roman"/>
        </w:rPr>
        <w:t xml:space="preserve">z </w:t>
      </w:r>
      <w:r w:rsidR="0065630C" w:rsidRPr="00934EB2">
        <w:rPr>
          <w:rFonts w:ascii="Times New Roman" w:hAnsi="Times New Roman"/>
        </w:rPr>
        <w:t xml:space="preserve">dokumentacją </w:t>
      </w:r>
      <w:r w:rsidR="0005504F" w:rsidRPr="00934EB2">
        <w:rPr>
          <w:rFonts w:ascii="Times New Roman" w:hAnsi="Times New Roman"/>
        </w:rPr>
        <w:t>projekt</w:t>
      </w:r>
      <w:r w:rsidR="0065630C" w:rsidRPr="00934EB2">
        <w:rPr>
          <w:rFonts w:ascii="Times New Roman" w:hAnsi="Times New Roman"/>
        </w:rPr>
        <w:t>ową</w:t>
      </w:r>
      <w:r w:rsidR="003E4585" w:rsidRPr="00934EB2">
        <w:rPr>
          <w:rFonts w:ascii="Times New Roman" w:hAnsi="Times New Roman"/>
        </w:rPr>
        <w:t xml:space="preserve"> oraz</w:t>
      </w:r>
      <w:r w:rsidRPr="00934EB2">
        <w:rPr>
          <w:rFonts w:ascii="Times New Roman" w:hAnsi="Times New Roman"/>
        </w:rPr>
        <w:t xml:space="preserve"> uzgadnianiu możliwoś</w:t>
      </w:r>
      <w:r w:rsidR="006B45DC" w:rsidRPr="00934EB2">
        <w:rPr>
          <w:rFonts w:ascii="Times New Roman" w:hAnsi="Times New Roman"/>
        </w:rPr>
        <w:t>ci wprowadzania</w:t>
      </w:r>
      <w:r w:rsidRPr="00934EB2">
        <w:rPr>
          <w:rFonts w:ascii="Times New Roman" w:hAnsi="Times New Roman"/>
        </w:rPr>
        <w:t xml:space="preserve"> rozwiązań zamiennych</w:t>
      </w:r>
      <w:r w:rsidR="006B45DC" w:rsidRPr="00934EB2">
        <w:rPr>
          <w:rFonts w:ascii="Times New Roman" w:hAnsi="Times New Roman"/>
        </w:rPr>
        <w:t xml:space="preserve"> w stosunku do przewidzianych w </w:t>
      </w:r>
      <w:r w:rsidR="00796DAD" w:rsidRPr="00934EB2">
        <w:rPr>
          <w:rFonts w:ascii="Times New Roman" w:hAnsi="Times New Roman"/>
        </w:rPr>
        <w:t>projekcie budowlanym</w:t>
      </w:r>
      <w:r w:rsidRPr="00934EB2">
        <w:rPr>
          <w:rFonts w:ascii="Times New Roman" w:hAnsi="Times New Roman"/>
        </w:rPr>
        <w:t>.</w:t>
      </w:r>
      <w:r w:rsidR="006F6C8E" w:rsidRPr="00934EB2">
        <w:rPr>
          <w:rFonts w:ascii="Times New Roman" w:hAnsi="Times New Roman"/>
        </w:rPr>
        <w:t xml:space="preserve"> </w:t>
      </w:r>
    </w:p>
    <w:p w14:paraId="68C6EF9C" w14:textId="77777777" w:rsidR="00753AB9" w:rsidRPr="00934EB2" w:rsidRDefault="00753AB9" w:rsidP="001B646C">
      <w:pPr>
        <w:pStyle w:val="Akapitzlist"/>
        <w:numPr>
          <w:ilvl w:val="2"/>
          <w:numId w:val="1"/>
        </w:numPr>
        <w:tabs>
          <w:tab w:val="left" w:pos="567"/>
        </w:tabs>
        <w:spacing w:after="0" w:line="240" w:lineRule="auto"/>
        <w:ind w:left="851" w:hanging="709"/>
        <w:contextualSpacing w:val="0"/>
        <w:jc w:val="both"/>
        <w:rPr>
          <w:rFonts w:ascii="Times New Roman" w:hAnsi="Times New Roman"/>
        </w:rPr>
      </w:pPr>
      <w:r w:rsidRPr="00934EB2">
        <w:rPr>
          <w:rFonts w:ascii="Times New Roman" w:hAnsi="Times New Roman"/>
          <w:b/>
        </w:rPr>
        <w:t>Odbiór robót zanikających i ulegających zakryciu</w:t>
      </w:r>
      <w:r w:rsidRPr="00934EB2">
        <w:rPr>
          <w:rFonts w:ascii="Times New Roman" w:hAnsi="Times New Roman"/>
        </w:rPr>
        <w:t xml:space="preserve"> - odbiór polegający na ocenie ilości i jakości wykonanych robót, które w dalszym procesie wykonywania robót </w:t>
      </w:r>
      <w:r w:rsidR="004541BB" w:rsidRPr="00934EB2">
        <w:rPr>
          <w:rFonts w:ascii="Times New Roman" w:hAnsi="Times New Roman"/>
        </w:rPr>
        <w:t xml:space="preserve">nie wystąpią </w:t>
      </w:r>
      <w:r w:rsidRPr="00934EB2">
        <w:rPr>
          <w:rFonts w:ascii="Times New Roman" w:hAnsi="Times New Roman"/>
        </w:rPr>
        <w:t>lub ulegają zakryciu</w:t>
      </w:r>
      <w:r w:rsidR="003153C3" w:rsidRPr="00934EB2">
        <w:rPr>
          <w:rFonts w:ascii="Times New Roman" w:hAnsi="Times New Roman"/>
        </w:rPr>
        <w:t>.</w:t>
      </w:r>
    </w:p>
    <w:p w14:paraId="4DF9F033" w14:textId="77777777" w:rsidR="00753AB9" w:rsidRPr="00934EB2" w:rsidRDefault="00753AB9" w:rsidP="001B646C">
      <w:pPr>
        <w:pStyle w:val="Akapitzlist"/>
        <w:numPr>
          <w:ilvl w:val="2"/>
          <w:numId w:val="1"/>
        </w:numPr>
        <w:tabs>
          <w:tab w:val="left" w:pos="567"/>
        </w:tabs>
        <w:spacing w:after="0" w:line="240" w:lineRule="auto"/>
        <w:ind w:left="851" w:hanging="709"/>
        <w:contextualSpacing w:val="0"/>
        <w:jc w:val="both"/>
        <w:rPr>
          <w:rFonts w:ascii="Times New Roman" w:hAnsi="Times New Roman"/>
        </w:rPr>
      </w:pPr>
      <w:r w:rsidRPr="00934EB2">
        <w:rPr>
          <w:rFonts w:ascii="Times New Roman" w:hAnsi="Times New Roman"/>
          <w:b/>
        </w:rPr>
        <w:t>Odbiór końcowy</w:t>
      </w:r>
      <w:r w:rsidRPr="00934EB2">
        <w:rPr>
          <w:rFonts w:ascii="Times New Roman" w:hAnsi="Times New Roman"/>
        </w:rPr>
        <w:t xml:space="preserve"> - odbiór polegający na ocenie wykonan</w:t>
      </w:r>
      <w:r w:rsidR="004541BB" w:rsidRPr="00934EB2">
        <w:rPr>
          <w:rFonts w:ascii="Times New Roman" w:hAnsi="Times New Roman"/>
        </w:rPr>
        <w:t>ia</w:t>
      </w:r>
      <w:r w:rsidRPr="00934EB2">
        <w:rPr>
          <w:rFonts w:ascii="Times New Roman" w:hAnsi="Times New Roman"/>
        </w:rPr>
        <w:t xml:space="preserve"> </w:t>
      </w:r>
      <w:r w:rsidR="00EB5F02" w:rsidRPr="00934EB2">
        <w:rPr>
          <w:rFonts w:ascii="Times New Roman" w:hAnsi="Times New Roman"/>
        </w:rPr>
        <w:t xml:space="preserve">robót budowlanych będących przedmiotem </w:t>
      </w:r>
      <w:r w:rsidR="00663490" w:rsidRPr="00934EB2">
        <w:rPr>
          <w:rFonts w:ascii="Times New Roman" w:hAnsi="Times New Roman"/>
        </w:rPr>
        <w:t>Umowy</w:t>
      </w:r>
      <w:r w:rsidRPr="00934EB2">
        <w:rPr>
          <w:rFonts w:ascii="Times New Roman" w:hAnsi="Times New Roman"/>
        </w:rPr>
        <w:t>.</w:t>
      </w:r>
    </w:p>
    <w:p w14:paraId="0880A202" w14:textId="2FFD1DBA" w:rsidR="00753AB9" w:rsidRPr="00934EB2" w:rsidRDefault="00753AB9" w:rsidP="001B646C">
      <w:pPr>
        <w:pStyle w:val="Akapitzlist"/>
        <w:numPr>
          <w:ilvl w:val="2"/>
          <w:numId w:val="1"/>
        </w:numPr>
        <w:tabs>
          <w:tab w:val="left" w:pos="567"/>
        </w:tabs>
        <w:spacing w:after="0" w:line="240" w:lineRule="auto"/>
        <w:ind w:left="851" w:hanging="709"/>
        <w:contextualSpacing w:val="0"/>
        <w:jc w:val="both"/>
        <w:rPr>
          <w:rFonts w:ascii="Times New Roman" w:hAnsi="Times New Roman"/>
        </w:rPr>
      </w:pPr>
      <w:r w:rsidRPr="00934EB2">
        <w:rPr>
          <w:rFonts w:ascii="Times New Roman" w:hAnsi="Times New Roman"/>
          <w:b/>
        </w:rPr>
        <w:t>Odbiór ostateczny</w:t>
      </w:r>
      <w:r w:rsidRPr="00934EB2">
        <w:rPr>
          <w:rFonts w:ascii="Times New Roman" w:hAnsi="Times New Roman"/>
        </w:rPr>
        <w:t xml:space="preserve"> – odbiór po upływie okresu gwarancji</w:t>
      </w:r>
      <w:r w:rsidR="007F0C89" w:rsidRPr="00934EB2">
        <w:rPr>
          <w:rFonts w:ascii="Times New Roman" w:hAnsi="Times New Roman"/>
        </w:rPr>
        <w:t xml:space="preserve"> </w:t>
      </w:r>
      <w:r w:rsidR="003E4585" w:rsidRPr="00934EB2">
        <w:rPr>
          <w:rFonts w:ascii="Times New Roman" w:hAnsi="Times New Roman"/>
        </w:rPr>
        <w:t>jakości</w:t>
      </w:r>
      <w:r w:rsidR="00EB5F02" w:rsidRPr="00934EB2">
        <w:rPr>
          <w:rFonts w:ascii="Times New Roman" w:hAnsi="Times New Roman"/>
        </w:rPr>
        <w:t xml:space="preserve"> lub rękojmi, w zależności od tego, który okres jest dłuższy</w:t>
      </w:r>
      <w:r w:rsidRPr="00934EB2">
        <w:rPr>
          <w:rFonts w:ascii="Times New Roman" w:hAnsi="Times New Roman"/>
        </w:rPr>
        <w:t>.</w:t>
      </w:r>
    </w:p>
    <w:p w14:paraId="5E589AB8" w14:textId="1528A398" w:rsidR="00DF420F" w:rsidRPr="00934EB2" w:rsidRDefault="00753AB9" w:rsidP="001B646C">
      <w:pPr>
        <w:pStyle w:val="Akapitzlist"/>
        <w:numPr>
          <w:ilvl w:val="2"/>
          <w:numId w:val="1"/>
        </w:numPr>
        <w:tabs>
          <w:tab w:val="left" w:pos="567"/>
        </w:tabs>
        <w:spacing w:after="0" w:line="240" w:lineRule="auto"/>
        <w:ind w:left="851" w:hanging="709"/>
        <w:contextualSpacing w:val="0"/>
        <w:jc w:val="both"/>
        <w:rPr>
          <w:rFonts w:ascii="Times New Roman" w:hAnsi="Times New Roman"/>
        </w:rPr>
      </w:pPr>
      <w:r w:rsidRPr="00934EB2">
        <w:rPr>
          <w:rFonts w:ascii="Times New Roman" w:hAnsi="Times New Roman"/>
          <w:b/>
        </w:rPr>
        <w:t>Oferta</w:t>
      </w:r>
      <w:r w:rsidR="00FF4AFB" w:rsidRPr="00934EB2">
        <w:rPr>
          <w:rFonts w:ascii="Times New Roman" w:hAnsi="Times New Roman"/>
          <w:b/>
        </w:rPr>
        <w:t xml:space="preserve"> </w:t>
      </w:r>
      <w:r w:rsidRPr="00934EB2">
        <w:rPr>
          <w:rFonts w:ascii="Times New Roman" w:hAnsi="Times New Roman"/>
        </w:rPr>
        <w:t xml:space="preserve">- pisemne </w:t>
      </w:r>
      <w:r w:rsidR="003153C3" w:rsidRPr="00934EB2">
        <w:rPr>
          <w:rFonts w:ascii="Times New Roman" w:hAnsi="Times New Roman"/>
        </w:rPr>
        <w:t>oświadczenie</w:t>
      </w:r>
      <w:r w:rsidRPr="00934EB2">
        <w:rPr>
          <w:rFonts w:ascii="Times New Roman" w:hAnsi="Times New Roman"/>
        </w:rPr>
        <w:t xml:space="preserve"> </w:t>
      </w:r>
      <w:r w:rsidR="003153C3" w:rsidRPr="00934EB2">
        <w:rPr>
          <w:rFonts w:ascii="Times New Roman" w:hAnsi="Times New Roman"/>
        </w:rPr>
        <w:t xml:space="preserve">złożone przez </w:t>
      </w:r>
      <w:r w:rsidRPr="00934EB2">
        <w:rPr>
          <w:rFonts w:ascii="Times New Roman" w:hAnsi="Times New Roman"/>
        </w:rPr>
        <w:t>Wykonawc</w:t>
      </w:r>
      <w:r w:rsidR="003153C3" w:rsidRPr="00934EB2">
        <w:rPr>
          <w:rFonts w:ascii="Times New Roman" w:hAnsi="Times New Roman"/>
        </w:rPr>
        <w:t>ę w przedmiocie</w:t>
      </w:r>
      <w:r w:rsidRPr="00934EB2">
        <w:rPr>
          <w:rFonts w:ascii="Times New Roman" w:hAnsi="Times New Roman"/>
        </w:rPr>
        <w:t xml:space="preserve"> wykonania robót budowlanych </w:t>
      </w:r>
      <w:r w:rsidR="00721556" w:rsidRPr="00934EB2">
        <w:rPr>
          <w:rFonts w:ascii="Times New Roman" w:hAnsi="Times New Roman"/>
        </w:rPr>
        <w:t>oraz wszelkich innych czynności (zwanych dalej łącznie „robotami budowlanymi</w:t>
      </w:r>
      <w:r w:rsidR="00F41AD7" w:rsidRPr="00934EB2">
        <w:rPr>
          <w:rFonts w:ascii="Times New Roman" w:hAnsi="Times New Roman"/>
        </w:rPr>
        <w:t>”</w:t>
      </w:r>
      <w:r w:rsidR="00721556" w:rsidRPr="00934EB2">
        <w:rPr>
          <w:rFonts w:ascii="Times New Roman" w:hAnsi="Times New Roman"/>
        </w:rPr>
        <w:t xml:space="preserve">) </w:t>
      </w:r>
      <w:r w:rsidR="005164EA" w:rsidRPr="00934EB2">
        <w:rPr>
          <w:rFonts w:ascii="Times New Roman" w:hAnsi="Times New Roman"/>
        </w:rPr>
        <w:t xml:space="preserve">stanowiących przedmiot Umowy, </w:t>
      </w:r>
      <w:r w:rsidRPr="00934EB2">
        <w:rPr>
          <w:rFonts w:ascii="Times New Roman" w:hAnsi="Times New Roman"/>
        </w:rPr>
        <w:t>zgod</w:t>
      </w:r>
      <w:r w:rsidR="001D13B2" w:rsidRPr="00934EB2">
        <w:rPr>
          <w:rFonts w:ascii="Times New Roman" w:hAnsi="Times New Roman"/>
        </w:rPr>
        <w:t>nie z postanowieniami SIWZ</w:t>
      </w:r>
      <w:r w:rsidRPr="00934EB2">
        <w:rPr>
          <w:rFonts w:ascii="Times New Roman" w:hAnsi="Times New Roman"/>
        </w:rPr>
        <w:t>,</w:t>
      </w:r>
      <w:r w:rsidR="00FF4AFB" w:rsidRPr="00934EB2">
        <w:rPr>
          <w:rFonts w:ascii="Times New Roman" w:hAnsi="Times New Roman"/>
        </w:rPr>
        <w:t xml:space="preserve"> </w:t>
      </w:r>
      <w:r w:rsidR="00DF420F" w:rsidRPr="00934EB2">
        <w:rPr>
          <w:rFonts w:ascii="Times New Roman" w:hAnsi="Times New Roman"/>
        </w:rPr>
        <w:t xml:space="preserve">w szczególności postanowieniami </w:t>
      </w:r>
      <w:r w:rsidR="00FF4AFB" w:rsidRPr="00934EB2">
        <w:rPr>
          <w:rFonts w:ascii="Times New Roman" w:hAnsi="Times New Roman"/>
        </w:rPr>
        <w:t xml:space="preserve">Dokumentacji </w:t>
      </w:r>
      <w:r w:rsidR="00FF4AFB" w:rsidRPr="00934EB2">
        <w:rPr>
          <w:rFonts w:ascii="Times New Roman" w:hAnsi="Times New Roman"/>
        </w:rPr>
        <w:lastRenderedPageBreak/>
        <w:t>projektowej</w:t>
      </w:r>
      <w:r w:rsidR="00307EC6" w:rsidRPr="00934EB2">
        <w:rPr>
          <w:rFonts w:ascii="Times New Roman" w:hAnsi="Times New Roman"/>
        </w:rPr>
        <w:t xml:space="preserve">, w tym </w:t>
      </w:r>
      <w:proofErr w:type="spellStart"/>
      <w:r w:rsidR="00FF4AFB" w:rsidRPr="00934EB2">
        <w:rPr>
          <w:rFonts w:ascii="Times New Roman" w:hAnsi="Times New Roman"/>
        </w:rPr>
        <w:t>STWiORB</w:t>
      </w:r>
      <w:proofErr w:type="spellEnd"/>
      <w:r w:rsidR="009D7A30" w:rsidRPr="00934EB2">
        <w:rPr>
          <w:rFonts w:ascii="Times New Roman" w:hAnsi="Times New Roman"/>
        </w:rPr>
        <w:t>,</w:t>
      </w:r>
      <w:r w:rsidRPr="00934EB2">
        <w:rPr>
          <w:rFonts w:ascii="Times New Roman" w:hAnsi="Times New Roman"/>
        </w:rPr>
        <w:t xml:space="preserve"> złożone Zamawiającemu w </w:t>
      </w:r>
      <w:r w:rsidR="00A50E98" w:rsidRPr="00934EB2">
        <w:rPr>
          <w:rFonts w:ascii="Times New Roman" w:hAnsi="Times New Roman"/>
        </w:rPr>
        <w:t>ramach</w:t>
      </w:r>
      <w:r w:rsidRPr="00934EB2">
        <w:rPr>
          <w:rFonts w:ascii="Times New Roman" w:hAnsi="Times New Roman"/>
        </w:rPr>
        <w:t xml:space="preserve"> postępowania </w:t>
      </w:r>
      <w:r w:rsidR="00DF420F" w:rsidRPr="00934EB2">
        <w:rPr>
          <w:rFonts w:ascii="Times New Roman" w:hAnsi="Times New Roman"/>
        </w:rPr>
        <w:t>o</w:t>
      </w:r>
      <w:r w:rsidRPr="00934EB2">
        <w:rPr>
          <w:rFonts w:ascii="Times New Roman" w:hAnsi="Times New Roman"/>
        </w:rPr>
        <w:t xml:space="preserve"> udzieleni</w:t>
      </w:r>
      <w:r w:rsidR="00DF420F" w:rsidRPr="00934EB2">
        <w:rPr>
          <w:rFonts w:ascii="Times New Roman" w:hAnsi="Times New Roman"/>
        </w:rPr>
        <w:t>e</w:t>
      </w:r>
      <w:r w:rsidRPr="00934EB2">
        <w:rPr>
          <w:rFonts w:ascii="Times New Roman" w:hAnsi="Times New Roman"/>
        </w:rPr>
        <w:t xml:space="preserve"> zamówienia publicznego</w:t>
      </w:r>
      <w:r w:rsidR="005164EA" w:rsidRPr="00934EB2">
        <w:rPr>
          <w:rFonts w:ascii="Times New Roman" w:hAnsi="Times New Roman"/>
        </w:rPr>
        <w:t xml:space="preserve"> prowadzącego do zawarcia Umowy</w:t>
      </w:r>
      <w:r w:rsidR="005718BB" w:rsidRPr="00934EB2">
        <w:rPr>
          <w:rFonts w:ascii="Times New Roman" w:hAnsi="Times New Roman"/>
        </w:rPr>
        <w:t>.</w:t>
      </w:r>
    </w:p>
    <w:p w14:paraId="083461FC" w14:textId="77777777" w:rsidR="00F122B1" w:rsidRPr="00934EB2" w:rsidRDefault="00F122B1" w:rsidP="001B646C">
      <w:pPr>
        <w:pStyle w:val="Akapitzlist"/>
        <w:numPr>
          <w:ilvl w:val="2"/>
          <w:numId w:val="1"/>
        </w:numPr>
        <w:tabs>
          <w:tab w:val="left" w:pos="567"/>
          <w:tab w:val="left" w:pos="993"/>
        </w:tabs>
        <w:spacing w:after="0" w:line="240" w:lineRule="auto"/>
        <w:ind w:left="851" w:hanging="709"/>
        <w:contextualSpacing w:val="0"/>
        <w:jc w:val="both"/>
        <w:rPr>
          <w:rFonts w:ascii="Times New Roman" w:hAnsi="Times New Roman"/>
        </w:rPr>
      </w:pPr>
      <w:r w:rsidRPr="00934EB2">
        <w:rPr>
          <w:rFonts w:ascii="Times New Roman" w:hAnsi="Times New Roman"/>
          <w:b/>
        </w:rPr>
        <w:t xml:space="preserve">Podwykonawca </w:t>
      </w:r>
      <w:r w:rsidR="00B64B2E" w:rsidRPr="00934EB2">
        <w:rPr>
          <w:rFonts w:ascii="Times New Roman" w:hAnsi="Times New Roman"/>
          <w:b/>
        </w:rPr>
        <w:t xml:space="preserve">lub dalszy Podwykonawca </w:t>
      </w:r>
      <w:r w:rsidRPr="00934EB2">
        <w:rPr>
          <w:rFonts w:ascii="Times New Roman" w:hAnsi="Times New Roman"/>
        </w:rPr>
        <w:t>- osoba fizyczna, prawna lub jednostka organizacyjna nieposiadająca osobowości prawnej, posiadająca zdolność prawną, która:</w:t>
      </w:r>
    </w:p>
    <w:p w14:paraId="5C9FAB8E" w14:textId="70CCCACE" w:rsidR="00F122B1" w:rsidRPr="00934EB2" w:rsidRDefault="00F122B1" w:rsidP="00724BAA">
      <w:pPr>
        <w:pStyle w:val="Akapitzlist"/>
        <w:numPr>
          <w:ilvl w:val="0"/>
          <w:numId w:val="3"/>
        </w:numPr>
        <w:tabs>
          <w:tab w:val="left" w:pos="567"/>
        </w:tabs>
        <w:spacing w:after="0" w:line="240" w:lineRule="auto"/>
        <w:ind w:left="1276" w:hanging="425"/>
        <w:contextualSpacing w:val="0"/>
        <w:jc w:val="both"/>
        <w:rPr>
          <w:rFonts w:ascii="Times New Roman" w:hAnsi="Times New Roman"/>
        </w:rPr>
      </w:pPr>
      <w:r w:rsidRPr="00934EB2">
        <w:rPr>
          <w:rFonts w:ascii="Times New Roman" w:hAnsi="Times New Roman"/>
        </w:rPr>
        <w:t xml:space="preserve">zawarła z Wykonawcą, Podwykonawcą lub </w:t>
      </w:r>
      <w:r w:rsidR="00B64B2E" w:rsidRPr="00934EB2">
        <w:rPr>
          <w:rFonts w:ascii="Times New Roman" w:hAnsi="Times New Roman"/>
        </w:rPr>
        <w:t>d</w:t>
      </w:r>
      <w:r w:rsidRPr="00934EB2">
        <w:rPr>
          <w:rFonts w:ascii="Times New Roman" w:hAnsi="Times New Roman"/>
        </w:rPr>
        <w:t xml:space="preserve">alszym </w:t>
      </w:r>
      <w:r w:rsidR="00B64B2E" w:rsidRPr="00934EB2">
        <w:rPr>
          <w:rFonts w:ascii="Times New Roman" w:hAnsi="Times New Roman"/>
        </w:rPr>
        <w:t>P</w:t>
      </w:r>
      <w:r w:rsidRPr="00934EB2">
        <w:rPr>
          <w:rFonts w:ascii="Times New Roman" w:hAnsi="Times New Roman"/>
        </w:rPr>
        <w:t xml:space="preserve">odwykonawcą zaakceptowaną przez Zamawiającego Umowę o podwykonawstwo na wykonanie robót budowlanych </w:t>
      </w:r>
      <w:r w:rsidR="00111E30" w:rsidRPr="00934EB2">
        <w:rPr>
          <w:rFonts w:ascii="Times New Roman" w:hAnsi="Times New Roman"/>
        </w:rPr>
        <w:t>stanowiąc</w:t>
      </w:r>
      <w:r w:rsidR="00111E30">
        <w:rPr>
          <w:rFonts w:ascii="Times New Roman" w:hAnsi="Times New Roman"/>
        </w:rPr>
        <w:t>ych</w:t>
      </w:r>
      <w:r w:rsidR="00111E30" w:rsidRPr="00934EB2">
        <w:rPr>
          <w:rFonts w:ascii="Times New Roman" w:hAnsi="Times New Roman"/>
        </w:rPr>
        <w:t xml:space="preserve"> część </w:t>
      </w:r>
      <w:r w:rsidRPr="00934EB2">
        <w:rPr>
          <w:rFonts w:ascii="Times New Roman" w:hAnsi="Times New Roman"/>
        </w:rPr>
        <w:t xml:space="preserve"> przedmiotu Umowy albo</w:t>
      </w:r>
    </w:p>
    <w:p w14:paraId="74854A76" w14:textId="0B1A0B79" w:rsidR="00FB1C13" w:rsidRPr="00CE7BDB" w:rsidRDefault="00F122B1" w:rsidP="00724BAA">
      <w:pPr>
        <w:pStyle w:val="Akapitzlist"/>
        <w:numPr>
          <w:ilvl w:val="0"/>
          <w:numId w:val="3"/>
        </w:numPr>
        <w:tabs>
          <w:tab w:val="left" w:pos="567"/>
          <w:tab w:val="left" w:pos="851"/>
        </w:tabs>
        <w:spacing w:after="0" w:line="240" w:lineRule="auto"/>
        <w:ind w:left="1276" w:hanging="425"/>
        <w:jc w:val="both"/>
        <w:rPr>
          <w:rFonts w:ascii="Times New Roman" w:hAnsi="Times New Roman"/>
        </w:rPr>
      </w:pPr>
      <w:r w:rsidRPr="00934EB2">
        <w:rPr>
          <w:rFonts w:ascii="Times New Roman" w:hAnsi="Times New Roman"/>
        </w:rPr>
        <w:t>zawarła z Wykonawcą</w:t>
      </w:r>
      <w:r w:rsidR="00273E26">
        <w:rPr>
          <w:rFonts w:ascii="Times New Roman" w:hAnsi="Times New Roman"/>
        </w:rPr>
        <w:t>,</w:t>
      </w:r>
      <w:r w:rsidRPr="00934EB2">
        <w:rPr>
          <w:rFonts w:ascii="Times New Roman" w:hAnsi="Times New Roman"/>
        </w:rPr>
        <w:t xml:space="preserve"> </w:t>
      </w:r>
      <w:r w:rsidR="00273E26" w:rsidRPr="00273E26">
        <w:rPr>
          <w:rFonts w:ascii="Times New Roman" w:hAnsi="Times New Roman"/>
        </w:rPr>
        <w:t xml:space="preserve"> </w:t>
      </w:r>
      <w:r w:rsidR="00273E26" w:rsidRPr="00751317">
        <w:rPr>
          <w:rFonts w:ascii="Times New Roman" w:hAnsi="Times New Roman"/>
        </w:rPr>
        <w:t>Podwykonawcą lub dalszym Podwykonawcą</w:t>
      </w:r>
      <w:r w:rsidR="00273E26" w:rsidRPr="00934EB2">
        <w:rPr>
          <w:rFonts w:ascii="Times New Roman" w:hAnsi="Times New Roman"/>
        </w:rPr>
        <w:t xml:space="preserve"> </w:t>
      </w:r>
      <w:r w:rsidRPr="00934EB2">
        <w:rPr>
          <w:rFonts w:ascii="Times New Roman" w:hAnsi="Times New Roman"/>
        </w:rPr>
        <w:t>przedłożoną Zamawiającemu Umowę o podwykonawstwo, której przedmiotem są dostawy lub usługi, stanowiące część</w:t>
      </w:r>
      <w:r w:rsidR="00111E30">
        <w:rPr>
          <w:rFonts w:ascii="Times New Roman" w:hAnsi="Times New Roman"/>
        </w:rPr>
        <w:t xml:space="preserve"> przedmiotu Umowy</w:t>
      </w:r>
      <w:r w:rsidRPr="00934EB2">
        <w:rPr>
          <w:rFonts w:ascii="Times New Roman" w:hAnsi="Times New Roman"/>
        </w:rPr>
        <w:t xml:space="preserve">, z wyłączeniem umów o podwykonawstwo o wartości mniejszej niż </w:t>
      </w:r>
      <w:r w:rsidRPr="00CE7BDB">
        <w:rPr>
          <w:rFonts w:ascii="Times New Roman" w:hAnsi="Times New Roman"/>
        </w:rPr>
        <w:t>0,5%</w:t>
      </w:r>
      <w:r w:rsidR="0043404A" w:rsidRPr="00CE7BDB">
        <w:rPr>
          <w:rFonts w:ascii="Times New Roman" w:hAnsi="Times New Roman"/>
        </w:rPr>
        <w:t xml:space="preserve"> </w:t>
      </w:r>
      <w:r w:rsidR="00111E30">
        <w:rPr>
          <w:rFonts w:ascii="Times New Roman" w:hAnsi="Times New Roman"/>
        </w:rPr>
        <w:t xml:space="preserve">wynagrodzenia ryczałtowego brutto </w:t>
      </w:r>
      <w:r w:rsidR="00EB10AD">
        <w:rPr>
          <w:rFonts w:ascii="Times New Roman" w:hAnsi="Times New Roman"/>
        </w:rPr>
        <w:t>określone</w:t>
      </w:r>
      <w:r w:rsidR="00111E30">
        <w:rPr>
          <w:rFonts w:ascii="Times New Roman" w:hAnsi="Times New Roman"/>
        </w:rPr>
        <w:t>go</w:t>
      </w:r>
      <w:r w:rsidR="00B57B2B">
        <w:rPr>
          <w:rFonts w:ascii="Times New Roman" w:hAnsi="Times New Roman"/>
        </w:rPr>
        <w:t xml:space="preserve"> </w:t>
      </w:r>
      <w:r w:rsidR="00EB10AD">
        <w:rPr>
          <w:rFonts w:ascii="Times New Roman" w:hAnsi="Times New Roman"/>
        </w:rPr>
        <w:t xml:space="preserve">w pkt 23.1 Umowy </w:t>
      </w:r>
      <w:r w:rsidR="0043404A" w:rsidRPr="00CE7BDB">
        <w:rPr>
          <w:rFonts w:ascii="Times New Roman" w:hAnsi="Times New Roman"/>
        </w:rPr>
        <w:t>(</w:t>
      </w:r>
      <w:r w:rsidR="00EB10AD">
        <w:rPr>
          <w:rFonts w:ascii="Times New Roman" w:hAnsi="Times New Roman"/>
        </w:rPr>
        <w:t xml:space="preserve">wyłączenie </w:t>
      </w:r>
      <w:r w:rsidR="0043404A" w:rsidRPr="00CE7BDB">
        <w:rPr>
          <w:rFonts w:ascii="Times New Roman" w:hAnsi="Times New Roman"/>
        </w:rPr>
        <w:t xml:space="preserve">nie dotyczy umów o podwykonawstwo  o wartości </w:t>
      </w:r>
      <w:r w:rsidR="00EB10AD">
        <w:rPr>
          <w:rFonts w:ascii="Times New Roman" w:hAnsi="Times New Roman"/>
        </w:rPr>
        <w:t xml:space="preserve">większej </w:t>
      </w:r>
      <w:r w:rsidR="0043404A" w:rsidRPr="00CE7BDB">
        <w:rPr>
          <w:rFonts w:ascii="Times New Roman" w:hAnsi="Times New Roman"/>
        </w:rPr>
        <w:t>niż 50 000,00 zł)</w:t>
      </w:r>
      <w:r w:rsidRPr="00CE7BDB">
        <w:rPr>
          <w:rFonts w:ascii="Times New Roman" w:hAnsi="Times New Roman"/>
        </w:rPr>
        <w:t>.</w:t>
      </w:r>
      <w:r w:rsidR="007B3E96" w:rsidRPr="00CE7BDB">
        <w:rPr>
          <w:rFonts w:ascii="Times New Roman" w:hAnsi="Times New Roman"/>
        </w:rPr>
        <w:t xml:space="preserve"> </w:t>
      </w:r>
    </w:p>
    <w:p w14:paraId="575CD562" w14:textId="1DE1440F" w:rsidR="00753AB9" w:rsidRPr="00392DCB" w:rsidRDefault="00753AB9" w:rsidP="00A151B3">
      <w:pPr>
        <w:pStyle w:val="Akapitzlist"/>
        <w:numPr>
          <w:ilvl w:val="2"/>
          <w:numId w:val="1"/>
        </w:numPr>
        <w:tabs>
          <w:tab w:val="left" w:pos="567"/>
        </w:tabs>
        <w:spacing w:after="0" w:line="240" w:lineRule="auto"/>
        <w:ind w:left="851" w:hanging="709"/>
        <w:contextualSpacing w:val="0"/>
        <w:jc w:val="both"/>
        <w:rPr>
          <w:rFonts w:ascii="Times New Roman" w:hAnsi="Times New Roman"/>
          <w:color w:val="00B050"/>
        </w:rPr>
      </w:pPr>
      <w:r w:rsidRPr="00934EB2">
        <w:rPr>
          <w:rFonts w:ascii="Times New Roman" w:hAnsi="Times New Roman"/>
          <w:b/>
        </w:rPr>
        <w:t>Program zapewnienia jakości</w:t>
      </w:r>
      <w:r w:rsidRPr="00934EB2">
        <w:rPr>
          <w:rFonts w:ascii="Times New Roman" w:hAnsi="Times New Roman"/>
        </w:rPr>
        <w:t xml:space="preserve"> –</w:t>
      </w:r>
      <w:r w:rsidR="00AE4D43" w:rsidRPr="00934EB2">
        <w:rPr>
          <w:rFonts w:ascii="Times New Roman" w:hAnsi="Times New Roman"/>
        </w:rPr>
        <w:t xml:space="preserve"> sporządzany p</w:t>
      </w:r>
      <w:r w:rsidRPr="00934EB2">
        <w:rPr>
          <w:rFonts w:ascii="Times New Roman" w:hAnsi="Times New Roman"/>
        </w:rPr>
        <w:t xml:space="preserve">rzez Wykonawcę dokument </w:t>
      </w:r>
      <w:r w:rsidR="00AE4D43" w:rsidRPr="00934EB2">
        <w:rPr>
          <w:rFonts w:ascii="Times New Roman" w:hAnsi="Times New Roman"/>
        </w:rPr>
        <w:t xml:space="preserve">przekazywany Zamawiającemu i podlegający akceptacji Zamawiającego </w:t>
      </w:r>
      <w:r w:rsidRPr="00934EB2">
        <w:rPr>
          <w:rFonts w:ascii="Times New Roman" w:hAnsi="Times New Roman"/>
        </w:rPr>
        <w:t>opisujący zasady działania systemu zapewnienia jakości wykonywanych robót, w szczególności organizację kontroli jakości.</w:t>
      </w:r>
      <w:r w:rsidRPr="00392DCB">
        <w:rPr>
          <w:rFonts w:ascii="Times New Roman" w:hAnsi="Times New Roman"/>
          <w:color w:val="00B050"/>
        </w:rPr>
        <w:t xml:space="preserve"> </w:t>
      </w:r>
    </w:p>
    <w:p w14:paraId="1F7305A4" w14:textId="77777777" w:rsidR="0052445A" w:rsidRPr="00934EB2" w:rsidRDefault="00753AB9" w:rsidP="001B646C">
      <w:pPr>
        <w:pStyle w:val="Akapitzlist"/>
        <w:numPr>
          <w:ilvl w:val="2"/>
          <w:numId w:val="1"/>
        </w:numPr>
        <w:tabs>
          <w:tab w:val="left" w:pos="426"/>
          <w:tab w:val="left" w:pos="567"/>
        </w:tabs>
        <w:spacing w:after="0" w:line="240" w:lineRule="auto"/>
        <w:ind w:left="851" w:hanging="709"/>
        <w:contextualSpacing w:val="0"/>
        <w:jc w:val="both"/>
        <w:rPr>
          <w:rFonts w:ascii="Times New Roman" w:hAnsi="Times New Roman"/>
        </w:rPr>
      </w:pPr>
      <w:r w:rsidRPr="00934EB2">
        <w:rPr>
          <w:rFonts w:ascii="Times New Roman" w:hAnsi="Times New Roman"/>
          <w:b/>
        </w:rPr>
        <w:t>Protokół odbioru robót zanikających i ulegających zakryciu</w:t>
      </w:r>
      <w:r w:rsidRPr="00934EB2">
        <w:rPr>
          <w:rFonts w:ascii="Times New Roman" w:hAnsi="Times New Roman"/>
        </w:rPr>
        <w:t xml:space="preserve"> – dokument </w:t>
      </w:r>
      <w:r w:rsidR="00C83988" w:rsidRPr="00934EB2">
        <w:rPr>
          <w:rFonts w:ascii="Times New Roman" w:hAnsi="Times New Roman"/>
        </w:rPr>
        <w:t>potwie</w:t>
      </w:r>
      <w:r w:rsidRPr="00934EB2">
        <w:rPr>
          <w:rFonts w:ascii="Times New Roman" w:hAnsi="Times New Roman"/>
        </w:rPr>
        <w:t xml:space="preserve">rdzający </w:t>
      </w:r>
      <w:r w:rsidR="00C22BA9" w:rsidRPr="00934EB2">
        <w:rPr>
          <w:rFonts w:ascii="Times New Roman" w:hAnsi="Times New Roman"/>
        </w:rPr>
        <w:t>odbiór robót w zakresie wykonania</w:t>
      </w:r>
      <w:r w:rsidR="00602903" w:rsidRPr="00934EB2">
        <w:rPr>
          <w:rFonts w:ascii="Times New Roman" w:hAnsi="Times New Roman"/>
        </w:rPr>
        <w:t xml:space="preserve"> przez Wykonawcę</w:t>
      </w:r>
      <w:r w:rsidRPr="00934EB2">
        <w:rPr>
          <w:rFonts w:ascii="Times New Roman" w:hAnsi="Times New Roman"/>
        </w:rPr>
        <w:t xml:space="preserve"> </w:t>
      </w:r>
      <w:r w:rsidR="00C83988" w:rsidRPr="00934EB2">
        <w:rPr>
          <w:rFonts w:ascii="Times New Roman" w:hAnsi="Times New Roman"/>
        </w:rPr>
        <w:t xml:space="preserve">zgodnie z Umową </w:t>
      </w:r>
      <w:r w:rsidR="0052445A" w:rsidRPr="00934EB2">
        <w:rPr>
          <w:rFonts w:ascii="Times New Roman" w:hAnsi="Times New Roman"/>
        </w:rPr>
        <w:t>r</w:t>
      </w:r>
      <w:r w:rsidRPr="00934EB2">
        <w:rPr>
          <w:rFonts w:ascii="Times New Roman" w:hAnsi="Times New Roman"/>
        </w:rPr>
        <w:t>obót zanikających lub ulegających zakryciu</w:t>
      </w:r>
      <w:r w:rsidR="0052445A" w:rsidRPr="00934EB2">
        <w:rPr>
          <w:rFonts w:ascii="Times New Roman" w:hAnsi="Times New Roman"/>
        </w:rPr>
        <w:t>.</w:t>
      </w:r>
      <w:r w:rsidR="00F55E82" w:rsidRPr="00934EB2">
        <w:rPr>
          <w:rFonts w:ascii="Times New Roman" w:hAnsi="Times New Roman"/>
        </w:rPr>
        <w:t xml:space="preserve"> </w:t>
      </w:r>
    </w:p>
    <w:p w14:paraId="6EECD169" w14:textId="77777777" w:rsidR="00126824" w:rsidRPr="00934EB2" w:rsidRDefault="00753AB9" w:rsidP="001B646C">
      <w:pPr>
        <w:pStyle w:val="Akapitzlist"/>
        <w:numPr>
          <w:ilvl w:val="2"/>
          <w:numId w:val="1"/>
        </w:numPr>
        <w:tabs>
          <w:tab w:val="left" w:pos="426"/>
          <w:tab w:val="left" w:pos="567"/>
        </w:tabs>
        <w:spacing w:after="0" w:line="240" w:lineRule="auto"/>
        <w:ind w:left="851" w:hanging="709"/>
        <w:jc w:val="both"/>
        <w:rPr>
          <w:rFonts w:ascii="Times New Roman" w:hAnsi="Times New Roman"/>
        </w:rPr>
      </w:pPr>
      <w:r w:rsidRPr="00934EB2">
        <w:rPr>
          <w:rFonts w:ascii="Times New Roman" w:hAnsi="Times New Roman"/>
          <w:b/>
        </w:rPr>
        <w:t>Protokół odbioru końcowego robót</w:t>
      </w:r>
      <w:r w:rsidRPr="00934EB2">
        <w:rPr>
          <w:rFonts w:ascii="Times New Roman" w:hAnsi="Times New Roman"/>
        </w:rPr>
        <w:t xml:space="preserve"> - dokument </w:t>
      </w:r>
      <w:r w:rsidR="00C83988" w:rsidRPr="00934EB2">
        <w:rPr>
          <w:rFonts w:ascii="Times New Roman" w:hAnsi="Times New Roman"/>
        </w:rPr>
        <w:t>potwierdzający</w:t>
      </w:r>
      <w:r w:rsidR="0052445A" w:rsidRPr="00934EB2">
        <w:rPr>
          <w:rFonts w:ascii="Times New Roman" w:hAnsi="Times New Roman"/>
        </w:rPr>
        <w:t xml:space="preserve"> </w:t>
      </w:r>
      <w:r w:rsidR="00C22BA9" w:rsidRPr="00934EB2">
        <w:rPr>
          <w:rFonts w:ascii="Times New Roman" w:hAnsi="Times New Roman"/>
        </w:rPr>
        <w:t xml:space="preserve">odbiór wykonania </w:t>
      </w:r>
      <w:r w:rsidR="0052445A" w:rsidRPr="00934EB2">
        <w:rPr>
          <w:rFonts w:ascii="Times New Roman" w:hAnsi="Times New Roman"/>
        </w:rPr>
        <w:t>przez Wykonawcę</w:t>
      </w:r>
      <w:r w:rsidR="00EB5F02" w:rsidRPr="00934EB2">
        <w:rPr>
          <w:rFonts w:ascii="Times New Roman" w:hAnsi="Times New Roman"/>
        </w:rPr>
        <w:t xml:space="preserve"> całości </w:t>
      </w:r>
      <w:r w:rsidR="00D0412B" w:rsidRPr="00934EB2">
        <w:rPr>
          <w:rFonts w:ascii="Times New Roman" w:hAnsi="Times New Roman"/>
        </w:rPr>
        <w:t xml:space="preserve">robót budowlanych będących </w:t>
      </w:r>
      <w:r w:rsidR="00EB5F02" w:rsidRPr="00934EB2">
        <w:rPr>
          <w:rFonts w:ascii="Times New Roman" w:hAnsi="Times New Roman"/>
        </w:rPr>
        <w:t>przedmiot</w:t>
      </w:r>
      <w:r w:rsidR="00D0412B" w:rsidRPr="00934EB2">
        <w:rPr>
          <w:rFonts w:ascii="Times New Roman" w:hAnsi="Times New Roman"/>
        </w:rPr>
        <w:t>em</w:t>
      </w:r>
      <w:r w:rsidR="00EB5F02" w:rsidRPr="00934EB2">
        <w:rPr>
          <w:rFonts w:ascii="Times New Roman" w:hAnsi="Times New Roman"/>
        </w:rPr>
        <w:t xml:space="preserve"> Umowy</w:t>
      </w:r>
      <w:r w:rsidRPr="00934EB2">
        <w:rPr>
          <w:rFonts w:ascii="Times New Roman" w:hAnsi="Times New Roman"/>
        </w:rPr>
        <w:t>.</w:t>
      </w:r>
    </w:p>
    <w:p w14:paraId="0E2A8EE7" w14:textId="5CF92C0C" w:rsidR="00126824" w:rsidRPr="00934EB2" w:rsidRDefault="00753AB9" w:rsidP="001B646C">
      <w:pPr>
        <w:pStyle w:val="Akapitzlist"/>
        <w:numPr>
          <w:ilvl w:val="2"/>
          <w:numId w:val="1"/>
        </w:numPr>
        <w:tabs>
          <w:tab w:val="left" w:pos="426"/>
          <w:tab w:val="left" w:pos="567"/>
        </w:tabs>
        <w:spacing w:after="0" w:line="240" w:lineRule="auto"/>
        <w:ind w:left="851" w:hanging="709"/>
        <w:jc w:val="both"/>
        <w:rPr>
          <w:rFonts w:ascii="Times New Roman" w:hAnsi="Times New Roman"/>
        </w:rPr>
      </w:pPr>
      <w:r w:rsidRPr="00934EB2">
        <w:rPr>
          <w:rFonts w:ascii="Times New Roman" w:hAnsi="Times New Roman"/>
          <w:b/>
        </w:rPr>
        <w:t>Protokół odbioru ostatecznego robót</w:t>
      </w:r>
      <w:r w:rsidRPr="00934EB2">
        <w:rPr>
          <w:rFonts w:ascii="Times New Roman" w:hAnsi="Times New Roman"/>
        </w:rPr>
        <w:t xml:space="preserve"> – dokument </w:t>
      </w:r>
      <w:r w:rsidR="00C83988" w:rsidRPr="00934EB2">
        <w:rPr>
          <w:rFonts w:ascii="Times New Roman" w:hAnsi="Times New Roman"/>
        </w:rPr>
        <w:t>potwier</w:t>
      </w:r>
      <w:r w:rsidRPr="00934EB2">
        <w:rPr>
          <w:rFonts w:ascii="Times New Roman" w:hAnsi="Times New Roman"/>
        </w:rPr>
        <w:t xml:space="preserve">dzający </w:t>
      </w:r>
      <w:r w:rsidR="00C22BA9" w:rsidRPr="00934EB2">
        <w:rPr>
          <w:rFonts w:ascii="Times New Roman" w:hAnsi="Times New Roman"/>
        </w:rPr>
        <w:t xml:space="preserve">odbiór robót </w:t>
      </w:r>
      <w:r w:rsidR="007C3992" w:rsidRPr="00934EB2">
        <w:rPr>
          <w:rFonts w:ascii="Times New Roman" w:hAnsi="Times New Roman"/>
        </w:rPr>
        <w:t xml:space="preserve">po </w:t>
      </w:r>
      <w:r w:rsidR="00C22BA9" w:rsidRPr="00934EB2">
        <w:rPr>
          <w:rFonts w:ascii="Times New Roman" w:hAnsi="Times New Roman"/>
        </w:rPr>
        <w:t>u</w:t>
      </w:r>
      <w:r w:rsidRPr="00934EB2">
        <w:rPr>
          <w:rFonts w:ascii="Times New Roman" w:hAnsi="Times New Roman"/>
        </w:rPr>
        <w:t>sunięci</w:t>
      </w:r>
      <w:r w:rsidR="007C3992" w:rsidRPr="00934EB2">
        <w:rPr>
          <w:rFonts w:ascii="Times New Roman" w:hAnsi="Times New Roman"/>
        </w:rPr>
        <w:t>u przez Wykonawcę</w:t>
      </w:r>
      <w:r w:rsidRPr="00934EB2">
        <w:rPr>
          <w:rFonts w:ascii="Times New Roman" w:hAnsi="Times New Roman"/>
        </w:rPr>
        <w:t xml:space="preserve"> wszystkich </w:t>
      </w:r>
      <w:r w:rsidR="002867F5" w:rsidRPr="00934EB2">
        <w:rPr>
          <w:rFonts w:ascii="Times New Roman" w:hAnsi="Times New Roman"/>
        </w:rPr>
        <w:t>W</w:t>
      </w:r>
      <w:r w:rsidRPr="00934EB2">
        <w:rPr>
          <w:rFonts w:ascii="Times New Roman" w:hAnsi="Times New Roman"/>
        </w:rPr>
        <w:t xml:space="preserve">ad ujawnionych </w:t>
      </w:r>
      <w:r w:rsidR="007C3992" w:rsidRPr="00934EB2">
        <w:rPr>
          <w:rFonts w:ascii="Times New Roman" w:hAnsi="Times New Roman"/>
        </w:rPr>
        <w:t xml:space="preserve">w robotach budowlanych zrealizowanych na podstawie Umowy </w:t>
      </w:r>
      <w:r w:rsidRPr="00934EB2">
        <w:rPr>
          <w:rFonts w:ascii="Times New Roman" w:hAnsi="Times New Roman"/>
        </w:rPr>
        <w:t>w okresie rękojmi</w:t>
      </w:r>
      <w:r w:rsidR="002867F5" w:rsidRPr="00934EB2">
        <w:rPr>
          <w:rFonts w:ascii="Times New Roman" w:hAnsi="Times New Roman"/>
        </w:rPr>
        <w:t>/</w:t>
      </w:r>
      <w:r w:rsidRPr="00934EB2">
        <w:rPr>
          <w:rFonts w:ascii="Times New Roman" w:hAnsi="Times New Roman"/>
        </w:rPr>
        <w:t>gwarancji jakości</w:t>
      </w:r>
      <w:r w:rsidR="002867F5" w:rsidRPr="00934EB2">
        <w:rPr>
          <w:rFonts w:ascii="Times New Roman" w:hAnsi="Times New Roman"/>
        </w:rPr>
        <w:t xml:space="preserve"> </w:t>
      </w:r>
      <w:r w:rsidR="00381C41" w:rsidRPr="00934EB2">
        <w:rPr>
          <w:rFonts w:ascii="Times New Roman" w:hAnsi="Times New Roman"/>
        </w:rPr>
        <w:t xml:space="preserve">lub </w:t>
      </w:r>
      <w:r w:rsidR="005436F0" w:rsidRPr="00934EB2">
        <w:rPr>
          <w:rFonts w:ascii="Times New Roman" w:hAnsi="Times New Roman"/>
        </w:rPr>
        <w:t>po s</w:t>
      </w:r>
      <w:r w:rsidR="00663490" w:rsidRPr="00934EB2">
        <w:rPr>
          <w:rFonts w:ascii="Times New Roman" w:hAnsi="Times New Roman"/>
        </w:rPr>
        <w:t>twier</w:t>
      </w:r>
      <w:r w:rsidR="00F122B1" w:rsidRPr="00934EB2">
        <w:rPr>
          <w:rFonts w:ascii="Times New Roman" w:hAnsi="Times New Roman"/>
        </w:rPr>
        <w:t>dz</w:t>
      </w:r>
      <w:r w:rsidR="005436F0" w:rsidRPr="00934EB2">
        <w:rPr>
          <w:rFonts w:ascii="Times New Roman" w:hAnsi="Times New Roman"/>
        </w:rPr>
        <w:t>eniu</w:t>
      </w:r>
      <w:r w:rsidR="00F122B1" w:rsidRPr="00934EB2">
        <w:rPr>
          <w:rFonts w:ascii="Times New Roman" w:hAnsi="Times New Roman"/>
        </w:rPr>
        <w:t xml:space="preserve"> brak</w:t>
      </w:r>
      <w:r w:rsidR="005436F0" w:rsidRPr="00934EB2">
        <w:rPr>
          <w:rFonts w:ascii="Times New Roman" w:hAnsi="Times New Roman"/>
        </w:rPr>
        <w:t>u</w:t>
      </w:r>
      <w:r w:rsidR="00F122B1" w:rsidRPr="00934EB2">
        <w:rPr>
          <w:rFonts w:ascii="Times New Roman" w:hAnsi="Times New Roman"/>
        </w:rPr>
        <w:t xml:space="preserve"> wystąpienia </w:t>
      </w:r>
      <w:r w:rsidR="002867F5" w:rsidRPr="00934EB2">
        <w:rPr>
          <w:rFonts w:ascii="Times New Roman" w:hAnsi="Times New Roman"/>
        </w:rPr>
        <w:t>W</w:t>
      </w:r>
      <w:r w:rsidR="00F122B1" w:rsidRPr="00934EB2">
        <w:rPr>
          <w:rFonts w:ascii="Times New Roman" w:hAnsi="Times New Roman"/>
        </w:rPr>
        <w:t>ad</w:t>
      </w:r>
      <w:r w:rsidRPr="00934EB2">
        <w:rPr>
          <w:rFonts w:ascii="Times New Roman" w:hAnsi="Times New Roman"/>
        </w:rPr>
        <w:t>.</w:t>
      </w:r>
      <w:r w:rsidR="00126824" w:rsidRPr="00934EB2">
        <w:rPr>
          <w:rFonts w:ascii="Times New Roman" w:hAnsi="Times New Roman"/>
        </w:rPr>
        <w:t xml:space="preserve"> </w:t>
      </w:r>
    </w:p>
    <w:p w14:paraId="11B8DACF" w14:textId="77777777" w:rsidR="003040BF" w:rsidRPr="00934EB2" w:rsidRDefault="00753AB9" w:rsidP="001B646C">
      <w:pPr>
        <w:pStyle w:val="Akapitzlist"/>
        <w:numPr>
          <w:ilvl w:val="2"/>
          <w:numId w:val="1"/>
        </w:numPr>
        <w:tabs>
          <w:tab w:val="left" w:pos="284"/>
          <w:tab w:val="left" w:pos="993"/>
        </w:tabs>
        <w:spacing w:after="0" w:line="240" w:lineRule="auto"/>
        <w:ind w:left="851" w:hanging="709"/>
        <w:jc w:val="both"/>
        <w:rPr>
          <w:rFonts w:ascii="Times New Roman" w:hAnsi="Times New Roman"/>
          <w:b/>
          <w:vanish/>
        </w:rPr>
      </w:pPr>
      <w:r w:rsidRPr="00934EB2">
        <w:rPr>
          <w:rFonts w:ascii="Times New Roman" w:hAnsi="Times New Roman"/>
          <w:b/>
        </w:rPr>
        <w:t>Siła wyższa</w:t>
      </w:r>
      <w:r w:rsidRPr="00934EB2">
        <w:rPr>
          <w:rFonts w:ascii="Times New Roman" w:hAnsi="Times New Roman"/>
        </w:rPr>
        <w:t xml:space="preserve"> </w:t>
      </w:r>
      <w:r w:rsidR="00825CA9" w:rsidRPr="00934EB2">
        <w:rPr>
          <w:rFonts w:ascii="Times New Roman" w:hAnsi="Times New Roman"/>
        </w:rPr>
        <w:t>–</w:t>
      </w:r>
      <w:r w:rsidRPr="00934EB2">
        <w:rPr>
          <w:rFonts w:ascii="Times New Roman" w:hAnsi="Times New Roman"/>
        </w:rPr>
        <w:t xml:space="preserve"> </w:t>
      </w:r>
      <w:r w:rsidR="00825CA9" w:rsidRPr="00934EB2">
        <w:rPr>
          <w:rFonts w:ascii="Times New Roman" w:hAnsi="Times New Roman"/>
        </w:rPr>
        <w:t>wydarzenie</w:t>
      </w:r>
      <w:r w:rsidR="000F5824" w:rsidRPr="00934EB2">
        <w:rPr>
          <w:rFonts w:ascii="Times New Roman" w:hAnsi="Times New Roman"/>
        </w:rPr>
        <w:t xml:space="preserve"> lub okoliczność o charakterze nadzwyczajnym</w:t>
      </w:r>
      <w:r w:rsidR="00825CA9" w:rsidRPr="00934EB2">
        <w:rPr>
          <w:rFonts w:ascii="Times New Roman" w:hAnsi="Times New Roman"/>
        </w:rPr>
        <w:t>, na któr</w:t>
      </w:r>
      <w:r w:rsidR="000F5824" w:rsidRPr="00934EB2">
        <w:rPr>
          <w:rFonts w:ascii="Times New Roman" w:hAnsi="Times New Roman"/>
        </w:rPr>
        <w:t>ą</w:t>
      </w:r>
      <w:r w:rsidR="00825CA9" w:rsidRPr="00934EB2">
        <w:rPr>
          <w:rFonts w:ascii="Times New Roman" w:hAnsi="Times New Roman"/>
        </w:rPr>
        <w:t xml:space="preserve"> </w:t>
      </w:r>
      <w:r w:rsidR="008B5F28" w:rsidRPr="00934EB2">
        <w:rPr>
          <w:rFonts w:ascii="Times New Roman" w:hAnsi="Times New Roman"/>
        </w:rPr>
        <w:t>Wykonawc</w:t>
      </w:r>
      <w:r w:rsidR="00825CA9" w:rsidRPr="00934EB2">
        <w:rPr>
          <w:rFonts w:ascii="Times New Roman" w:hAnsi="Times New Roman"/>
        </w:rPr>
        <w:t>a</w:t>
      </w:r>
      <w:r w:rsidR="008B5F28" w:rsidRPr="00934EB2">
        <w:rPr>
          <w:rFonts w:ascii="Times New Roman" w:hAnsi="Times New Roman"/>
        </w:rPr>
        <w:t xml:space="preserve"> ani Zamawiając</w:t>
      </w:r>
      <w:r w:rsidR="00825CA9" w:rsidRPr="00934EB2">
        <w:rPr>
          <w:rFonts w:ascii="Times New Roman" w:hAnsi="Times New Roman"/>
        </w:rPr>
        <w:t>y</w:t>
      </w:r>
      <w:r w:rsidR="00EC081A" w:rsidRPr="00934EB2">
        <w:rPr>
          <w:rFonts w:ascii="Times New Roman" w:hAnsi="Times New Roman"/>
        </w:rPr>
        <w:t xml:space="preserve"> </w:t>
      </w:r>
      <w:r w:rsidR="00825CA9" w:rsidRPr="00934EB2">
        <w:rPr>
          <w:rFonts w:ascii="Times New Roman" w:hAnsi="Times New Roman"/>
        </w:rPr>
        <w:t>nie mają wpływu</w:t>
      </w:r>
      <w:r w:rsidR="00D7714E" w:rsidRPr="00934EB2">
        <w:rPr>
          <w:rFonts w:ascii="Times New Roman" w:hAnsi="Times New Roman"/>
        </w:rPr>
        <w:t>;</w:t>
      </w:r>
      <w:r w:rsidR="000F5824" w:rsidRPr="00934EB2">
        <w:rPr>
          <w:rFonts w:ascii="Times New Roman" w:hAnsi="Times New Roman"/>
        </w:rPr>
        <w:t xml:space="preserve"> </w:t>
      </w:r>
      <w:r w:rsidR="00DC1E92" w:rsidRPr="00934EB2">
        <w:rPr>
          <w:rFonts w:ascii="Times New Roman" w:hAnsi="Times New Roman"/>
        </w:rPr>
        <w:t xml:space="preserve">wystąpieniu </w:t>
      </w:r>
      <w:r w:rsidR="00D7714E" w:rsidRPr="00934EB2">
        <w:rPr>
          <w:rFonts w:ascii="Times New Roman" w:hAnsi="Times New Roman"/>
        </w:rPr>
        <w:t xml:space="preserve">której </w:t>
      </w:r>
      <w:r w:rsidR="000F5824" w:rsidRPr="00934EB2">
        <w:rPr>
          <w:rFonts w:ascii="Times New Roman" w:hAnsi="Times New Roman"/>
        </w:rPr>
        <w:t>Wykonawca ani Zamawiający</w:t>
      </w:r>
      <w:r w:rsidR="00B64B2E" w:rsidRPr="00934EB2">
        <w:rPr>
          <w:rFonts w:ascii="Times New Roman" w:hAnsi="Times New Roman"/>
        </w:rPr>
        <w:t>,</w:t>
      </w:r>
      <w:r w:rsidR="000F5824" w:rsidRPr="00934EB2">
        <w:rPr>
          <w:rFonts w:ascii="Times New Roman" w:hAnsi="Times New Roman"/>
        </w:rPr>
        <w:t xml:space="preserve"> </w:t>
      </w:r>
      <w:r w:rsidR="00DC1E92" w:rsidRPr="00934EB2">
        <w:rPr>
          <w:rFonts w:ascii="Times New Roman" w:hAnsi="Times New Roman"/>
        </w:rPr>
        <w:t>działając racjonalnie</w:t>
      </w:r>
      <w:r w:rsidR="00B64B2E" w:rsidRPr="00934EB2">
        <w:rPr>
          <w:rFonts w:ascii="Times New Roman" w:hAnsi="Times New Roman"/>
        </w:rPr>
        <w:t>,</w:t>
      </w:r>
      <w:r w:rsidR="00DC1E92" w:rsidRPr="00934EB2">
        <w:rPr>
          <w:rFonts w:ascii="Times New Roman" w:hAnsi="Times New Roman"/>
        </w:rPr>
        <w:t xml:space="preserve"> </w:t>
      </w:r>
      <w:r w:rsidR="000F5824" w:rsidRPr="00934EB2">
        <w:rPr>
          <w:rFonts w:ascii="Times New Roman" w:hAnsi="Times New Roman"/>
        </w:rPr>
        <w:t xml:space="preserve">nie mogli </w:t>
      </w:r>
      <w:r w:rsidR="00D7714E" w:rsidRPr="00934EB2">
        <w:rPr>
          <w:rFonts w:ascii="Times New Roman" w:hAnsi="Times New Roman"/>
        </w:rPr>
        <w:t xml:space="preserve">zapobiec </w:t>
      </w:r>
      <w:r w:rsidR="000F5824" w:rsidRPr="00934EB2">
        <w:rPr>
          <w:rFonts w:ascii="Times New Roman" w:hAnsi="Times New Roman"/>
        </w:rPr>
        <w:t>przed zawarciem Umowy</w:t>
      </w:r>
      <w:r w:rsidR="00DC1E92" w:rsidRPr="00934EB2">
        <w:rPr>
          <w:rFonts w:ascii="Times New Roman" w:hAnsi="Times New Roman"/>
        </w:rPr>
        <w:t>;</w:t>
      </w:r>
      <w:r w:rsidR="000F5824" w:rsidRPr="00934EB2">
        <w:rPr>
          <w:rFonts w:ascii="Times New Roman" w:hAnsi="Times New Roman"/>
        </w:rPr>
        <w:t xml:space="preserve"> której, w przypadku jej wystąpienia, Wykonawca ani Zamawiający</w:t>
      </w:r>
      <w:r w:rsidR="00B64B2E" w:rsidRPr="00934EB2">
        <w:rPr>
          <w:rFonts w:ascii="Times New Roman" w:hAnsi="Times New Roman"/>
        </w:rPr>
        <w:t>,</w:t>
      </w:r>
      <w:r w:rsidR="000F5824" w:rsidRPr="00934EB2">
        <w:rPr>
          <w:rFonts w:ascii="Times New Roman" w:hAnsi="Times New Roman"/>
        </w:rPr>
        <w:t xml:space="preserve"> </w:t>
      </w:r>
      <w:r w:rsidR="00DC1E92" w:rsidRPr="00934EB2">
        <w:rPr>
          <w:rFonts w:ascii="Times New Roman" w:hAnsi="Times New Roman"/>
        </w:rPr>
        <w:t>działając racjonalnie</w:t>
      </w:r>
      <w:r w:rsidR="00B64B2E" w:rsidRPr="00934EB2">
        <w:rPr>
          <w:rFonts w:ascii="Times New Roman" w:hAnsi="Times New Roman"/>
        </w:rPr>
        <w:t>,</w:t>
      </w:r>
      <w:r w:rsidR="00DC1E92" w:rsidRPr="00934EB2">
        <w:rPr>
          <w:rFonts w:ascii="Times New Roman" w:hAnsi="Times New Roman"/>
        </w:rPr>
        <w:t xml:space="preserve"> </w:t>
      </w:r>
      <w:r w:rsidR="000F5824" w:rsidRPr="00934EB2">
        <w:rPr>
          <w:rFonts w:ascii="Times New Roman" w:hAnsi="Times New Roman"/>
        </w:rPr>
        <w:t>nie mog</w:t>
      </w:r>
      <w:r w:rsidR="00DC1E92" w:rsidRPr="00934EB2">
        <w:rPr>
          <w:rFonts w:ascii="Times New Roman" w:hAnsi="Times New Roman"/>
        </w:rPr>
        <w:t>li</w:t>
      </w:r>
      <w:r w:rsidR="000F5824" w:rsidRPr="00934EB2">
        <w:rPr>
          <w:rFonts w:ascii="Times New Roman" w:hAnsi="Times New Roman"/>
        </w:rPr>
        <w:t xml:space="preserve"> uniknąć lub </w:t>
      </w:r>
      <w:r w:rsidR="00F07EFF" w:rsidRPr="00934EB2">
        <w:rPr>
          <w:rFonts w:ascii="Times New Roman" w:hAnsi="Times New Roman"/>
        </w:rPr>
        <w:t xml:space="preserve">jej </w:t>
      </w:r>
      <w:r w:rsidR="000F5824" w:rsidRPr="00934EB2">
        <w:rPr>
          <w:rFonts w:ascii="Times New Roman" w:hAnsi="Times New Roman"/>
        </w:rPr>
        <w:t>przezwyciężyć</w:t>
      </w:r>
      <w:r w:rsidR="00D7714E" w:rsidRPr="00934EB2">
        <w:rPr>
          <w:rFonts w:ascii="Times New Roman" w:hAnsi="Times New Roman"/>
        </w:rPr>
        <w:t>;</w:t>
      </w:r>
      <w:r w:rsidR="000F5824" w:rsidRPr="00934EB2">
        <w:rPr>
          <w:rFonts w:ascii="Times New Roman" w:hAnsi="Times New Roman"/>
        </w:rPr>
        <w:t xml:space="preserve"> oraz</w:t>
      </w:r>
      <w:r w:rsidR="00DC1E92" w:rsidRPr="00934EB2">
        <w:rPr>
          <w:rFonts w:ascii="Times New Roman" w:hAnsi="Times New Roman"/>
        </w:rPr>
        <w:t xml:space="preserve"> która </w:t>
      </w:r>
      <w:r w:rsidR="0024252A" w:rsidRPr="00934EB2">
        <w:rPr>
          <w:rFonts w:ascii="Times New Roman" w:hAnsi="Times New Roman"/>
        </w:rPr>
        <w:t xml:space="preserve">nie może być zasadniczo przypisana </w:t>
      </w:r>
      <w:r w:rsidR="00D7714E" w:rsidRPr="00934EB2">
        <w:rPr>
          <w:rFonts w:ascii="Times New Roman" w:hAnsi="Times New Roman"/>
        </w:rPr>
        <w:t>Wykonawcy ani Zamawiającemu</w:t>
      </w:r>
      <w:r w:rsidR="00916473" w:rsidRPr="00934EB2">
        <w:rPr>
          <w:rFonts w:ascii="Times New Roman" w:hAnsi="Times New Roman"/>
        </w:rPr>
        <w:t xml:space="preserve">. </w:t>
      </w:r>
    </w:p>
    <w:p w14:paraId="01FD4E8C" w14:textId="77777777" w:rsidR="003040BF" w:rsidRPr="00934EB2" w:rsidRDefault="003040BF" w:rsidP="001B646C">
      <w:pPr>
        <w:pStyle w:val="Akapitzlist"/>
        <w:numPr>
          <w:ilvl w:val="2"/>
          <w:numId w:val="1"/>
        </w:numPr>
        <w:tabs>
          <w:tab w:val="left" w:pos="284"/>
        </w:tabs>
        <w:spacing w:after="0" w:line="240" w:lineRule="auto"/>
        <w:ind w:left="851" w:hanging="709"/>
        <w:jc w:val="both"/>
        <w:rPr>
          <w:rFonts w:ascii="Times New Roman" w:hAnsi="Times New Roman"/>
          <w:b/>
        </w:rPr>
      </w:pPr>
      <w:r w:rsidRPr="00934EB2">
        <w:rPr>
          <w:rFonts w:ascii="Times New Roman" w:hAnsi="Times New Roman"/>
          <w:b/>
        </w:rPr>
        <w:t>Specyfikacj</w:t>
      </w:r>
      <w:r w:rsidR="0037204F" w:rsidRPr="00934EB2">
        <w:rPr>
          <w:rFonts w:ascii="Times New Roman" w:hAnsi="Times New Roman"/>
          <w:b/>
        </w:rPr>
        <w:t>a</w:t>
      </w:r>
      <w:r w:rsidRPr="00934EB2">
        <w:rPr>
          <w:rFonts w:ascii="Times New Roman" w:hAnsi="Times New Roman"/>
          <w:b/>
        </w:rPr>
        <w:t xml:space="preserve"> techniczn</w:t>
      </w:r>
      <w:r w:rsidR="0037204F" w:rsidRPr="00934EB2">
        <w:rPr>
          <w:rFonts w:ascii="Times New Roman" w:hAnsi="Times New Roman"/>
          <w:b/>
        </w:rPr>
        <w:t>a</w:t>
      </w:r>
      <w:r w:rsidRPr="00934EB2">
        <w:rPr>
          <w:rFonts w:ascii="Times New Roman" w:hAnsi="Times New Roman"/>
          <w:b/>
        </w:rPr>
        <w:t xml:space="preserve"> wykonania i odbioru robót budowlanych</w:t>
      </w:r>
      <w:r w:rsidRPr="00934EB2">
        <w:rPr>
          <w:rFonts w:ascii="Times New Roman" w:hAnsi="Times New Roman"/>
        </w:rPr>
        <w:t xml:space="preserve"> </w:t>
      </w:r>
      <w:r w:rsidR="005164EA" w:rsidRPr="00934EB2">
        <w:rPr>
          <w:rFonts w:ascii="Times New Roman" w:hAnsi="Times New Roman"/>
        </w:rPr>
        <w:t>(</w:t>
      </w:r>
      <w:proofErr w:type="spellStart"/>
      <w:r w:rsidR="004A6D7D" w:rsidRPr="00934EB2">
        <w:rPr>
          <w:rFonts w:ascii="Times New Roman" w:hAnsi="Times New Roman"/>
          <w:b/>
        </w:rPr>
        <w:t>STWiO</w:t>
      </w:r>
      <w:r w:rsidR="005164EA" w:rsidRPr="00934EB2">
        <w:rPr>
          <w:rFonts w:ascii="Times New Roman" w:hAnsi="Times New Roman"/>
          <w:b/>
        </w:rPr>
        <w:t>RB</w:t>
      </w:r>
      <w:proofErr w:type="spellEnd"/>
      <w:r w:rsidR="005164EA" w:rsidRPr="00934EB2">
        <w:rPr>
          <w:rFonts w:ascii="Times New Roman" w:hAnsi="Times New Roman"/>
        </w:rPr>
        <w:t>)</w:t>
      </w:r>
      <w:r w:rsidR="00AE40B3" w:rsidRPr="00934EB2">
        <w:rPr>
          <w:rFonts w:ascii="Times New Roman" w:hAnsi="Times New Roman"/>
        </w:rPr>
        <w:t xml:space="preserve"> </w:t>
      </w:r>
      <w:r w:rsidRPr="00934EB2">
        <w:rPr>
          <w:rFonts w:ascii="Times New Roman" w:hAnsi="Times New Roman"/>
        </w:rPr>
        <w:t>–</w:t>
      </w:r>
      <w:r w:rsidR="005164EA" w:rsidRPr="00934EB2">
        <w:rPr>
          <w:rFonts w:ascii="Times New Roman" w:hAnsi="Times New Roman"/>
        </w:rPr>
        <w:t xml:space="preserve"> </w:t>
      </w:r>
      <w:r w:rsidRPr="00934EB2">
        <w:rPr>
          <w:rFonts w:ascii="Times New Roman" w:hAnsi="Times New Roman"/>
        </w:rPr>
        <w:t>dokument</w:t>
      </w:r>
      <w:r w:rsidR="00AE4D43" w:rsidRPr="00934EB2">
        <w:rPr>
          <w:rFonts w:ascii="Times New Roman" w:hAnsi="Times New Roman"/>
        </w:rPr>
        <w:t xml:space="preserve"> </w:t>
      </w:r>
      <w:r w:rsidRPr="00934EB2">
        <w:rPr>
          <w:rFonts w:ascii="Times New Roman" w:hAnsi="Times New Roman"/>
        </w:rPr>
        <w:t>przekaz</w:t>
      </w:r>
      <w:r w:rsidR="00AE4D43" w:rsidRPr="00934EB2">
        <w:rPr>
          <w:rFonts w:ascii="Times New Roman" w:hAnsi="Times New Roman"/>
        </w:rPr>
        <w:t>ywan</w:t>
      </w:r>
      <w:r w:rsidR="0037204F" w:rsidRPr="00934EB2">
        <w:rPr>
          <w:rFonts w:ascii="Times New Roman" w:hAnsi="Times New Roman"/>
        </w:rPr>
        <w:t>y</w:t>
      </w:r>
      <w:r w:rsidRPr="00934EB2">
        <w:rPr>
          <w:rFonts w:ascii="Times New Roman" w:hAnsi="Times New Roman"/>
        </w:rPr>
        <w:t xml:space="preserve"> Wykonawcy </w:t>
      </w:r>
      <w:r w:rsidR="00AE4D43" w:rsidRPr="00934EB2">
        <w:rPr>
          <w:rFonts w:ascii="Times New Roman" w:hAnsi="Times New Roman"/>
        </w:rPr>
        <w:t xml:space="preserve">przez </w:t>
      </w:r>
      <w:r w:rsidRPr="00934EB2">
        <w:rPr>
          <w:rFonts w:ascii="Times New Roman" w:hAnsi="Times New Roman"/>
        </w:rPr>
        <w:t>Zamawiając</w:t>
      </w:r>
      <w:r w:rsidR="00AE4D43" w:rsidRPr="00934EB2">
        <w:rPr>
          <w:rFonts w:ascii="Times New Roman" w:hAnsi="Times New Roman"/>
        </w:rPr>
        <w:t>ego</w:t>
      </w:r>
      <w:r w:rsidRPr="00934EB2">
        <w:rPr>
          <w:rFonts w:ascii="Times New Roman" w:hAnsi="Times New Roman"/>
        </w:rPr>
        <w:t xml:space="preserve"> w celu realizacji Umowy, zawierając</w:t>
      </w:r>
      <w:r w:rsidR="0037204F" w:rsidRPr="00934EB2">
        <w:rPr>
          <w:rFonts w:ascii="Times New Roman" w:hAnsi="Times New Roman"/>
        </w:rPr>
        <w:t>y</w:t>
      </w:r>
      <w:r w:rsidRPr="00934EB2">
        <w:rPr>
          <w:rFonts w:ascii="Times New Roman" w:hAnsi="Times New Roman"/>
        </w:rPr>
        <w:t xml:space="preserve"> zbiory </w:t>
      </w:r>
      <w:r w:rsidR="005164EA" w:rsidRPr="00934EB2">
        <w:rPr>
          <w:rFonts w:ascii="Times New Roman" w:hAnsi="Times New Roman"/>
        </w:rPr>
        <w:t xml:space="preserve">wytycznych i </w:t>
      </w:r>
      <w:r w:rsidRPr="00934EB2">
        <w:rPr>
          <w:rFonts w:ascii="Times New Roman" w:hAnsi="Times New Roman"/>
        </w:rPr>
        <w:t>wymagań</w:t>
      </w:r>
      <w:r w:rsidR="005164EA" w:rsidRPr="00934EB2">
        <w:rPr>
          <w:rFonts w:ascii="Times New Roman" w:hAnsi="Times New Roman"/>
        </w:rPr>
        <w:t xml:space="preserve"> </w:t>
      </w:r>
      <w:r w:rsidRPr="00934EB2">
        <w:rPr>
          <w:rFonts w:ascii="Times New Roman" w:hAnsi="Times New Roman"/>
        </w:rPr>
        <w:t>określ</w:t>
      </w:r>
      <w:r w:rsidR="005164EA" w:rsidRPr="00934EB2">
        <w:rPr>
          <w:rFonts w:ascii="Times New Roman" w:hAnsi="Times New Roman"/>
        </w:rPr>
        <w:t>ających</w:t>
      </w:r>
      <w:r w:rsidRPr="00934EB2">
        <w:rPr>
          <w:rFonts w:ascii="Times New Roman" w:hAnsi="Times New Roman"/>
        </w:rPr>
        <w:t xml:space="preserve"> </w:t>
      </w:r>
      <w:r w:rsidR="005164EA" w:rsidRPr="00934EB2">
        <w:rPr>
          <w:rFonts w:ascii="Times New Roman" w:hAnsi="Times New Roman"/>
        </w:rPr>
        <w:t>warunki i sposoby wykonywania, kontroli i odbioru robót budowlanych</w:t>
      </w:r>
      <w:r w:rsidR="00A50E98" w:rsidRPr="00934EB2">
        <w:rPr>
          <w:rFonts w:ascii="Times New Roman" w:hAnsi="Times New Roman"/>
        </w:rPr>
        <w:t>,</w:t>
      </w:r>
      <w:r w:rsidR="005164EA" w:rsidRPr="00934EB2">
        <w:rPr>
          <w:rFonts w:ascii="Times New Roman" w:hAnsi="Times New Roman"/>
        </w:rPr>
        <w:t xml:space="preserve"> określonych w Dokumentacji projektowej</w:t>
      </w:r>
      <w:r w:rsidR="00AE40B3" w:rsidRPr="00934EB2">
        <w:rPr>
          <w:rFonts w:ascii="Times New Roman" w:hAnsi="Times New Roman"/>
        </w:rPr>
        <w:t>.</w:t>
      </w:r>
    </w:p>
    <w:p w14:paraId="6DBB0695" w14:textId="77777777" w:rsidR="00753AB9" w:rsidRPr="00934EB2" w:rsidRDefault="00753AB9" w:rsidP="001B646C">
      <w:pPr>
        <w:pStyle w:val="Akapitzlist"/>
        <w:numPr>
          <w:ilvl w:val="2"/>
          <w:numId w:val="1"/>
        </w:numPr>
        <w:tabs>
          <w:tab w:val="left" w:pos="284"/>
        </w:tabs>
        <w:spacing w:after="0" w:line="240" w:lineRule="auto"/>
        <w:ind w:left="851" w:hanging="709"/>
        <w:contextualSpacing w:val="0"/>
        <w:jc w:val="both"/>
        <w:rPr>
          <w:rFonts w:ascii="Times New Roman" w:hAnsi="Times New Roman"/>
        </w:rPr>
      </w:pPr>
      <w:r w:rsidRPr="00934EB2">
        <w:rPr>
          <w:rFonts w:ascii="Times New Roman" w:hAnsi="Times New Roman"/>
          <w:b/>
        </w:rPr>
        <w:t>Sprzęt</w:t>
      </w:r>
      <w:r w:rsidR="006368F5" w:rsidRPr="00934EB2">
        <w:rPr>
          <w:rFonts w:ascii="Times New Roman" w:hAnsi="Times New Roman"/>
        </w:rPr>
        <w:t xml:space="preserve"> –</w:t>
      </w:r>
      <w:r w:rsidRPr="00934EB2">
        <w:rPr>
          <w:rFonts w:ascii="Times New Roman" w:hAnsi="Times New Roman"/>
        </w:rPr>
        <w:t xml:space="preserve"> </w:t>
      </w:r>
      <w:r w:rsidR="008E038F" w:rsidRPr="00934EB2">
        <w:rPr>
          <w:rFonts w:ascii="Times New Roman" w:hAnsi="Times New Roman"/>
        </w:rPr>
        <w:t xml:space="preserve">urządzenia, </w:t>
      </w:r>
      <w:r w:rsidRPr="00934EB2">
        <w:rPr>
          <w:rFonts w:ascii="Times New Roman" w:hAnsi="Times New Roman"/>
        </w:rPr>
        <w:t xml:space="preserve">maszyny, środki transportowe i </w:t>
      </w:r>
      <w:r w:rsidR="008E038F" w:rsidRPr="00934EB2">
        <w:rPr>
          <w:rFonts w:ascii="Times New Roman" w:hAnsi="Times New Roman"/>
        </w:rPr>
        <w:t xml:space="preserve">inne narzędzia </w:t>
      </w:r>
      <w:r w:rsidRPr="00934EB2">
        <w:rPr>
          <w:rFonts w:ascii="Times New Roman" w:hAnsi="Times New Roman"/>
        </w:rPr>
        <w:t xml:space="preserve">potrzebne do </w:t>
      </w:r>
      <w:r w:rsidR="0012519A" w:rsidRPr="00934EB2">
        <w:rPr>
          <w:rFonts w:ascii="Times New Roman" w:hAnsi="Times New Roman"/>
        </w:rPr>
        <w:t>zgodnego</w:t>
      </w:r>
      <w:r w:rsidR="000D7C40" w:rsidRPr="00934EB2">
        <w:rPr>
          <w:rFonts w:ascii="Times New Roman" w:hAnsi="Times New Roman"/>
        </w:rPr>
        <w:t xml:space="preserve"> z Umową </w:t>
      </w:r>
      <w:r w:rsidR="0012519A" w:rsidRPr="00934EB2">
        <w:rPr>
          <w:rFonts w:ascii="Times New Roman" w:hAnsi="Times New Roman"/>
        </w:rPr>
        <w:t>wykonania</w:t>
      </w:r>
      <w:r w:rsidRPr="00934EB2">
        <w:rPr>
          <w:rFonts w:ascii="Times New Roman" w:hAnsi="Times New Roman"/>
        </w:rPr>
        <w:t xml:space="preserve"> </w:t>
      </w:r>
      <w:r w:rsidR="00AE40B3" w:rsidRPr="00934EB2">
        <w:rPr>
          <w:rFonts w:ascii="Times New Roman" w:hAnsi="Times New Roman"/>
        </w:rPr>
        <w:t>r</w:t>
      </w:r>
      <w:r w:rsidR="001E5D7C" w:rsidRPr="00934EB2">
        <w:rPr>
          <w:rFonts w:ascii="Times New Roman" w:hAnsi="Times New Roman"/>
        </w:rPr>
        <w:t>obót budowlanych</w:t>
      </w:r>
      <w:r w:rsidR="008E038F" w:rsidRPr="00934EB2">
        <w:rPr>
          <w:rFonts w:ascii="Times New Roman" w:hAnsi="Times New Roman"/>
        </w:rPr>
        <w:t xml:space="preserve"> oraz usunięcia </w:t>
      </w:r>
      <w:r w:rsidR="00E71101" w:rsidRPr="00934EB2">
        <w:rPr>
          <w:rFonts w:ascii="Times New Roman" w:hAnsi="Times New Roman"/>
        </w:rPr>
        <w:t>W</w:t>
      </w:r>
      <w:r w:rsidR="008E038F" w:rsidRPr="00934EB2">
        <w:rPr>
          <w:rFonts w:ascii="Times New Roman" w:hAnsi="Times New Roman"/>
        </w:rPr>
        <w:t>ad,</w:t>
      </w:r>
      <w:r w:rsidR="00BD1827" w:rsidRPr="00934EB2">
        <w:rPr>
          <w:rFonts w:ascii="Times New Roman" w:hAnsi="Times New Roman"/>
        </w:rPr>
        <w:t xml:space="preserve"> będące w dyspozycji Wykonawcy</w:t>
      </w:r>
      <w:r w:rsidR="008E038F" w:rsidRPr="00934EB2">
        <w:rPr>
          <w:rFonts w:ascii="Times New Roman" w:hAnsi="Times New Roman"/>
        </w:rPr>
        <w:t>.</w:t>
      </w:r>
    </w:p>
    <w:p w14:paraId="3AF8650A" w14:textId="77777777" w:rsidR="00AE40B3" w:rsidRPr="00934EB2" w:rsidRDefault="00753AB9" w:rsidP="001B646C">
      <w:pPr>
        <w:pStyle w:val="Akapitzlist"/>
        <w:numPr>
          <w:ilvl w:val="2"/>
          <w:numId w:val="1"/>
        </w:numPr>
        <w:tabs>
          <w:tab w:val="left" w:pos="284"/>
          <w:tab w:val="left" w:pos="993"/>
        </w:tabs>
        <w:spacing w:after="0" w:line="240" w:lineRule="auto"/>
        <w:ind w:left="851" w:hanging="709"/>
        <w:contextualSpacing w:val="0"/>
        <w:jc w:val="both"/>
        <w:rPr>
          <w:rFonts w:ascii="Times New Roman" w:hAnsi="Times New Roman"/>
          <w:b/>
        </w:rPr>
      </w:pPr>
      <w:r w:rsidRPr="00934EB2">
        <w:rPr>
          <w:rFonts w:ascii="Times New Roman" w:hAnsi="Times New Roman"/>
          <w:b/>
          <w:color w:val="000000"/>
        </w:rPr>
        <w:t>Teren budowy</w:t>
      </w:r>
      <w:r w:rsidRPr="00934EB2">
        <w:rPr>
          <w:rFonts w:ascii="Times New Roman" w:hAnsi="Times New Roman"/>
          <w:color w:val="000000"/>
        </w:rPr>
        <w:t xml:space="preserve"> - </w:t>
      </w:r>
      <w:r w:rsidR="007E4413" w:rsidRPr="00934EB2">
        <w:rPr>
          <w:rFonts w:ascii="Times New Roman" w:hAnsi="Times New Roman"/>
          <w:color w:val="000000"/>
        </w:rPr>
        <w:t>obszar</w:t>
      </w:r>
      <w:r w:rsidRPr="00934EB2">
        <w:rPr>
          <w:rFonts w:ascii="Times New Roman" w:hAnsi="Times New Roman"/>
          <w:color w:val="000000"/>
        </w:rPr>
        <w:t xml:space="preserve">, </w:t>
      </w:r>
      <w:r w:rsidR="009D6397" w:rsidRPr="00934EB2">
        <w:rPr>
          <w:rFonts w:ascii="Times New Roman" w:hAnsi="Times New Roman"/>
          <w:color w:val="000000"/>
        </w:rPr>
        <w:t>na</w:t>
      </w:r>
      <w:r w:rsidRPr="00934EB2">
        <w:rPr>
          <w:rFonts w:ascii="Times New Roman" w:hAnsi="Times New Roman"/>
          <w:color w:val="000000"/>
        </w:rPr>
        <w:t xml:space="preserve"> któr</w:t>
      </w:r>
      <w:r w:rsidR="009D6397" w:rsidRPr="00934EB2">
        <w:rPr>
          <w:rFonts w:ascii="Times New Roman" w:hAnsi="Times New Roman"/>
          <w:color w:val="000000"/>
        </w:rPr>
        <w:t>ym</w:t>
      </w:r>
      <w:r w:rsidR="001E5D7C" w:rsidRPr="00934EB2">
        <w:rPr>
          <w:rFonts w:ascii="Times New Roman" w:hAnsi="Times New Roman"/>
          <w:color w:val="000000"/>
        </w:rPr>
        <w:t xml:space="preserve"> prowadzone są </w:t>
      </w:r>
      <w:r w:rsidR="009D6397" w:rsidRPr="00934EB2">
        <w:rPr>
          <w:rFonts w:ascii="Times New Roman" w:hAnsi="Times New Roman"/>
          <w:color w:val="000000"/>
        </w:rPr>
        <w:t>r</w:t>
      </w:r>
      <w:r w:rsidR="000D7C40" w:rsidRPr="00934EB2">
        <w:rPr>
          <w:rFonts w:ascii="Times New Roman" w:hAnsi="Times New Roman"/>
          <w:color w:val="000000"/>
        </w:rPr>
        <w:t>oboty budowlane</w:t>
      </w:r>
      <w:r w:rsidRPr="00934EB2">
        <w:rPr>
          <w:rFonts w:ascii="Times New Roman" w:hAnsi="Times New Roman"/>
          <w:color w:val="000000"/>
        </w:rPr>
        <w:t xml:space="preserve"> </w:t>
      </w:r>
      <w:r w:rsidR="00AE4D43" w:rsidRPr="00934EB2">
        <w:rPr>
          <w:rFonts w:ascii="Times New Roman" w:hAnsi="Times New Roman"/>
          <w:color w:val="000000"/>
        </w:rPr>
        <w:t>stanowiące przedmiot Um</w:t>
      </w:r>
      <w:r w:rsidR="00F43E91" w:rsidRPr="00934EB2">
        <w:rPr>
          <w:rFonts w:ascii="Times New Roman" w:hAnsi="Times New Roman"/>
          <w:color w:val="000000"/>
        </w:rPr>
        <w:t xml:space="preserve">owy </w:t>
      </w:r>
      <w:r w:rsidRPr="00934EB2">
        <w:rPr>
          <w:rFonts w:ascii="Times New Roman" w:hAnsi="Times New Roman"/>
          <w:color w:val="000000"/>
        </w:rPr>
        <w:t xml:space="preserve">wraz z przestrzenią zajmowaną przez </w:t>
      </w:r>
      <w:r w:rsidR="001E5D7C" w:rsidRPr="00934EB2">
        <w:rPr>
          <w:rFonts w:ascii="Times New Roman" w:hAnsi="Times New Roman"/>
          <w:color w:val="000000"/>
        </w:rPr>
        <w:t>urządzenia Zaplecza</w:t>
      </w:r>
      <w:r w:rsidRPr="00934EB2">
        <w:rPr>
          <w:rFonts w:ascii="Times New Roman" w:hAnsi="Times New Roman"/>
          <w:color w:val="000000"/>
        </w:rPr>
        <w:t xml:space="preserve"> budowy</w:t>
      </w:r>
      <w:r w:rsidR="00AE40B3" w:rsidRPr="00934EB2">
        <w:rPr>
          <w:rFonts w:ascii="Times New Roman" w:hAnsi="Times New Roman"/>
          <w:b/>
        </w:rPr>
        <w:t>.</w:t>
      </w:r>
    </w:p>
    <w:p w14:paraId="6648F231" w14:textId="77777777" w:rsidR="002A17E7" w:rsidRPr="00934EB2" w:rsidRDefault="002A17E7" w:rsidP="001B646C">
      <w:pPr>
        <w:pStyle w:val="Akapitzlist"/>
        <w:numPr>
          <w:ilvl w:val="2"/>
          <w:numId w:val="1"/>
        </w:numPr>
        <w:tabs>
          <w:tab w:val="left" w:pos="284"/>
          <w:tab w:val="left" w:pos="993"/>
        </w:tabs>
        <w:spacing w:after="0" w:line="240" w:lineRule="auto"/>
        <w:ind w:left="851" w:hanging="709"/>
        <w:contextualSpacing w:val="0"/>
        <w:jc w:val="both"/>
        <w:rPr>
          <w:rFonts w:ascii="Times New Roman" w:hAnsi="Times New Roman"/>
        </w:rPr>
      </w:pPr>
      <w:r w:rsidRPr="00934EB2">
        <w:rPr>
          <w:rFonts w:ascii="Times New Roman" w:hAnsi="Times New Roman"/>
          <w:b/>
        </w:rPr>
        <w:t>Termin zakończenia robót</w:t>
      </w:r>
      <w:r w:rsidRPr="00934EB2">
        <w:rPr>
          <w:rFonts w:ascii="Times New Roman" w:hAnsi="Times New Roman"/>
        </w:rPr>
        <w:t xml:space="preserve"> - termin określony w Umowie, do upływu którego Wykonawca   zobowiązany jest zakończyć wszystkie roboty objęte Umową.</w:t>
      </w:r>
    </w:p>
    <w:p w14:paraId="17803F89" w14:textId="6C10903B" w:rsidR="00753AB9" w:rsidRPr="00934EB2" w:rsidRDefault="00753AB9" w:rsidP="001B646C">
      <w:pPr>
        <w:pStyle w:val="Akapitzlist"/>
        <w:numPr>
          <w:ilvl w:val="2"/>
          <w:numId w:val="1"/>
        </w:numPr>
        <w:tabs>
          <w:tab w:val="left" w:pos="284"/>
          <w:tab w:val="left" w:pos="567"/>
          <w:tab w:val="left" w:pos="993"/>
        </w:tabs>
        <w:spacing w:after="0" w:line="240" w:lineRule="auto"/>
        <w:ind w:left="851" w:hanging="709"/>
        <w:contextualSpacing w:val="0"/>
        <w:jc w:val="both"/>
        <w:rPr>
          <w:rFonts w:ascii="Times New Roman" w:hAnsi="Times New Roman"/>
        </w:rPr>
      </w:pPr>
      <w:r w:rsidRPr="00934EB2">
        <w:rPr>
          <w:rFonts w:ascii="Times New Roman" w:hAnsi="Times New Roman"/>
          <w:b/>
        </w:rPr>
        <w:t>Umowa o podwykonawstwo</w:t>
      </w:r>
      <w:r w:rsidRPr="00934EB2">
        <w:rPr>
          <w:rFonts w:ascii="Times New Roman" w:hAnsi="Times New Roman"/>
        </w:rPr>
        <w:t xml:space="preserve"> </w:t>
      </w:r>
      <w:r w:rsidR="0040678A" w:rsidRPr="00934EB2">
        <w:rPr>
          <w:rFonts w:ascii="Times New Roman" w:hAnsi="Times New Roman"/>
        </w:rPr>
        <w:t xml:space="preserve">- </w:t>
      </w:r>
      <w:r w:rsidR="00D063E1" w:rsidRPr="00934EB2">
        <w:rPr>
          <w:rFonts w:ascii="Times New Roman" w:hAnsi="Times New Roman"/>
        </w:rPr>
        <w:t>umow</w:t>
      </w:r>
      <w:r w:rsidR="008B5F28" w:rsidRPr="00934EB2">
        <w:rPr>
          <w:rFonts w:ascii="Times New Roman" w:hAnsi="Times New Roman"/>
        </w:rPr>
        <w:t>a</w:t>
      </w:r>
      <w:r w:rsidR="00D063E1" w:rsidRPr="00934EB2">
        <w:rPr>
          <w:rFonts w:ascii="Times New Roman" w:hAnsi="Times New Roman"/>
        </w:rPr>
        <w:t xml:space="preserve"> </w:t>
      </w:r>
      <w:r w:rsidR="00E822E5">
        <w:rPr>
          <w:rFonts w:ascii="Times New Roman" w:hAnsi="Times New Roman"/>
        </w:rPr>
        <w:t xml:space="preserve">w formie pisemnej </w:t>
      </w:r>
      <w:r w:rsidR="00D063E1" w:rsidRPr="00934EB2">
        <w:rPr>
          <w:rFonts w:ascii="Times New Roman" w:hAnsi="Times New Roman"/>
        </w:rPr>
        <w:t>o charakterze odpłatnym, której przedmiotem są usługi, dostawy lub roboty budowlane</w:t>
      </w:r>
      <w:r w:rsidR="0040678A" w:rsidRPr="00934EB2">
        <w:rPr>
          <w:rFonts w:ascii="Times New Roman" w:hAnsi="Times New Roman"/>
        </w:rPr>
        <w:t>,</w:t>
      </w:r>
      <w:r w:rsidR="00D063E1" w:rsidRPr="00934EB2">
        <w:rPr>
          <w:rFonts w:ascii="Times New Roman" w:hAnsi="Times New Roman"/>
        </w:rPr>
        <w:t xml:space="preserve"> </w:t>
      </w:r>
      <w:r w:rsidR="00AC56AD" w:rsidRPr="00934EB2">
        <w:rPr>
          <w:rFonts w:ascii="Times New Roman" w:hAnsi="Times New Roman"/>
        </w:rPr>
        <w:t xml:space="preserve">stanowiące część </w:t>
      </w:r>
      <w:r w:rsidR="0040678A" w:rsidRPr="00934EB2">
        <w:rPr>
          <w:rFonts w:ascii="Times New Roman" w:hAnsi="Times New Roman"/>
        </w:rPr>
        <w:t>przedmiotu Umowy</w:t>
      </w:r>
      <w:r w:rsidR="00AC56AD" w:rsidRPr="00934EB2">
        <w:rPr>
          <w:rFonts w:ascii="Times New Roman" w:hAnsi="Times New Roman"/>
        </w:rPr>
        <w:t>, zawierana</w:t>
      </w:r>
      <w:r w:rsidR="0040678A" w:rsidRPr="00934EB2">
        <w:rPr>
          <w:rFonts w:ascii="Times New Roman" w:hAnsi="Times New Roman"/>
        </w:rPr>
        <w:t xml:space="preserve"> </w:t>
      </w:r>
      <w:r w:rsidR="00D063E1" w:rsidRPr="00934EB2">
        <w:rPr>
          <w:rFonts w:ascii="Times New Roman" w:hAnsi="Times New Roman"/>
        </w:rPr>
        <w:t xml:space="preserve">pomiędzy </w:t>
      </w:r>
      <w:r w:rsidR="00114AD4" w:rsidRPr="00934EB2">
        <w:rPr>
          <w:rFonts w:ascii="Times New Roman" w:hAnsi="Times New Roman"/>
        </w:rPr>
        <w:t>W</w:t>
      </w:r>
      <w:r w:rsidR="00D063E1" w:rsidRPr="00934EB2">
        <w:rPr>
          <w:rFonts w:ascii="Times New Roman" w:hAnsi="Times New Roman"/>
        </w:rPr>
        <w:t xml:space="preserve">ykonawcą a </w:t>
      </w:r>
      <w:r w:rsidR="0040678A" w:rsidRPr="00934EB2">
        <w:rPr>
          <w:rFonts w:ascii="Times New Roman" w:hAnsi="Times New Roman"/>
        </w:rPr>
        <w:t>Podwykonawcą</w:t>
      </w:r>
      <w:r w:rsidR="00405D57" w:rsidRPr="00934EB2">
        <w:rPr>
          <w:rFonts w:ascii="Times New Roman" w:hAnsi="Times New Roman"/>
        </w:rPr>
        <w:t xml:space="preserve"> a</w:t>
      </w:r>
      <w:r w:rsidR="0037204F" w:rsidRPr="00934EB2">
        <w:rPr>
          <w:rFonts w:ascii="Times New Roman" w:hAnsi="Times New Roman"/>
        </w:rPr>
        <w:t xml:space="preserve"> </w:t>
      </w:r>
      <w:r w:rsidR="00405D57" w:rsidRPr="00934EB2">
        <w:rPr>
          <w:rFonts w:ascii="Times New Roman" w:hAnsi="Times New Roman"/>
        </w:rPr>
        <w:t xml:space="preserve">także </w:t>
      </w:r>
      <w:r w:rsidR="0040678A" w:rsidRPr="00934EB2">
        <w:rPr>
          <w:rFonts w:ascii="Times New Roman" w:hAnsi="Times New Roman"/>
        </w:rPr>
        <w:t xml:space="preserve">pomiędzy Podwykonawcą a </w:t>
      </w:r>
      <w:r w:rsidR="00B64B2E" w:rsidRPr="00934EB2">
        <w:rPr>
          <w:rFonts w:ascii="Times New Roman" w:hAnsi="Times New Roman"/>
        </w:rPr>
        <w:t>d</w:t>
      </w:r>
      <w:r w:rsidR="0040678A" w:rsidRPr="00934EB2">
        <w:rPr>
          <w:rFonts w:ascii="Times New Roman" w:hAnsi="Times New Roman"/>
        </w:rPr>
        <w:t xml:space="preserve">alszym </w:t>
      </w:r>
      <w:r w:rsidR="00B64B2E" w:rsidRPr="00934EB2">
        <w:rPr>
          <w:rFonts w:ascii="Times New Roman" w:hAnsi="Times New Roman"/>
        </w:rPr>
        <w:t>P</w:t>
      </w:r>
      <w:r w:rsidR="0040678A" w:rsidRPr="00934EB2">
        <w:rPr>
          <w:rFonts w:ascii="Times New Roman" w:hAnsi="Times New Roman"/>
        </w:rPr>
        <w:t>odwykonawcą</w:t>
      </w:r>
      <w:r w:rsidR="00B64B2E" w:rsidRPr="00934EB2">
        <w:rPr>
          <w:rFonts w:ascii="Times New Roman" w:hAnsi="Times New Roman"/>
        </w:rPr>
        <w:t xml:space="preserve"> lub pomiędzy dalszymi Podwykonawcami</w:t>
      </w:r>
      <w:r w:rsidRPr="00934EB2">
        <w:rPr>
          <w:rFonts w:ascii="Times New Roman" w:hAnsi="Times New Roman"/>
        </w:rPr>
        <w:t>.</w:t>
      </w:r>
    </w:p>
    <w:p w14:paraId="2E12164E" w14:textId="58FCF231" w:rsidR="00570282" w:rsidRPr="00934EB2" w:rsidRDefault="00753AB9" w:rsidP="001B646C">
      <w:pPr>
        <w:pStyle w:val="Akapitzlist"/>
        <w:numPr>
          <w:ilvl w:val="2"/>
          <w:numId w:val="1"/>
        </w:numPr>
        <w:tabs>
          <w:tab w:val="left" w:pos="284"/>
          <w:tab w:val="left" w:pos="567"/>
          <w:tab w:val="left" w:pos="851"/>
        </w:tabs>
        <w:spacing w:after="0" w:line="240" w:lineRule="auto"/>
        <w:ind w:left="851" w:hanging="709"/>
        <w:contextualSpacing w:val="0"/>
        <w:jc w:val="both"/>
        <w:rPr>
          <w:rFonts w:ascii="Times New Roman" w:hAnsi="Times New Roman"/>
          <w:u w:val="single"/>
        </w:rPr>
      </w:pPr>
      <w:r w:rsidRPr="00934EB2">
        <w:rPr>
          <w:rFonts w:ascii="Times New Roman" w:hAnsi="Times New Roman"/>
          <w:b/>
        </w:rPr>
        <w:t>Wada</w:t>
      </w:r>
      <w:r w:rsidRPr="00934EB2">
        <w:rPr>
          <w:rFonts w:ascii="Times New Roman" w:hAnsi="Times New Roman"/>
        </w:rPr>
        <w:t xml:space="preserve"> </w:t>
      </w:r>
      <w:r w:rsidR="00690AC7" w:rsidRPr="00934EB2">
        <w:rPr>
          <w:rFonts w:ascii="Times New Roman" w:hAnsi="Times New Roman"/>
        </w:rPr>
        <w:t>–</w:t>
      </w:r>
      <w:r w:rsidR="00A90F80" w:rsidRPr="00934EB2">
        <w:rPr>
          <w:rFonts w:ascii="Times New Roman" w:hAnsi="Times New Roman"/>
        </w:rPr>
        <w:t xml:space="preserve"> jawne lub ukryte </w:t>
      </w:r>
      <w:r w:rsidR="00931B48" w:rsidRPr="00934EB2">
        <w:rPr>
          <w:rFonts w:ascii="Times New Roman" w:hAnsi="Times New Roman"/>
        </w:rPr>
        <w:t>właściwości tkwiące w przedmio</w:t>
      </w:r>
      <w:r w:rsidR="000E6FCE">
        <w:rPr>
          <w:rFonts w:ascii="Times New Roman" w:hAnsi="Times New Roman"/>
        </w:rPr>
        <w:t>cie</w:t>
      </w:r>
      <w:r w:rsidR="00931B48" w:rsidRPr="00934EB2">
        <w:rPr>
          <w:rFonts w:ascii="Times New Roman" w:hAnsi="Times New Roman"/>
        </w:rPr>
        <w:t xml:space="preserve"> Umowy</w:t>
      </w:r>
      <w:r w:rsidR="00E822E5">
        <w:rPr>
          <w:rFonts w:ascii="Times New Roman" w:hAnsi="Times New Roman"/>
        </w:rPr>
        <w:t xml:space="preserve">, </w:t>
      </w:r>
      <w:r w:rsidR="00931B48" w:rsidRPr="00934EB2">
        <w:rPr>
          <w:rFonts w:ascii="Times New Roman" w:hAnsi="Times New Roman"/>
        </w:rPr>
        <w:t xml:space="preserve"> </w:t>
      </w:r>
      <w:r w:rsidR="000E6FCE">
        <w:rPr>
          <w:rFonts w:ascii="Times New Roman" w:hAnsi="Times New Roman"/>
        </w:rPr>
        <w:t xml:space="preserve">w tym w szczególności w </w:t>
      </w:r>
      <w:r w:rsidR="00931B48" w:rsidRPr="00934EB2">
        <w:rPr>
          <w:rFonts w:ascii="Times New Roman" w:hAnsi="Times New Roman"/>
        </w:rPr>
        <w:t xml:space="preserve">robotach budowlanych, </w:t>
      </w:r>
      <w:r w:rsidR="000E6FCE">
        <w:rPr>
          <w:rFonts w:ascii="Times New Roman" w:hAnsi="Times New Roman"/>
        </w:rPr>
        <w:t xml:space="preserve">urządzeniach, instalacjach i </w:t>
      </w:r>
      <w:r w:rsidR="00931B48" w:rsidRPr="00934EB2">
        <w:rPr>
          <w:rFonts w:ascii="Times New Roman" w:hAnsi="Times New Roman"/>
        </w:rPr>
        <w:t>utworach powstałych w związku z wykonaniem przedmiotu Umowy lub w jakimkolwiek ich elemencie</w:t>
      </w:r>
      <w:r w:rsidR="00CD10CE" w:rsidRPr="00934EB2">
        <w:rPr>
          <w:rFonts w:ascii="Times New Roman" w:hAnsi="Times New Roman"/>
          <w:color w:val="FF0000"/>
        </w:rPr>
        <w:t>,</w:t>
      </w:r>
      <w:r w:rsidR="00931B48" w:rsidRPr="00934EB2">
        <w:rPr>
          <w:rFonts w:ascii="Times New Roman" w:hAnsi="Times New Roman"/>
          <w:color w:val="FF0000"/>
        </w:rPr>
        <w:t xml:space="preserve"> </w:t>
      </w:r>
      <w:r w:rsidR="00931B48" w:rsidRPr="00934EB2">
        <w:rPr>
          <w:rFonts w:ascii="Times New Roman" w:hAnsi="Times New Roman"/>
        </w:rPr>
        <w:t xml:space="preserve">powodujące niemożność używania lub korzystania z przedmiotu </w:t>
      </w:r>
      <w:r w:rsidR="00E9372F" w:rsidRPr="00934EB2">
        <w:rPr>
          <w:rFonts w:ascii="Times New Roman" w:hAnsi="Times New Roman"/>
        </w:rPr>
        <w:t>U</w:t>
      </w:r>
      <w:r w:rsidR="00931B48" w:rsidRPr="00934EB2">
        <w:rPr>
          <w:rFonts w:ascii="Times New Roman" w:hAnsi="Times New Roman"/>
        </w:rPr>
        <w:t>mowy zgodnie z przeznaczeniem</w:t>
      </w:r>
      <w:r w:rsidR="000E6FCE">
        <w:rPr>
          <w:rFonts w:ascii="Times New Roman" w:hAnsi="Times New Roman"/>
        </w:rPr>
        <w:t xml:space="preserve"> lub</w:t>
      </w:r>
      <w:r w:rsidR="005436F0" w:rsidRPr="00934EB2">
        <w:rPr>
          <w:rFonts w:ascii="Times New Roman" w:hAnsi="Times New Roman"/>
        </w:rPr>
        <w:t xml:space="preserve"> </w:t>
      </w:r>
      <w:r w:rsidR="00931B48" w:rsidRPr="00934EB2">
        <w:rPr>
          <w:rFonts w:ascii="Times New Roman" w:hAnsi="Times New Roman"/>
        </w:rPr>
        <w:t>zmniejszenie wartości przedmiotu Umowy</w:t>
      </w:r>
      <w:r w:rsidR="000E6FCE">
        <w:rPr>
          <w:rFonts w:ascii="Times New Roman" w:hAnsi="Times New Roman"/>
        </w:rPr>
        <w:t xml:space="preserve"> lub</w:t>
      </w:r>
      <w:r w:rsidR="00931B48" w:rsidRPr="00934EB2">
        <w:rPr>
          <w:rFonts w:ascii="Times New Roman" w:hAnsi="Times New Roman"/>
        </w:rPr>
        <w:t xml:space="preserve"> obniżenie stopnia użyteczności przedmiotu Umowy</w:t>
      </w:r>
      <w:r w:rsidR="000E6FCE">
        <w:rPr>
          <w:rFonts w:ascii="Times New Roman" w:hAnsi="Times New Roman"/>
        </w:rPr>
        <w:t xml:space="preserve"> lub</w:t>
      </w:r>
      <w:r w:rsidR="00931B48" w:rsidRPr="00934EB2">
        <w:rPr>
          <w:rFonts w:ascii="Times New Roman" w:hAnsi="Times New Roman"/>
        </w:rPr>
        <w:t xml:space="preserve"> obniżenie jakości lub inne uszkodzenia w przedmiocie Umowy. Za wadę uznaje się również </w:t>
      </w:r>
      <w:r w:rsidR="000F49EE" w:rsidRPr="00934EB2">
        <w:rPr>
          <w:rFonts w:ascii="Times New Roman" w:hAnsi="Times New Roman"/>
        </w:rPr>
        <w:t xml:space="preserve">sytuację, w której przedmiot Umowy jest obciążony prawem osoby trzeciej. </w:t>
      </w:r>
    </w:p>
    <w:p w14:paraId="06EE7645" w14:textId="17666EB6" w:rsidR="00753AB9" w:rsidRPr="00934EB2" w:rsidRDefault="00753AB9" w:rsidP="001B646C">
      <w:pPr>
        <w:pStyle w:val="Akapitzlist"/>
        <w:numPr>
          <w:ilvl w:val="2"/>
          <w:numId w:val="1"/>
        </w:numPr>
        <w:tabs>
          <w:tab w:val="left" w:pos="567"/>
          <w:tab w:val="left" w:pos="851"/>
        </w:tabs>
        <w:spacing w:after="0" w:line="240" w:lineRule="auto"/>
        <w:ind w:left="851" w:hanging="709"/>
        <w:contextualSpacing w:val="0"/>
        <w:jc w:val="both"/>
        <w:rPr>
          <w:rFonts w:ascii="Times New Roman" w:hAnsi="Times New Roman"/>
        </w:rPr>
      </w:pPr>
      <w:r w:rsidRPr="00934EB2">
        <w:rPr>
          <w:rFonts w:ascii="Times New Roman" w:hAnsi="Times New Roman"/>
          <w:b/>
        </w:rPr>
        <w:t xml:space="preserve">Wykonawca </w:t>
      </w:r>
      <w:r w:rsidRPr="00934EB2">
        <w:rPr>
          <w:rFonts w:ascii="Times New Roman" w:hAnsi="Times New Roman"/>
        </w:rPr>
        <w:t xml:space="preserve">- </w:t>
      </w:r>
      <w:r w:rsidR="00690AC7" w:rsidRPr="00934EB2">
        <w:rPr>
          <w:rFonts w:ascii="Times New Roman" w:hAnsi="Times New Roman"/>
        </w:rPr>
        <w:t>s</w:t>
      </w:r>
      <w:r w:rsidRPr="00934EB2">
        <w:rPr>
          <w:rFonts w:ascii="Times New Roman" w:hAnsi="Times New Roman"/>
        </w:rPr>
        <w:t xml:space="preserve">trona </w:t>
      </w:r>
      <w:r w:rsidR="00054FE0" w:rsidRPr="00934EB2">
        <w:rPr>
          <w:rFonts w:ascii="Times New Roman" w:hAnsi="Times New Roman"/>
        </w:rPr>
        <w:t>Umowy</w:t>
      </w:r>
      <w:r w:rsidR="00690AC7" w:rsidRPr="00934EB2">
        <w:rPr>
          <w:rFonts w:ascii="Times New Roman" w:hAnsi="Times New Roman"/>
        </w:rPr>
        <w:t xml:space="preserve"> </w:t>
      </w:r>
      <w:r w:rsidR="00054FE0" w:rsidRPr="00934EB2">
        <w:rPr>
          <w:rFonts w:ascii="Times New Roman" w:hAnsi="Times New Roman"/>
        </w:rPr>
        <w:t>zobowiązana</w:t>
      </w:r>
      <w:r w:rsidRPr="00934EB2">
        <w:rPr>
          <w:rFonts w:ascii="Times New Roman" w:hAnsi="Times New Roman"/>
        </w:rPr>
        <w:t xml:space="preserve"> </w:t>
      </w:r>
      <w:r w:rsidR="00054FE0" w:rsidRPr="00934EB2">
        <w:rPr>
          <w:rFonts w:ascii="Times New Roman" w:hAnsi="Times New Roman"/>
        </w:rPr>
        <w:t xml:space="preserve">do </w:t>
      </w:r>
      <w:r w:rsidR="00690AC7" w:rsidRPr="00934EB2">
        <w:rPr>
          <w:rFonts w:ascii="Times New Roman" w:hAnsi="Times New Roman"/>
        </w:rPr>
        <w:t xml:space="preserve">wykonania </w:t>
      </w:r>
      <w:r w:rsidR="00EB10AD">
        <w:rPr>
          <w:rFonts w:ascii="Times New Roman" w:hAnsi="Times New Roman"/>
        </w:rPr>
        <w:t xml:space="preserve">całości </w:t>
      </w:r>
      <w:r w:rsidR="00E54E3A">
        <w:rPr>
          <w:rFonts w:ascii="Times New Roman" w:hAnsi="Times New Roman"/>
        </w:rPr>
        <w:t xml:space="preserve">przedmiotu Umowy, w tym </w:t>
      </w:r>
      <w:r w:rsidR="00690AC7" w:rsidRPr="00934EB2">
        <w:rPr>
          <w:rFonts w:ascii="Times New Roman" w:hAnsi="Times New Roman"/>
        </w:rPr>
        <w:t xml:space="preserve">robót </w:t>
      </w:r>
      <w:r w:rsidR="00054FE0" w:rsidRPr="00934EB2">
        <w:rPr>
          <w:rFonts w:ascii="Times New Roman" w:hAnsi="Times New Roman"/>
        </w:rPr>
        <w:t>budowlan</w:t>
      </w:r>
      <w:r w:rsidR="00690AC7" w:rsidRPr="00934EB2">
        <w:rPr>
          <w:rFonts w:ascii="Times New Roman" w:hAnsi="Times New Roman"/>
        </w:rPr>
        <w:t>ych</w:t>
      </w:r>
      <w:r w:rsidR="005C0009" w:rsidRPr="00934EB2">
        <w:rPr>
          <w:rFonts w:ascii="Times New Roman" w:hAnsi="Times New Roman"/>
        </w:rPr>
        <w:t xml:space="preserve"> </w:t>
      </w:r>
      <w:r w:rsidR="00054FE0" w:rsidRPr="00934EB2">
        <w:rPr>
          <w:rFonts w:ascii="Times New Roman" w:hAnsi="Times New Roman"/>
        </w:rPr>
        <w:t>zgodnie z Dokumentacją projektową</w:t>
      </w:r>
      <w:r w:rsidR="00A90F80" w:rsidRPr="00934EB2">
        <w:rPr>
          <w:rFonts w:ascii="Times New Roman" w:hAnsi="Times New Roman"/>
        </w:rPr>
        <w:t>, przepisami prawa powszechnie obowiązującego</w:t>
      </w:r>
      <w:r w:rsidR="00054FE0" w:rsidRPr="00934EB2">
        <w:rPr>
          <w:rFonts w:ascii="Times New Roman" w:hAnsi="Times New Roman"/>
        </w:rPr>
        <w:t xml:space="preserve"> i zasadami wiedzy technicznej</w:t>
      </w:r>
      <w:r w:rsidRPr="00934EB2">
        <w:rPr>
          <w:rFonts w:ascii="Times New Roman" w:hAnsi="Times New Roman"/>
        </w:rPr>
        <w:t>.</w:t>
      </w:r>
    </w:p>
    <w:p w14:paraId="053BF6EF" w14:textId="77777777" w:rsidR="00753AB9" w:rsidRPr="00934EB2" w:rsidRDefault="00753AB9" w:rsidP="001B646C">
      <w:pPr>
        <w:pStyle w:val="Akapitzlist"/>
        <w:numPr>
          <w:ilvl w:val="2"/>
          <w:numId w:val="1"/>
        </w:numPr>
        <w:tabs>
          <w:tab w:val="left" w:pos="567"/>
          <w:tab w:val="left" w:pos="851"/>
        </w:tabs>
        <w:spacing w:after="0" w:line="240" w:lineRule="auto"/>
        <w:ind w:left="851" w:hanging="709"/>
        <w:contextualSpacing w:val="0"/>
        <w:jc w:val="both"/>
        <w:rPr>
          <w:rFonts w:ascii="Times New Roman" w:hAnsi="Times New Roman"/>
        </w:rPr>
      </w:pPr>
      <w:r w:rsidRPr="00934EB2">
        <w:rPr>
          <w:rFonts w:ascii="Times New Roman" w:hAnsi="Times New Roman"/>
          <w:b/>
        </w:rPr>
        <w:t>Zabezpieczenie należytego wykonania umowy</w:t>
      </w:r>
      <w:r w:rsidRPr="00934EB2">
        <w:rPr>
          <w:rFonts w:ascii="Times New Roman" w:hAnsi="Times New Roman"/>
        </w:rPr>
        <w:t xml:space="preserve"> – zabezpieczenie w rozumieniu przepisów </w:t>
      </w:r>
      <w:proofErr w:type="spellStart"/>
      <w:r w:rsidR="000C6657" w:rsidRPr="00934EB2">
        <w:rPr>
          <w:rFonts w:ascii="Times New Roman" w:hAnsi="Times New Roman"/>
        </w:rPr>
        <w:t>P</w:t>
      </w:r>
      <w:r w:rsidR="00CD10CE" w:rsidRPr="00934EB2">
        <w:rPr>
          <w:rFonts w:ascii="Times New Roman" w:hAnsi="Times New Roman"/>
        </w:rPr>
        <w:t>zp</w:t>
      </w:r>
      <w:proofErr w:type="spellEnd"/>
      <w:r w:rsidRPr="00934EB2">
        <w:rPr>
          <w:rFonts w:ascii="Times New Roman" w:hAnsi="Times New Roman"/>
        </w:rPr>
        <w:t>, wniesione przez Wykonawcę</w:t>
      </w:r>
      <w:r w:rsidR="00B869CC" w:rsidRPr="00934EB2">
        <w:rPr>
          <w:rFonts w:ascii="Times New Roman" w:hAnsi="Times New Roman"/>
        </w:rPr>
        <w:t xml:space="preserve"> </w:t>
      </w:r>
      <w:r w:rsidRPr="00934EB2">
        <w:rPr>
          <w:rFonts w:ascii="Times New Roman" w:hAnsi="Times New Roman"/>
        </w:rPr>
        <w:t xml:space="preserve">przed zawarciem </w:t>
      </w:r>
      <w:r w:rsidR="00B869CC" w:rsidRPr="00934EB2">
        <w:rPr>
          <w:rFonts w:ascii="Times New Roman" w:hAnsi="Times New Roman"/>
        </w:rPr>
        <w:t>U</w:t>
      </w:r>
      <w:r w:rsidRPr="00934EB2">
        <w:rPr>
          <w:rFonts w:ascii="Times New Roman" w:hAnsi="Times New Roman"/>
        </w:rPr>
        <w:t>mowy w celu pokrycia ewentualnych roszczeń Zamawiającego z tytułu niewykonania lub nienależytego wykonania Umowy</w:t>
      </w:r>
      <w:r w:rsidR="00B869CC" w:rsidRPr="00934EB2">
        <w:rPr>
          <w:rFonts w:ascii="Times New Roman" w:hAnsi="Times New Roman"/>
        </w:rPr>
        <w:t>,</w:t>
      </w:r>
      <w:r w:rsidR="003F6D41" w:rsidRPr="00934EB2">
        <w:rPr>
          <w:rFonts w:ascii="Times New Roman" w:hAnsi="Times New Roman"/>
        </w:rPr>
        <w:t xml:space="preserve"> w tym roszczeń z tytułu braku zapłaty lub nieterminowej zapłaty wynagrodzenia Podwykonawcy lub dalszemu Podwykonawcy,</w:t>
      </w:r>
      <w:r w:rsidRPr="00934EB2">
        <w:rPr>
          <w:rFonts w:ascii="Times New Roman" w:hAnsi="Times New Roman"/>
          <w:color w:val="FF0000"/>
        </w:rPr>
        <w:t xml:space="preserve"> </w:t>
      </w:r>
      <w:r w:rsidRPr="00934EB2">
        <w:rPr>
          <w:rFonts w:ascii="Times New Roman" w:hAnsi="Times New Roman"/>
        </w:rPr>
        <w:t xml:space="preserve">w </w:t>
      </w:r>
      <w:r w:rsidR="00B869CC" w:rsidRPr="00934EB2">
        <w:rPr>
          <w:rFonts w:ascii="Times New Roman" w:hAnsi="Times New Roman"/>
        </w:rPr>
        <w:t xml:space="preserve">jednej lub w kilku </w:t>
      </w:r>
      <w:r w:rsidRPr="00934EB2">
        <w:rPr>
          <w:rFonts w:ascii="Times New Roman" w:hAnsi="Times New Roman"/>
        </w:rPr>
        <w:t>form</w:t>
      </w:r>
      <w:r w:rsidR="00B869CC" w:rsidRPr="00934EB2">
        <w:rPr>
          <w:rFonts w:ascii="Times New Roman" w:hAnsi="Times New Roman"/>
        </w:rPr>
        <w:t>ach</w:t>
      </w:r>
      <w:r w:rsidRPr="00934EB2">
        <w:rPr>
          <w:rFonts w:ascii="Times New Roman" w:hAnsi="Times New Roman"/>
        </w:rPr>
        <w:t xml:space="preserve"> </w:t>
      </w:r>
      <w:r w:rsidR="00B869CC" w:rsidRPr="00934EB2">
        <w:rPr>
          <w:rFonts w:ascii="Times New Roman" w:hAnsi="Times New Roman"/>
        </w:rPr>
        <w:t>wybranych p</w:t>
      </w:r>
      <w:r w:rsidRPr="00934EB2">
        <w:rPr>
          <w:rFonts w:ascii="Times New Roman" w:hAnsi="Times New Roman"/>
        </w:rPr>
        <w:t>rzez Wykonawcę spo</w:t>
      </w:r>
      <w:r w:rsidR="00627D8B" w:rsidRPr="00934EB2">
        <w:rPr>
          <w:rFonts w:ascii="Times New Roman" w:hAnsi="Times New Roman"/>
        </w:rPr>
        <w:t xml:space="preserve">śród form wskazanych w </w:t>
      </w:r>
      <w:r w:rsidR="00870200" w:rsidRPr="00934EB2">
        <w:rPr>
          <w:rFonts w:ascii="Times New Roman" w:hAnsi="Times New Roman"/>
        </w:rPr>
        <w:t>SIWZ</w:t>
      </w:r>
      <w:r w:rsidR="00B869CC" w:rsidRPr="00934EB2">
        <w:rPr>
          <w:rFonts w:ascii="Times New Roman" w:hAnsi="Times New Roman"/>
        </w:rPr>
        <w:t>.</w:t>
      </w:r>
    </w:p>
    <w:p w14:paraId="687CD556" w14:textId="3FC25414" w:rsidR="00753AB9" w:rsidRPr="00934EB2" w:rsidRDefault="00753AB9" w:rsidP="001B646C">
      <w:pPr>
        <w:pStyle w:val="Akapitzlist"/>
        <w:numPr>
          <w:ilvl w:val="2"/>
          <w:numId w:val="1"/>
        </w:numPr>
        <w:tabs>
          <w:tab w:val="left" w:pos="567"/>
          <w:tab w:val="left" w:pos="851"/>
        </w:tabs>
        <w:spacing w:after="0" w:line="240" w:lineRule="auto"/>
        <w:ind w:left="851" w:hanging="709"/>
        <w:contextualSpacing w:val="0"/>
        <w:jc w:val="both"/>
        <w:rPr>
          <w:rFonts w:ascii="Times New Roman" w:hAnsi="Times New Roman"/>
          <w:b/>
        </w:rPr>
      </w:pPr>
      <w:r w:rsidRPr="00934EB2">
        <w:rPr>
          <w:rFonts w:ascii="Times New Roman" w:hAnsi="Times New Roman"/>
          <w:b/>
        </w:rPr>
        <w:t>Zamawiający</w:t>
      </w:r>
      <w:r w:rsidRPr="00934EB2">
        <w:rPr>
          <w:rFonts w:ascii="Times New Roman" w:hAnsi="Times New Roman"/>
        </w:rPr>
        <w:t xml:space="preserve"> - Strona Umowy </w:t>
      </w:r>
      <w:r w:rsidR="00DF69C9" w:rsidRPr="00934EB2">
        <w:rPr>
          <w:rFonts w:ascii="Times New Roman" w:hAnsi="Times New Roman"/>
        </w:rPr>
        <w:t>zlecająca wykonanie przedmiot</w:t>
      </w:r>
      <w:r w:rsidR="00EB10AD">
        <w:rPr>
          <w:rFonts w:ascii="Times New Roman" w:hAnsi="Times New Roman"/>
        </w:rPr>
        <w:t>u</w:t>
      </w:r>
      <w:r w:rsidR="00DF69C9" w:rsidRPr="00934EB2">
        <w:rPr>
          <w:rFonts w:ascii="Times New Roman" w:hAnsi="Times New Roman"/>
        </w:rPr>
        <w:t xml:space="preserve"> Umowy, </w:t>
      </w:r>
      <w:r w:rsidR="00BD2050" w:rsidRPr="00934EB2">
        <w:rPr>
          <w:rFonts w:ascii="Times New Roman" w:hAnsi="Times New Roman"/>
        </w:rPr>
        <w:t xml:space="preserve">zobowiązana </w:t>
      </w:r>
      <w:r w:rsidR="00054FE0" w:rsidRPr="00934EB2">
        <w:rPr>
          <w:rFonts w:ascii="Times New Roman" w:hAnsi="Times New Roman"/>
        </w:rPr>
        <w:t xml:space="preserve">do dokonania wymaganych </w:t>
      </w:r>
      <w:r w:rsidR="00B869CC" w:rsidRPr="00934EB2">
        <w:rPr>
          <w:rFonts w:ascii="Times New Roman" w:hAnsi="Times New Roman"/>
        </w:rPr>
        <w:t xml:space="preserve">Umową oraz </w:t>
      </w:r>
      <w:r w:rsidR="00054FE0" w:rsidRPr="00934EB2">
        <w:rPr>
          <w:rFonts w:ascii="Times New Roman" w:hAnsi="Times New Roman"/>
        </w:rPr>
        <w:t xml:space="preserve">przez właściwe przepisy czynności </w:t>
      </w:r>
      <w:r w:rsidR="00646771" w:rsidRPr="00934EB2">
        <w:rPr>
          <w:rFonts w:ascii="Times New Roman" w:hAnsi="Times New Roman"/>
        </w:rPr>
        <w:t xml:space="preserve">umożliwiających Wykonawcy realizację Umowy, </w:t>
      </w:r>
      <w:r w:rsidR="00054FE0" w:rsidRPr="00934EB2">
        <w:rPr>
          <w:rFonts w:ascii="Times New Roman" w:hAnsi="Times New Roman"/>
        </w:rPr>
        <w:t>w szczególności związanych z dostarczeni</w:t>
      </w:r>
      <w:r w:rsidR="00B869CC" w:rsidRPr="00934EB2">
        <w:rPr>
          <w:rFonts w:ascii="Times New Roman" w:hAnsi="Times New Roman"/>
        </w:rPr>
        <w:t>em</w:t>
      </w:r>
      <w:r w:rsidR="00054FE0" w:rsidRPr="00934EB2">
        <w:rPr>
          <w:rFonts w:ascii="Times New Roman" w:hAnsi="Times New Roman"/>
        </w:rPr>
        <w:t xml:space="preserve"> Dokumentacji projektowej </w:t>
      </w:r>
      <w:r w:rsidR="00B869CC" w:rsidRPr="00934EB2">
        <w:rPr>
          <w:rFonts w:ascii="Times New Roman" w:hAnsi="Times New Roman"/>
        </w:rPr>
        <w:t xml:space="preserve">oraz innych dokumentów niezbędnych do rozpoczęcia i kontynuowania realizacji Umowy, </w:t>
      </w:r>
      <w:r w:rsidR="00054FE0" w:rsidRPr="00934EB2">
        <w:rPr>
          <w:rFonts w:ascii="Times New Roman" w:hAnsi="Times New Roman"/>
        </w:rPr>
        <w:t xml:space="preserve">oraz do odebrania </w:t>
      </w:r>
      <w:r w:rsidR="00A90F80" w:rsidRPr="00934EB2">
        <w:rPr>
          <w:rFonts w:ascii="Times New Roman" w:hAnsi="Times New Roman"/>
        </w:rPr>
        <w:t>z</w:t>
      </w:r>
      <w:r w:rsidR="00B869CC" w:rsidRPr="00934EB2">
        <w:rPr>
          <w:rFonts w:ascii="Times New Roman" w:hAnsi="Times New Roman"/>
        </w:rPr>
        <w:t xml:space="preserve">realizowanych robót </w:t>
      </w:r>
      <w:r w:rsidR="00054FE0" w:rsidRPr="00934EB2">
        <w:rPr>
          <w:rFonts w:ascii="Times New Roman" w:hAnsi="Times New Roman"/>
        </w:rPr>
        <w:t>i zapłaty umówionego wynagrodzenia.</w:t>
      </w:r>
    </w:p>
    <w:p w14:paraId="65D2853F" w14:textId="77777777" w:rsidR="00036A98" w:rsidRPr="00934EB2" w:rsidRDefault="00036A98" w:rsidP="001B646C">
      <w:pPr>
        <w:pStyle w:val="Akapitzlist"/>
        <w:numPr>
          <w:ilvl w:val="1"/>
          <w:numId w:val="1"/>
        </w:numPr>
        <w:tabs>
          <w:tab w:val="left" w:pos="567"/>
        </w:tabs>
        <w:spacing w:after="0" w:line="240" w:lineRule="auto"/>
        <w:ind w:left="709" w:hanging="709"/>
        <w:contextualSpacing w:val="0"/>
        <w:jc w:val="both"/>
        <w:rPr>
          <w:rFonts w:ascii="Times New Roman" w:hAnsi="Times New Roman"/>
          <w:b/>
        </w:rPr>
      </w:pPr>
      <w:r w:rsidRPr="00934EB2">
        <w:rPr>
          <w:rFonts w:ascii="Times New Roman" w:hAnsi="Times New Roman"/>
          <w:b/>
        </w:rPr>
        <w:t>Interpretacje</w:t>
      </w:r>
    </w:p>
    <w:p w14:paraId="584E9C06" w14:textId="77777777" w:rsidR="00036A98" w:rsidRPr="00934EB2" w:rsidRDefault="00036A98" w:rsidP="001B646C">
      <w:pPr>
        <w:pStyle w:val="Akapitzlist"/>
        <w:numPr>
          <w:ilvl w:val="2"/>
          <w:numId w:val="1"/>
        </w:numPr>
        <w:tabs>
          <w:tab w:val="left" w:pos="709"/>
        </w:tabs>
        <w:spacing w:after="0" w:line="240" w:lineRule="auto"/>
        <w:ind w:left="851" w:hanging="709"/>
        <w:contextualSpacing w:val="0"/>
        <w:jc w:val="both"/>
        <w:rPr>
          <w:rFonts w:ascii="Times New Roman" w:hAnsi="Times New Roman"/>
        </w:rPr>
      </w:pPr>
      <w:r w:rsidRPr="00934EB2">
        <w:rPr>
          <w:rFonts w:ascii="Times New Roman" w:hAnsi="Times New Roman"/>
        </w:rPr>
        <w:t>Postanowienia Umowy są interpretowane na podstawie przepisów prawa polskiego.</w:t>
      </w:r>
    </w:p>
    <w:p w14:paraId="5AC47FB9" w14:textId="77777777" w:rsidR="00A90F80" w:rsidRPr="00934EB2" w:rsidRDefault="00A90F80" w:rsidP="001B646C">
      <w:pPr>
        <w:pStyle w:val="Akapitzlist"/>
        <w:numPr>
          <w:ilvl w:val="2"/>
          <w:numId w:val="1"/>
        </w:numPr>
        <w:tabs>
          <w:tab w:val="left" w:pos="709"/>
        </w:tabs>
        <w:spacing w:after="0" w:line="240" w:lineRule="auto"/>
        <w:ind w:left="709" w:hanging="567"/>
        <w:contextualSpacing w:val="0"/>
        <w:jc w:val="both"/>
        <w:rPr>
          <w:rFonts w:ascii="Times New Roman" w:hAnsi="Times New Roman"/>
        </w:rPr>
      </w:pPr>
      <w:r w:rsidRPr="00934EB2">
        <w:rPr>
          <w:rFonts w:ascii="Times New Roman" w:hAnsi="Times New Roman"/>
        </w:rPr>
        <w:t>Ilekroć pojęcie użyte jest w liczbie pojedynczej, dotyczy to również użytego pojęcia w liczbie mnogiej i odwrotnie chyba, że z określonego uregulowania wynika wyraźnie coś innego.</w:t>
      </w:r>
    </w:p>
    <w:p w14:paraId="3F64CB7A" w14:textId="77777777" w:rsidR="00F07C03" w:rsidRPr="00934EB2" w:rsidRDefault="005514CB" w:rsidP="001B646C">
      <w:pPr>
        <w:pStyle w:val="Akapitzlist"/>
        <w:numPr>
          <w:ilvl w:val="2"/>
          <w:numId w:val="1"/>
        </w:numPr>
        <w:tabs>
          <w:tab w:val="left" w:pos="851"/>
        </w:tabs>
        <w:spacing w:after="0" w:line="240" w:lineRule="auto"/>
        <w:ind w:left="709" w:hanging="567"/>
        <w:contextualSpacing w:val="0"/>
        <w:jc w:val="both"/>
        <w:rPr>
          <w:rFonts w:ascii="Times New Roman" w:hAnsi="Times New Roman"/>
        </w:rPr>
      </w:pPr>
      <w:r w:rsidRPr="00934EB2">
        <w:rPr>
          <w:rFonts w:ascii="Times New Roman" w:hAnsi="Times New Roman"/>
        </w:rPr>
        <w:t>Integralną częścią Umowy są załączniki</w:t>
      </w:r>
      <w:r w:rsidR="00003F57" w:rsidRPr="00934EB2">
        <w:rPr>
          <w:rFonts w:ascii="Times New Roman" w:hAnsi="Times New Roman"/>
        </w:rPr>
        <w:t xml:space="preserve"> do Umowy</w:t>
      </w:r>
      <w:r w:rsidR="00F07C03" w:rsidRPr="00934EB2">
        <w:rPr>
          <w:rFonts w:ascii="Times New Roman" w:hAnsi="Times New Roman"/>
        </w:rPr>
        <w:t xml:space="preserve">, w szczególności dokumenty wymienione w pkt 1.3.4 lit. b) – g). </w:t>
      </w:r>
    </w:p>
    <w:p w14:paraId="18DED70C" w14:textId="77777777" w:rsidR="00036A98" w:rsidRPr="00934EB2" w:rsidRDefault="00DF69C9" w:rsidP="001B646C">
      <w:pPr>
        <w:pStyle w:val="Akapitzlist"/>
        <w:numPr>
          <w:ilvl w:val="2"/>
          <w:numId w:val="1"/>
        </w:numPr>
        <w:tabs>
          <w:tab w:val="left" w:pos="851"/>
        </w:tabs>
        <w:spacing w:after="0" w:line="240" w:lineRule="auto"/>
        <w:ind w:left="709" w:hanging="567"/>
        <w:contextualSpacing w:val="0"/>
        <w:jc w:val="both"/>
        <w:rPr>
          <w:rFonts w:ascii="Times New Roman" w:hAnsi="Times New Roman"/>
        </w:rPr>
      </w:pPr>
      <w:r w:rsidRPr="00934EB2">
        <w:rPr>
          <w:rFonts w:ascii="Times New Roman" w:hAnsi="Times New Roman"/>
        </w:rPr>
        <w:t xml:space="preserve">Dla </w:t>
      </w:r>
      <w:r w:rsidR="00036A98" w:rsidRPr="00934EB2">
        <w:rPr>
          <w:rFonts w:ascii="Times New Roman" w:hAnsi="Times New Roman"/>
        </w:rPr>
        <w:t xml:space="preserve">celów interpretacji będą miały pierwszeństwo </w:t>
      </w:r>
      <w:r w:rsidRPr="00934EB2">
        <w:rPr>
          <w:rFonts w:ascii="Times New Roman" w:hAnsi="Times New Roman"/>
        </w:rPr>
        <w:t xml:space="preserve">dokumenty </w:t>
      </w:r>
      <w:r w:rsidR="00036A98" w:rsidRPr="00934EB2">
        <w:rPr>
          <w:rFonts w:ascii="Times New Roman" w:hAnsi="Times New Roman"/>
        </w:rPr>
        <w:t>zgodnie z następującą kolejnością:</w:t>
      </w:r>
    </w:p>
    <w:p w14:paraId="37ECA507" w14:textId="77777777" w:rsidR="00036A98" w:rsidRPr="00934EB2" w:rsidRDefault="00036A98" w:rsidP="00724BAA">
      <w:pPr>
        <w:pStyle w:val="Akapitzlist"/>
        <w:numPr>
          <w:ilvl w:val="0"/>
          <w:numId w:val="8"/>
        </w:numPr>
        <w:tabs>
          <w:tab w:val="left" w:pos="851"/>
        </w:tabs>
        <w:spacing w:after="0" w:line="240" w:lineRule="auto"/>
        <w:ind w:left="993" w:hanging="284"/>
        <w:contextualSpacing w:val="0"/>
        <w:jc w:val="both"/>
        <w:rPr>
          <w:rFonts w:ascii="Times New Roman" w:hAnsi="Times New Roman"/>
        </w:rPr>
      </w:pPr>
      <w:r w:rsidRPr="00934EB2">
        <w:rPr>
          <w:rFonts w:ascii="Times New Roman" w:hAnsi="Times New Roman"/>
        </w:rPr>
        <w:t>Umowa</w:t>
      </w:r>
    </w:p>
    <w:p w14:paraId="0C83C3D4" w14:textId="77777777" w:rsidR="006B445D" w:rsidRPr="00934EB2" w:rsidRDefault="00036A98" w:rsidP="00724BAA">
      <w:pPr>
        <w:pStyle w:val="Akapitzlist"/>
        <w:numPr>
          <w:ilvl w:val="0"/>
          <w:numId w:val="8"/>
        </w:numPr>
        <w:tabs>
          <w:tab w:val="left" w:pos="851"/>
        </w:tabs>
        <w:spacing w:after="0" w:line="240" w:lineRule="auto"/>
        <w:ind w:left="993" w:hanging="284"/>
        <w:contextualSpacing w:val="0"/>
        <w:jc w:val="both"/>
        <w:rPr>
          <w:rFonts w:ascii="Times New Roman" w:hAnsi="Times New Roman"/>
        </w:rPr>
      </w:pPr>
      <w:r w:rsidRPr="00934EB2">
        <w:rPr>
          <w:rFonts w:ascii="Times New Roman" w:hAnsi="Times New Roman"/>
        </w:rPr>
        <w:t>Projekt budowlany,</w:t>
      </w:r>
    </w:p>
    <w:p w14:paraId="35FC5E07" w14:textId="77777777" w:rsidR="006B445D" w:rsidRPr="00934EB2" w:rsidRDefault="006B445D" w:rsidP="00724BAA">
      <w:pPr>
        <w:pStyle w:val="Akapitzlist"/>
        <w:numPr>
          <w:ilvl w:val="0"/>
          <w:numId w:val="8"/>
        </w:numPr>
        <w:tabs>
          <w:tab w:val="left" w:pos="851"/>
        </w:tabs>
        <w:spacing w:after="0" w:line="240" w:lineRule="auto"/>
        <w:ind w:left="993" w:hanging="284"/>
        <w:contextualSpacing w:val="0"/>
        <w:jc w:val="both"/>
        <w:rPr>
          <w:rFonts w:ascii="Times New Roman" w:hAnsi="Times New Roman"/>
        </w:rPr>
      </w:pPr>
      <w:r w:rsidRPr="00934EB2">
        <w:rPr>
          <w:rFonts w:ascii="Times New Roman" w:hAnsi="Times New Roman"/>
        </w:rPr>
        <w:t>Projekty wykonawcze,</w:t>
      </w:r>
    </w:p>
    <w:p w14:paraId="2DB00D5C" w14:textId="3E501D85" w:rsidR="00124A3C" w:rsidRPr="00934EB2" w:rsidRDefault="00124A3C" w:rsidP="00724BAA">
      <w:pPr>
        <w:pStyle w:val="Akapitzlist"/>
        <w:numPr>
          <w:ilvl w:val="0"/>
          <w:numId w:val="8"/>
        </w:numPr>
        <w:tabs>
          <w:tab w:val="left" w:pos="851"/>
        </w:tabs>
        <w:spacing w:after="0" w:line="240" w:lineRule="auto"/>
        <w:ind w:left="993" w:hanging="284"/>
        <w:contextualSpacing w:val="0"/>
        <w:jc w:val="both"/>
        <w:rPr>
          <w:rFonts w:ascii="Times New Roman" w:hAnsi="Times New Roman"/>
        </w:rPr>
      </w:pPr>
      <w:proofErr w:type="spellStart"/>
      <w:r w:rsidRPr="00934EB2">
        <w:rPr>
          <w:rFonts w:ascii="Times New Roman" w:hAnsi="Times New Roman"/>
        </w:rPr>
        <w:t>STWiORB</w:t>
      </w:r>
      <w:proofErr w:type="spellEnd"/>
      <w:r w:rsidR="001B646C" w:rsidRPr="00934EB2">
        <w:rPr>
          <w:rFonts w:ascii="Times New Roman" w:hAnsi="Times New Roman"/>
        </w:rPr>
        <w:t>,</w:t>
      </w:r>
    </w:p>
    <w:p w14:paraId="55FD3B97" w14:textId="77777777" w:rsidR="00036A98" w:rsidRPr="00934EB2" w:rsidRDefault="004676C4" w:rsidP="00724BAA">
      <w:pPr>
        <w:pStyle w:val="Akapitzlist"/>
        <w:numPr>
          <w:ilvl w:val="0"/>
          <w:numId w:val="8"/>
        </w:numPr>
        <w:tabs>
          <w:tab w:val="left" w:pos="851"/>
        </w:tabs>
        <w:spacing w:after="0" w:line="240" w:lineRule="auto"/>
        <w:ind w:left="993" w:hanging="284"/>
        <w:contextualSpacing w:val="0"/>
        <w:jc w:val="both"/>
        <w:rPr>
          <w:rFonts w:ascii="Times New Roman" w:hAnsi="Times New Roman"/>
        </w:rPr>
      </w:pPr>
      <w:r w:rsidRPr="00934EB2">
        <w:rPr>
          <w:rFonts w:ascii="Times New Roman" w:hAnsi="Times New Roman"/>
        </w:rPr>
        <w:t>Przedmia</w:t>
      </w:r>
      <w:r w:rsidR="002A3645" w:rsidRPr="00934EB2">
        <w:rPr>
          <w:rFonts w:ascii="Times New Roman" w:hAnsi="Times New Roman"/>
        </w:rPr>
        <w:t>r,</w:t>
      </w:r>
    </w:p>
    <w:p w14:paraId="6EE40065" w14:textId="62F92D5C" w:rsidR="005514CB" w:rsidRPr="00934EB2" w:rsidRDefault="005514CB" w:rsidP="00724BAA">
      <w:pPr>
        <w:pStyle w:val="Akapitzlist"/>
        <w:numPr>
          <w:ilvl w:val="0"/>
          <w:numId w:val="8"/>
        </w:numPr>
        <w:tabs>
          <w:tab w:val="left" w:pos="851"/>
        </w:tabs>
        <w:spacing w:after="0" w:line="240" w:lineRule="auto"/>
        <w:ind w:left="993" w:hanging="284"/>
        <w:contextualSpacing w:val="0"/>
        <w:jc w:val="both"/>
        <w:rPr>
          <w:rFonts w:ascii="Times New Roman" w:hAnsi="Times New Roman"/>
        </w:rPr>
      </w:pPr>
      <w:r w:rsidRPr="00934EB2">
        <w:rPr>
          <w:rFonts w:ascii="Times New Roman" w:hAnsi="Times New Roman"/>
        </w:rPr>
        <w:t>SIWZ</w:t>
      </w:r>
      <w:r w:rsidR="00124A3C" w:rsidRPr="00934EB2">
        <w:rPr>
          <w:rFonts w:ascii="Times New Roman" w:hAnsi="Times New Roman"/>
        </w:rPr>
        <w:t xml:space="preserve"> (</w:t>
      </w:r>
      <w:r w:rsidR="00405D57" w:rsidRPr="00934EB2">
        <w:rPr>
          <w:rFonts w:ascii="Times New Roman" w:hAnsi="Times New Roman"/>
          <w:i/>
        </w:rPr>
        <w:t>w zakresie nie</w:t>
      </w:r>
      <w:r w:rsidR="001E3DB4" w:rsidRPr="00934EB2">
        <w:rPr>
          <w:rFonts w:ascii="Times New Roman" w:hAnsi="Times New Roman"/>
          <w:i/>
        </w:rPr>
        <w:t xml:space="preserve"> </w:t>
      </w:r>
      <w:r w:rsidR="00405D57" w:rsidRPr="00934EB2">
        <w:rPr>
          <w:rFonts w:ascii="Times New Roman" w:hAnsi="Times New Roman"/>
          <w:i/>
        </w:rPr>
        <w:t>ujętym wyżej</w:t>
      </w:r>
      <w:r w:rsidR="00405D57" w:rsidRPr="00934EB2">
        <w:rPr>
          <w:rFonts w:ascii="Times New Roman" w:hAnsi="Times New Roman"/>
        </w:rPr>
        <w:t>)</w:t>
      </w:r>
      <w:r w:rsidR="001B646C" w:rsidRPr="00934EB2">
        <w:rPr>
          <w:rFonts w:ascii="Times New Roman" w:hAnsi="Times New Roman"/>
        </w:rPr>
        <w:t>,</w:t>
      </w:r>
    </w:p>
    <w:p w14:paraId="3BF01C27" w14:textId="77777777" w:rsidR="002A3645" w:rsidRPr="00934EB2" w:rsidRDefault="002A3645" w:rsidP="00724BAA">
      <w:pPr>
        <w:pStyle w:val="Akapitzlist"/>
        <w:numPr>
          <w:ilvl w:val="0"/>
          <w:numId w:val="8"/>
        </w:numPr>
        <w:tabs>
          <w:tab w:val="left" w:pos="851"/>
        </w:tabs>
        <w:spacing w:after="0" w:line="240" w:lineRule="auto"/>
        <w:ind w:left="993" w:hanging="284"/>
        <w:contextualSpacing w:val="0"/>
        <w:jc w:val="both"/>
        <w:rPr>
          <w:rFonts w:ascii="Times New Roman" w:hAnsi="Times New Roman"/>
        </w:rPr>
      </w:pPr>
      <w:r w:rsidRPr="00934EB2">
        <w:rPr>
          <w:rFonts w:ascii="Times New Roman" w:hAnsi="Times New Roman"/>
        </w:rPr>
        <w:t>Oferta Wykonawcy.</w:t>
      </w:r>
    </w:p>
    <w:p w14:paraId="0574C895" w14:textId="77777777" w:rsidR="00036A98" w:rsidRPr="00934EB2" w:rsidRDefault="00036A98" w:rsidP="001B646C">
      <w:pPr>
        <w:pStyle w:val="Akapitzlist"/>
        <w:numPr>
          <w:ilvl w:val="2"/>
          <w:numId w:val="1"/>
        </w:numPr>
        <w:tabs>
          <w:tab w:val="left" w:pos="851"/>
        </w:tabs>
        <w:spacing w:after="0" w:line="240" w:lineRule="auto"/>
        <w:ind w:left="709" w:hanging="567"/>
        <w:contextualSpacing w:val="0"/>
        <w:jc w:val="both"/>
        <w:rPr>
          <w:rFonts w:ascii="Times New Roman" w:hAnsi="Times New Roman"/>
        </w:rPr>
      </w:pPr>
      <w:r w:rsidRPr="00934EB2">
        <w:rPr>
          <w:rFonts w:ascii="Times New Roman" w:hAnsi="Times New Roman"/>
        </w:rPr>
        <w:t xml:space="preserve">W celu wyeliminowania stwierdzonych rozbieżności </w:t>
      </w:r>
      <w:r w:rsidR="000738C6" w:rsidRPr="00934EB2">
        <w:rPr>
          <w:rFonts w:ascii="Times New Roman" w:hAnsi="Times New Roman"/>
        </w:rPr>
        <w:t>pomiędzy</w:t>
      </w:r>
      <w:r w:rsidRPr="00934EB2">
        <w:rPr>
          <w:rFonts w:ascii="Times New Roman" w:hAnsi="Times New Roman"/>
        </w:rPr>
        <w:t xml:space="preserve"> dokumenta</w:t>
      </w:r>
      <w:r w:rsidR="000738C6" w:rsidRPr="00934EB2">
        <w:rPr>
          <w:rFonts w:ascii="Times New Roman" w:hAnsi="Times New Roman"/>
        </w:rPr>
        <w:t>mi</w:t>
      </w:r>
      <w:r w:rsidRPr="00934EB2">
        <w:rPr>
          <w:rFonts w:ascii="Times New Roman" w:hAnsi="Times New Roman"/>
        </w:rPr>
        <w:t>,</w:t>
      </w:r>
      <w:r w:rsidR="00046AAA" w:rsidRPr="00934EB2">
        <w:rPr>
          <w:rFonts w:ascii="Times New Roman" w:hAnsi="Times New Roman"/>
        </w:rPr>
        <w:t xml:space="preserve"> o których mowa w pkt 1.3.</w:t>
      </w:r>
      <w:r w:rsidR="00DF69C9" w:rsidRPr="00934EB2">
        <w:rPr>
          <w:rFonts w:ascii="Times New Roman" w:hAnsi="Times New Roman"/>
        </w:rPr>
        <w:t>4</w:t>
      </w:r>
      <w:r w:rsidR="00046AAA" w:rsidRPr="00934EB2">
        <w:rPr>
          <w:rFonts w:ascii="Times New Roman" w:hAnsi="Times New Roman"/>
        </w:rPr>
        <w:t>.</w:t>
      </w:r>
      <w:r w:rsidRPr="00934EB2">
        <w:rPr>
          <w:rFonts w:ascii="Times New Roman" w:hAnsi="Times New Roman"/>
        </w:rPr>
        <w:t xml:space="preserve"> Zamawiający</w:t>
      </w:r>
      <w:r w:rsidR="0064143C" w:rsidRPr="00934EB2">
        <w:rPr>
          <w:rFonts w:ascii="Times New Roman" w:hAnsi="Times New Roman"/>
        </w:rPr>
        <w:t xml:space="preserve"> jest zobowiązany </w:t>
      </w:r>
      <w:r w:rsidR="00DF69C9" w:rsidRPr="00934EB2">
        <w:rPr>
          <w:rFonts w:ascii="Times New Roman" w:hAnsi="Times New Roman"/>
        </w:rPr>
        <w:t xml:space="preserve">niezwłocznie </w:t>
      </w:r>
      <w:r w:rsidR="0064143C" w:rsidRPr="00934EB2">
        <w:rPr>
          <w:rFonts w:ascii="Times New Roman" w:hAnsi="Times New Roman"/>
        </w:rPr>
        <w:t>prze</w:t>
      </w:r>
      <w:r w:rsidR="00DF69C9" w:rsidRPr="00934EB2">
        <w:rPr>
          <w:rFonts w:ascii="Times New Roman" w:hAnsi="Times New Roman"/>
        </w:rPr>
        <w:t>kazać</w:t>
      </w:r>
      <w:r w:rsidR="004C65CC" w:rsidRPr="00934EB2">
        <w:rPr>
          <w:rFonts w:ascii="Times New Roman" w:hAnsi="Times New Roman"/>
        </w:rPr>
        <w:t xml:space="preserve"> </w:t>
      </w:r>
      <w:r w:rsidR="00DF69C9" w:rsidRPr="00934EB2">
        <w:rPr>
          <w:rFonts w:ascii="Times New Roman" w:hAnsi="Times New Roman"/>
        </w:rPr>
        <w:t>informację na piśmie występującemu o wyjaśnienie rozbieżności,</w:t>
      </w:r>
      <w:r w:rsidRPr="00934EB2">
        <w:rPr>
          <w:rFonts w:ascii="Times New Roman" w:hAnsi="Times New Roman"/>
          <w:b/>
        </w:rPr>
        <w:t xml:space="preserve"> </w:t>
      </w:r>
      <w:r w:rsidR="00DF69C9" w:rsidRPr="00934EB2">
        <w:rPr>
          <w:rFonts w:ascii="Times New Roman" w:hAnsi="Times New Roman"/>
        </w:rPr>
        <w:t>z zachowaniem przy interpretacji rozbieżności zasady pierwszeństwa kolejności dokumentów</w:t>
      </w:r>
      <w:r w:rsidR="00046AAA" w:rsidRPr="00934EB2">
        <w:rPr>
          <w:rFonts w:ascii="Times New Roman" w:hAnsi="Times New Roman"/>
        </w:rPr>
        <w:t>, o której mowa w pkt 1.3.</w:t>
      </w:r>
      <w:r w:rsidR="00DF69C9" w:rsidRPr="00934EB2">
        <w:rPr>
          <w:rFonts w:ascii="Times New Roman" w:hAnsi="Times New Roman"/>
        </w:rPr>
        <w:t>4</w:t>
      </w:r>
      <w:r w:rsidRPr="00934EB2">
        <w:rPr>
          <w:rFonts w:ascii="Times New Roman" w:hAnsi="Times New Roman"/>
        </w:rPr>
        <w:t>.</w:t>
      </w:r>
    </w:p>
    <w:p w14:paraId="6C3FA962" w14:textId="77777777" w:rsidR="00C2387D" w:rsidRPr="00934EB2" w:rsidRDefault="00C2387D" w:rsidP="001B646C">
      <w:pPr>
        <w:pStyle w:val="Akapitzlist"/>
        <w:numPr>
          <w:ilvl w:val="2"/>
          <w:numId w:val="1"/>
        </w:numPr>
        <w:tabs>
          <w:tab w:val="left" w:pos="851"/>
        </w:tabs>
        <w:spacing w:after="0" w:line="240" w:lineRule="auto"/>
        <w:ind w:left="709" w:hanging="567"/>
        <w:contextualSpacing w:val="0"/>
        <w:jc w:val="both"/>
        <w:rPr>
          <w:rFonts w:ascii="Times New Roman" w:hAnsi="Times New Roman"/>
        </w:rPr>
      </w:pPr>
      <w:r w:rsidRPr="00934EB2">
        <w:rPr>
          <w:rFonts w:ascii="Times New Roman" w:hAnsi="Times New Roman"/>
        </w:rPr>
        <w:t xml:space="preserve">Wszelkie dokumenty </w:t>
      </w:r>
      <w:r w:rsidR="004B1B40" w:rsidRPr="00934EB2">
        <w:rPr>
          <w:rFonts w:ascii="Times New Roman" w:hAnsi="Times New Roman"/>
        </w:rPr>
        <w:t xml:space="preserve">dostarczane drugiej </w:t>
      </w:r>
      <w:r w:rsidRPr="00934EB2">
        <w:rPr>
          <w:rFonts w:ascii="Times New Roman" w:hAnsi="Times New Roman"/>
        </w:rPr>
        <w:t>Stron</w:t>
      </w:r>
      <w:r w:rsidR="004B1B40" w:rsidRPr="00934EB2">
        <w:rPr>
          <w:rFonts w:ascii="Times New Roman" w:hAnsi="Times New Roman"/>
        </w:rPr>
        <w:t>ie</w:t>
      </w:r>
      <w:r w:rsidRPr="00934EB2">
        <w:rPr>
          <w:rFonts w:ascii="Times New Roman" w:hAnsi="Times New Roman"/>
        </w:rPr>
        <w:t xml:space="preserve"> w trakcie realizacji Umowy będą sporządzane w języku polskim.</w:t>
      </w:r>
    </w:p>
    <w:p w14:paraId="615209B6" w14:textId="77777777" w:rsidR="00405D57" w:rsidRPr="00934EB2" w:rsidRDefault="00405D57" w:rsidP="001B646C">
      <w:pPr>
        <w:pStyle w:val="Akapitzlist"/>
        <w:numPr>
          <w:ilvl w:val="2"/>
          <w:numId w:val="1"/>
        </w:numPr>
        <w:tabs>
          <w:tab w:val="left" w:pos="851"/>
        </w:tabs>
        <w:spacing w:after="0" w:line="240" w:lineRule="auto"/>
        <w:ind w:left="709" w:hanging="567"/>
        <w:contextualSpacing w:val="0"/>
        <w:jc w:val="both"/>
        <w:rPr>
          <w:rFonts w:ascii="Times New Roman" w:hAnsi="Times New Roman"/>
        </w:rPr>
      </w:pPr>
      <w:r w:rsidRPr="00934EB2">
        <w:rPr>
          <w:rFonts w:ascii="Times New Roman" w:hAnsi="Times New Roman"/>
        </w:rPr>
        <w:t>Śródtytuły nie wpływają na interpretację postanowień umownych.</w:t>
      </w:r>
    </w:p>
    <w:p w14:paraId="234B87BA" w14:textId="77777777" w:rsidR="00C2387D" w:rsidRPr="00934EB2" w:rsidRDefault="00C2387D" w:rsidP="001B646C">
      <w:pPr>
        <w:pStyle w:val="Akapitzlist"/>
        <w:numPr>
          <w:ilvl w:val="2"/>
          <w:numId w:val="1"/>
        </w:numPr>
        <w:tabs>
          <w:tab w:val="left" w:pos="851"/>
        </w:tabs>
        <w:spacing w:after="0" w:line="240" w:lineRule="auto"/>
        <w:ind w:left="709" w:hanging="567"/>
        <w:contextualSpacing w:val="0"/>
        <w:jc w:val="both"/>
        <w:rPr>
          <w:rFonts w:ascii="Times New Roman" w:hAnsi="Times New Roman"/>
        </w:rPr>
      </w:pPr>
      <w:r w:rsidRPr="00934EB2">
        <w:rPr>
          <w:rFonts w:ascii="Times New Roman" w:hAnsi="Times New Roman"/>
        </w:rPr>
        <w:t>Terminy określone w Umowie w dniach, tygodniach i miesiącach odnoszą się do dni, tygodni i miesięcy kalendarzowych. Bieg i upływ terminu określane są zgodni</w:t>
      </w:r>
      <w:r w:rsidR="007F5FDD" w:rsidRPr="00934EB2">
        <w:rPr>
          <w:rFonts w:ascii="Times New Roman" w:hAnsi="Times New Roman"/>
        </w:rPr>
        <w:t>e z przepisami KC</w:t>
      </w:r>
      <w:r w:rsidRPr="00934EB2">
        <w:rPr>
          <w:rFonts w:ascii="Times New Roman" w:hAnsi="Times New Roman"/>
        </w:rPr>
        <w:t>.</w:t>
      </w:r>
    </w:p>
    <w:p w14:paraId="23A2A0AC" w14:textId="77777777" w:rsidR="00036A98" w:rsidRPr="00934EB2" w:rsidRDefault="00036A98" w:rsidP="001B646C">
      <w:pPr>
        <w:pStyle w:val="Akapitzlist"/>
        <w:numPr>
          <w:ilvl w:val="2"/>
          <w:numId w:val="1"/>
        </w:numPr>
        <w:tabs>
          <w:tab w:val="left" w:pos="851"/>
        </w:tabs>
        <w:spacing w:after="0" w:line="240" w:lineRule="auto"/>
        <w:ind w:left="709" w:hanging="567"/>
        <w:contextualSpacing w:val="0"/>
        <w:jc w:val="both"/>
        <w:rPr>
          <w:rFonts w:ascii="Times New Roman" w:hAnsi="Times New Roman"/>
        </w:rPr>
      </w:pPr>
      <w:r w:rsidRPr="00934EB2">
        <w:rPr>
          <w:rFonts w:ascii="Times New Roman" w:hAnsi="Times New Roman"/>
        </w:rPr>
        <w:t xml:space="preserve">Umowa wchodzi w życie w dniu </w:t>
      </w:r>
      <w:r w:rsidR="00405D57" w:rsidRPr="00934EB2">
        <w:rPr>
          <w:rFonts w:ascii="Times New Roman" w:hAnsi="Times New Roman"/>
        </w:rPr>
        <w:t xml:space="preserve">jej </w:t>
      </w:r>
      <w:r w:rsidRPr="00934EB2">
        <w:rPr>
          <w:rFonts w:ascii="Times New Roman" w:hAnsi="Times New Roman"/>
        </w:rPr>
        <w:t xml:space="preserve">podpisania przez obie Strony. </w:t>
      </w:r>
    </w:p>
    <w:p w14:paraId="30FA9F82" w14:textId="77777777" w:rsidR="00036A98" w:rsidRPr="00934EB2" w:rsidRDefault="00036A98" w:rsidP="001B646C">
      <w:pPr>
        <w:pStyle w:val="Akapitzlist"/>
        <w:numPr>
          <w:ilvl w:val="2"/>
          <w:numId w:val="1"/>
        </w:numPr>
        <w:tabs>
          <w:tab w:val="left" w:pos="851"/>
        </w:tabs>
        <w:spacing w:after="0" w:line="240" w:lineRule="auto"/>
        <w:ind w:left="709" w:hanging="567"/>
        <w:contextualSpacing w:val="0"/>
        <w:jc w:val="both"/>
        <w:rPr>
          <w:rFonts w:ascii="Times New Roman" w:hAnsi="Times New Roman"/>
        </w:rPr>
      </w:pPr>
      <w:r w:rsidRPr="00934EB2">
        <w:rPr>
          <w:rFonts w:ascii="Times New Roman" w:hAnsi="Times New Roman"/>
        </w:rPr>
        <w:t xml:space="preserve">W sprawach nieuregulowanych Umową mają zastosowanie odpowiednie przepisy prawa polskiego, w szczególności: </w:t>
      </w:r>
    </w:p>
    <w:p w14:paraId="19C5FA79" w14:textId="77777777" w:rsidR="00036A98" w:rsidRPr="00934EB2" w:rsidRDefault="00036A98" w:rsidP="00724BAA">
      <w:pPr>
        <w:pStyle w:val="Akapitzlist"/>
        <w:numPr>
          <w:ilvl w:val="0"/>
          <w:numId w:val="9"/>
        </w:numPr>
        <w:tabs>
          <w:tab w:val="left" w:pos="993"/>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ustawy z dnia 29 stycznia 2004 r. - Prawo zamówień publicznych (</w:t>
      </w:r>
      <w:proofErr w:type="spellStart"/>
      <w:r w:rsidR="001F7827" w:rsidRPr="00934EB2">
        <w:rPr>
          <w:rFonts w:ascii="Times New Roman" w:hAnsi="Times New Roman"/>
        </w:rPr>
        <w:t>t.j</w:t>
      </w:r>
      <w:proofErr w:type="spellEnd"/>
      <w:r w:rsidR="001F7827" w:rsidRPr="00934EB2">
        <w:rPr>
          <w:rFonts w:ascii="Times New Roman" w:hAnsi="Times New Roman"/>
        </w:rPr>
        <w:t xml:space="preserve">. </w:t>
      </w:r>
      <w:r w:rsidRPr="00934EB2">
        <w:rPr>
          <w:rFonts w:ascii="Times New Roman" w:hAnsi="Times New Roman"/>
        </w:rPr>
        <w:t>Dz.U. z 201</w:t>
      </w:r>
      <w:r w:rsidR="00CC32A8" w:rsidRPr="00934EB2">
        <w:rPr>
          <w:rFonts w:ascii="Times New Roman" w:hAnsi="Times New Roman"/>
        </w:rPr>
        <w:t>8</w:t>
      </w:r>
      <w:r w:rsidRPr="00934EB2">
        <w:rPr>
          <w:rFonts w:ascii="Times New Roman" w:hAnsi="Times New Roman"/>
        </w:rPr>
        <w:t xml:space="preserve"> r. poz. </w:t>
      </w:r>
      <w:r w:rsidR="00CC32A8" w:rsidRPr="00934EB2">
        <w:rPr>
          <w:rFonts w:ascii="Times New Roman" w:hAnsi="Times New Roman"/>
        </w:rPr>
        <w:t>1986</w:t>
      </w:r>
      <w:r w:rsidR="002E40D5" w:rsidRPr="00934EB2">
        <w:rPr>
          <w:rFonts w:ascii="Times New Roman" w:hAnsi="Times New Roman"/>
        </w:rPr>
        <w:t xml:space="preserve"> </w:t>
      </w:r>
      <w:r w:rsidRPr="00934EB2">
        <w:rPr>
          <w:rFonts w:ascii="Times New Roman" w:hAnsi="Times New Roman"/>
        </w:rPr>
        <w:t xml:space="preserve">ze zm.), </w:t>
      </w:r>
    </w:p>
    <w:p w14:paraId="5B26A8EE" w14:textId="4A474D68" w:rsidR="00036A98" w:rsidRPr="00267740" w:rsidRDefault="00036A98" w:rsidP="00724BAA">
      <w:pPr>
        <w:pStyle w:val="Akapitzlist"/>
        <w:numPr>
          <w:ilvl w:val="0"/>
          <w:numId w:val="9"/>
        </w:numPr>
        <w:tabs>
          <w:tab w:val="left" w:pos="993"/>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ustawy z dnia 7 lipca 1994 r. - Prawo budowlane (</w:t>
      </w:r>
      <w:proofErr w:type="spellStart"/>
      <w:r w:rsidRPr="00934EB2">
        <w:rPr>
          <w:rFonts w:ascii="Times New Roman" w:hAnsi="Times New Roman"/>
        </w:rPr>
        <w:t>t.</w:t>
      </w:r>
      <w:r w:rsidRPr="00267740">
        <w:rPr>
          <w:rFonts w:ascii="Times New Roman" w:hAnsi="Times New Roman"/>
        </w:rPr>
        <w:t>j</w:t>
      </w:r>
      <w:proofErr w:type="spellEnd"/>
      <w:r w:rsidRPr="00267740">
        <w:rPr>
          <w:rFonts w:ascii="Times New Roman" w:hAnsi="Times New Roman"/>
        </w:rPr>
        <w:t xml:space="preserve">. </w:t>
      </w:r>
      <w:r w:rsidR="00267740" w:rsidRPr="00267740">
        <w:rPr>
          <w:rFonts w:ascii="Times New Roman" w:hAnsi="Times New Roman"/>
        </w:rPr>
        <w:t xml:space="preserve">Dz. U. z 2018 r. poz. 1202 </w:t>
      </w:r>
      <w:r w:rsidRPr="00267740">
        <w:rPr>
          <w:rFonts w:ascii="Times New Roman" w:hAnsi="Times New Roman"/>
        </w:rPr>
        <w:t>z</w:t>
      </w:r>
      <w:r w:rsidR="00267740" w:rsidRPr="00267740">
        <w:rPr>
          <w:rFonts w:ascii="Times New Roman" w:hAnsi="Times New Roman"/>
        </w:rPr>
        <w:t xml:space="preserve"> </w:t>
      </w:r>
      <w:proofErr w:type="spellStart"/>
      <w:r w:rsidR="00267740" w:rsidRPr="00267740">
        <w:rPr>
          <w:rFonts w:ascii="Times New Roman" w:hAnsi="Times New Roman"/>
        </w:rPr>
        <w:t>późn</w:t>
      </w:r>
      <w:proofErr w:type="spellEnd"/>
      <w:r w:rsidR="00267740" w:rsidRPr="00267740">
        <w:rPr>
          <w:rFonts w:ascii="Times New Roman" w:hAnsi="Times New Roman"/>
        </w:rPr>
        <w:t>.</w:t>
      </w:r>
      <w:r w:rsidRPr="00267740">
        <w:rPr>
          <w:rFonts w:ascii="Times New Roman" w:hAnsi="Times New Roman"/>
        </w:rPr>
        <w:t xml:space="preserve"> zm.), </w:t>
      </w:r>
    </w:p>
    <w:p w14:paraId="752B9C68" w14:textId="329FE86F" w:rsidR="00036A98" w:rsidRPr="00267740" w:rsidRDefault="00036A98" w:rsidP="00724BAA">
      <w:pPr>
        <w:pStyle w:val="Akapitzlist"/>
        <w:numPr>
          <w:ilvl w:val="0"/>
          <w:numId w:val="9"/>
        </w:numPr>
        <w:tabs>
          <w:tab w:val="left" w:pos="993"/>
          <w:tab w:val="left" w:pos="1134"/>
        </w:tabs>
        <w:spacing w:after="0" w:line="240" w:lineRule="auto"/>
        <w:ind w:left="851" w:hanging="284"/>
        <w:contextualSpacing w:val="0"/>
        <w:jc w:val="both"/>
        <w:rPr>
          <w:rFonts w:ascii="Times New Roman" w:hAnsi="Times New Roman"/>
        </w:rPr>
      </w:pPr>
      <w:r w:rsidRPr="00267740">
        <w:rPr>
          <w:rFonts w:ascii="Times New Roman" w:hAnsi="Times New Roman"/>
        </w:rPr>
        <w:t>ustawy z dnia 23 kwietnia 1964 r. - Kodeks cywilny (</w:t>
      </w:r>
      <w:proofErr w:type="spellStart"/>
      <w:r w:rsidR="00267740" w:rsidRPr="00267740">
        <w:rPr>
          <w:rFonts w:ascii="Times New Roman" w:hAnsi="Times New Roman"/>
        </w:rPr>
        <w:t>t.j</w:t>
      </w:r>
      <w:proofErr w:type="spellEnd"/>
      <w:r w:rsidR="00267740" w:rsidRPr="00267740">
        <w:rPr>
          <w:rFonts w:ascii="Times New Roman" w:hAnsi="Times New Roman"/>
        </w:rPr>
        <w:t xml:space="preserve">. </w:t>
      </w:r>
      <w:r w:rsidRPr="00267740">
        <w:rPr>
          <w:rFonts w:ascii="Times New Roman" w:hAnsi="Times New Roman"/>
        </w:rPr>
        <w:t xml:space="preserve">Dz. U. z </w:t>
      </w:r>
      <w:r w:rsidR="00267740" w:rsidRPr="00267740">
        <w:rPr>
          <w:rFonts w:ascii="Times New Roman" w:hAnsi="Times New Roman"/>
        </w:rPr>
        <w:t>2018</w:t>
      </w:r>
      <w:r w:rsidRPr="00267740">
        <w:rPr>
          <w:rFonts w:ascii="Times New Roman" w:hAnsi="Times New Roman"/>
        </w:rPr>
        <w:t xml:space="preserve">r. poz. </w:t>
      </w:r>
      <w:r w:rsidR="00267740" w:rsidRPr="00267740">
        <w:rPr>
          <w:rFonts w:ascii="Times New Roman" w:hAnsi="Times New Roman"/>
        </w:rPr>
        <w:t>1025</w:t>
      </w:r>
      <w:r w:rsidRPr="00267740">
        <w:rPr>
          <w:rFonts w:ascii="Times New Roman" w:hAnsi="Times New Roman"/>
        </w:rPr>
        <w:t xml:space="preserve"> z</w:t>
      </w:r>
      <w:r w:rsidR="00494264">
        <w:rPr>
          <w:rFonts w:ascii="Times New Roman" w:hAnsi="Times New Roman"/>
        </w:rPr>
        <w:t xml:space="preserve"> </w:t>
      </w:r>
      <w:proofErr w:type="spellStart"/>
      <w:r w:rsidR="00494264">
        <w:rPr>
          <w:rFonts w:ascii="Times New Roman" w:hAnsi="Times New Roman"/>
        </w:rPr>
        <w:t>późn</w:t>
      </w:r>
      <w:proofErr w:type="spellEnd"/>
      <w:r w:rsidR="00494264">
        <w:rPr>
          <w:rFonts w:ascii="Times New Roman" w:hAnsi="Times New Roman"/>
        </w:rPr>
        <w:t>.</w:t>
      </w:r>
      <w:r w:rsidRPr="00267740">
        <w:rPr>
          <w:rFonts w:ascii="Times New Roman" w:hAnsi="Times New Roman"/>
        </w:rPr>
        <w:t xml:space="preserve"> zm.).</w:t>
      </w:r>
    </w:p>
    <w:p w14:paraId="251C3BD7" w14:textId="77777777" w:rsidR="000738C6" w:rsidRPr="00267740" w:rsidRDefault="00002AA0" w:rsidP="001B646C">
      <w:pPr>
        <w:pStyle w:val="Akapitzlist"/>
        <w:numPr>
          <w:ilvl w:val="1"/>
          <w:numId w:val="1"/>
        </w:numPr>
        <w:tabs>
          <w:tab w:val="left" w:pos="709"/>
        </w:tabs>
        <w:spacing w:after="0" w:line="240" w:lineRule="auto"/>
        <w:ind w:left="709" w:hanging="709"/>
        <w:jc w:val="both"/>
        <w:rPr>
          <w:rFonts w:ascii="Times New Roman" w:hAnsi="Times New Roman"/>
          <w:b/>
        </w:rPr>
      </w:pPr>
      <w:r w:rsidRPr="00267740">
        <w:rPr>
          <w:rFonts w:ascii="Times New Roman" w:hAnsi="Times New Roman"/>
          <w:b/>
        </w:rPr>
        <w:t>Sposób komunikowania się Stron</w:t>
      </w:r>
    </w:p>
    <w:p w14:paraId="18039096" w14:textId="58CAC283" w:rsidR="00193A36" w:rsidRDefault="00002AA0" w:rsidP="00D90511">
      <w:pPr>
        <w:pStyle w:val="Akapitzlist"/>
        <w:keepNext/>
        <w:numPr>
          <w:ilvl w:val="2"/>
          <w:numId w:val="1"/>
        </w:numPr>
        <w:tabs>
          <w:tab w:val="left" w:pos="709"/>
          <w:tab w:val="left" w:pos="851"/>
        </w:tabs>
        <w:spacing w:after="0" w:line="240" w:lineRule="auto"/>
        <w:ind w:left="709" w:hanging="567"/>
        <w:jc w:val="both"/>
        <w:rPr>
          <w:rFonts w:ascii="Times New Roman" w:hAnsi="Times New Roman"/>
        </w:rPr>
      </w:pPr>
      <w:r w:rsidRPr="00934EB2">
        <w:rPr>
          <w:rFonts w:ascii="Times New Roman" w:hAnsi="Times New Roman"/>
        </w:rPr>
        <w:t xml:space="preserve">W przypadku, gdy Umowa przewiduje dokonywanie zatwierdzeń, powiadomień, przekazywanie informacji lub wydawanie </w:t>
      </w:r>
      <w:r w:rsidR="00C9372F" w:rsidRPr="00934EB2">
        <w:rPr>
          <w:rFonts w:ascii="Times New Roman" w:hAnsi="Times New Roman"/>
        </w:rPr>
        <w:t xml:space="preserve">poleceń lub </w:t>
      </w:r>
      <w:r w:rsidRPr="00934EB2">
        <w:rPr>
          <w:rFonts w:ascii="Times New Roman" w:hAnsi="Times New Roman"/>
        </w:rPr>
        <w:t xml:space="preserve">zgód, </w:t>
      </w:r>
      <w:r w:rsidR="00831348" w:rsidRPr="00934EB2">
        <w:rPr>
          <w:rFonts w:ascii="Times New Roman" w:hAnsi="Times New Roman"/>
        </w:rPr>
        <w:t xml:space="preserve">będą one przekazywane </w:t>
      </w:r>
      <w:r w:rsidR="007B4618" w:rsidRPr="00934EB2">
        <w:rPr>
          <w:rFonts w:ascii="Times New Roman" w:hAnsi="Times New Roman"/>
        </w:rPr>
        <w:t>na piśmie i dostarcza</w:t>
      </w:r>
      <w:r w:rsidR="00E27331" w:rsidRPr="00934EB2">
        <w:rPr>
          <w:rFonts w:ascii="Times New Roman" w:hAnsi="Times New Roman"/>
        </w:rPr>
        <w:t xml:space="preserve">ne </w:t>
      </w:r>
      <w:r w:rsidR="002E40D5" w:rsidRPr="00934EB2">
        <w:rPr>
          <w:rFonts w:ascii="Times New Roman" w:hAnsi="Times New Roman"/>
        </w:rPr>
        <w:t xml:space="preserve">(przekazywane) </w:t>
      </w:r>
      <w:r w:rsidR="00E27331" w:rsidRPr="00934EB2">
        <w:rPr>
          <w:rFonts w:ascii="Times New Roman" w:hAnsi="Times New Roman"/>
        </w:rPr>
        <w:t xml:space="preserve">osobiście (za pokwitowaniem), wysłane pocztą lub kurierem za potwierdzeniem odbioru </w:t>
      </w:r>
      <w:r w:rsidR="00831348" w:rsidRPr="00934EB2">
        <w:rPr>
          <w:rFonts w:ascii="Times New Roman" w:hAnsi="Times New Roman"/>
        </w:rPr>
        <w:t>pisemnie</w:t>
      </w:r>
      <w:r w:rsidR="00CC32A8" w:rsidRPr="00934EB2">
        <w:rPr>
          <w:rFonts w:ascii="Times New Roman" w:hAnsi="Times New Roman"/>
        </w:rPr>
        <w:t xml:space="preserve"> lub </w:t>
      </w:r>
      <w:r w:rsidR="00831348" w:rsidRPr="00934EB2">
        <w:rPr>
          <w:rFonts w:ascii="Times New Roman" w:hAnsi="Times New Roman"/>
        </w:rPr>
        <w:t>drogą elektroniczną na podane przez Strony adresy</w:t>
      </w:r>
      <w:r w:rsidR="007F5FDD" w:rsidRPr="00934EB2">
        <w:rPr>
          <w:rFonts w:ascii="Times New Roman" w:hAnsi="Times New Roman"/>
        </w:rPr>
        <w:t xml:space="preserve">, wskazane w załączniku </w:t>
      </w:r>
      <w:r w:rsidR="00D52254" w:rsidRPr="00934EB2">
        <w:rPr>
          <w:rFonts w:ascii="Times New Roman" w:hAnsi="Times New Roman"/>
        </w:rPr>
        <w:t>n</w:t>
      </w:r>
      <w:r w:rsidR="007F5FDD" w:rsidRPr="00934EB2">
        <w:rPr>
          <w:rFonts w:ascii="Times New Roman" w:hAnsi="Times New Roman"/>
        </w:rPr>
        <w:t xml:space="preserve">r </w:t>
      </w:r>
      <w:r w:rsidR="00E14B9E" w:rsidRPr="00934EB2">
        <w:rPr>
          <w:rFonts w:ascii="Times New Roman" w:hAnsi="Times New Roman"/>
        </w:rPr>
        <w:t>3</w:t>
      </w:r>
      <w:r w:rsidR="00D52254" w:rsidRPr="00934EB2">
        <w:rPr>
          <w:rFonts w:ascii="Times New Roman" w:hAnsi="Times New Roman"/>
        </w:rPr>
        <w:t xml:space="preserve"> </w:t>
      </w:r>
      <w:r w:rsidR="007F5FDD" w:rsidRPr="00934EB2">
        <w:rPr>
          <w:rFonts w:ascii="Times New Roman" w:hAnsi="Times New Roman"/>
        </w:rPr>
        <w:t>do niniejszej Umowy</w:t>
      </w:r>
      <w:r w:rsidR="00EB10AD">
        <w:rPr>
          <w:rFonts w:ascii="Times New Roman" w:hAnsi="Times New Roman"/>
        </w:rPr>
        <w:t xml:space="preserve">. Powyższe nie dotyczy </w:t>
      </w:r>
      <w:r w:rsidR="00392DCB">
        <w:rPr>
          <w:rFonts w:ascii="Times New Roman" w:hAnsi="Times New Roman"/>
        </w:rPr>
        <w:t xml:space="preserve">przypadków, dla których przepisy prawa lub </w:t>
      </w:r>
      <w:r w:rsidR="00E41E6C">
        <w:rPr>
          <w:rFonts w:ascii="Times New Roman" w:hAnsi="Times New Roman"/>
        </w:rPr>
        <w:t>U</w:t>
      </w:r>
      <w:r w:rsidR="00392DCB">
        <w:rPr>
          <w:rFonts w:ascii="Times New Roman" w:hAnsi="Times New Roman"/>
        </w:rPr>
        <w:t>mowa przewidują formę pisemną</w:t>
      </w:r>
      <w:r w:rsidR="007F5FDD" w:rsidRPr="00934EB2">
        <w:rPr>
          <w:rFonts w:ascii="Times New Roman" w:hAnsi="Times New Roman"/>
        </w:rPr>
        <w:t>.</w:t>
      </w:r>
    </w:p>
    <w:p w14:paraId="2A345C92" w14:textId="1425D7CD" w:rsidR="006A5012" w:rsidRPr="0018678E" w:rsidRDefault="00831348" w:rsidP="00D90511">
      <w:pPr>
        <w:pStyle w:val="Akapitzlist"/>
        <w:keepNext/>
        <w:numPr>
          <w:ilvl w:val="2"/>
          <w:numId w:val="1"/>
        </w:numPr>
        <w:tabs>
          <w:tab w:val="left" w:pos="709"/>
          <w:tab w:val="left" w:pos="851"/>
        </w:tabs>
        <w:spacing w:after="0" w:line="240" w:lineRule="auto"/>
        <w:ind w:left="709" w:hanging="567"/>
        <w:jc w:val="both"/>
        <w:rPr>
          <w:rFonts w:ascii="Times New Roman" w:hAnsi="Times New Roman"/>
        </w:rPr>
      </w:pPr>
      <w:r w:rsidRPr="00934EB2">
        <w:rPr>
          <w:rFonts w:ascii="Times New Roman" w:hAnsi="Times New Roman"/>
        </w:rPr>
        <w:t>W przypadku przekazania zatwierdzenia, powiadomienia, informacji</w:t>
      </w:r>
      <w:r w:rsidR="00C9372F" w:rsidRPr="00934EB2">
        <w:rPr>
          <w:rFonts w:ascii="Times New Roman" w:hAnsi="Times New Roman"/>
        </w:rPr>
        <w:t xml:space="preserve">, </w:t>
      </w:r>
      <w:r w:rsidRPr="00934EB2">
        <w:rPr>
          <w:rFonts w:ascii="Times New Roman" w:hAnsi="Times New Roman"/>
        </w:rPr>
        <w:t>wydane</w:t>
      </w:r>
      <w:r w:rsidR="00C9372F" w:rsidRPr="00934EB2">
        <w:rPr>
          <w:rFonts w:ascii="Times New Roman" w:hAnsi="Times New Roman"/>
        </w:rPr>
        <w:t>go polecenia lub</w:t>
      </w:r>
      <w:r w:rsidRPr="00934EB2">
        <w:rPr>
          <w:rFonts w:ascii="Times New Roman" w:hAnsi="Times New Roman"/>
        </w:rPr>
        <w:t xml:space="preserve"> zgody drogą elektroniczną </w:t>
      </w:r>
      <w:r w:rsidR="002E40D5" w:rsidRPr="00934EB2">
        <w:rPr>
          <w:rFonts w:ascii="Times New Roman" w:hAnsi="Times New Roman"/>
        </w:rPr>
        <w:t xml:space="preserve">otrzymujący </w:t>
      </w:r>
      <w:r w:rsidR="004079A2" w:rsidRPr="00934EB2">
        <w:rPr>
          <w:rFonts w:ascii="Times New Roman" w:hAnsi="Times New Roman"/>
        </w:rPr>
        <w:t>p</w:t>
      </w:r>
      <w:r w:rsidRPr="00934EB2">
        <w:rPr>
          <w:rFonts w:ascii="Times New Roman" w:hAnsi="Times New Roman"/>
        </w:rPr>
        <w:t>otwierdza</w:t>
      </w:r>
      <w:r w:rsidR="004079A2" w:rsidRPr="00934EB2">
        <w:rPr>
          <w:rFonts w:ascii="Times New Roman" w:hAnsi="Times New Roman"/>
        </w:rPr>
        <w:t xml:space="preserve"> </w:t>
      </w:r>
      <w:r w:rsidR="00842E5E" w:rsidRPr="0018678E">
        <w:rPr>
          <w:rFonts w:ascii="Times New Roman" w:hAnsi="Times New Roman"/>
        </w:rPr>
        <w:t xml:space="preserve">niezwłocznie </w:t>
      </w:r>
      <w:r w:rsidR="004079A2" w:rsidRPr="0018678E">
        <w:rPr>
          <w:rFonts w:ascii="Times New Roman" w:hAnsi="Times New Roman"/>
        </w:rPr>
        <w:t>fakt ich otrzymania</w:t>
      </w:r>
      <w:r w:rsidR="004C5611" w:rsidRPr="0018678E">
        <w:rPr>
          <w:rFonts w:ascii="Times New Roman" w:hAnsi="Times New Roman"/>
        </w:rPr>
        <w:t xml:space="preserve"> tą samą drogą</w:t>
      </w:r>
      <w:r w:rsidR="004079A2" w:rsidRPr="0018678E">
        <w:rPr>
          <w:rFonts w:ascii="Times New Roman" w:hAnsi="Times New Roman"/>
        </w:rPr>
        <w:t>.</w:t>
      </w:r>
      <w:r w:rsidRPr="0018678E">
        <w:rPr>
          <w:rFonts w:ascii="Times New Roman" w:hAnsi="Times New Roman"/>
        </w:rPr>
        <w:t xml:space="preserve"> </w:t>
      </w:r>
    </w:p>
    <w:p w14:paraId="35D01EC9" w14:textId="05D2E39A" w:rsidR="00DC36DB" w:rsidRPr="0018678E" w:rsidRDefault="00AE32C8" w:rsidP="001B646C">
      <w:pPr>
        <w:pStyle w:val="Akapitzlist"/>
        <w:keepNext/>
        <w:numPr>
          <w:ilvl w:val="2"/>
          <w:numId w:val="1"/>
        </w:numPr>
        <w:tabs>
          <w:tab w:val="left" w:pos="709"/>
        </w:tabs>
        <w:spacing w:after="0" w:line="240" w:lineRule="auto"/>
        <w:ind w:left="709" w:hanging="567"/>
        <w:jc w:val="both"/>
        <w:rPr>
          <w:rFonts w:ascii="Times New Roman" w:hAnsi="Times New Roman"/>
        </w:rPr>
      </w:pPr>
      <w:r w:rsidRPr="0018678E">
        <w:rPr>
          <w:rFonts w:ascii="Times New Roman" w:hAnsi="Times New Roman"/>
        </w:rPr>
        <w:t xml:space="preserve">Strony będą </w:t>
      </w:r>
      <w:r w:rsidR="00E27331" w:rsidRPr="0018678E">
        <w:rPr>
          <w:rFonts w:ascii="Times New Roman" w:hAnsi="Times New Roman"/>
        </w:rPr>
        <w:t xml:space="preserve">uznawały dokonane drogą elektroniczną </w:t>
      </w:r>
      <w:r w:rsidR="00C9372F" w:rsidRPr="0018678E">
        <w:rPr>
          <w:rFonts w:ascii="Times New Roman" w:hAnsi="Times New Roman"/>
        </w:rPr>
        <w:t>zatwierdzenie, powiadomienie, informację, wydane polecenie lub zgodę za</w:t>
      </w:r>
      <w:r w:rsidRPr="0018678E">
        <w:rPr>
          <w:rFonts w:ascii="Times New Roman" w:hAnsi="Times New Roman"/>
        </w:rPr>
        <w:t xml:space="preserve"> </w:t>
      </w:r>
      <w:r w:rsidR="00C9372F" w:rsidRPr="0018678E">
        <w:rPr>
          <w:rFonts w:ascii="Times New Roman" w:hAnsi="Times New Roman"/>
        </w:rPr>
        <w:t xml:space="preserve">dokonane w chwili </w:t>
      </w:r>
      <w:r w:rsidR="004C5611" w:rsidRPr="0018678E">
        <w:rPr>
          <w:rFonts w:ascii="Times New Roman" w:hAnsi="Times New Roman"/>
        </w:rPr>
        <w:t>przekazania na jeden z adresów podanych w załączniku nr 3</w:t>
      </w:r>
      <w:r w:rsidR="00193A36" w:rsidRPr="0018678E">
        <w:rPr>
          <w:rFonts w:ascii="Times New Roman" w:hAnsi="Times New Roman"/>
        </w:rPr>
        <w:t>.</w:t>
      </w:r>
    </w:p>
    <w:p w14:paraId="0C39E561" w14:textId="3B81D21F" w:rsidR="00DC36DB" w:rsidRPr="00934EB2" w:rsidRDefault="00DC36DB" w:rsidP="001B646C">
      <w:pPr>
        <w:pStyle w:val="Akapitzlist"/>
        <w:keepNext/>
        <w:numPr>
          <w:ilvl w:val="2"/>
          <w:numId w:val="1"/>
        </w:numPr>
        <w:tabs>
          <w:tab w:val="left" w:pos="709"/>
        </w:tabs>
        <w:spacing w:after="0" w:line="240" w:lineRule="auto"/>
        <w:ind w:left="709" w:hanging="567"/>
        <w:jc w:val="both"/>
        <w:rPr>
          <w:rFonts w:ascii="Times New Roman" w:hAnsi="Times New Roman"/>
        </w:rPr>
      </w:pPr>
      <w:r w:rsidRPr="00934EB2">
        <w:rPr>
          <w:rFonts w:ascii="Times New Roman" w:hAnsi="Times New Roman"/>
        </w:rPr>
        <w:t xml:space="preserve">Wszelkie wpisy do Dziennika budowy mogą być dokonywane przez osoby do tego upoważnione i będą traktowane odpowiednio jako: zatwierdzenia, informacje, polecenia lub zgody przekazane zgodnie z postanowieniami pkt 1.4.1. </w:t>
      </w:r>
    </w:p>
    <w:p w14:paraId="152138AD" w14:textId="0672343C" w:rsidR="002C7A01" w:rsidRPr="00934EB2" w:rsidRDefault="002C7A01" w:rsidP="001B646C">
      <w:pPr>
        <w:pStyle w:val="Akapitzlist"/>
        <w:keepNext/>
        <w:numPr>
          <w:ilvl w:val="2"/>
          <w:numId w:val="1"/>
        </w:numPr>
        <w:tabs>
          <w:tab w:val="left" w:pos="709"/>
        </w:tabs>
        <w:spacing w:after="0" w:line="240" w:lineRule="auto"/>
        <w:ind w:left="709" w:hanging="567"/>
        <w:jc w:val="both"/>
        <w:rPr>
          <w:rFonts w:ascii="Times New Roman" w:hAnsi="Times New Roman"/>
        </w:rPr>
      </w:pPr>
      <w:r w:rsidRPr="00934EB2">
        <w:rPr>
          <w:rFonts w:ascii="Times New Roman" w:hAnsi="Times New Roman"/>
        </w:rPr>
        <w:t xml:space="preserve"> Ewentualna zmiana adresów wskazanych w Załączniku nr </w:t>
      </w:r>
      <w:r w:rsidR="00E14B9E" w:rsidRPr="00934EB2">
        <w:rPr>
          <w:rFonts w:ascii="Times New Roman" w:hAnsi="Times New Roman"/>
        </w:rPr>
        <w:t>3</w:t>
      </w:r>
      <w:r w:rsidRPr="00934EB2">
        <w:rPr>
          <w:rFonts w:ascii="Times New Roman" w:hAnsi="Times New Roman"/>
        </w:rPr>
        <w:t xml:space="preserve"> do Umowy dla swojej skuteczności będzie wymagała jedynie jednostronnego oświadczenia </w:t>
      </w:r>
      <w:r w:rsidR="00EB10AD">
        <w:rPr>
          <w:rFonts w:ascii="Times New Roman" w:hAnsi="Times New Roman"/>
        </w:rPr>
        <w:t xml:space="preserve">złożonego w formie pisemnej i </w:t>
      </w:r>
      <w:r w:rsidRPr="00934EB2">
        <w:rPr>
          <w:rFonts w:ascii="Times New Roman" w:hAnsi="Times New Roman"/>
        </w:rPr>
        <w:t>skierowanego do drugiej Strony Umowy i nie wymaga dla swej ważności zmiany Umowy.</w:t>
      </w:r>
    </w:p>
    <w:p w14:paraId="24218458" w14:textId="77777777" w:rsidR="003B531C" w:rsidRPr="00934EB2" w:rsidRDefault="00064B64" w:rsidP="001B646C">
      <w:pPr>
        <w:pStyle w:val="Akapitzlist"/>
        <w:keepNext/>
        <w:numPr>
          <w:ilvl w:val="1"/>
          <w:numId w:val="1"/>
        </w:numPr>
        <w:tabs>
          <w:tab w:val="left" w:pos="709"/>
        </w:tabs>
        <w:spacing w:after="0" w:line="240" w:lineRule="auto"/>
        <w:ind w:left="709" w:hanging="709"/>
        <w:rPr>
          <w:rFonts w:ascii="Times New Roman" w:hAnsi="Times New Roman"/>
        </w:rPr>
      </w:pPr>
      <w:r w:rsidRPr="00934EB2">
        <w:rPr>
          <w:rFonts w:ascii="Times New Roman" w:hAnsi="Times New Roman"/>
          <w:b/>
        </w:rPr>
        <w:t>Solidarna odpowiedzialność</w:t>
      </w:r>
      <w:r w:rsidR="00A14B4D" w:rsidRPr="00934EB2">
        <w:rPr>
          <w:rFonts w:ascii="Times New Roman" w:hAnsi="Times New Roman"/>
          <w:b/>
        </w:rPr>
        <w:t xml:space="preserve"> konsorcjantów</w:t>
      </w:r>
    </w:p>
    <w:p w14:paraId="34DEF019" w14:textId="77777777" w:rsidR="00AB4A38" w:rsidRPr="00934EB2" w:rsidRDefault="00064B64" w:rsidP="001B646C">
      <w:pPr>
        <w:pStyle w:val="Akapitzlist"/>
        <w:keepNext/>
        <w:numPr>
          <w:ilvl w:val="2"/>
          <w:numId w:val="1"/>
        </w:numPr>
        <w:tabs>
          <w:tab w:val="left" w:pos="709"/>
        </w:tabs>
        <w:spacing w:after="0" w:line="240" w:lineRule="auto"/>
        <w:ind w:left="709" w:hanging="567"/>
        <w:jc w:val="both"/>
        <w:rPr>
          <w:rFonts w:ascii="Times New Roman" w:hAnsi="Times New Roman"/>
        </w:rPr>
      </w:pPr>
      <w:r w:rsidRPr="00934EB2">
        <w:rPr>
          <w:rFonts w:ascii="Times New Roman" w:hAnsi="Times New Roman"/>
        </w:rPr>
        <w:t>Jeżeli Wykonaw</w:t>
      </w:r>
      <w:r w:rsidR="00951641" w:rsidRPr="00934EB2">
        <w:rPr>
          <w:rFonts w:ascii="Times New Roman" w:hAnsi="Times New Roman"/>
        </w:rPr>
        <w:t>cą jest</w:t>
      </w:r>
      <w:r w:rsidRPr="00934EB2">
        <w:rPr>
          <w:rFonts w:ascii="Times New Roman" w:hAnsi="Times New Roman"/>
        </w:rPr>
        <w:t xml:space="preserve"> Konsorcjum, </w:t>
      </w:r>
      <w:r w:rsidR="00AB4A38" w:rsidRPr="00934EB2">
        <w:rPr>
          <w:rFonts w:ascii="Times New Roman" w:hAnsi="Times New Roman"/>
        </w:rPr>
        <w:t xml:space="preserve">wówczas </w:t>
      </w:r>
      <w:r w:rsidRPr="00934EB2">
        <w:rPr>
          <w:rFonts w:ascii="Times New Roman" w:hAnsi="Times New Roman"/>
        </w:rPr>
        <w:t>podmioty wchodzące w skład Konsorcjum są solidarnie odpowiedzialne przed Zamawiającym za wykonanie Umowy</w:t>
      </w:r>
      <w:r w:rsidR="00D351B2" w:rsidRPr="00934EB2">
        <w:rPr>
          <w:rFonts w:ascii="Times New Roman" w:hAnsi="Times New Roman"/>
        </w:rPr>
        <w:t xml:space="preserve"> i za wniesienie zabezpieczenia należytego wykonania Umowy</w:t>
      </w:r>
      <w:r w:rsidR="00AB4A38" w:rsidRPr="00934EB2">
        <w:rPr>
          <w:rFonts w:ascii="Times New Roman" w:hAnsi="Times New Roman"/>
        </w:rPr>
        <w:t xml:space="preserve">. </w:t>
      </w:r>
    </w:p>
    <w:p w14:paraId="67ADB789" w14:textId="2FDC55AC" w:rsidR="00D351B2" w:rsidRPr="00934EB2" w:rsidRDefault="00D351B2" w:rsidP="001B646C">
      <w:pPr>
        <w:pStyle w:val="Akapitzlist"/>
        <w:keepNext/>
        <w:numPr>
          <w:ilvl w:val="2"/>
          <w:numId w:val="1"/>
        </w:numPr>
        <w:tabs>
          <w:tab w:val="left" w:pos="709"/>
        </w:tabs>
        <w:spacing w:after="0" w:line="240" w:lineRule="auto"/>
        <w:ind w:left="709" w:hanging="567"/>
        <w:jc w:val="both"/>
        <w:rPr>
          <w:rFonts w:ascii="Times New Roman" w:hAnsi="Times New Roman"/>
        </w:rPr>
      </w:pPr>
      <w:r w:rsidRPr="00934EB2">
        <w:rPr>
          <w:rFonts w:ascii="Times New Roman" w:hAnsi="Times New Roman"/>
        </w:rPr>
        <w:t>Wykonawcy wchodzący w skład Konsorcjum zobowiązani są do pozostawania w Konsorcjum</w:t>
      </w:r>
      <w:r w:rsidR="00341B74">
        <w:rPr>
          <w:rFonts w:ascii="Times New Roman" w:hAnsi="Times New Roman"/>
        </w:rPr>
        <w:t xml:space="preserve"> co najmniej </w:t>
      </w:r>
      <w:r w:rsidRPr="00934EB2">
        <w:rPr>
          <w:rFonts w:ascii="Times New Roman" w:hAnsi="Times New Roman"/>
        </w:rPr>
        <w:t xml:space="preserve"> przez cały czas trwania Umowy, łącznie z okresem gwarancji jakości i rękojmi za Wady.</w:t>
      </w:r>
    </w:p>
    <w:p w14:paraId="0E66F56A" w14:textId="3EBE0EF5" w:rsidR="00D351B2" w:rsidRPr="00934EB2" w:rsidRDefault="00D351B2" w:rsidP="001B646C">
      <w:pPr>
        <w:pStyle w:val="Akapitzlist"/>
        <w:keepNext/>
        <w:numPr>
          <w:ilvl w:val="2"/>
          <w:numId w:val="1"/>
        </w:numPr>
        <w:tabs>
          <w:tab w:val="left" w:pos="709"/>
        </w:tabs>
        <w:spacing w:after="0" w:line="240" w:lineRule="auto"/>
        <w:ind w:left="709" w:hanging="567"/>
        <w:jc w:val="both"/>
        <w:rPr>
          <w:rFonts w:ascii="Times New Roman" w:hAnsi="Times New Roman"/>
        </w:rPr>
      </w:pPr>
      <w:r w:rsidRPr="00934EB2">
        <w:rPr>
          <w:rFonts w:ascii="Times New Roman" w:hAnsi="Times New Roman"/>
        </w:rPr>
        <w:t>Konsorcjum zobowiązuje się do przekazania Zamawiającemu kopii umowy regulującej współpracę podmiotów wchodzących w skład Konsorcjum, które wspólnie podjęły się wykonania przedmiotu Umowy, i jej zmian, w tym zawierającej informacje za wykonanie jaki</w:t>
      </w:r>
      <w:r w:rsidR="00EB10AD">
        <w:rPr>
          <w:rFonts w:ascii="Times New Roman" w:hAnsi="Times New Roman"/>
        </w:rPr>
        <w:t>ej części przedmiotu umowy, w tym jaki</w:t>
      </w:r>
      <w:r w:rsidRPr="00934EB2">
        <w:rPr>
          <w:rFonts w:ascii="Times New Roman" w:hAnsi="Times New Roman"/>
        </w:rPr>
        <w:t>ch robót budowlanych w ramach Umowy odpowiada każdy z uczestników Konsorcjum</w:t>
      </w:r>
      <w:r w:rsidR="006D58C0" w:rsidRPr="00934EB2">
        <w:rPr>
          <w:rFonts w:ascii="Times New Roman" w:hAnsi="Times New Roman"/>
        </w:rPr>
        <w:t>.</w:t>
      </w:r>
    </w:p>
    <w:p w14:paraId="1EE1938A" w14:textId="6DC7E9A3" w:rsidR="00AB4A38" w:rsidRPr="00934EB2" w:rsidRDefault="00064B64" w:rsidP="001B646C">
      <w:pPr>
        <w:pStyle w:val="Akapitzlist"/>
        <w:keepNext/>
        <w:numPr>
          <w:ilvl w:val="2"/>
          <w:numId w:val="1"/>
        </w:numPr>
        <w:tabs>
          <w:tab w:val="left" w:pos="709"/>
        </w:tabs>
        <w:spacing w:after="0" w:line="240" w:lineRule="auto"/>
        <w:ind w:left="709" w:hanging="567"/>
        <w:jc w:val="both"/>
        <w:rPr>
          <w:rFonts w:ascii="Times New Roman" w:hAnsi="Times New Roman"/>
        </w:rPr>
      </w:pPr>
      <w:r w:rsidRPr="00934EB2">
        <w:rPr>
          <w:rFonts w:ascii="Times New Roman" w:hAnsi="Times New Roman"/>
        </w:rPr>
        <w:t>Lider</w:t>
      </w:r>
      <w:r w:rsidR="00AB4A38" w:rsidRPr="00934EB2">
        <w:rPr>
          <w:rFonts w:ascii="Times New Roman" w:hAnsi="Times New Roman"/>
        </w:rPr>
        <w:t xml:space="preserve"> Konsorcjum</w:t>
      </w:r>
      <w:r w:rsidRPr="00934EB2">
        <w:rPr>
          <w:rFonts w:ascii="Times New Roman" w:hAnsi="Times New Roman"/>
        </w:rPr>
        <w:t xml:space="preserve">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w:t>
      </w:r>
      <w:r w:rsidR="00BD1827" w:rsidRPr="00934EB2">
        <w:rPr>
          <w:rFonts w:ascii="Times New Roman" w:hAnsi="Times New Roman"/>
        </w:rPr>
        <w:t>może zostać zmienione za zgodą</w:t>
      </w:r>
      <w:r w:rsidRPr="00934EB2">
        <w:rPr>
          <w:rFonts w:ascii="Times New Roman" w:hAnsi="Times New Roman"/>
        </w:rPr>
        <w:t xml:space="preserve"> Zamawiającego</w:t>
      </w:r>
      <w:r w:rsidR="00EB10AD">
        <w:rPr>
          <w:rFonts w:ascii="Times New Roman" w:hAnsi="Times New Roman"/>
        </w:rPr>
        <w:t xml:space="preserve"> wyrażoną w formie pisemnej</w:t>
      </w:r>
      <w:r w:rsidR="00AB4A38" w:rsidRPr="00934EB2">
        <w:rPr>
          <w:rFonts w:ascii="Times New Roman" w:hAnsi="Times New Roman"/>
        </w:rPr>
        <w:t>.</w:t>
      </w:r>
      <w:r w:rsidRPr="00934EB2">
        <w:rPr>
          <w:rFonts w:ascii="Times New Roman" w:hAnsi="Times New Roman"/>
        </w:rPr>
        <w:t xml:space="preserve"> </w:t>
      </w:r>
    </w:p>
    <w:p w14:paraId="4EE5D92B" w14:textId="664A987E" w:rsidR="00AB4A38" w:rsidRDefault="007656AF" w:rsidP="001B646C">
      <w:pPr>
        <w:pStyle w:val="Akapitzlist"/>
        <w:keepNext/>
        <w:numPr>
          <w:ilvl w:val="2"/>
          <w:numId w:val="1"/>
        </w:numPr>
        <w:tabs>
          <w:tab w:val="left" w:pos="709"/>
        </w:tabs>
        <w:spacing w:after="0" w:line="240" w:lineRule="auto"/>
        <w:ind w:left="709" w:hanging="567"/>
        <w:jc w:val="both"/>
        <w:rPr>
          <w:rFonts w:ascii="Times New Roman" w:hAnsi="Times New Roman"/>
        </w:rPr>
      </w:pPr>
      <w:r w:rsidRPr="00934EB2">
        <w:rPr>
          <w:rFonts w:ascii="Times New Roman" w:hAnsi="Times New Roman"/>
        </w:rPr>
        <w:t xml:space="preserve">W przypadku rozwiązania umowy Konsorcjum przed upływem okresu gwarancji i rękojmi za Wady Zamawiający jest uprawniony do żądania </w:t>
      </w:r>
      <w:r w:rsidR="00CB1C51" w:rsidRPr="00934EB2">
        <w:rPr>
          <w:rFonts w:ascii="Times New Roman" w:hAnsi="Times New Roman"/>
        </w:rPr>
        <w:t>wykonania</w:t>
      </w:r>
      <w:r w:rsidR="00D351B2" w:rsidRPr="00934EB2">
        <w:rPr>
          <w:rFonts w:ascii="Times New Roman" w:hAnsi="Times New Roman"/>
        </w:rPr>
        <w:t xml:space="preserve"> całości lub części</w:t>
      </w:r>
      <w:r w:rsidR="00CB1C51" w:rsidRPr="00934EB2">
        <w:rPr>
          <w:rFonts w:ascii="Times New Roman" w:hAnsi="Times New Roman"/>
        </w:rPr>
        <w:t xml:space="preserve"> </w:t>
      </w:r>
      <w:r w:rsidR="00DE6DED">
        <w:rPr>
          <w:rFonts w:ascii="Times New Roman" w:hAnsi="Times New Roman"/>
        </w:rPr>
        <w:t>przedmiotu Umowy</w:t>
      </w:r>
      <w:r w:rsidR="00341B74">
        <w:rPr>
          <w:rFonts w:ascii="Times New Roman" w:hAnsi="Times New Roman"/>
        </w:rPr>
        <w:t>, w tym realizacji swych uprawnień wynikających z</w:t>
      </w:r>
      <w:r w:rsidR="00DE6DED">
        <w:rPr>
          <w:rFonts w:ascii="Times New Roman" w:hAnsi="Times New Roman"/>
        </w:rPr>
        <w:t xml:space="preserve"> </w:t>
      </w:r>
      <w:r w:rsidR="00341B74" w:rsidRPr="00934EB2">
        <w:rPr>
          <w:rFonts w:ascii="Times New Roman" w:hAnsi="Times New Roman"/>
        </w:rPr>
        <w:t>gwarancji jakości i rękojmi za Wady</w:t>
      </w:r>
      <w:r w:rsidR="00341B74">
        <w:rPr>
          <w:rFonts w:ascii="Times New Roman" w:hAnsi="Times New Roman"/>
        </w:rPr>
        <w:t xml:space="preserve"> </w:t>
      </w:r>
      <w:r w:rsidR="00CB1C51" w:rsidRPr="00934EB2">
        <w:rPr>
          <w:rFonts w:ascii="Times New Roman" w:hAnsi="Times New Roman"/>
        </w:rPr>
        <w:t>od</w:t>
      </w:r>
      <w:r w:rsidR="00F07C03" w:rsidRPr="00934EB2">
        <w:rPr>
          <w:rFonts w:ascii="Times New Roman" w:hAnsi="Times New Roman"/>
        </w:rPr>
        <w:t xml:space="preserve"> wszystkich, niektórych</w:t>
      </w:r>
      <w:r w:rsidR="00D351B2" w:rsidRPr="00934EB2">
        <w:rPr>
          <w:rFonts w:ascii="Times New Roman" w:hAnsi="Times New Roman"/>
        </w:rPr>
        <w:t xml:space="preserve"> lub </w:t>
      </w:r>
      <w:r w:rsidR="00F07C03" w:rsidRPr="00934EB2">
        <w:rPr>
          <w:rFonts w:ascii="Times New Roman" w:hAnsi="Times New Roman"/>
        </w:rPr>
        <w:t>jednego z</w:t>
      </w:r>
      <w:r w:rsidR="00CB1C51" w:rsidRPr="00934EB2">
        <w:rPr>
          <w:rFonts w:ascii="Times New Roman" w:hAnsi="Times New Roman"/>
        </w:rPr>
        <w:t xml:space="preserve"> członk</w:t>
      </w:r>
      <w:r w:rsidR="00F07C03" w:rsidRPr="00934EB2">
        <w:rPr>
          <w:rFonts w:ascii="Times New Roman" w:hAnsi="Times New Roman"/>
        </w:rPr>
        <w:t>ów</w:t>
      </w:r>
      <w:r w:rsidR="00CB1C51" w:rsidRPr="00934EB2">
        <w:rPr>
          <w:rFonts w:ascii="Times New Roman" w:hAnsi="Times New Roman"/>
        </w:rPr>
        <w:t xml:space="preserve"> Konsorcjum.</w:t>
      </w:r>
    </w:p>
    <w:p w14:paraId="77A85417" w14:textId="77777777" w:rsidR="00934EB2" w:rsidRPr="00934EB2" w:rsidRDefault="00934EB2" w:rsidP="00934EB2">
      <w:pPr>
        <w:pStyle w:val="Akapitzlist"/>
        <w:keepNext/>
        <w:numPr>
          <w:ilvl w:val="0"/>
          <w:numId w:val="0"/>
        </w:numPr>
        <w:tabs>
          <w:tab w:val="left" w:pos="709"/>
        </w:tabs>
        <w:spacing w:after="0" w:line="240" w:lineRule="auto"/>
        <w:ind w:left="709"/>
        <w:jc w:val="both"/>
        <w:rPr>
          <w:rFonts w:ascii="Times New Roman" w:hAnsi="Times New Roman"/>
        </w:rPr>
      </w:pPr>
    </w:p>
    <w:p w14:paraId="66D94375" w14:textId="77777777" w:rsidR="0011342E" w:rsidRPr="00934EB2" w:rsidRDefault="0011342E" w:rsidP="001B646C">
      <w:pPr>
        <w:pStyle w:val="Akapitzlist"/>
        <w:numPr>
          <w:ilvl w:val="0"/>
          <w:numId w:val="1"/>
        </w:numPr>
        <w:tabs>
          <w:tab w:val="left" w:pos="567"/>
        </w:tabs>
        <w:spacing w:after="0" w:line="240" w:lineRule="auto"/>
        <w:ind w:left="426" w:hanging="426"/>
        <w:contextualSpacing w:val="0"/>
        <w:jc w:val="center"/>
        <w:rPr>
          <w:rFonts w:ascii="Times New Roman" w:hAnsi="Times New Roman"/>
          <w:b/>
        </w:rPr>
      </w:pPr>
      <w:r w:rsidRPr="00934EB2">
        <w:rPr>
          <w:rFonts w:ascii="Times New Roman" w:hAnsi="Times New Roman"/>
          <w:b/>
        </w:rPr>
        <w:t>Przedmiot Umowy</w:t>
      </w:r>
    </w:p>
    <w:p w14:paraId="37FDC69B" w14:textId="4FFEF62B" w:rsidR="00D812D2" w:rsidRPr="00934EB2" w:rsidRDefault="006B2BF0" w:rsidP="001B646C">
      <w:pPr>
        <w:pStyle w:val="Akapitzlist"/>
        <w:numPr>
          <w:ilvl w:val="1"/>
          <w:numId w:val="1"/>
        </w:numPr>
        <w:tabs>
          <w:tab w:val="left" w:pos="426"/>
        </w:tabs>
        <w:spacing w:after="0" w:line="240" w:lineRule="auto"/>
        <w:ind w:left="426" w:right="51" w:hanging="426"/>
        <w:jc w:val="both"/>
        <w:rPr>
          <w:rFonts w:ascii="Times New Roman" w:hAnsi="Times New Roman"/>
        </w:rPr>
      </w:pPr>
      <w:r w:rsidRPr="00934EB2">
        <w:rPr>
          <w:rFonts w:ascii="Times New Roman" w:hAnsi="Times New Roman"/>
        </w:rPr>
        <w:t xml:space="preserve">Zamawiający </w:t>
      </w:r>
      <w:r w:rsidR="009A0425" w:rsidRPr="00934EB2">
        <w:rPr>
          <w:rFonts w:ascii="Times New Roman" w:hAnsi="Times New Roman"/>
        </w:rPr>
        <w:t>z</w:t>
      </w:r>
      <w:r w:rsidR="004C521C" w:rsidRPr="00934EB2">
        <w:rPr>
          <w:rFonts w:ascii="Times New Roman" w:hAnsi="Times New Roman"/>
        </w:rPr>
        <w:t>amawia</w:t>
      </w:r>
      <w:r w:rsidRPr="00934EB2">
        <w:rPr>
          <w:rFonts w:ascii="Times New Roman" w:hAnsi="Times New Roman"/>
        </w:rPr>
        <w:t>, a Wykonawca przyjmuje do wykonania</w:t>
      </w:r>
      <w:r w:rsidR="00AB4A38" w:rsidRPr="00934EB2">
        <w:rPr>
          <w:rFonts w:ascii="Times New Roman" w:hAnsi="Times New Roman"/>
        </w:rPr>
        <w:t>,</w:t>
      </w:r>
      <w:r w:rsidRPr="00934EB2">
        <w:rPr>
          <w:rFonts w:ascii="Times New Roman" w:hAnsi="Times New Roman"/>
        </w:rPr>
        <w:t xml:space="preserve"> roboty budowlane </w:t>
      </w:r>
      <w:r w:rsidR="00060D9D" w:rsidRPr="00934EB2">
        <w:rPr>
          <w:rFonts w:ascii="Times New Roman" w:hAnsi="Times New Roman"/>
        </w:rPr>
        <w:t xml:space="preserve">oraz wszelkie inne czynności </w:t>
      </w:r>
      <w:r w:rsidR="008D2150" w:rsidRPr="00934EB2">
        <w:rPr>
          <w:rFonts w:ascii="Times New Roman" w:hAnsi="Times New Roman"/>
        </w:rPr>
        <w:t xml:space="preserve">niezbędne do </w:t>
      </w:r>
      <w:r w:rsidR="00CC32A8" w:rsidRPr="00934EB2">
        <w:rPr>
          <w:rFonts w:ascii="Times New Roman" w:hAnsi="Times New Roman"/>
        </w:rPr>
        <w:t>wykonania zadani</w:t>
      </w:r>
      <w:r w:rsidR="000350B7" w:rsidRPr="00934EB2">
        <w:rPr>
          <w:rFonts w:ascii="Times New Roman" w:hAnsi="Times New Roman"/>
        </w:rPr>
        <w:t>a</w:t>
      </w:r>
      <w:r w:rsidR="008D2150" w:rsidRPr="00934EB2">
        <w:rPr>
          <w:rFonts w:ascii="Times New Roman" w:hAnsi="Times New Roman"/>
        </w:rPr>
        <w:t xml:space="preserve"> </w:t>
      </w:r>
      <w:r w:rsidR="004C521C" w:rsidRPr="00934EB2">
        <w:rPr>
          <w:rFonts w:ascii="Times New Roman" w:hAnsi="Times New Roman"/>
        </w:rPr>
        <w:t xml:space="preserve">pod nazwą: </w:t>
      </w:r>
      <w:r w:rsidR="006D58C0" w:rsidRPr="00934EB2">
        <w:rPr>
          <w:rFonts w:ascii="Times New Roman" w:hAnsi="Times New Roman"/>
        </w:rPr>
        <w:t>„</w:t>
      </w:r>
      <w:r w:rsidR="000350B7" w:rsidRPr="00934EB2">
        <w:rPr>
          <w:rFonts w:ascii="Times New Roman" w:hAnsi="Times New Roman"/>
        </w:rPr>
        <w:t>P</w:t>
      </w:r>
      <w:r w:rsidR="000350B7" w:rsidRPr="00934EB2">
        <w:rPr>
          <w:rFonts w:ascii="Times New Roman" w:hAnsi="Times New Roman"/>
          <w:color w:val="000000"/>
        </w:rPr>
        <w:t xml:space="preserve">rzebudowa pomieszczeń w </w:t>
      </w:r>
      <w:r w:rsidR="005131E1" w:rsidRPr="00934EB2">
        <w:rPr>
          <w:rFonts w:ascii="Times New Roman" w:hAnsi="Times New Roman"/>
          <w:color w:val="000000"/>
        </w:rPr>
        <w:t>celu dostosowania serwerowni w budynku przy ul. Józefa 21 w Krakowie dla potrzeb Wydziału Informatyki wraz z przebudową instalacji: klimatyzacji, wodno-kanalizacyjne</w:t>
      </w:r>
      <w:r w:rsidR="00F912A7" w:rsidRPr="00934EB2">
        <w:rPr>
          <w:rFonts w:ascii="Times New Roman" w:hAnsi="Times New Roman"/>
          <w:color w:val="000000"/>
        </w:rPr>
        <w:t>j</w:t>
      </w:r>
      <w:r w:rsidR="005131E1" w:rsidRPr="00934EB2">
        <w:rPr>
          <w:rFonts w:ascii="Times New Roman" w:hAnsi="Times New Roman"/>
          <w:color w:val="000000"/>
        </w:rPr>
        <w:t>, elektrycznych, niskoprądowych oraz budową systemu gaszenia</w:t>
      </w:r>
      <w:r w:rsidR="00A86EE3">
        <w:rPr>
          <w:rFonts w:ascii="Times New Roman" w:hAnsi="Times New Roman"/>
          <w:color w:val="000000"/>
        </w:rPr>
        <w:t xml:space="preserve"> gazem</w:t>
      </w:r>
      <w:r w:rsidR="0043404A">
        <w:rPr>
          <w:rFonts w:ascii="Times New Roman" w:hAnsi="Times New Roman"/>
          <w:color w:val="000000"/>
        </w:rPr>
        <w:t>”</w:t>
      </w:r>
      <w:r w:rsidR="00AB4A38" w:rsidRPr="00934EB2">
        <w:rPr>
          <w:rFonts w:ascii="Times New Roman" w:hAnsi="Times New Roman"/>
        </w:rPr>
        <w:t>,</w:t>
      </w:r>
      <w:r w:rsidR="00BA0EF2" w:rsidRPr="00934EB2">
        <w:rPr>
          <w:rFonts w:ascii="Times New Roman" w:hAnsi="Times New Roman"/>
        </w:rPr>
        <w:t xml:space="preserve"> </w:t>
      </w:r>
      <w:r w:rsidR="004C521C" w:rsidRPr="00934EB2">
        <w:rPr>
          <w:rFonts w:ascii="Times New Roman" w:hAnsi="Times New Roman"/>
        </w:rPr>
        <w:t>o</w:t>
      </w:r>
      <w:r w:rsidR="008D2150" w:rsidRPr="00934EB2">
        <w:rPr>
          <w:rFonts w:ascii="Times New Roman" w:hAnsi="Times New Roman"/>
        </w:rPr>
        <w:t>pisane</w:t>
      </w:r>
      <w:r w:rsidR="00BA0EF2" w:rsidRPr="00934EB2">
        <w:rPr>
          <w:rFonts w:ascii="Times New Roman" w:hAnsi="Times New Roman"/>
        </w:rPr>
        <w:t xml:space="preserve"> </w:t>
      </w:r>
      <w:r w:rsidR="00294D9D" w:rsidRPr="00934EB2">
        <w:rPr>
          <w:rFonts w:ascii="Times New Roman" w:hAnsi="Times New Roman"/>
        </w:rPr>
        <w:t xml:space="preserve">Dokumentacją projektową stanowiącą załącznik </w:t>
      </w:r>
      <w:r w:rsidR="006D58C0" w:rsidRPr="00934EB2">
        <w:rPr>
          <w:rFonts w:ascii="Times New Roman" w:hAnsi="Times New Roman"/>
        </w:rPr>
        <w:t>n</w:t>
      </w:r>
      <w:r w:rsidR="00294D9D" w:rsidRPr="00934EB2">
        <w:rPr>
          <w:rFonts w:ascii="Times New Roman" w:hAnsi="Times New Roman"/>
        </w:rPr>
        <w:t xml:space="preserve">r </w:t>
      </w:r>
      <w:r w:rsidR="00E14B9E" w:rsidRPr="00934EB2">
        <w:rPr>
          <w:rFonts w:ascii="Times New Roman" w:hAnsi="Times New Roman"/>
        </w:rPr>
        <w:t xml:space="preserve">1, na którą składają się </w:t>
      </w:r>
      <w:r w:rsidR="00E14B9E" w:rsidRPr="00934EB2">
        <w:rPr>
          <w:rFonts w:ascii="Times New Roman" w:hAnsi="Times New Roman"/>
          <w:color w:val="000000" w:themeColor="text1"/>
        </w:rPr>
        <w:t xml:space="preserve">projekt budowlany wraz z przedmiarami robót </w:t>
      </w:r>
      <w:r w:rsidR="009222E7" w:rsidRPr="00934EB2">
        <w:rPr>
          <w:rFonts w:ascii="Times New Roman" w:hAnsi="Times New Roman"/>
        </w:rPr>
        <w:t xml:space="preserve">oraz </w:t>
      </w:r>
      <w:r w:rsidR="00294D9D" w:rsidRPr="00934EB2">
        <w:rPr>
          <w:rFonts w:ascii="Times New Roman" w:hAnsi="Times New Roman"/>
        </w:rPr>
        <w:t xml:space="preserve"> </w:t>
      </w:r>
      <w:proofErr w:type="spellStart"/>
      <w:r w:rsidR="00294D9D" w:rsidRPr="00934EB2">
        <w:rPr>
          <w:rFonts w:ascii="Times New Roman" w:hAnsi="Times New Roman"/>
        </w:rPr>
        <w:t>STWiORB</w:t>
      </w:r>
      <w:proofErr w:type="spellEnd"/>
      <w:r w:rsidR="00294D9D" w:rsidRPr="00934EB2">
        <w:rPr>
          <w:rFonts w:ascii="Times New Roman" w:hAnsi="Times New Roman"/>
        </w:rPr>
        <w:t xml:space="preserve">, zgodnie z Ofertą Wykonawcy stanowiącą załącznik </w:t>
      </w:r>
      <w:r w:rsidR="006D58C0" w:rsidRPr="00934EB2">
        <w:rPr>
          <w:rFonts w:ascii="Times New Roman" w:hAnsi="Times New Roman"/>
        </w:rPr>
        <w:t>n</w:t>
      </w:r>
      <w:r w:rsidR="00294D9D" w:rsidRPr="00934EB2">
        <w:rPr>
          <w:rFonts w:ascii="Times New Roman" w:hAnsi="Times New Roman"/>
        </w:rPr>
        <w:t xml:space="preserve">r </w:t>
      </w:r>
      <w:r w:rsidR="00E14B9E" w:rsidRPr="00934EB2">
        <w:rPr>
          <w:rFonts w:ascii="Times New Roman" w:hAnsi="Times New Roman"/>
        </w:rPr>
        <w:t xml:space="preserve">2, </w:t>
      </w:r>
      <w:r w:rsidR="00294D9D" w:rsidRPr="00934EB2">
        <w:rPr>
          <w:rFonts w:ascii="Times New Roman" w:hAnsi="Times New Roman"/>
        </w:rPr>
        <w:t>zgodnie z zasadami wiedzy technicznej i obowiązującymi w Rzeczypospolitej Polskiej przepisami</w:t>
      </w:r>
      <w:r w:rsidR="004C521C" w:rsidRPr="00934EB2">
        <w:rPr>
          <w:rFonts w:ascii="Times New Roman" w:hAnsi="Times New Roman"/>
        </w:rPr>
        <w:t xml:space="preserve"> prawa powszechnie obowiązującego</w:t>
      </w:r>
      <w:r w:rsidR="00294D9D" w:rsidRPr="00934EB2">
        <w:rPr>
          <w:rFonts w:ascii="Times New Roman" w:hAnsi="Times New Roman"/>
        </w:rPr>
        <w:t>, w terminie określonym Umową</w:t>
      </w:r>
      <w:r w:rsidR="00D812D2" w:rsidRPr="00934EB2">
        <w:rPr>
          <w:rFonts w:ascii="Times New Roman" w:hAnsi="Times New Roman"/>
        </w:rPr>
        <w:t>, zwane dalej „robotami” lub „robotami budowlanymi”.</w:t>
      </w:r>
      <w:r w:rsidR="0011342E" w:rsidRPr="00934EB2">
        <w:rPr>
          <w:rFonts w:ascii="Times New Roman" w:hAnsi="Times New Roman"/>
        </w:rPr>
        <w:t xml:space="preserve"> </w:t>
      </w:r>
      <w:r w:rsidRPr="00934EB2">
        <w:rPr>
          <w:rFonts w:ascii="Times New Roman" w:hAnsi="Times New Roman"/>
        </w:rPr>
        <w:t xml:space="preserve"> </w:t>
      </w:r>
    </w:p>
    <w:p w14:paraId="1DB8FFC1" w14:textId="79A63821" w:rsidR="00AA7C64" w:rsidRPr="00934EB2" w:rsidRDefault="007E7060" w:rsidP="001B646C">
      <w:pPr>
        <w:pStyle w:val="Tekstpodstawowy"/>
        <w:numPr>
          <w:ilvl w:val="1"/>
          <w:numId w:val="1"/>
        </w:numPr>
        <w:tabs>
          <w:tab w:val="left" w:pos="426"/>
        </w:tabs>
        <w:spacing w:line="240" w:lineRule="auto"/>
        <w:ind w:left="426" w:right="51" w:hanging="426"/>
        <w:rPr>
          <w:sz w:val="22"/>
          <w:szCs w:val="22"/>
        </w:rPr>
      </w:pPr>
      <w:r w:rsidRPr="00934EB2">
        <w:rPr>
          <w:sz w:val="22"/>
          <w:szCs w:val="22"/>
        </w:rPr>
        <w:t xml:space="preserve">Wykonawca </w:t>
      </w:r>
      <w:r w:rsidR="00AA7C64" w:rsidRPr="00934EB2">
        <w:rPr>
          <w:sz w:val="22"/>
          <w:szCs w:val="22"/>
        </w:rPr>
        <w:t>zobowiązuje się</w:t>
      </w:r>
      <w:r w:rsidRPr="00934EB2">
        <w:rPr>
          <w:sz w:val="22"/>
          <w:szCs w:val="22"/>
        </w:rPr>
        <w:t xml:space="preserve"> </w:t>
      </w:r>
      <w:r w:rsidR="002C7F33" w:rsidRPr="00934EB2">
        <w:rPr>
          <w:sz w:val="22"/>
          <w:szCs w:val="22"/>
        </w:rPr>
        <w:t xml:space="preserve">wykonać </w:t>
      </w:r>
      <w:r w:rsidRPr="00934EB2">
        <w:rPr>
          <w:sz w:val="22"/>
          <w:szCs w:val="22"/>
        </w:rPr>
        <w:t>wszystki</w:t>
      </w:r>
      <w:r w:rsidR="002C7F33" w:rsidRPr="00934EB2">
        <w:rPr>
          <w:sz w:val="22"/>
          <w:szCs w:val="22"/>
        </w:rPr>
        <w:t>e</w:t>
      </w:r>
      <w:r w:rsidR="005436F0" w:rsidRPr="00934EB2">
        <w:rPr>
          <w:sz w:val="22"/>
          <w:szCs w:val="22"/>
        </w:rPr>
        <w:t xml:space="preserve"> o</w:t>
      </w:r>
      <w:r w:rsidR="008D2150" w:rsidRPr="00934EB2">
        <w:rPr>
          <w:sz w:val="22"/>
          <w:szCs w:val="22"/>
        </w:rPr>
        <w:t>pisane</w:t>
      </w:r>
      <w:r w:rsidR="005436F0" w:rsidRPr="00934EB2">
        <w:rPr>
          <w:sz w:val="22"/>
          <w:szCs w:val="22"/>
        </w:rPr>
        <w:t xml:space="preserve"> Dokumentacją projektową</w:t>
      </w:r>
      <w:r w:rsidR="0043404A">
        <w:rPr>
          <w:sz w:val="22"/>
          <w:szCs w:val="22"/>
        </w:rPr>
        <w:t xml:space="preserve">, w tym </w:t>
      </w:r>
      <w:proofErr w:type="spellStart"/>
      <w:r w:rsidR="005436F0" w:rsidRPr="00934EB2">
        <w:rPr>
          <w:sz w:val="22"/>
          <w:szCs w:val="22"/>
        </w:rPr>
        <w:t>STWiORB</w:t>
      </w:r>
      <w:proofErr w:type="spellEnd"/>
      <w:r w:rsidR="005436F0" w:rsidRPr="00934EB2">
        <w:rPr>
          <w:sz w:val="22"/>
          <w:szCs w:val="22"/>
        </w:rPr>
        <w:t xml:space="preserve"> </w:t>
      </w:r>
      <w:r w:rsidRPr="00934EB2">
        <w:rPr>
          <w:sz w:val="22"/>
          <w:szCs w:val="22"/>
        </w:rPr>
        <w:t>rob</w:t>
      </w:r>
      <w:r w:rsidR="002C7F33" w:rsidRPr="00934EB2">
        <w:rPr>
          <w:sz w:val="22"/>
          <w:szCs w:val="22"/>
        </w:rPr>
        <w:t>o</w:t>
      </w:r>
      <w:r w:rsidRPr="00934EB2">
        <w:rPr>
          <w:sz w:val="22"/>
          <w:szCs w:val="22"/>
        </w:rPr>
        <w:t>t</w:t>
      </w:r>
      <w:r w:rsidR="002C7F33" w:rsidRPr="00934EB2">
        <w:rPr>
          <w:sz w:val="22"/>
          <w:szCs w:val="22"/>
        </w:rPr>
        <w:t>y</w:t>
      </w:r>
      <w:r w:rsidRPr="00934EB2">
        <w:rPr>
          <w:sz w:val="22"/>
          <w:szCs w:val="22"/>
        </w:rPr>
        <w:t xml:space="preserve"> budowlan</w:t>
      </w:r>
      <w:r w:rsidR="002C7F33" w:rsidRPr="00934EB2">
        <w:rPr>
          <w:sz w:val="22"/>
          <w:szCs w:val="22"/>
        </w:rPr>
        <w:t>e</w:t>
      </w:r>
      <w:r w:rsidRPr="00934EB2">
        <w:rPr>
          <w:sz w:val="22"/>
          <w:szCs w:val="22"/>
        </w:rPr>
        <w:t>, niezbędn</w:t>
      </w:r>
      <w:r w:rsidR="002C7F33" w:rsidRPr="00934EB2">
        <w:rPr>
          <w:sz w:val="22"/>
          <w:szCs w:val="22"/>
        </w:rPr>
        <w:t>e</w:t>
      </w:r>
      <w:r w:rsidRPr="00934EB2">
        <w:rPr>
          <w:sz w:val="22"/>
          <w:szCs w:val="22"/>
        </w:rPr>
        <w:t xml:space="preserve"> do </w:t>
      </w:r>
      <w:r w:rsidR="00D812D2" w:rsidRPr="00934EB2">
        <w:rPr>
          <w:sz w:val="22"/>
          <w:szCs w:val="22"/>
        </w:rPr>
        <w:t xml:space="preserve">realizacji przedmiotu </w:t>
      </w:r>
      <w:r w:rsidRPr="00934EB2">
        <w:rPr>
          <w:sz w:val="22"/>
          <w:szCs w:val="22"/>
        </w:rPr>
        <w:t>Umow</w:t>
      </w:r>
      <w:r w:rsidR="00D812D2" w:rsidRPr="00934EB2">
        <w:rPr>
          <w:sz w:val="22"/>
          <w:szCs w:val="22"/>
        </w:rPr>
        <w:t>y</w:t>
      </w:r>
      <w:r w:rsidR="00AA7C64" w:rsidRPr="00934EB2">
        <w:rPr>
          <w:sz w:val="22"/>
          <w:szCs w:val="22"/>
        </w:rPr>
        <w:t>.</w:t>
      </w:r>
    </w:p>
    <w:p w14:paraId="5D38419D" w14:textId="6F3F3300" w:rsidR="00D812D2" w:rsidRDefault="00AA7C64" w:rsidP="001B646C">
      <w:pPr>
        <w:pStyle w:val="Tekstpodstawowy"/>
        <w:numPr>
          <w:ilvl w:val="1"/>
          <w:numId w:val="1"/>
        </w:numPr>
        <w:tabs>
          <w:tab w:val="left" w:pos="426"/>
        </w:tabs>
        <w:spacing w:line="240" w:lineRule="auto"/>
        <w:ind w:left="426" w:right="51" w:hanging="426"/>
        <w:rPr>
          <w:sz w:val="22"/>
          <w:szCs w:val="22"/>
        </w:rPr>
      </w:pPr>
      <w:r w:rsidRPr="00934EB2">
        <w:rPr>
          <w:sz w:val="22"/>
          <w:szCs w:val="22"/>
        </w:rPr>
        <w:t>Wykonawca zobowiązuje się wykonać roboty budowlane,</w:t>
      </w:r>
      <w:r w:rsidR="002C7F33" w:rsidRPr="00934EB2">
        <w:rPr>
          <w:sz w:val="22"/>
          <w:szCs w:val="22"/>
        </w:rPr>
        <w:t xml:space="preserve"> które nie zostały wyszczególnione w przedmiarze robót</w:t>
      </w:r>
      <w:r w:rsidR="00341B74">
        <w:rPr>
          <w:sz w:val="22"/>
          <w:szCs w:val="22"/>
        </w:rPr>
        <w:t>,</w:t>
      </w:r>
      <w:r w:rsidR="002C7F33" w:rsidRPr="00934EB2">
        <w:rPr>
          <w:sz w:val="22"/>
          <w:szCs w:val="22"/>
        </w:rPr>
        <w:t xml:space="preserve"> a są konieczne do realizacji przedmiotu Umowy zgodnie z projektem budowlanym</w:t>
      </w:r>
      <w:r w:rsidR="00D812D2" w:rsidRPr="00934EB2">
        <w:rPr>
          <w:sz w:val="22"/>
          <w:szCs w:val="22"/>
        </w:rPr>
        <w:t>.</w:t>
      </w:r>
      <w:r w:rsidR="006D58C0" w:rsidRPr="00934EB2">
        <w:rPr>
          <w:sz w:val="22"/>
          <w:szCs w:val="22"/>
        </w:rPr>
        <w:t xml:space="preserve"> </w:t>
      </w:r>
    </w:p>
    <w:p w14:paraId="4E427D2D" w14:textId="233EB043" w:rsidR="00C01801" w:rsidRPr="00934EB2" w:rsidRDefault="00C01801" w:rsidP="00934EB2">
      <w:pPr>
        <w:pStyle w:val="Tekstpodstawowy"/>
        <w:numPr>
          <w:ilvl w:val="0"/>
          <w:numId w:val="0"/>
        </w:numPr>
        <w:tabs>
          <w:tab w:val="left" w:pos="426"/>
        </w:tabs>
        <w:spacing w:line="240" w:lineRule="auto"/>
        <w:ind w:left="426" w:right="51"/>
        <w:rPr>
          <w:sz w:val="22"/>
          <w:szCs w:val="22"/>
        </w:rPr>
      </w:pPr>
    </w:p>
    <w:p w14:paraId="67C91903" w14:textId="77777777" w:rsidR="00D812D2" w:rsidRPr="00934EB2" w:rsidRDefault="00D812D2" w:rsidP="001B646C">
      <w:pPr>
        <w:pStyle w:val="Akapitzlist"/>
        <w:widowControl w:val="0"/>
        <w:numPr>
          <w:ilvl w:val="0"/>
          <w:numId w:val="1"/>
        </w:numPr>
        <w:tabs>
          <w:tab w:val="left" w:pos="142"/>
        </w:tabs>
        <w:suppressAutoHyphens/>
        <w:spacing w:after="0" w:line="240" w:lineRule="auto"/>
        <w:ind w:left="142" w:firstLine="142"/>
        <w:jc w:val="center"/>
        <w:rPr>
          <w:rFonts w:ascii="Times New Roman" w:hAnsi="Times New Roman"/>
          <w:b/>
        </w:rPr>
      </w:pPr>
      <w:r w:rsidRPr="00934EB2">
        <w:rPr>
          <w:rFonts w:ascii="Times New Roman" w:hAnsi="Times New Roman"/>
          <w:b/>
        </w:rPr>
        <w:t>Termin</w:t>
      </w:r>
      <w:r w:rsidR="00BC3908" w:rsidRPr="00934EB2">
        <w:rPr>
          <w:rFonts w:ascii="Times New Roman" w:hAnsi="Times New Roman"/>
          <w:b/>
        </w:rPr>
        <w:t>y</w:t>
      </w:r>
      <w:r w:rsidRPr="00934EB2">
        <w:rPr>
          <w:rFonts w:ascii="Times New Roman" w:hAnsi="Times New Roman"/>
          <w:b/>
        </w:rPr>
        <w:t xml:space="preserve"> </w:t>
      </w:r>
    </w:p>
    <w:p w14:paraId="28D176FC" w14:textId="77777777" w:rsidR="00F216BE" w:rsidRPr="00934EB2" w:rsidRDefault="00D812D2" w:rsidP="001B646C">
      <w:pPr>
        <w:pStyle w:val="Akapitzlist"/>
        <w:widowControl w:val="0"/>
        <w:numPr>
          <w:ilvl w:val="1"/>
          <w:numId w:val="1"/>
        </w:numPr>
        <w:tabs>
          <w:tab w:val="left" w:pos="567"/>
        </w:tabs>
        <w:suppressAutoHyphens/>
        <w:spacing w:after="0" w:line="240" w:lineRule="auto"/>
        <w:ind w:left="567" w:hanging="567"/>
        <w:jc w:val="both"/>
        <w:rPr>
          <w:rFonts w:ascii="Times New Roman" w:hAnsi="Times New Roman"/>
        </w:rPr>
      </w:pPr>
      <w:r w:rsidRPr="00934EB2">
        <w:rPr>
          <w:rFonts w:ascii="Times New Roman" w:hAnsi="Times New Roman"/>
        </w:rPr>
        <w:t xml:space="preserve">Termin </w:t>
      </w:r>
      <w:r w:rsidR="00BC3908" w:rsidRPr="00934EB2">
        <w:rPr>
          <w:rFonts w:ascii="Times New Roman" w:hAnsi="Times New Roman"/>
        </w:rPr>
        <w:t>zakończenia robót</w:t>
      </w:r>
      <w:r w:rsidRPr="00934EB2">
        <w:rPr>
          <w:rFonts w:ascii="Times New Roman" w:hAnsi="Times New Roman"/>
        </w:rPr>
        <w:t xml:space="preserve"> ustala się na</w:t>
      </w:r>
      <w:r w:rsidR="005131E1" w:rsidRPr="00934EB2">
        <w:rPr>
          <w:rFonts w:ascii="Times New Roman" w:hAnsi="Times New Roman"/>
        </w:rPr>
        <w:t xml:space="preserve"> </w:t>
      </w:r>
      <w:r w:rsidR="005131E1" w:rsidRPr="00934EB2">
        <w:rPr>
          <w:rFonts w:ascii="Times New Roman" w:hAnsi="Times New Roman"/>
          <w:b/>
        </w:rPr>
        <w:t>2 grudnia 2019 roku</w:t>
      </w:r>
      <w:r w:rsidR="005947A6" w:rsidRPr="00934EB2">
        <w:rPr>
          <w:rFonts w:ascii="Times New Roman" w:hAnsi="Times New Roman"/>
          <w:b/>
        </w:rPr>
        <w:t>.</w:t>
      </w:r>
      <w:r w:rsidR="006943BF" w:rsidRPr="00934EB2">
        <w:rPr>
          <w:rFonts w:ascii="Times New Roman" w:hAnsi="Times New Roman"/>
        </w:rPr>
        <w:t xml:space="preserve"> </w:t>
      </w:r>
    </w:p>
    <w:p w14:paraId="6C203A13" w14:textId="3B95D713" w:rsidR="00FE621D" w:rsidRPr="00934EB2" w:rsidRDefault="00D812D2" w:rsidP="001B646C">
      <w:pPr>
        <w:pStyle w:val="Akapitzlist"/>
        <w:widowControl w:val="0"/>
        <w:numPr>
          <w:ilvl w:val="1"/>
          <w:numId w:val="1"/>
        </w:numPr>
        <w:tabs>
          <w:tab w:val="left" w:pos="851"/>
          <w:tab w:val="left" w:pos="993"/>
        </w:tabs>
        <w:suppressAutoHyphens/>
        <w:spacing w:after="0" w:line="240" w:lineRule="auto"/>
        <w:ind w:left="567" w:hanging="567"/>
        <w:jc w:val="both"/>
        <w:rPr>
          <w:rFonts w:ascii="Times New Roman" w:hAnsi="Times New Roman"/>
        </w:rPr>
      </w:pPr>
      <w:r w:rsidRPr="00934EB2">
        <w:rPr>
          <w:rFonts w:ascii="Times New Roman" w:hAnsi="Times New Roman"/>
        </w:rPr>
        <w:t>Wykonawca zobowiązuje się w</w:t>
      </w:r>
      <w:r w:rsidR="00650F58" w:rsidRPr="00934EB2">
        <w:rPr>
          <w:rFonts w:ascii="Times New Roman" w:hAnsi="Times New Roman"/>
        </w:rPr>
        <w:t xml:space="preserve"> terminie obwiązywania rękojmi</w:t>
      </w:r>
      <w:r w:rsidR="001A256E" w:rsidRPr="00934EB2">
        <w:rPr>
          <w:rFonts w:ascii="Times New Roman" w:hAnsi="Times New Roman"/>
        </w:rPr>
        <w:t xml:space="preserve"> i </w:t>
      </w:r>
      <w:r w:rsidR="005947A6" w:rsidRPr="00934EB2">
        <w:rPr>
          <w:rFonts w:ascii="Times New Roman" w:hAnsi="Times New Roman"/>
        </w:rPr>
        <w:t>gwarancji</w:t>
      </w:r>
      <w:r w:rsidR="0043404A">
        <w:rPr>
          <w:rFonts w:ascii="Times New Roman" w:hAnsi="Times New Roman"/>
        </w:rPr>
        <w:t xml:space="preserve"> jakości</w:t>
      </w:r>
      <w:r w:rsidR="005947A6" w:rsidRPr="00934EB2">
        <w:rPr>
          <w:rFonts w:ascii="Times New Roman" w:hAnsi="Times New Roman"/>
        </w:rPr>
        <w:t>,</w:t>
      </w:r>
      <w:r w:rsidR="00A45676" w:rsidRPr="00934EB2">
        <w:rPr>
          <w:rFonts w:ascii="Times New Roman" w:hAnsi="Times New Roman"/>
        </w:rPr>
        <w:t xml:space="preserve"> to jest w terminie … </w:t>
      </w:r>
      <w:r w:rsidR="00650F58" w:rsidRPr="00934EB2">
        <w:rPr>
          <w:rFonts w:ascii="Times New Roman" w:hAnsi="Times New Roman"/>
        </w:rPr>
        <w:t>miesięcy</w:t>
      </w:r>
      <w:r w:rsidR="00780E09" w:rsidRPr="00934EB2">
        <w:rPr>
          <w:rFonts w:ascii="Times New Roman" w:hAnsi="Times New Roman"/>
        </w:rPr>
        <w:t xml:space="preserve"> (min. 60)</w:t>
      </w:r>
      <w:r w:rsidR="00650F58" w:rsidRPr="00934EB2">
        <w:rPr>
          <w:rFonts w:ascii="Times New Roman" w:hAnsi="Times New Roman"/>
        </w:rPr>
        <w:t xml:space="preserve"> od dnia </w:t>
      </w:r>
      <w:r w:rsidR="006943BF" w:rsidRPr="00934EB2">
        <w:rPr>
          <w:rFonts w:ascii="Times New Roman" w:hAnsi="Times New Roman"/>
        </w:rPr>
        <w:t>O</w:t>
      </w:r>
      <w:r w:rsidR="009222E7" w:rsidRPr="00934EB2">
        <w:rPr>
          <w:rFonts w:ascii="Times New Roman" w:hAnsi="Times New Roman"/>
        </w:rPr>
        <w:t>dbioru końcowego</w:t>
      </w:r>
      <w:r w:rsidR="001A256E" w:rsidRPr="00934EB2">
        <w:rPr>
          <w:rFonts w:ascii="Times New Roman" w:hAnsi="Times New Roman"/>
        </w:rPr>
        <w:t xml:space="preserve"> dla robót budowlanych oraz .... miesięcy </w:t>
      </w:r>
      <w:r w:rsidR="00780E09" w:rsidRPr="00934EB2">
        <w:rPr>
          <w:rFonts w:ascii="Times New Roman" w:hAnsi="Times New Roman"/>
        </w:rPr>
        <w:t xml:space="preserve">(min. 24) </w:t>
      </w:r>
      <w:r w:rsidR="001A256E" w:rsidRPr="00934EB2">
        <w:rPr>
          <w:rFonts w:ascii="Times New Roman" w:hAnsi="Times New Roman"/>
        </w:rPr>
        <w:t xml:space="preserve">dla </w:t>
      </w:r>
      <w:r w:rsidR="004B7FF4" w:rsidRPr="00934EB2">
        <w:rPr>
          <w:rFonts w:ascii="Times New Roman" w:hAnsi="Times New Roman"/>
        </w:rPr>
        <w:t xml:space="preserve">następujących </w:t>
      </w:r>
      <w:r w:rsidR="001A256E" w:rsidRPr="00934EB2">
        <w:rPr>
          <w:rFonts w:ascii="Times New Roman" w:hAnsi="Times New Roman"/>
        </w:rPr>
        <w:t>urządzeń</w:t>
      </w:r>
      <w:r w:rsidR="00FE621D" w:rsidRPr="00934EB2">
        <w:rPr>
          <w:rFonts w:ascii="Times New Roman" w:hAnsi="Times New Roman"/>
        </w:rPr>
        <w:t>:</w:t>
      </w:r>
    </w:p>
    <w:p w14:paraId="78EBB286" w14:textId="5CDE987A" w:rsidR="00FE621D" w:rsidRPr="00934EB2" w:rsidRDefault="00FE621D" w:rsidP="00724BAA">
      <w:pPr>
        <w:pStyle w:val="Akapitzlist"/>
        <w:widowControl w:val="0"/>
        <w:numPr>
          <w:ilvl w:val="0"/>
          <w:numId w:val="52"/>
        </w:numPr>
        <w:tabs>
          <w:tab w:val="left" w:pos="851"/>
          <w:tab w:val="left" w:pos="993"/>
        </w:tabs>
        <w:suppressAutoHyphens/>
        <w:spacing w:after="0" w:line="240" w:lineRule="auto"/>
        <w:jc w:val="both"/>
        <w:rPr>
          <w:rFonts w:ascii="Times New Roman" w:hAnsi="Times New Roman"/>
        </w:rPr>
      </w:pPr>
      <w:r w:rsidRPr="00934EB2">
        <w:rPr>
          <w:rFonts w:ascii="Times New Roman" w:hAnsi="Times New Roman"/>
        </w:rPr>
        <w:t xml:space="preserve">Szaf klimatyzacyjnych i skraplaczy </w:t>
      </w:r>
      <w:r w:rsidR="004B7FF4" w:rsidRPr="00934EB2">
        <w:rPr>
          <w:rFonts w:ascii="Times New Roman" w:hAnsi="Times New Roman"/>
        </w:rPr>
        <w:t>wskazanych</w:t>
      </w:r>
      <w:r w:rsidRPr="00934EB2">
        <w:rPr>
          <w:rFonts w:ascii="Times New Roman" w:hAnsi="Times New Roman"/>
        </w:rPr>
        <w:t xml:space="preserve"> w </w:t>
      </w:r>
      <w:r w:rsidR="004B7FF4" w:rsidRPr="00934EB2">
        <w:rPr>
          <w:rFonts w:ascii="Times New Roman" w:hAnsi="Times New Roman"/>
        </w:rPr>
        <w:t xml:space="preserve">Dokumentacji Projektowej – w projekcie instalacji klimatyzacji, </w:t>
      </w:r>
      <w:r w:rsidR="001229E1" w:rsidRPr="00934EB2">
        <w:rPr>
          <w:rFonts w:ascii="Times New Roman" w:hAnsi="Times New Roman"/>
        </w:rPr>
        <w:t xml:space="preserve">w </w:t>
      </w:r>
      <w:r w:rsidRPr="00934EB2">
        <w:rPr>
          <w:rFonts w:ascii="Times New Roman" w:hAnsi="Times New Roman"/>
        </w:rPr>
        <w:t>zestawieniu urządzeń</w:t>
      </w:r>
      <w:r w:rsidRPr="00934EB2">
        <w:rPr>
          <w:rFonts w:ascii="Times New Roman" w:hAnsi="Times New Roman"/>
          <w:bCs/>
          <w:color w:val="000000"/>
        </w:rPr>
        <w:t>, materiałów i instalacji</w:t>
      </w:r>
      <w:r w:rsidR="004B7FF4" w:rsidRPr="00934EB2">
        <w:rPr>
          <w:rFonts w:ascii="Times New Roman" w:hAnsi="Times New Roman"/>
          <w:bCs/>
          <w:color w:val="000000"/>
        </w:rPr>
        <w:t xml:space="preserve"> </w:t>
      </w:r>
      <w:r w:rsidRPr="00934EB2">
        <w:rPr>
          <w:rFonts w:ascii="Times New Roman" w:hAnsi="Times New Roman"/>
          <w:bCs/>
          <w:color w:val="000000"/>
        </w:rPr>
        <w:t xml:space="preserve">(nazwa pliku KW_469W_Zestawienie materiałów_01) w pozycjach 1/1, 1/2, 1/3, </w:t>
      </w:r>
      <w:r w:rsidR="001229E1" w:rsidRPr="00934EB2">
        <w:rPr>
          <w:rFonts w:ascii="Times New Roman" w:hAnsi="Times New Roman"/>
          <w:bCs/>
          <w:color w:val="000000"/>
        </w:rPr>
        <w:t>w tym w</w:t>
      </w:r>
      <w:r w:rsidRPr="00934EB2">
        <w:rPr>
          <w:rFonts w:ascii="Times New Roman" w:hAnsi="Times New Roman"/>
          <w:bCs/>
          <w:color w:val="000000"/>
        </w:rPr>
        <w:t xml:space="preserve"> załącznikach 1-3 (nazwa pliku Załączniki 1_2_3),</w:t>
      </w:r>
    </w:p>
    <w:p w14:paraId="5BBF40DE" w14:textId="6CBE41A0" w:rsidR="00FE621D" w:rsidRPr="00934EB2" w:rsidRDefault="00FE621D" w:rsidP="00724BAA">
      <w:pPr>
        <w:pStyle w:val="Akapitzlist"/>
        <w:widowControl w:val="0"/>
        <w:numPr>
          <w:ilvl w:val="0"/>
          <w:numId w:val="52"/>
        </w:numPr>
        <w:tabs>
          <w:tab w:val="left" w:pos="851"/>
          <w:tab w:val="left" w:pos="993"/>
        </w:tabs>
        <w:suppressAutoHyphens/>
        <w:spacing w:after="0" w:line="240" w:lineRule="auto"/>
        <w:jc w:val="both"/>
        <w:rPr>
          <w:rFonts w:ascii="Times New Roman" w:hAnsi="Times New Roman"/>
        </w:rPr>
      </w:pPr>
      <w:r w:rsidRPr="00934EB2">
        <w:rPr>
          <w:rFonts w:ascii="Times New Roman" w:hAnsi="Times New Roman"/>
        </w:rPr>
        <w:t>Systemu gaszenia</w:t>
      </w:r>
      <w:r w:rsidR="001229E1" w:rsidRPr="00934EB2">
        <w:rPr>
          <w:rFonts w:ascii="Times New Roman" w:hAnsi="Times New Roman"/>
        </w:rPr>
        <w:t>,</w:t>
      </w:r>
      <w:r w:rsidRPr="00934EB2">
        <w:rPr>
          <w:rFonts w:ascii="Times New Roman" w:hAnsi="Times New Roman"/>
        </w:rPr>
        <w:t xml:space="preserve"> któr</w:t>
      </w:r>
      <w:r w:rsidR="001229E1" w:rsidRPr="00934EB2">
        <w:rPr>
          <w:rFonts w:ascii="Times New Roman" w:hAnsi="Times New Roman"/>
        </w:rPr>
        <w:t xml:space="preserve">y </w:t>
      </w:r>
      <w:r w:rsidRPr="00934EB2">
        <w:rPr>
          <w:rFonts w:ascii="Times New Roman" w:hAnsi="Times New Roman"/>
        </w:rPr>
        <w:t>opisan</w:t>
      </w:r>
      <w:r w:rsidR="001229E1" w:rsidRPr="00934EB2">
        <w:rPr>
          <w:rFonts w:ascii="Times New Roman" w:hAnsi="Times New Roman"/>
        </w:rPr>
        <w:t>y jest w Dokumentacji Projektowej – w projekcie instalacji gaszenia gazem</w:t>
      </w:r>
      <w:r w:rsidRPr="00934EB2">
        <w:rPr>
          <w:rFonts w:ascii="Times New Roman" w:hAnsi="Times New Roman"/>
        </w:rPr>
        <w:t xml:space="preserve"> (nazwa pliku P-2016 projekt wykonawczy), </w:t>
      </w:r>
    </w:p>
    <w:p w14:paraId="06CE74CC" w14:textId="3589DF74" w:rsidR="009A0425" w:rsidRPr="00934EB2" w:rsidRDefault="009222E7" w:rsidP="00FE621D">
      <w:pPr>
        <w:pStyle w:val="Akapitzlist"/>
        <w:widowControl w:val="0"/>
        <w:numPr>
          <w:ilvl w:val="0"/>
          <w:numId w:val="0"/>
        </w:numPr>
        <w:tabs>
          <w:tab w:val="left" w:pos="851"/>
          <w:tab w:val="left" w:pos="993"/>
        </w:tabs>
        <w:suppressAutoHyphens/>
        <w:spacing w:after="0" w:line="240" w:lineRule="auto"/>
        <w:ind w:left="567"/>
        <w:jc w:val="both"/>
        <w:rPr>
          <w:rFonts w:ascii="Times New Roman" w:hAnsi="Times New Roman"/>
        </w:rPr>
      </w:pPr>
      <w:r w:rsidRPr="00934EB2">
        <w:rPr>
          <w:rFonts w:ascii="Times New Roman" w:hAnsi="Times New Roman"/>
        </w:rPr>
        <w:t>u</w:t>
      </w:r>
      <w:r w:rsidR="007F3A61" w:rsidRPr="00934EB2">
        <w:rPr>
          <w:rFonts w:ascii="Times New Roman" w:hAnsi="Times New Roman"/>
        </w:rPr>
        <w:t>sunąć wszystkie ujawnione W</w:t>
      </w:r>
      <w:r w:rsidR="00650F58" w:rsidRPr="00934EB2">
        <w:rPr>
          <w:rFonts w:ascii="Times New Roman" w:hAnsi="Times New Roman"/>
        </w:rPr>
        <w:t>ady dotyczące realizacji przedmiotu Umowy.</w:t>
      </w:r>
      <w:r w:rsidR="009A0425" w:rsidRPr="00934EB2">
        <w:rPr>
          <w:rFonts w:ascii="Times New Roman" w:hAnsi="Times New Roman"/>
        </w:rPr>
        <w:t xml:space="preserve"> </w:t>
      </w:r>
    </w:p>
    <w:p w14:paraId="39636205" w14:textId="383A1743" w:rsidR="009A0425" w:rsidRPr="00934EB2" w:rsidRDefault="009A0425" w:rsidP="001B646C">
      <w:pPr>
        <w:pStyle w:val="Akapitzlist"/>
        <w:widowControl w:val="0"/>
        <w:numPr>
          <w:ilvl w:val="1"/>
          <w:numId w:val="1"/>
        </w:numPr>
        <w:suppressAutoHyphens/>
        <w:spacing w:after="0" w:line="240" w:lineRule="auto"/>
        <w:ind w:left="567" w:hanging="567"/>
        <w:jc w:val="both"/>
        <w:rPr>
          <w:rFonts w:ascii="Times New Roman" w:hAnsi="Times New Roman"/>
        </w:rPr>
      </w:pPr>
      <w:r w:rsidRPr="00934EB2">
        <w:rPr>
          <w:rFonts w:ascii="Times New Roman" w:hAnsi="Times New Roman"/>
        </w:rPr>
        <w:t xml:space="preserve">Rozpoczęcie </w:t>
      </w:r>
      <w:r w:rsidR="009222E7" w:rsidRPr="00934EB2">
        <w:rPr>
          <w:rFonts w:ascii="Times New Roman" w:hAnsi="Times New Roman"/>
        </w:rPr>
        <w:t xml:space="preserve">realizacji </w:t>
      </w:r>
      <w:r w:rsidRPr="00934EB2">
        <w:rPr>
          <w:rFonts w:ascii="Times New Roman" w:hAnsi="Times New Roman"/>
        </w:rPr>
        <w:t xml:space="preserve">robót budowlanych przez Wykonawcę nastąpi po </w:t>
      </w:r>
      <w:r w:rsidR="009222E7" w:rsidRPr="00934EB2">
        <w:rPr>
          <w:rFonts w:ascii="Times New Roman" w:hAnsi="Times New Roman"/>
        </w:rPr>
        <w:t xml:space="preserve">dniu </w:t>
      </w:r>
      <w:r w:rsidRPr="00934EB2">
        <w:rPr>
          <w:rFonts w:ascii="Times New Roman" w:hAnsi="Times New Roman"/>
        </w:rPr>
        <w:t>przekazani</w:t>
      </w:r>
      <w:r w:rsidR="009222E7" w:rsidRPr="00934EB2">
        <w:rPr>
          <w:rFonts w:ascii="Times New Roman" w:hAnsi="Times New Roman"/>
        </w:rPr>
        <w:t>a</w:t>
      </w:r>
      <w:r w:rsidRPr="00934EB2">
        <w:rPr>
          <w:rFonts w:ascii="Times New Roman" w:hAnsi="Times New Roman"/>
        </w:rPr>
        <w:t xml:space="preserve"> przez Zamawiającego Dokumentacji projektowej</w:t>
      </w:r>
      <w:r w:rsidR="00AD24FC" w:rsidRPr="00934EB2">
        <w:rPr>
          <w:rFonts w:ascii="Times New Roman" w:hAnsi="Times New Roman"/>
        </w:rPr>
        <w:t xml:space="preserve"> </w:t>
      </w:r>
      <w:r w:rsidRPr="00934EB2">
        <w:rPr>
          <w:rFonts w:ascii="Times New Roman" w:hAnsi="Times New Roman"/>
        </w:rPr>
        <w:t>i po protokolarnym prze</w:t>
      </w:r>
      <w:r w:rsidR="006943BF" w:rsidRPr="00934EB2">
        <w:rPr>
          <w:rFonts w:ascii="Times New Roman" w:hAnsi="Times New Roman"/>
        </w:rPr>
        <w:t>jęciu</w:t>
      </w:r>
      <w:r w:rsidRPr="00934EB2">
        <w:rPr>
          <w:rFonts w:ascii="Times New Roman" w:hAnsi="Times New Roman"/>
        </w:rPr>
        <w:t xml:space="preserve"> Terenu budowy przez Kierownika budowy.</w:t>
      </w:r>
    </w:p>
    <w:p w14:paraId="34B41E3A" w14:textId="3F20E28F" w:rsidR="009A0425" w:rsidRPr="00934EB2" w:rsidRDefault="009A0425" w:rsidP="001B646C">
      <w:pPr>
        <w:pStyle w:val="Akapitzlist"/>
        <w:numPr>
          <w:ilvl w:val="1"/>
          <w:numId w:val="1"/>
        </w:numPr>
        <w:tabs>
          <w:tab w:val="left" w:pos="993"/>
        </w:tabs>
        <w:spacing w:after="0" w:line="240" w:lineRule="auto"/>
        <w:ind w:left="567" w:hanging="567"/>
        <w:jc w:val="both"/>
        <w:rPr>
          <w:rFonts w:ascii="Times New Roman" w:hAnsi="Times New Roman"/>
          <w:b/>
        </w:rPr>
      </w:pPr>
      <w:r w:rsidRPr="00934EB2">
        <w:rPr>
          <w:rFonts w:ascii="Times New Roman" w:hAnsi="Times New Roman"/>
        </w:rPr>
        <w:t>Zamawiający przekaże Wykonawcy Teren budowy w całości lub w częściach niezbędnych dla realizacji przedmiotu Umowy lub jego części</w:t>
      </w:r>
      <w:r w:rsidR="00A8261E" w:rsidRPr="00934EB2">
        <w:rPr>
          <w:rFonts w:ascii="Times New Roman" w:hAnsi="Times New Roman"/>
        </w:rPr>
        <w:t xml:space="preserve">, oraz Dziennik budowy </w:t>
      </w:r>
      <w:r w:rsidRPr="00934EB2">
        <w:rPr>
          <w:rFonts w:ascii="Times New Roman" w:hAnsi="Times New Roman"/>
        </w:rPr>
        <w:t xml:space="preserve">w </w:t>
      </w:r>
      <w:r w:rsidRPr="00934EB2">
        <w:rPr>
          <w:rFonts w:ascii="Times New Roman" w:hAnsi="Times New Roman"/>
          <w:color w:val="000000" w:themeColor="text1"/>
        </w:rPr>
        <w:t xml:space="preserve">terminie </w:t>
      </w:r>
      <w:r w:rsidR="00255B1A" w:rsidRPr="00934EB2">
        <w:rPr>
          <w:rFonts w:ascii="Times New Roman" w:hAnsi="Times New Roman"/>
          <w:color w:val="000000" w:themeColor="text1"/>
        </w:rPr>
        <w:t>14</w:t>
      </w:r>
      <w:r w:rsidR="00621E96" w:rsidRPr="00934EB2">
        <w:rPr>
          <w:rFonts w:ascii="Times New Roman" w:hAnsi="Times New Roman"/>
          <w:color w:val="000000" w:themeColor="text1"/>
        </w:rPr>
        <w:t xml:space="preserve"> </w:t>
      </w:r>
      <w:r w:rsidRPr="00934EB2">
        <w:rPr>
          <w:rFonts w:ascii="Times New Roman" w:hAnsi="Times New Roman"/>
          <w:color w:val="000000" w:themeColor="text1"/>
        </w:rPr>
        <w:t>dni</w:t>
      </w:r>
      <w:r w:rsidR="008777D3" w:rsidRPr="00934EB2">
        <w:rPr>
          <w:rFonts w:ascii="Times New Roman" w:hAnsi="Times New Roman"/>
          <w:color w:val="000000" w:themeColor="text1"/>
        </w:rPr>
        <w:t xml:space="preserve"> roboczych</w:t>
      </w:r>
      <w:r w:rsidRPr="00934EB2">
        <w:rPr>
          <w:rFonts w:ascii="Times New Roman" w:hAnsi="Times New Roman"/>
          <w:color w:val="000000" w:themeColor="text1"/>
        </w:rPr>
        <w:t xml:space="preserve"> </w:t>
      </w:r>
      <w:r w:rsidRPr="00934EB2">
        <w:rPr>
          <w:rFonts w:ascii="Times New Roman" w:hAnsi="Times New Roman"/>
        </w:rPr>
        <w:t>od dnia zawarcia Umowy.</w:t>
      </w:r>
    </w:p>
    <w:p w14:paraId="7CF86AB0" w14:textId="30A85F60" w:rsidR="00C910CF" w:rsidRDefault="00C910CF" w:rsidP="001B646C">
      <w:pPr>
        <w:pStyle w:val="Akapitzlist"/>
        <w:numPr>
          <w:ilvl w:val="1"/>
          <w:numId w:val="1"/>
        </w:numPr>
        <w:tabs>
          <w:tab w:val="left" w:pos="851"/>
        </w:tabs>
        <w:spacing w:after="0" w:line="240" w:lineRule="auto"/>
        <w:ind w:left="567" w:hanging="567"/>
        <w:jc w:val="both"/>
        <w:rPr>
          <w:rFonts w:ascii="Times New Roman" w:hAnsi="Times New Roman"/>
        </w:rPr>
      </w:pPr>
      <w:r w:rsidRPr="00934EB2">
        <w:rPr>
          <w:rFonts w:ascii="Times New Roman" w:hAnsi="Times New Roman"/>
        </w:rPr>
        <w:t xml:space="preserve">W </w:t>
      </w:r>
      <w:r w:rsidR="005947A6" w:rsidRPr="00934EB2">
        <w:rPr>
          <w:rFonts w:ascii="Times New Roman" w:hAnsi="Times New Roman"/>
        </w:rPr>
        <w:t xml:space="preserve">terminie </w:t>
      </w:r>
      <w:r w:rsidR="00994DD7" w:rsidRPr="00934EB2">
        <w:rPr>
          <w:rFonts w:ascii="Times New Roman" w:hAnsi="Times New Roman"/>
        </w:rPr>
        <w:t>3</w:t>
      </w:r>
      <w:r w:rsidR="005947A6" w:rsidRPr="00934EB2">
        <w:rPr>
          <w:rFonts w:ascii="Times New Roman" w:hAnsi="Times New Roman"/>
        </w:rPr>
        <w:t xml:space="preserve"> dni </w:t>
      </w:r>
      <w:r w:rsidR="008777D3" w:rsidRPr="00934EB2">
        <w:rPr>
          <w:rFonts w:ascii="Times New Roman" w:hAnsi="Times New Roman"/>
        </w:rPr>
        <w:t xml:space="preserve">roboczych </w:t>
      </w:r>
      <w:r w:rsidR="005947A6" w:rsidRPr="00934EB2">
        <w:rPr>
          <w:rFonts w:ascii="Times New Roman" w:hAnsi="Times New Roman"/>
        </w:rPr>
        <w:t>od dnia zgłoszenia przez Wykonawcę gotowości do Odbioru końcowego</w:t>
      </w:r>
      <w:r w:rsidRPr="00934EB2">
        <w:rPr>
          <w:rFonts w:ascii="Times New Roman" w:hAnsi="Times New Roman"/>
        </w:rPr>
        <w:t xml:space="preserve">, Wykonawca ma obowiązek przekazania Zamawiającemu dokumentów, których dołączenia do zawiadomienia o zakończeniu budowy wymagają przepisy </w:t>
      </w:r>
      <w:proofErr w:type="spellStart"/>
      <w:r w:rsidRPr="00934EB2">
        <w:rPr>
          <w:rFonts w:ascii="Times New Roman" w:hAnsi="Times New Roman"/>
        </w:rPr>
        <w:t>PrBud</w:t>
      </w:r>
      <w:proofErr w:type="spellEnd"/>
      <w:r w:rsidRPr="00934EB2">
        <w:rPr>
          <w:rFonts w:ascii="Times New Roman" w:hAnsi="Times New Roman"/>
        </w:rPr>
        <w:t>.</w:t>
      </w:r>
    </w:p>
    <w:p w14:paraId="030596CB" w14:textId="77777777" w:rsidR="00934EB2" w:rsidRPr="00934EB2" w:rsidRDefault="00934EB2" w:rsidP="00934EB2">
      <w:pPr>
        <w:pStyle w:val="Akapitzlist"/>
        <w:numPr>
          <w:ilvl w:val="0"/>
          <w:numId w:val="0"/>
        </w:numPr>
        <w:tabs>
          <w:tab w:val="left" w:pos="851"/>
        </w:tabs>
        <w:spacing w:after="0" w:line="240" w:lineRule="auto"/>
        <w:ind w:left="567"/>
        <w:jc w:val="both"/>
        <w:rPr>
          <w:rFonts w:ascii="Times New Roman" w:hAnsi="Times New Roman"/>
        </w:rPr>
      </w:pPr>
    </w:p>
    <w:p w14:paraId="6A43E3F6" w14:textId="77777777" w:rsidR="00F87C1A" w:rsidRPr="00934EB2" w:rsidRDefault="009453A2" w:rsidP="00724BAA">
      <w:pPr>
        <w:pStyle w:val="Tekstpodstawowy"/>
        <w:numPr>
          <w:ilvl w:val="0"/>
          <w:numId w:val="23"/>
        </w:numPr>
        <w:tabs>
          <w:tab w:val="left" w:pos="426"/>
          <w:tab w:val="left" w:pos="567"/>
        </w:tabs>
        <w:spacing w:line="240" w:lineRule="auto"/>
        <w:ind w:left="426" w:right="51" w:firstLine="425"/>
        <w:jc w:val="center"/>
        <w:rPr>
          <w:b/>
          <w:sz w:val="22"/>
          <w:szCs w:val="22"/>
        </w:rPr>
      </w:pPr>
      <w:r w:rsidRPr="00934EB2">
        <w:rPr>
          <w:b/>
          <w:sz w:val="22"/>
          <w:szCs w:val="22"/>
        </w:rPr>
        <w:t xml:space="preserve"> </w:t>
      </w:r>
      <w:r w:rsidR="00F87C1A" w:rsidRPr="00934EB2">
        <w:rPr>
          <w:b/>
          <w:sz w:val="22"/>
          <w:szCs w:val="22"/>
        </w:rPr>
        <w:t>Obowiązki Zamawiającego</w:t>
      </w:r>
    </w:p>
    <w:p w14:paraId="498D5731" w14:textId="77777777" w:rsidR="00F87C1A" w:rsidRPr="00934EB2" w:rsidRDefault="00F87C1A" w:rsidP="00724BAA">
      <w:pPr>
        <w:pStyle w:val="Akapitzlist"/>
        <w:numPr>
          <w:ilvl w:val="1"/>
          <w:numId w:val="26"/>
        </w:numPr>
        <w:spacing w:after="0" w:line="240" w:lineRule="auto"/>
        <w:ind w:left="567" w:hanging="567"/>
        <w:jc w:val="both"/>
        <w:rPr>
          <w:rFonts w:ascii="Times New Roman" w:hAnsi="Times New Roman"/>
        </w:rPr>
      </w:pPr>
      <w:r w:rsidRPr="00934EB2">
        <w:rPr>
          <w:rFonts w:ascii="Times New Roman" w:hAnsi="Times New Roman"/>
        </w:rPr>
        <w:t>Zamawiający jest zobowiązany do realizacji Umowy w terminach i na zasadach określonych w Umowie.</w:t>
      </w:r>
    </w:p>
    <w:p w14:paraId="4E56D22F" w14:textId="7BB03356" w:rsidR="00F87C1A" w:rsidRPr="00934EB2" w:rsidRDefault="00F87C1A" w:rsidP="00724BAA">
      <w:pPr>
        <w:pStyle w:val="Akapitzlist"/>
        <w:numPr>
          <w:ilvl w:val="1"/>
          <w:numId w:val="26"/>
        </w:numPr>
        <w:spacing w:after="0" w:line="240" w:lineRule="auto"/>
        <w:ind w:left="567" w:hanging="567"/>
        <w:jc w:val="both"/>
        <w:rPr>
          <w:rFonts w:ascii="Times New Roman" w:hAnsi="Times New Roman"/>
        </w:rPr>
      </w:pPr>
      <w:r w:rsidRPr="00934EB2">
        <w:rPr>
          <w:rFonts w:ascii="Times New Roman" w:hAnsi="Times New Roman"/>
        </w:rPr>
        <w:t xml:space="preserve">Przed rozpoczęciem robót Zamawiający przekaże bezpłatnie Wykonawcy </w:t>
      </w:r>
      <w:r w:rsidR="0080283E" w:rsidRPr="00934EB2">
        <w:rPr>
          <w:rFonts w:ascii="Times New Roman" w:hAnsi="Times New Roman"/>
        </w:rPr>
        <w:t>1</w:t>
      </w:r>
      <w:r w:rsidRPr="00934EB2">
        <w:rPr>
          <w:rFonts w:ascii="Times New Roman" w:hAnsi="Times New Roman"/>
        </w:rPr>
        <w:t xml:space="preserve"> egzemplarz Dokumentacji projektowej</w:t>
      </w:r>
      <w:r w:rsidR="002418F8" w:rsidRPr="00934EB2">
        <w:rPr>
          <w:rFonts w:ascii="Times New Roman" w:hAnsi="Times New Roman"/>
        </w:rPr>
        <w:t xml:space="preserve">, w tym </w:t>
      </w:r>
      <w:r w:rsidRPr="00934EB2">
        <w:rPr>
          <w:rFonts w:ascii="Times New Roman" w:hAnsi="Times New Roman"/>
        </w:rPr>
        <w:t xml:space="preserve"> </w:t>
      </w:r>
      <w:proofErr w:type="spellStart"/>
      <w:r w:rsidRPr="00934EB2">
        <w:rPr>
          <w:rFonts w:ascii="Times New Roman" w:hAnsi="Times New Roman"/>
        </w:rPr>
        <w:t>STWiORB</w:t>
      </w:r>
      <w:proofErr w:type="spellEnd"/>
      <w:r w:rsidRPr="00934EB2">
        <w:rPr>
          <w:rFonts w:ascii="Times New Roman" w:hAnsi="Times New Roman"/>
        </w:rPr>
        <w:t xml:space="preserve"> w wersji papierowej i elektronicznej. </w:t>
      </w:r>
    </w:p>
    <w:p w14:paraId="73CA37AD" w14:textId="0B4A8856" w:rsidR="00F87C1A" w:rsidRPr="00934EB2" w:rsidRDefault="00F87C1A" w:rsidP="00724BAA">
      <w:pPr>
        <w:pStyle w:val="Akapitzlist"/>
        <w:numPr>
          <w:ilvl w:val="1"/>
          <w:numId w:val="26"/>
        </w:numPr>
        <w:spacing w:after="0" w:line="240" w:lineRule="auto"/>
        <w:ind w:left="567" w:hanging="567"/>
        <w:jc w:val="both"/>
        <w:rPr>
          <w:rFonts w:ascii="Times New Roman" w:hAnsi="Times New Roman"/>
        </w:rPr>
      </w:pPr>
      <w:r w:rsidRPr="00934EB2">
        <w:rPr>
          <w:rFonts w:ascii="Times New Roman" w:hAnsi="Times New Roman"/>
        </w:rPr>
        <w:t>Dokumentacja projektowa</w:t>
      </w:r>
      <w:r w:rsidR="002418F8" w:rsidRPr="00934EB2">
        <w:rPr>
          <w:rFonts w:ascii="Times New Roman" w:hAnsi="Times New Roman"/>
        </w:rPr>
        <w:t xml:space="preserve">, w tym </w:t>
      </w:r>
      <w:proofErr w:type="spellStart"/>
      <w:r w:rsidRPr="00934EB2">
        <w:rPr>
          <w:rFonts w:ascii="Times New Roman" w:hAnsi="Times New Roman"/>
        </w:rPr>
        <w:t>STWiORB</w:t>
      </w:r>
      <w:proofErr w:type="spellEnd"/>
      <w:r w:rsidRPr="00934EB2">
        <w:rPr>
          <w:rFonts w:ascii="Times New Roman" w:hAnsi="Times New Roman"/>
        </w:rPr>
        <w:t xml:space="preserve"> stanowią własność Zamawiającego i mogą być wykorzystane wyłącznie w celu wykonania przedmiotu Umowy zgodnie z przeznaczeniem.</w:t>
      </w:r>
    </w:p>
    <w:p w14:paraId="2FC6E98D" w14:textId="77777777" w:rsidR="00F87C1A" w:rsidRPr="00934EB2" w:rsidRDefault="00F87C1A" w:rsidP="00724BAA">
      <w:pPr>
        <w:pStyle w:val="Akapitzlist"/>
        <w:numPr>
          <w:ilvl w:val="1"/>
          <w:numId w:val="26"/>
        </w:numPr>
        <w:spacing w:after="0" w:line="240" w:lineRule="auto"/>
        <w:ind w:left="567" w:hanging="567"/>
        <w:jc w:val="both"/>
        <w:rPr>
          <w:rFonts w:ascii="Times New Roman" w:hAnsi="Times New Roman"/>
        </w:rPr>
      </w:pPr>
      <w:r w:rsidRPr="00934EB2">
        <w:rPr>
          <w:rFonts w:ascii="Times New Roman" w:hAnsi="Times New Roman"/>
        </w:rPr>
        <w:t xml:space="preserve">Zamawiający ponosi wobec Wykonawcy odpowiedzialność za </w:t>
      </w:r>
      <w:r w:rsidR="00E71101" w:rsidRPr="00934EB2">
        <w:rPr>
          <w:rFonts w:ascii="Times New Roman" w:hAnsi="Times New Roman"/>
        </w:rPr>
        <w:t>W</w:t>
      </w:r>
      <w:r w:rsidRPr="00934EB2">
        <w:rPr>
          <w:rFonts w:ascii="Times New Roman" w:hAnsi="Times New Roman"/>
        </w:rPr>
        <w:t xml:space="preserve">ady w przekazanej Wykonawcy Dokumentacji projektowej. </w:t>
      </w:r>
    </w:p>
    <w:p w14:paraId="7CFA89E1" w14:textId="77777777" w:rsidR="00F87C1A" w:rsidRPr="00934EB2" w:rsidRDefault="00F87C1A" w:rsidP="00724BAA">
      <w:pPr>
        <w:pStyle w:val="Akapitzlist"/>
        <w:numPr>
          <w:ilvl w:val="1"/>
          <w:numId w:val="26"/>
        </w:numPr>
        <w:spacing w:after="0" w:line="240" w:lineRule="auto"/>
        <w:ind w:left="567" w:hanging="567"/>
        <w:jc w:val="both"/>
        <w:rPr>
          <w:rFonts w:ascii="Times New Roman" w:hAnsi="Times New Roman"/>
        </w:rPr>
      </w:pPr>
      <w:r w:rsidRPr="00934EB2">
        <w:rPr>
          <w:rFonts w:ascii="Times New Roman" w:hAnsi="Times New Roman"/>
        </w:rPr>
        <w:t xml:space="preserve">Zamawiający jest zobowiązany do dokonywania na swój koszt zmian Dokumentacji projektowej w zakresie niezbędnym do wykonania przedmiotu Umowy. </w:t>
      </w:r>
    </w:p>
    <w:p w14:paraId="32887DC4" w14:textId="78C44EAF" w:rsidR="00F87C1A" w:rsidRPr="00934EB2" w:rsidRDefault="000E6FCE" w:rsidP="00724BAA">
      <w:pPr>
        <w:pStyle w:val="Akapitzlist"/>
        <w:numPr>
          <w:ilvl w:val="1"/>
          <w:numId w:val="26"/>
        </w:numPr>
        <w:spacing w:after="0" w:line="240" w:lineRule="auto"/>
        <w:ind w:left="567" w:hanging="567"/>
        <w:jc w:val="both"/>
        <w:rPr>
          <w:rFonts w:ascii="Times New Roman" w:hAnsi="Times New Roman"/>
        </w:rPr>
      </w:pPr>
      <w:r>
        <w:rPr>
          <w:rFonts w:ascii="Times New Roman" w:hAnsi="Times New Roman"/>
        </w:rPr>
        <w:t>W</w:t>
      </w:r>
      <w:r w:rsidR="00F87C1A" w:rsidRPr="00934EB2">
        <w:rPr>
          <w:rFonts w:ascii="Times New Roman" w:hAnsi="Times New Roman"/>
        </w:rPr>
        <w:t xml:space="preserve"> przypadku, gdy konieczność wprowadzenia zmian w Dokumentacji projektowej jest następstwem nienależytego wykonywania przedmiotu Umowy przez Wykonawcę, koszty modyfikacji Dokumentacji projektowej oraz związanych z tym prac obciążają Wykonawcę. </w:t>
      </w:r>
    </w:p>
    <w:p w14:paraId="394D99F3" w14:textId="77777777" w:rsidR="00F87C1A" w:rsidRPr="00934EB2" w:rsidRDefault="00F87C1A" w:rsidP="00724BAA">
      <w:pPr>
        <w:pStyle w:val="Akapitzlist"/>
        <w:numPr>
          <w:ilvl w:val="1"/>
          <w:numId w:val="26"/>
        </w:numPr>
        <w:spacing w:after="0" w:line="240" w:lineRule="auto"/>
        <w:ind w:left="567" w:hanging="567"/>
        <w:jc w:val="both"/>
        <w:rPr>
          <w:rFonts w:ascii="Times New Roman" w:hAnsi="Times New Roman"/>
        </w:rPr>
      </w:pPr>
      <w:r w:rsidRPr="00934EB2">
        <w:rPr>
          <w:rFonts w:ascii="Times New Roman" w:eastAsia="Times New Roman" w:hAnsi="Times New Roman"/>
          <w:lang w:eastAsia="ar-SA"/>
        </w:rPr>
        <w:t>Co najmniej 7</w:t>
      </w:r>
      <w:r w:rsidRPr="00934EB2">
        <w:rPr>
          <w:rFonts w:ascii="Times New Roman" w:eastAsia="Times New Roman" w:hAnsi="Times New Roman"/>
          <w:b/>
          <w:lang w:eastAsia="ar-SA"/>
        </w:rPr>
        <w:t xml:space="preserve"> </w:t>
      </w:r>
      <w:r w:rsidRPr="00934EB2">
        <w:rPr>
          <w:rFonts w:ascii="Times New Roman" w:eastAsia="Times New Roman" w:hAnsi="Times New Roman"/>
          <w:lang w:eastAsia="ar-SA"/>
        </w:rPr>
        <w:t xml:space="preserve">dni przed rozpoczęciem robót, Zamawiający powiadomi organ nadzoru budowlanego oraz projektanta sprawującego nadzór nad zgodnością realizacji robót z projektem o planowanym Terminie rozpoczęcia robót. </w:t>
      </w:r>
    </w:p>
    <w:p w14:paraId="7117DFA2" w14:textId="77777777" w:rsidR="00F87C1A" w:rsidRPr="00934EB2" w:rsidRDefault="00F87C1A" w:rsidP="00724BAA">
      <w:pPr>
        <w:pStyle w:val="Akapitzlist"/>
        <w:numPr>
          <w:ilvl w:val="1"/>
          <w:numId w:val="26"/>
        </w:numPr>
        <w:spacing w:after="0" w:line="240" w:lineRule="auto"/>
        <w:ind w:left="567" w:hanging="567"/>
        <w:jc w:val="both"/>
        <w:rPr>
          <w:rFonts w:ascii="Times New Roman" w:hAnsi="Times New Roman"/>
        </w:rPr>
      </w:pPr>
      <w:r w:rsidRPr="00934EB2">
        <w:rPr>
          <w:rFonts w:ascii="Times New Roman" w:hAnsi="Times New Roman"/>
        </w:rPr>
        <w:t>Zamawiający jest także zobowiązany do:</w:t>
      </w:r>
    </w:p>
    <w:p w14:paraId="3BEB3A52" w14:textId="48CB97C2" w:rsidR="00F87C1A" w:rsidRPr="00934EB2" w:rsidRDefault="00F87C1A" w:rsidP="00724BAA">
      <w:pPr>
        <w:pStyle w:val="Akapitzlist"/>
        <w:numPr>
          <w:ilvl w:val="0"/>
          <w:numId w:val="20"/>
        </w:numPr>
        <w:spacing w:after="0" w:line="240" w:lineRule="auto"/>
        <w:ind w:left="851" w:hanging="284"/>
        <w:jc w:val="both"/>
        <w:rPr>
          <w:rFonts w:ascii="Times New Roman" w:hAnsi="Times New Roman"/>
        </w:rPr>
      </w:pPr>
      <w:r w:rsidRPr="00934EB2">
        <w:rPr>
          <w:rFonts w:ascii="Times New Roman" w:hAnsi="Times New Roman"/>
        </w:rPr>
        <w:t xml:space="preserve">ustanowienia nadzoru inwestorskiego i </w:t>
      </w:r>
      <w:r w:rsidR="0073652A" w:rsidRPr="00934EB2">
        <w:rPr>
          <w:rFonts w:ascii="Times New Roman" w:hAnsi="Times New Roman"/>
        </w:rPr>
        <w:t xml:space="preserve">nadzoru </w:t>
      </w:r>
      <w:r w:rsidRPr="00934EB2">
        <w:rPr>
          <w:rFonts w:ascii="Times New Roman" w:hAnsi="Times New Roman"/>
        </w:rPr>
        <w:t>autorskiego,</w:t>
      </w:r>
    </w:p>
    <w:p w14:paraId="4A2927FE" w14:textId="77777777" w:rsidR="00F87C1A" w:rsidRPr="00934EB2" w:rsidRDefault="00F87C1A" w:rsidP="00724BAA">
      <w:pPr>
        <w:pStyle w:val="Akapitzlist"/>
        <w:numPr>
          <w:ilvl w:val="0"/>
          <w:numId w:val="20"/>
        </w:numPr>
        <w:spacing w:after="0" w:line="240" w:lineRule="auto"/>
        <w:ind w:left="851" w:hanging="284"/>
        <w:contextualSpacing w:val="0"/>
        <w:jc w:val="both"/>
        <w:rPr>
          <w:rFonts w:ascii="Times New Roman" w:hAnsi="Times New Roman"/>
        </w:rPr>
      </w:pPr>
      <w:r w:rsidRPr="00934EB2">
        <w:rPr>
          <w:rFonts w:ascii="Times New Roman" w:hAnsi="Times New Roman"/>
        </w:rPr>
        <w:t xml:space="preserve">protokolarnego przekazania Wykonawcy Terenu budowy, </w:t>
      </w:r>
    </w:p>
    <w:p w14:paraId="27F00AB3" w14:textId="3EAF5187" w:rsidR="00F87C1A" w:rsidRPr="00934EB2" w:rsidRDefault="00F87C1A" w:rsidP="00724BAA">
      <w:pPr>
        <w:pStyle w:val="Akapitzlist"/>
        <w:numPr>
          <w:ilvl w:val="0"/>
          <w:numId w:val="20"/>
        </w:numPr>
        <w:spacing w:after="0" w:line="240" w:lineRule="auto"/>
        <w:ind w:left="851" w:hanging="284"/>
        <w:contextualSpacing w:val="0"/>
        <w:jc w:val="both"/>
        <w:rPr>
          <w:rFonts w:ascii="Times New Roman" w:hAnsi="Times New Roman"/>
        </w:rPr>
      </w:pPr>
      <w:r w:rsidRPr="00934EB2">
        <w:rPr>
          <w:rFonts w:ascii="Times New Roman" w:hAnsi="Times New Roman"/>
        </w:rPr>
        <w:t>przekazania Wykonawcy Dziennika budowy w dniu protokolarnego przekazania Terenu budowy</w:t>
      </w:r>
      <w:r w:rsidR="003243FA" w:rsidRPr="00934EB2">
        <w:rPr>
          <w:rFonts w:ascii="Times New Roman" w:hAnsi="Times New Roman"/>
        </w:rPr>
        <w:t>,</w:t>
      </w:r>
    </w:p>
    <w:p w14:paraId="3ED73D2F" w14:textId="77777777" w:rsidR="00F87C1A" w:rsidRPr="00934EB2" w:rsidRDefault="00F87C1A" w:rsidP="00724BAA">
      <w:pPr>
        <w:pStyle w:val="Akapitzlist"/>
        <w:numPr>
          <w:ilvl w:val="0"/>
          <w:numId w:val="20"/>
        </w:numPr>
        <w:spacing w:after="0" w:line="240" w:lineRule="auto"/>
        <w:ind w:left="851" w:hanging="284"/>
        <w:contextualSpacing w:val="0"/>
        <w:jc w:val="both"/>
        <w:rPr>
          <w:rFonts w:ascii="Times New Roman" w:hAnsi="Times New Roman"/>
        </w:rPr>
      </w:pPr>
      <w:r w:rsidRPr="00934EB2">
        <w:rPr>
          <w:rFonts w:ascii="Times New Roman" w:hAnsi="Times New Roman"/>
        </w:rPr>
        <w:t xml:space="preserve">dostarczenia Wykonawcy niezbędnej Dokumentacji projektowej oraz dokonania jej zmian w zakresie niezbędnym do wykonania Umowy, </w:t>
      </w:r>
    </w:p>
    <w:p w14:paraId="62530AD7" w14:textId="76B7E5C9" w:rsidR="00F87C1A" w:rsidRPr="00934EB2" w:rsidRDefault="002418F8" w:rsidP="00724BAA">
      <w:pPr>
        <w:pStyle w:val="Akapitzlist"/>
        <w:numPr>
          <w:ilvl w:val="0"/>
          <w:numId w:val="20"/>
        </w:numPr>
        <w:spacing w:after="0" w:line="240" w:lineRule="auto"/>
        <w:ind w:left="851" w:hanging="284"/>
        <w:contextualSpacing w:val="0"/>
        <w:jc w:val="both"/>
        <w:rPr>
          <w:rFonts w:ascii="Times New Roman" w:hAnsi="Times New Roman"/>
          <w:color w:val="000000" w:themeColor="text1"/>
        </w:rPr>
      </w:pPr>
      <w:r w:rsidRPr="00934EB2">
        <w:rPr>
          <w:rFonts w:ascii="Times New Roman" w:hAnsi="Times New Roman"/>
          <w:color w:val="000000" w:themeColor="text1"/>
        </w:rPr>
        <w:t xml:space="preserve"> wskazanie i udostępnienie źródła poboru wody i energii elektrycznej</w:t>
      </w:r>
      <w:r w:rsidR="006D58C0" w:rsidRPr="00934EB2">
        <w:rPr>
          <w:rFonts w:ascii="Times New Roman" w:hAnsi="Times New Roman"/>
          <w:color w:val="000000" w:themeColor="text1"/>
        </w:rPr>
        <w:t>,</w:t>
      </w:r>
    </w:p>
    <w:p w14:paraId="26D3C0FC" w14:textId="07F741B1" w:rsidR="00F87C1A" w:rsidRPr="00934EB2" w:rsidRDefault="00F87C1A" w:rsidP="00724BAA">
      <w:pPr>
        <w:pStyle w:val="Akapitzlist"/>
        <w:numPr>
          <w:ilvl w:val="0"/>
          <w:numId w:val="20"/>
        </w:numPr>
        <w:spacing w:after="0" w:line="240" w:lineRule="auto"/>
        <w:ind w:left="851" w:hanging="284"/>
        <w:contextualSpacing w:val="0"/>
        <w:jc w:val="both"/>
        <w:rPr>
          <w:rFonts w:ascii="Times New Roman" w:hAnsi="Times New Roman"/>
        </w:rPr>
      </w:pPr>
      <w:r w:rsidRPr="00934EB2">
        <w:rPr>
          <w:rFonts w:ascii="Times New Roman" w:hAnsi="Times New Roman"/>
        </w:rPr>
        <w:t xml:space="preserve">wyznaczania terminów odbiorów robót nie przekraczających </w:t>
      </w:r>
      <w:r w:rsidR="003715F3" w:rsidRPr="00934EB2">
        <w:rPr>
          <w:rFonts w:ascii="Times New Roman" w:hAnsi="Times New Roman"/>
        </w:rPr>
        <w:t>3</w:t>
      </w:r>
      <w:r w:rsidRPr="00934EB2">
        <w:rPr>
          <w:rFonts w:ascii="Times New Roman" w:hAnsi="Times New Roman"/>
        </w:rPr>
        <w:t xml:space="preserve"> dni </w:t>
      </w:r>
      <w:r w:rsidR="008777D3" w:rsidRPr="00934EB2">
        <w:rPr>
          <w:rFonts w:ascii="Times New Roman" w:hAnsi="Times New Roman"/>
        </w:rPr>
        <w:t xml:space="preserve">roboczych </w:t>
      </w:r>
      <w:r w:rsidRPr="00934EB2">
        <w:rPr>
          <w:rFonts w:ascii="Times New Roman" w:hAnsi="Times New Roman"/>
        </w:rPr>
        <w:t xml:space="preserve">od dnia powiadomienia Zamawiającego przez Wykonawcę o gotowości do odbiorów, </w:t>
      </w:r>
    </w:p>
    <w:p w14:paraId="249F4616" w14:textId="77777777" w:rsidR="00F87C1A" w:rsidRPr="00934EB2" w:rsidRDefault="00F87C1A" w:rsidP="00724BAA">
      <w:pPr>
        <w:pStyle w:val="Akapitzlist"/>
        <w:numPr>
          <w:ilvl w:val="0"/>
          <w:numId w:val="20"/>
        </w:numPr>
        <w:spacing w:after="0" w:line="240" w:lineRule="auto"/>
        <w:ind w:left="851" w:hanging="284"/>
        <w:contextualSpacing w:val="0"/>
        <w:jc w:val="both"/>
        <w:rPr>
          <w:rFonts w:ascii="Times New Roman" w:hAnsi="Times New Roman"/>
        </w:rPr>
      </w:pPr>
      <w:r w:rsidRPr="00934EB2">
        <w:rPr>
          <w:rFonts w:ascii="Times New Roman" w:hAnsi="Times New Roman"/>
        </w:rPr>
        <w:t>terminowego przystępowania do odbiorów robót budowlanych,</w:t>
      </w:r>
    </w:p>
    <w:p w14:paraId="0D5078DC" w14:textId="339FD115" w:rsidR="00F87C1A" w:rsidRPr="00934EB2" w:rsidRDefault="00F87C1A" w:rsidP="00724BAA">
      <w:pPr>
        <w:pStyle w:val="Akapitzlist"/>
        <w:numPr>
          <w:ilvl w:val="0"/>
          <w:numId w:val="20"/>
        </w:numPr>
        <w:spacing w:after="0" w:line="240" w:lineRule="auto"/>
        <w:ind w:left="851" w:hanging="284"/>
        <w:contextualSpacing w:val="0"/>
        <w:jc w:val="both"/>
        <w:rPr>
          <w:rFonts w:ascii="Times New Roman" w:hAnsi="Times New Roman"/>
        </w:rPr>
      </w:pPr>
      <w:r w:rsidRPr="00934EB2">
        <w:rPr>
          <w:rFonts w:ascii="Times New Roman" w:hAnsi="Times New Roman"/>
        </w:rPr>
        <w:t>terminowej zapłaty wynagrodzenia należnego Wykonawcy za wykonanie przedmiotu Umowy</w:t>
      </w:r>
      <w:r w:rsidR="006D58C0" w:rsidRPr="00934EB2">
        <w:rPr>
          <w:rFonts w:ascii="Times New Roman" w:hAnsi="Times New Roman"/>
        </w:rPr>
        <w:t>.</w:t>
      </w:r>
    </w:p>
    <w:p w14:paraId="6339529B" w14:textId="77777777" w:rsidR="00F87C1A" w:rsidRPr="00934EB2" w:rsidRDefault="00F87C1A" w:rsidP="00724BAA">
      <w:pPr>
        <w:pStyle w:val="Akapitzlist"/>
        <w:numPr>
          <w:ilvl w:val="1"/>
          <w:numId w:val="26"/>
        </w:numPr>
        <w:spacing w:after="0" w:line="240" w:lineRule="auto"/>
        <w:ind w:left="567" w:hanging="567"/>
        <w:jc w:val="both"/>
        <w:rPr>
          <w:rFonts w:ascii="Times New Roman" w:hAnsi="Times New Roman"/>
        </w:rPr>
      </w:pPr>
      <w:r w:rsidRPr="00934EB2">
        <w:rPr>
          <w:rFonts w:ascii="Times New Roman" w:hAnsi="Times New Roman"/>
        </w:rPr>
        <w:t>Zamawiający jest zobowiązany w terminach określonych Umową do odbiorów:</w:t>
      </w:r>
    </w:p>
    <w:p w14:paraId="2922F77A" w14:textId="77777777" w:rsidR="00F87C1A" w:rsidRPr="00934EB2" w:rsidRDefault="00F87C1A" w:rsidP="00724BAA">
      <w:pPr>
        <w:pStyle w:val="Akapitzlist"/>
        <w:numPr>
          <w:ilvl w:val="0"/>
          <w:numId w:val="10"/>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robót ulegających zakryciu,</w:t>
      </w:r>
    </w:p>
    <w:p w14:paraId="3D7CBDC4" w14:textId="77777777" w:rsidR="00F87C1A" w:rsidRPr="00934EB2" w:rsidRDefault="00F87C1A" w:rsidP="00724BAA">
      <w:pPr>
        <w:pStyle w:val="Akapitzlist"/>
        <w:numPr>
          <w:ilvl w:val="0"/>
          <w:numId w:val="10"/>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 xml:space="preserve">robót zanikających, </w:t>
      </w:r>
    </w:p>
    <w:p w14:paraId="1D7D26E1" w14:textId="77777777" w:rsidR="00F87C1A" w:rsidRPr="00934EB2" w:rsidRDefault="00F87C1A" w:rsidP="00724BAA">
      <w:pPr>
        <w:pStyle w:val="Akapitzlist"/>
        <w:numPr>
          <w:ilvl w:val="0"/>
          <w:numId w:val="10"/>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końcowego całości robót,</w:t>
      </w:r>
    </w:p>
    <w:p w14:paraId="48A59C4D" w14:textId="77777777" w:rsidR="00F87C1A" w:rsidRPr="00934EB2" w:rsidRDefault="00F87C1A" w:rsidP="00724BAA">
      <w:pPr>
        <w:pStyle w:val="Akapitzlist"/>
        <w:numPr>
          <w:ilvl w:val="0"/>
          <w:numId w:val="10"/>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ostatecznego.</w:t>
      </w:r>
    </w:p>
    <w:p w14:paraId="146A21F3" w14:textId="4476AA6E" w:rsidR="00F87C1A" w:rsidRPr="00934EB2" w:rsidRDefault="00F87C1A" w:rsidP="00724BAA">
      <w:pPr>
        <w:pStyle w:val="Akapitzlist"/>
        <w:numPr>
          <w:ilvl w:val="1"/>
          <w:numId w:val="26"/>
        </w:numPr>
        <w:spacing w:after="0" w:line="240" w:lineRule="auto"/>
        <w:ind w:left="567" w:hanging="567"/>
        <w:jc w:val="both"/>
        <w:rPr>
          <w:rFonts w:ascii="Times New Roman" w:hAnsi="Times New Roman"/>
        </w:rPr>
      </w:pPr>
      <w:r w:rsidRPr="00934EB2">
        <w:rPr>
          <w:rFonts w:ascii="Times New Roman" w:hAnsi="Times New Roman"/>
        </w:rPr>
        <w:t>Odbiorów robót ulegających zakryciu i zanikających</w:t>
      </w:r>
      <w:r w:rsidR="00EB4262" w:rsidRPr="00934EB2">
        <w:rPr>
          <w:rFonts w:ascii="Times New Roman" w:hAnsi="Times New Roman"/>
        </w:rPr>
        <w:t xml:space="preserve"> oraz</w:t>
      </w:r>
      <w:r w:rsidRPr="00934EB2">
        <w:rPr>
          <w:rFonts w:ascii="Times New Roman" w:hAnsi="Times New Roman"/>
        </w:rPr>
        <w:t xml:space="preserve"> częściowych dokonuj</w:t>
      </w:r>
      <w:r w:rsidR="0044256D" w:rsidRPr="00934EB2">
        <w:rPr>
          <w:rFonts w:ascii="Times New Roman" w:hAnsi="Times New Roman"/>
        </w:rPr>
        <w:t>ą</w:t>
      </w:r>
      <w:r w:rsidRPr="00934EB2">
        <w:rPr>
          <w:rFonts w:ascii="Times New Roman" w:hAnsi="Times New Roman"/>
        </w:rPr>
        <w:t xml:space="preserve"> w imieniu Zamawiającego</w:t>
      </w:r>
      <w:r w:rsidR="004B7FF4" w:rsidRPr="00934EB2">
        <w:rPr>
          <w:rFonts w:ascii="Times New Roman" w:hAnsi="Times New Roman"/>
        </w:rPr>
        <w:t xml:space="preserve"> </w:t>
      </w:r>
      <w:r w:rsidR="0044256D" w:rsidRPr="00934EB2">
        <w:rPr>
          <w:rFonts w:ascii="Times New Roman" w:hAnsi="Times New Roman"/>
        </w:rPr>
        <w:t xml:space="preserve">odpowiednio </w:t>
      </w:r>
      <w:r w:rsidR="007C6019" w:rsidRPr="00934EB2">
        <w:rPr>
          <w:rFonts w:ascii="Times New Roman" w:hAnsi="Times New Roman"/>
        </w:rPr>
        <w:t>Inspektorzy nadzoru inwestorskiego</w:t>
      </w:r>
      <w:r w:rsidR="004B7FF4" w:rsidRPr="00934EB2">
        <w:rPr>
          <w:rFonts w:ascii="Times New Roman" w:hAnsi="Times New Roman"/>
        </w:rPr>
        <w:t>, o któr</w:t>
      </w:r>
      <w:r w:rsidR="0044256D" w:rsidRPr="00934EB2">
        <w:rPr>
          <w:rFonts w:ascii="Times New Roman" w:hAnsi="Times New Roman"/>
        </w:rPr>
        <w:t xml:space="preserve">ych </w:t>
      </w:r>
      <w:r w:rsidR="004B7FF4" w:rsidRPr="00934EB2">
        <w:rPr>
          <w:rFonts w:ascii="Times New Roman" w:hAnsi="Times New Roman"/>
        </w:rPr>
        <w:t>mowa w pkt. 5.1.1</w:t>
      </w:r>
      <w:r w:rsidR="0044256D" w:rsidRPr="00934EB2">
        <w:rPr>
          <w:rFonts w:ascii="Times New Roman" w:hAnsi="Times New Roman"/>
        </w:rPr>
        <w:t xml:space="preserve"> – 5.1.3</w:t>
      </w:r>
      <w:r w:rsidRPr="00934EB2">
        <w:rPr>
          <w:rFonts w:ascii="Times New Roman" w:hAnsi="Times New Roman"/>
        </w:rPr>
        <w:t>.</w:t>
      </w:r>
    </w:p>
    <w:p w14:paraId="46A510F0" w14:textId="01DCC820" w:rsidR="00EB4262" w:rsidRPr="00934EB2" w:rsidRDefault="00EB4262" w:rsidP="00724BAA">
      <w:pPr>
        <w:pStyle w:val="Akapitzlist"/>
        <w:numPr>
          <w:ilvl w:val="1"/>
          <w:numId w:val="26"/>
        </w:numPr>
        <w:spacing w:after="0" w:line="240" w:lineRule="auto"/>
        <w:ind w:left="567" w:hanging="567"/>
        <w:jc w:val="both"/>
        <w:rPr>
          <w:rFonts w:ascii="Times New Roman" w:hAnsi="Times New Roman"/>
        </w:rPr>
      </w:pPr>
      <w:r w:rsidRPr="00934EB2">
        <w:rPr>
          <w:rFonts w:ascii="Times New Roman" w:hAnsi="Times New Roman"/>
        </w:rPr>
        <w:t xml:space="preserve">Zamawiający dokona komisyjnego odbioru końcowego </w:t>
      </w:r>
      <w:r w:rsidR="0073652A" w:rsidRPr="00934EB2">
        <w:rPr>
          <w:rFonts w:ascii="Times New Roman" w:hAnsi="Times New Roman"/>
        </w:rPr>
        <w:t xml:space="preserve">robót budowlanych będących przedmiotem Umowy </w:t>
      </w:r>
      <w:r w:rsidRPr="00934EB2">
        <w:rPr>
          <w:rFonts w:ascii="Times New Roman" w:hAnsi="Times New Roman"/>
        </w:rPr>
        <w:t>wyznaczając upoważnionych przedstawicieli, przy udziale upoważnionych przedstawicieli Wykonawcy</w:t>
      </w:r>
      <w:r w:rsidR="005D0841" w:rsidRPr="00934EB2">
        <w:rPr>
          <w:rFonts w:ascii="Times New Roman" w:hAnsi="Times New Roman"/>
        </w:rPr>
        <w:t>,</w:t>
      </w:r>
      <w:r w:rsidRPr="00934EB2">
        <w:rPr>
          <w:rFonts w:ascii="Times New Roman" w:hAnsi="Times New Roman"/>
        </w:rPr>
        <w:t xml:space="preserve"> przystępując do odbioru w ciągu </w:t>
      </w:r>
      <w:r w:rsidR="007F721E" w:rsidRPr="00934EB2">
        <w:rPr>
          <w:rFonts w:ascii="Times New Roman" w:hAnsi="Times New Roman"/>
        </w:rPr>
        <w:t>5</w:t>
      </w:r>
      <w:r w:rsidRPr="00934EB2">
        <w:rPr>
          <w:rFonts w:ascii="Times New Roman" w:hAnsi="Times New Roman"/>
        </w:rPr>
        <w:t xml:space="preserve"> dni </w:t>
      </w:r>
      <w:r w:rsidR="008777D3" w:rsidRPr="00934EB2">
        <w:rPr>
          <w:rFonts w:ascii="Times New Roman" w:hAnsi="Times New Roman"/>
        </w:rPr>
        <w:t xml:space="preserve">roboczych </w:t>
      </w:r>
      <w:r w:rsidRPr="00934EB2">
        <w:rPr>
          <w:rFonts w:ascii="Times New Roman" w:hAnsi="Times New Roman"/>
        </w:rPr>
        <w:t xml:space="preserve">od </w:t>
      </w:r>
      <w:r w:rsidR="003D61D2" w:rsidRPr="00934EB2">
        <w:rPr>
          <w:rFonts w:ascii="Times New Roman" w:hAnsi="Times New Roman"/>
        </w:rPr>
        <w:t xml:space="preserve">dnia </w:t>
      </w:r>
      <w:r w:rsidRPr="00934EB2">
        <w:rPr>
          <w:rFonts w:ascii="Times New Roman" w:hAnsi="Times New Roman"/>
        </w:rPr>
        <w:t>zgłoszenia</w:t>
      </w:r>
      <w:r w:rsidR="005D0841" w:rsidRPr="00934EB2">
        <w:rPr>
          <w:rFonts w:ascii="Times New Roman" w:hAnsi="Times New Roman"/>
        </w:rPr>
        <w:t xml:space="preserve"> przez Wykonawcę </w:t>
      </w:r>
      <w:r w:rsidRPr="00934EB2">
        <w:rPr>
          <w:rFonts w:ascii="Times New Roman" w:hAnsi="Times New Roman"/>
        </w:rPr>
        <w:t xml:space="preserve">zakończenia robót. Odbiór końcowy </w:t>
      </w:r>
      <w:r w:rsidR="00104396" w:rsidRPr="00934EB2">
        <w:rPr>
          <w:rFonts w:ascii="Times New Roman" w:hAnsi="Times New Roman"/>
        </w:rPr>
        <w:t xml:space="preserve">zostanie zakończony w ciągu </w:t>
      </w:r>
      <w:r w:rsidR="007F721E" w:rsidRPr="00934EB2">
        <w:rPr>
          <w:rFonts w:ascii="Times New Roman" w:hAnsi="Times New Roman"/>
        </w:rPr>
        <w:t>10</w:t>
      </w:r>
      <w:r w:rsidR="00104396" w:rsidRPr="00934EB2">
        <w:rPr>
          <w:rFonts w:ascii="Times New Roman" w:hAnsi="Times New Roman"/>
        </w:rPr>
        <w:t xml:space="preserve"> dni</w:t>
      </w:r>
      <w:r w:rsidR="008777D3" w:rsidRPr="00934EB2">
        <w:rPr>
          <w:rFonts w:ascii="Times New Roman" w:hAnsi="Times New Roman"/>
        </w:rPr>
        <w:t xml:space="preserve"> roboczych</w:t>
      </w:r>
      <w:r w:rsidR="00104396" w:rsidRPr="00934EB2">
        <w:rPr>
          <w:rFonts w:ascii="Times New Roman" w:hAnsi="Times New Roman"/>
        </w:rPr>
        <w:t>.</w:t>
      </w:r>
    </w:p>
    <w:p w14:paraId="4587A0BA" w14:textId="095802A5" w:rsidR="00F87C1A" w:rsidRDefault="00F87C1A" w:rsidP="00724BAA">
      <w:pPr>
        <w:pStyle w:val="Akapitzlist"/>
        <w:numPr>
          <w:ilvl w:val="1"/>
          <w:numId w:val="26"/>
        </w:numPr>
        <w:spacing w:after="0" w:line="240" w:lineRule="auto"/>
        <w:ind w:left="567" w:hanging="567"/>
        <w:jc w:val="both"/>
        <w:rPr>
          <w:rFonts w:ascii="Times New Roman" w:hAnsi="Times New Roman"/>
        </w:rPr>
      </w:pPr>
      <w:r w:rsidRPr="00934EB2">
        <w:rPr>
          <w:rFonts w:ascii="Times New Roman" w:hAnsi="Times New Roman"/>
        </w:rPr>
        <w:t xml:space="preserve">Zamawiający jest zobowiązany </w:t>
      </w:r>
      <w:r w:rsidR="00104396" w:rsidRPr="00934EB2">
        <w:rPr>
          <w:rFonts w:ascii="Times New Roman" w:hAnsi="Times New Roman"/>
        </w:rPr>
        <w:t>przystępować do odbiorów</w:t>
      </w:r>
      <w:r w:rsidRPr="00934EB2">
        <w:rPr>
          <w:rFonts w:ascii="Times New Roman" w:hAnsi="Times New Roman"/>
        </w:rPr>
        <w:t xml:space="preserve"> robót </w:t>
      </w:r>
      <w:r w:rsidR="009453A2" w:rsidRPr="00934EB2">
        <w:rPr>
          <w:rFonts w:ascii="Times New Roman" w:hAnsi="Times New Roman"/>
        </w:rPr>
        <w:t xml:space="preserve">i dokonywać odbiorów robót </w:t>
      </w:r>
      <w:r w:rsidRPr="00934EB2">
        <w:rPr>
          <w:rFonts w:ascii="Times New Roman" w:hAnsi="Times New Roman"/>
        </w:rPr>
        <w:t>w terminach wynikających z Umowy</w:t>
      </w:r>
      <w:r w:rsidR="005D0841" w:rsidRPr="00934EB2">
        <w:rPr>
          <w:rFonts w:ascii="Times New Roman" w:hAnsi="Times New Roman"/>
        </w:rPr>
        <w:t>.</w:t>
      </w:r>
      <w:r w:rsidRPr="00934EB2">
        <w:rPr>
          <w:rFonts w:ascii="Times New Roman" w:hAnsi="Times New Roman"/>
        </w:rPr>
        <w:t xml:space="preserve"> </w:t>
      </w:r>
    </w:p>
    <w:p w14:paraId="70CDFAED" w14:textId="2FB27DED" w:rsidR="00934EB2" w:rsidRPr="00934EB2" w:rsidRDefault="00934EB2" w:rsidP="00934EB2">
      <w:pPr>
        <w:numPr>
          <w:ilvl w:val="0"/>
          <w:numId w:val="0"/>
        </w:numPr>
        <w:spacing w:after="0" w:line="240" w:lineRule="auto"/>
        <w:ind w:left="3927" w:hanging="1800"/>
        <w:jc w:val="both"/>
        <w:rPr>
          <w:rFonts w:ascii="Times New Roman" w:hAnsi="Times New Roman"/>
        </w:rPr>
      </w:pPr>
    </w:p>
    <w:p w14:paraId="58CEAE7F" w14:textId="77777777" w:rsidR="0011342E" w:rsidRPr="00934EB2" w:rsidRDefault="00301D8B" w:rsidP="00724BAA">
      <w:pPr>
        <w:pStyle w:val="Tekstpodstawowy"/>
        <w:numPr>
          <w:ilvl w:val="0"/>
          <w:numId w:val="26"/>
        </w:numPr>
        <w:tabs>
          <w:tab w:val="left" w:pos="567"/>
        </w:tabs>
        <w:spacing w:line="240" w:lineRule="auto"/>
        <w:ind w:left="426" w:right="51" w:hanging="284"/>
        <w:jc w:val="center"/>
        <w:rPr>
          <w:b/>
          <w:color w:val="FF0000"/>
          <w:sz w:val="22"/>
          <w:szCs w:val="22"/>
        </w:rPr>
      </w:pPr>
      <w:r w:rsidRPr="00934EB2">
        <w:rPr>
          <w:b/>
          <w:sz w:val="22"/>
          <w:szCs w:val="22"/>
        </w:rPr>
        <w:t>Zarządz</w:t>
      </w:r>
      <w:r w:rsidR="00F87C1A" w:rsidRPr="00934EB2">
        <w:rPr>
          <w:b/>
          <w:sz w:val="22"/>
          <w:szCs w:val="22"/>
        </w:rPr>
        <w:t>a</w:t>
      </w:r>
      <w:r w:rsidRPr="00934EB2">
        <w:rPr>
          <w:b/>
          <w:sz w:val="22"/>
          <w:szCs w:val="22"/>
        </w:rPr>
        <w:t>nie realizacją Umowy</w:t>
      </w:r>
      <w:r w:rsidR="00742E55" w:rsidRPr="00934EB2">
        <w:rPr>
          <w:b/>
          <w:sz w:val="22"/>
          <w:szCs w:val="22"/>
        </w:rPr>
        <w:t xml:space="preserve"> </w:t>
      </w:r>
    </w:p>
    <w:p w14:paraId="38C43D9D" w14:textId="77777777" w:rsidR="00F0686C" w:rsidRPr="00934EB2" w:rsidRDefault="000D4786" w:rsidP="00724BAA">
      <w:pPr>
        <w:pStyle w:val="Tekstpodstawowy"/>
        <w:numPr>
          <w:ilvl w:val="1"/>
          <w:numId w:val="25"/>
        </w:numPr>
        <w:tabs>
          <w:tab w:val="left" w:pos="284"/>
        </w:tabs>
        <w:spacing w:line="240" w:lineRule="auto"/>
        <w:ind w:left="567" w:right="51" w:hanging="567"/>
        <w:rPr>
          <w:color w:val="FF0000"/>
          <w:sz w:val="22"/>
          <w:szCs w:val="22"/>
        </w:rPr>
      </w:pPr>
      <w:r w:rsidRPr="00934EB2">
        <w:rPr>
          <w:sz w:val="22"/>
          <w:szCs w:val="22"/>
        </w:rPr>
        <w:t xml:space="preserve"> </w:t>
      </w:r>
      <w:r w:rsidR="006723BC" w:rsidRPr="00934EB2">
        <w:rPr>
          <w:sz w:val="22"/>
          <w:szCs w:val="22"/>
        </w:rPr>
        <w:t>Zamawiając</w:t>
      </w:r>
      <w:r w:rsidR="00805F88" w:rsidRPr="00934EB2">
        <w:rPr>
          <w:sz w:val="22"/>
          <w:szCs w:val="22"/>
        </w:rPr>
        <w:t>y wyznacza</w:t>
      </w:r>
      <w:r w:rsidR="00F0686C" w:rsidRPr="00934EB2">
        <w:rPr>
          <w:sz w:val="22"/>
          <w:szCs w:val="22"/>
        </w:rPr>
        <w:t>:</w:t>
      </w:r>
    </w:p>
    <w:p w14:paraId="012D1E6E" w14:textId="63CAAF90" w:rsidR="0044256D" w:rsidRPr="00934EB2" w:rsidRDefault="00B56083" w:rsidP="00724BAA">
      <w:pPr>
        <w:pStyle w:val="Tekstpodstawowy"/>
        <w:numPr>
          <w:ilvl w:val="2"/>
          <w:numId w:val="51"/>
        </w:numPr>
        <w:tabs>
          <w:tab w:val="left" w:pos="284"/>
        </w:tabs>
        <w:spacing w:line="240" w:lineRule="auto"/>
        <w:ind w:right="51"/>
        <w:rPr>
          <w:color w:val="FF0000"/>
          <w:sz w:val="22"/>
          <w:szCs w:val="22"/>
        </w:rPr>
      </w:pPr>
      <w:r w:rsidRPr="00934EB2">
        <w:rPr>
          <w:sz w:val="22"/>
          <w:szCs w:val="22"/>
        </w:rPr>
        <w:t>Pana/P</w:t>
      </w:r>
      <w:r w:rsidR="00805F88" w:rsidRPr="00934EB2">
        <w:rPr>
          <w:sz w:val="22"/>
          <w:szCs w:val="22"/>
        </w:rPr>
        <w:t>anią … do pełnienia obowiązków</w:t>
      </w:r>
      <w:r w:rsidR="00660649" w:rsidRPr="00934EB2">
        <w:rPr>
          <w:sz w:val="22"/>
          <w:szCs w:val="22"/>
        </w:rPr>
        <w:t xml:space="preserve"> </w:t>
      </w:r>
      <w:r w:rsidR="00ED0D56" w:rsidRPr="00934EB2">
        <w:rPr>
          <w:sz w:val="22"/>
          <w:szCs w:val="22"/>
        </w:rPr>
        <w:t>Inspektor</w:t>
      </w:r>
      <w:r w:rsidR="00C22508" w:rsidRPr="00934EB2">
        <w:rPr>
          <w:sz w:val="22"/>
          <w:szCs w:val="22"/>
        </w:rPr>
        <w:t>a</w:t>
      </w:r>
      <w:r w:rsidR="00ED0D56" w:rsidRPr="00934EB2">
        <w:rPr>
          <w:sz w:val="22"/>
          <w:szCs w:val="22"/>
        </w:rPr>
        <w:t xml:space="preserve"> nadzoru inwestorskiego</w:t>
      </w:r>
      <w:r w:rsidR="00F0686C" w:rsidRPr="00934EB2">
        <w:rPr>
          <w:sz w:val="22"/>
          <w:szCs w:val="22"/>
        </w:rPr>
        <w:t xml:space="preserve"> w </w:t>
      </w:r>
      <w:r w:rsidR="000C561C" w:rsidRPr="00934EB2">
        <w:rPr>
          <w:sz w:val="22"/>
          <w:szCs w:val="22"/>
        </w:rPr>
        <w:t xml:space="preserve">zakresie </w:t>
      </w:r>
      <w:r w:rsidR="0044256D" w:rsidRPr="00934EB2">
        <w:rPr>
          <w:sz w:val="22"/>
          <w:szCs w:val="22"/>
        </w:rPr>
        <w:t xml:space="preserve">robót budowlanych w specjalności </w:t>
      </w:r>
      <w:proofErr w:type="spellStart"/>
      <w:r w:rsidR="0044256D" w:rsidRPr="00934EB2">
        <w:rPr>
          <w:sz w:val="22"/>
          <w:szCs w:val="22"/>
        </w:rPr>
        <w:t>konstrukcyjno</w:t>
      </w:r>
      <w:proofErr w:type="spellEnd"/>
      <w:r w:rsidR="0044256D" w:rsidRPr="00934EB2">
        <w:rPr>
          <w:sz w:val="22"/>
          <w:szCs w:val="22"/>
        </w:rPr>
        <w:t xml:space="preserve"> – budowlanej,</w:t>
      </w:r>
    </w:p>
    <w:p w14:paraId="42EF79DE" w14:textId="32880C7C" w:rsidR="00F0686C" w:rsidRPr="00934EB2" w:rsidRDefault="000C561C" w:rsidP="00724BAA">
      <w:pPr>
        <w:pStyle w:val="Tekstpodstawowy"/>
        <w:numPr>
          <w:ilvl w:val="2"/>
          <w:numId w:val="51"/>
        </w:numPr>
        <w:tabs>
          <w:tab w:val="left" w:pos="284"/>
        </w:tabs>
        <w:spacing w:line="240" w:lineRule="auto"/>
        <w:ind w:right="51"/>
        <w:rPr>
          <w:color w:val="FF0000"/>
          <w:sz w:val="22"/>
          <w:szCs w:val="22"/>
        </w:rPr>
      </w:pPr>
      <w:r w:rsidRPr="00934EB2">
        <w:rPr>
          <w:sz w:val="22"/>
          <w:szCs w:val="22"/>
        </w:rPr>
        <w:t xml:space="preserve">Pana/Panią … do pełnienia obowiązków Inspektorów nadzoru inwestorskiego w zakresie robót </w:t>
      </w:r>
      <w:r w:rsidRPr="00934EB2">
        <w:rPr>
          <w:color w:val="000000"/>
          <w:sz w:val="22"/>
          <w:szCs w:val="22"/>
        </w:rPr>
        <w:t xml:space="preserve">budowlanych w specjalności </w:t>
      </w:r>
      <w:r w:rsidRPr="00934EB2">
        <w:rPr>
          <w:bCs/>
          <w:color w:val="000000"/>
          <w:sz w:val="22"/>
          <w:szCs w:val="22"/>
        </w:rPr>
        <w:t>instalacyjnej w zakresie sieci, instalacji i urządzeń elektrycznych i elektroenergetycznych</w:t>
      </w:r>
      <w:r w:rsidR="000D70EC">
        <w:rPr>
          <w:bCs/>
          <w:color w:val="000000"/>
          <w:sz w:val="22"/>
          <w:szCs w:val="22"/>
        </w:rPr>
        <w:t>,</w:t>
      </w:r>
    </w:p>
    <w:p w14:paraId="1C7969B6" w14:textId="25B9495B" w:rsidR="00F0686C" w:rsidRPr="00934EB2" w:rsidRDefault="00F0686C" w:rsidP="00724BAA">
      <w:pPr>
        <w:pStyle w:val="Tekstpodstawowy"/>
        <w:numPr>
          <w:ilvl w:val="2"/>
          <w:numId w:val="51"/>
        </w:numPr>
        <w:tabs>
          <w:tab w:val="left" w:pos="284"/>
        </w:tabs>
        <w:spacing w:line="240" w:lineRule="auto"/>
        <w:ind w:right="51"/>
        <w:rPr>
          <w:color w:val="FF0000"/>
          <w:sz w:val="22"/>
          <w:szCs w:val="22"/>
        </w:rPr>
      </w:pPr>
      <w:r w:rsidRPr="00934EB2">
        <w:rPr>
          <w:sz w:val="22"/>
          <w:szCs w:val="22"/>
        </w:rPr>
        <w:t xml:space="preserve">Pana/Panią … do pełnienia obowiązków Inspektorów nadzoru inwestorskiego </w:t>
      </w:r>
      <w:r w:rsidR="000C561C" w:rsidRPr="00934EB2">
        <w:rPr>
          <w:sz w:val="22"/>
          <w:szCs w:val="22"/>
        </w:rPr>
        <w:t xml:space="preserve">w zakresie robót </w:t>
      </w:r>
      <w:r w:rsidR="000C561C" w:rsidRPr="00934EB2">
        <w:rPr>
          <w:color w:val="000000"/>
          <w:sz w:val="22"/>
          <w:szCs w:val="22"/>
        </w:rPr>
        <w:t xml:space="preserve">budowlanych w specjalności </w:t>
      </w:r>
      <w:r w:rsidR="000C561C" w:rsidRPr="00934EB2">
        <w:rPr>
          <w:bCs/>
          <w:color w:val="000000"/>
          <w:sz w:val="22"/>
          <w:szCs w:val="22"/>
        </w:rPr>
        <w:t>instalacyjnej w zakresie sieci, instalacji i urządzeń cieplnych, wentylacyjnych, gazowych, wodociągowych i kanalizacyjnych</w:t>
      </w:r>
      <w:r w:rsidR="000D70EC">
        <w:rPr>
          <w:bCs/>
          <w:color w:val="000000"/>
          <w:sz w:val="22"/>
          <w:szCs w:val="22"/>
        </w:rPr>
        <w:t>.</w:t>
      </w:r>
      <w:r w:rsidR="000C561C" w:rsidRPr="00934EB2">
        <w:rPr>
          <w:sz w:val="22"/>
          <w:szCs w:val="22"/>
        </w:rPr>
        <w:t xml:space="preserve"> </w:t>
      </w:r>
    </w:p>
    <w:p w14:paraId="54FAB735" w14:textId="7B37F89F" w:rsidR="00B56083" w:rsidRPr="00934EB2" w:rsidRDefault="00ED0D56" w:rsidP="00724BAA">
      <w:pPr>
        <w:pStyle w:val="Tekstpodstawowy"/>
        <w:numPr>
          <w:ilvl w:val="1"/>
          <w:numId w:val="25"/>
        </w:numPr>
        <w:tabs>
          <w:tab w:val="left" w:pos="851"/>
          <w:tab w:val="left" w:pos="993"/>
        </w:tabs>
        <w:spacing w:line="240" w:lineRule="auto"/>
        <w:ind w:left="567" w:right="51" w:hanging="567"/>
        <w:rPr>
          <w:sz w:val="22"/>
          <w:szCs w:val="22"/>
        </w:rPr>
      </w:pPr>
      <w:r w:rsidRPr="00934EB2">
        <w:rPr>
          <w:sz w:val="22"/>
          <w:szCs w:val="22"/>
        </w:rPr>
        <w:t xml:space="preserve">Do koordynowania i zarządzania realizacją Umowy w imieniu Zamawiającego, Zamawiający wyznacza </w:t>
      </w:r>
      <w:r w:rsidR="00805F88" w:rsidRPr="00934EB2">
        <w:rPr>
          <w:sz w:val="22"/>
          <w:szCs w:val="22"/>
        </w:rPr>
        <w:t>Inspektor</w:t>
      </w:r>
      <w:r w:rsidR="00E977E7" w:rsidRPr="00934EB2">
        <w:rPr>
          <w:sz w:val="22"/>
          <w:szCs w:val="22"/>
        </w:rPr>
        <w:t>a</w:t>
      </w:r>
      <w:r w:rsidR="00805F88" w:rsidRPr="00934EB2">
        <w:rPr>
          <w:sz w:val="22"/>
          <w:szCs w:val="22"/>
        </w:rPr>
        <w:t xml:space="preserve"> nadzoru inwestorskiego</w:t>
      </w:r>
      <w:r w:rsidR="00ED7FE3" w:rsidRPr="00934EB2">
        <w:rPr>
          <w:sz w:val="22"/>
          <w:szCs w:val="22"/>
        </w:rPr>
        <w:t xml:space="preserve">, o którym mowa w pkt </w:t>
      </w:r>
      <w:r w:rsidR="00DA5F3F" w:rsidRPr="00934EB2">
        <w:rPr>
          <w:sz w:val="22"/>
          <w:szCs w:val="22"/>
        </w:rPr>
        <w:t>5</w:t>
      </w:r>
      <w:r w:rsidR="00ED7FE3" w:rsidRPr="00934EB2">
        <w:rPr>
          <w:sz w:val="22"/>
          <w:szCs w:val="22"/>
        </w:rPr>
        <w:t>.1.</w:t>
      </w:r>
      <w:r w:rsidR="00C22508" w:rsidRPr="00934EB2">
        <w:rPr>
          <w:sz w:val="22"/>
          <w:szCs w:val="22"/>
        </w:rPr>
        <w:t>1.</w:t>
      </w:r>
    </w:p>
    <w:p w14:paraId="06E9567C" w14:textId="31C37654" w:rsidR="00BD6672" w:rsidRPr="00934EB2" w:rsidRDefault="007C6019" w:rsidP="00724BAA">
      <w:pPr>
        <w:pStyle w:val="Tekstpodstawowy"/>
        <w:numPr>
          <w:ilvl w:val="1"/>
          <w:numId w:val="25"/>
        </w:numPr>
        <w:tabs>
          <w:tab w:val="left" w:pos="709"/>
        </w:tabs>
        <w:spacing w:line="240" w:lineRule="auto"/>
        <w:ind w:left="567" w:right="51" w:hanging="567"/>
        <w:rPr>
          <w:sz w:val="22"/>
          <w:szCs w:val="22"/>
        </w:rPr>
      </w:pPr>
      <w:r w:rsidRPr="00934EB2">
        <w:rPr>
          <w:sz w:val="22"/>
          <w:szCs w:val="22"/>
        </w:rPr>
        <w:t>Inspektorzy nadzoru inwestorskiego</w:t>
      </w:r>
      <w:r w:rsidR="0044256D" w:rsidRPr="00934EB2">
        <w:rPr>
          <w:sz w:val="22"/>
          <w:szCs w:val="22"/>
        </w:rPr>
        <w:t>, o których mowa w pkt. 5.1.1 – 5.1.3 są</w:t>
      </w:r>
      <w:r w:rsidR="00BD6672" w:rsidRPr="00934EB2">
        <w:rPr>
          <w:sz w:val="22"/>
          <w:szCs w:val="22"/>
        </w:rPr>
        <w:t xml:space="preserve"> upoważni</w:t>
      </w:r>
      <w:r w:rsidR="0043404A">
        <w:rPr>
          <w:sz w:val="22"/>
          <w:szCs w:val="22"/>
        </w:rPr>
        <w:t>eni</w:t>
      </w:r>
      <w:r w:rsidR="0044256D" w:rsidRPr="00934EB2">
        <w:rPr>
          <w:sz w:val="22"/>
          <w:szCs w:val="22"/>
        </w:rPr>
        <w:t>, odpowiednio do swoich zakresów</w:t>
      </w:r>
      <w:r w:rsidR="00BD6672" w:rsidRPr="00934EB2">
        <w:rPr>
          <w:sz w:val="22"/>
          <w:szCs w:val="22"/>
        </w:rPr>
        <w:t xml:space="preserve"> do bieżącej koordynacji robót realizowanych na podstawie Umowy</w:t>
      </w:r>
      <w:r w:rsidR="00ED7FE3" w:rsidRPr="00934EB2">
        <w:rPr>
          <w:sz w:val="22"/>
          <w:szCs w:val="22"/>
        </w:rPr>
        <w:t xml:space="preserve">; </w:t>
      </w:r>
      <w:r w:rsidR="00C81E94" w:rsidRPr="00934EB2">
        <w:rPr>
          <w:sz w:val="22"/>
          <w:szCs w:val="22"/>
        </w:rPr>
        <w:t xml:space="preserve">kontroli </w:t>
      </w:r>
      <w:r w:rsidR="00ED7FE3" w:rsidRPr="00934EB2">
        <w:rPr>
          <w:sz w:val="22"/>
          <w:szCs w:val="22"/>
        </w:rPr>
        <w:t>jakoś</w:t>
      </w:r>
      <w:r w:rsidR="00C81E94" w:rsidRPr="00934EB2">
        <w:rPr>
          <w:sz w:val="22"/>
          <w:szCs w:val="22"/>
        </w:rPr>
        <w:t>ci</w:t>
      </w:r>
      <w:r w:rsidR="00ED7FE3" w:rsidRPr="00934EB2">
        <w:rPr>
          <w:sz w:val="22"/>
          <w:szCs w:val="22"/>
        </w:rPr>
        <w:t xml:space="preserve"> robót, ich wykonani</w:t>
      </w:r>
      <w:r w:rsidR="00C81E94" w:rsidRPr="00934EB2">
        <w:rPr>
          <w:sz w:val="22"/>
          <w:szCs w:val="22"/>
        </w:rPr>
        <w:t>a</w:t>
      </w:r>
      <w:r w:rsidR="00ED7FE3" w:rsidRPr="00934EB2">
        <w:rPr>
          <w:sz w:val="22"/>
          <w:szCs w:val="22"/>
        </w:rPr>
        <w:t xml:space="preserve"> zgodnie z Harmonogramem rzeczow</w:t>
      </w:r>
      <w:r w:rsidR="00BB68FE" w:rsidRPr="00934EB2">
        <w:rPr>
          <w:sz w:val="22"/>
          <w:szCs w:val="22"/>
        </w:rPr>
        <w:t>ym</w:t>
      </w:r>
      <w:r w:rsidR="00ED7FE3" w:rsidRPr="00934EB2">
        <w:rPr>
          <w:sz w:val="22"/>
          <w:szCs w:val="22"/>
        </w:rPr>
        <w:t xml:space="preserve">, </w:t>
      </w:r>
      <w:r w:rsidR="00062F1F" w:rsidRPr="00934EB2">
        <w:rPr>
          <w:sz w:val="22"/>
          <w:szCs w:val="22"/>
        </w:rPr>
        <w:t>do</w:t>
      </w:r>
      <w:r w:rsidR="00ED7FE3" w:rsidRPr="00934EB2">
        <w:rPr>
          <w:sz w:val="22"/>
          <w:szCs w:val="22"/>
        </w:rPr>
        <w:t xml:space="preserve"> odbior</w:t>
      </w:r>
      <w:r w:rsidR="00062F1F" w:rsidRPr="00934EB2">
        <w:rPr>
          <w:sz w:val="22"/>
          <w:szCs w:val="22"/>
        </w:rPr>
        <w:t>ów</w:t>
      </w:r>
      <w:r w:rsidR="00ED7FE3" w:rsidRPr="00934EB2">
        <w:rPr>
          <w:sz w:val="22"/>
          <w:szCs w:val="22"/>
        </w:rPr>
        <w:t xml:space="preserve"> robót wykonanych zgodnie z Dokumentacją projektową</w:t>
      </w:r>
      <w:r w:rsidR="0044256D" w:rsidRPr="00934EB2">
        <w:rPr>
          <w:sz w:val="22"/>
          <w:szCs w:val="22"/>
        </w:rPr>
        <w:t xml:space="preserve"> </w:t>
      </w:r>
      <w:r w:rsidR="00BD6672" w:rsidRPr="00934EB2">
        <w:rPr>
          <w:sz w:val="22"/>
          <w:szCs w:val="22"/>
        </w:rPr>
        <w:t>i pełni</w:t>
      </w:r>
      <w:r w:rsidR="0044256D" w:rsidRPr="00934EB2">
        <w:rPr>
          <w:sz w:val="22"/>
          <w:szCs w:val="22"/>
        </w:rPr>
        <w:t>ą</w:t>
      </w:r>
      <w:r w:rsidR="00BD6672" w:rsidRPr="00934EB2">
        <w:rPr>
          <w:sz w:val="22"/>
          <w:szCs w:val="22"/>
        </w:rPr>
        <w:t xml:space="preserve"> funkcje inspektor</w:t>
      </w:r>
      <w:r w:rsidR="0044256D" w:rsidRPr="00934EB2">
        <w:rPr>
          <w:sz w:val="22"/>
          <w:szCs w:val="22"/>
        </w:rPr>
        <w:t>ów</w:t>
      </w:r>
      <w:r w:rsidR="00BD6672" w:rsidRPr="00934EB2">
        <w:rPr>
          <w:sz w:val="22"/>
          <w:szCs w:val="22"/>
        </w:rPr>
        <w:t xml:space="preserve"> nadzoru inwestorskiego w rozumieniu </w:t>
      </w:r>
      <w:proofErr w:type="spellStart"/>
      <w:r w:rsidR="00BD6672" w:rsidRPr="00934EB2">
        <w:rPr>
          <w:sz w:val="22"/>
          <w:szCs w:val="22"/>
        </w:rPr>
        <w:t>PrBud</w:t>
      </w:r>
      <w:proofErr w:type="spellEnd"/>
      <w:r w:rsidR="00BD6672" w:rsidRPr="00934EB2">
        <w:rPr>
          <w:sz w:val="22"/>
          <w:szCs w:val="22"/>
        </w:rPr>
        <w:t>.</w:t>
      </w:r>
    </w:p>
    <w:p w14:paraId="40A77956" w14:textId="7ACC1970" w:rsidR="00DB5409" w:rsidRPr="00934EB2" w:rsidRDefault="007C6019" w:rsidP="00724BAA">
      <w:pPr>
        <w:pStyle w:val="Tekstpodstawowy"/>
        <w:numPr>
          <w:ilvl w:val="1"/>
          <w:numId w:val="25"/>
        </w:numPr>
        <w:tabs>
          <w:tab w:val="left" w:pos="851"/>
        </w:tabs>
        <w:spacing w:line="240" w:lineRule="auto"/>
        <w:ind w:left="567" w:right="51" w:hanging="567"/>
        <w:rPr>
          <w:sz w:val="22"/>
          <w:szCs w:val="22"/>
        </w:rPr>
      </w:pPr>
      <w:r w:rsidRPr="00934EB2">
        <w:rPr>
          <w:sz w:val="22"/>
          <w:szCs w:val="22"/>
        </w:rPr>
        <w:t>Inspektorzy nadzoru inwestorskiego</w:t>
      </w:r>
      <w:r w:rsidR="0044256D" w:rsidRPr="00934EB2">
        <w:rPr>
          <w:sz w:val="22"/>
          <w:szCs w:val="22"/>
        </w:rPr>
        <w:t xml:space="preserve">, o których mowa w pkt. 5.1.1 – 5.1.3 </w:t>
      </w:r>
      <w:r w:rsidR="00DB5409" w:rsidRPr="00934EB2">
        <w:rPr>
          <w:sz w:val="22"/>
          <w:szCs w:val="22"/>
        </w:rPr>
        <w:t>wypełnia</w:t>
      </w:r>
      <w:r w:rsidR="0044256D" w:rsidRPr="00934EB2">
        <w:rPr>
          <w:sz w:val="22"/>
          <w:szCs w:val="22"/>
        </w:rPr>
        <w:t>ją</w:t>
      </w:r>
      <w:r w:rsidR="00DB5409" w:rsidRPr="00934EB2">
        <w:rPr>
          <w:sz w:val="22"/>
          <w:szCs w:val="22"/>
        </w:rPr>
        <w:t xml:space="preserve"> swoje obowiązki wydając polecenia, decyzje, zgody i akceptacje, które są obowiązujące dla Wykonawcy. Wykonawca ma prawo zgłosić </w:t>
      </w:r>
      <w:r w:rsidR="009453A2" w:rsidRPr="00934EB2">
        <w:rPr>
          <w:sz w:val="22"/>
          <w:szCs w:val="22"/>
        </w:rPr>
        <w:t xml:space="preserve">Zamawiającemu </w:t>
      </w:r>
      <w:r w:rsidR="002743B2" w:rsidRPr="00934EB2">
        <w:rPr>
          <w:sz w:val="22"/>
          <w:szCs w:val="22"/>
        </w:rPr>
        <w:t xml:space="preserve">na piśmie w terminie </w:t>
      </w:r>
      <w:r w:rsidR="009A3863" w:rsidRPr="00934EB2">
        <w:rPr>
          <w:sz w:val="22"/>
          <w:szCs w:val="22"/>
        </w:rPr>
        <w:t>3</w:t>
      </w:r>
      <w:r w:rsidR="002743B2" w:rsidRPr="00934EB2">
        <w:rPr>
          <w:sz w:val="22"/>
          <w:szCs w:val="22"/>
        </w:rPr>
        <w:t xml:space="preserve"> dni </w:t>
      </w:r>
      <w:r w:rsidR="008777D3" w:rsidRPr="00934EB2">
        <w:rPr>
          <w:sz w:val="22"/>
          <w:szCs w:val="22"/>
        </w:rPr>
        <w:t xml:space="preserve">roboczych </w:t>
      </w:r>
      <w:r w:rsidR="002743B2" w:rsidRPr="00934EB2">
        <w:rPr>
          <w:sz w:val="22"/>
          <w:szCs w:val="22"/>
        </w:rPr>
        <w:t xml:space="preserve">zastrzeżenia do decyzji i poleceń Inspektora nadzoru inwestorskiego. Zastrzeżenia wraz ze stanowiskiem </w:t>
      </w:r>
      <w:r w:rsidRPr="00934EB2">
        <w:rPr>
          <w:sz w:val="22"/>
          <w:szCs w:val="22"/>
        </w:rPr>
        <w:t xml:space="preserve">odpowiedniego </w:t>
      </w:r>
      <w:r w:rsidR="002743B2" w:rsidRPr="00934EB2">
        <w:rPr>
          <w:sz w:val="22"/>
          <w:szCs w:val="22"/>
        </w:rPr>
        <w:t xml:space="preserve">Inspektora </w:t>
      </w:r>
      <w:r w:rsidRPr="00934EB2">
        <w:rPr>
          <w:sz w:val="22"/>
          <w:szCs w:val="22"/>
        </w:rPr>
        <w:t xml:space="preserve">nadzoru inwestorskiego </w:t>
      </w:r>
      <w:r w:rsidR="002743B2" w:rsidRPr="00934EB2">
        <w:rPr>
          <w:sz w:val="22"/>
          <w:szCs w:val="22"/>
        </w:rPr>
        <w:t xml:space="preserve">do zastrzeżeń, będą </w:t>
      </w:r>
      <w:r w:rsidR="00DB5409" w:rsidRPr="00934EB2">
        <w:rPr>
          <w:sz w:val="22"/>
          <w:szCs w:val="22"/>
        </w:rPr>
        <w:t>podlegały rozstrzygnięciu przez Zamawiającego</w:t>
      </w:r>
      <w:r w:rsidR="0076332A" w:rsidRPr="00934EB2">
        <w:rPr>
          <w:sz w:val="22"/>
          <w:szCs w:val="22"/>
        </w:rPr>
        <w:t>.</w:t>
      </w:r>
      <w:r w:rsidR="00DB5409" w:rsidRPr="00934EB2">
        <w:rPr>
          <w:sz w:val="22"/>
          <w:szCs w:val="22"/>
        </w:rPr>
        <w:t xml:space="preserve">  </w:t>
      </w:r>
    </w:p>
    <w:p w14:paraId="73E6AB1C" w14:textId="5652458C" w:rsidR="009453A2" w:rsidRPr="00934EB2" w:rsidRDefault="009453A2" w:rsidP="00724BAA">
      <w:pPr>
        <w:pStyle w:val="Tekstpodstawowy"/>
        <w:numPr>
          <w:ilvl w:val="1"/>
          <w:numId w:val="25"/>
        </w:numPr>
        <w:tabs>
          <w:tab w:val="left" w:pos="709"/>
        </w:tabs>
        <w:spacing w:line="240" w:lineRule="auto"/>
        <w:ind w:left="567" w:right="51" w:hanging="567"/>
        <w:rPr>
          <w:sz w:val="22"/>
          <w:szCs w:val="22"/>
        </w:rPr>
      </w:pPr>
      <w:r w:rsidRPr="00934EB2">
        <w:rPr>
          <w:sz w:val="22"/>
          <w:szCs w:val="22"/>
        </w:rPr>
        <w:t>Czynności lub polecenia Inspektor</w:t>
      </w:r>
      <w:r w:rsidR="007C6019" w:rsidRPr="00934EB2">
        <w:rPr>
          <w:sz w:val="22"/>
          <w:szCs w:val="22"/>
        </w:rPr>
        <w:t>ów</w:t>
      </w:r>
      <w:r w:rsidRPr="00934EB2">
        <w:rPr>
          <w:sz w:val="22"/>
          <w:szCs w:val="22"/>
        </w:rPr>
        <w:t xml:space="preserve"> nadzoru inwestorskiego</w:t>
      </w:r>
      <w:r w:rsidR="007C6019" w:rsidRPr="00934EB2">
        <w:rPr>
          <w:sz w:val="22"/>
          <w:szCs w:val="22"/>
        </w:rPr>
        <w:t>, o których mowa w pkt. 5.1.1 – 5.1.3</w:t>
      </w:r>
      <w:r w:rsidRPr="00934EB2">
        <w:rPr>
          <w:sz w:val="22"/>
          <w:szCs w:val="22"/>
        </w:rPr>
        <w:t xml:space="preserve"> powodujące </w:t>
      </w:r>
      <w:r w:rsidR="003E6110" w:rsidRPr="00934EB2">
        <w:rPr>
          <w:sz w:val="22"/>
          <w:szCs w:val="22"/>
        </w:rPr>
        <w:t xml:space="preserve">konieczność zmiany Dokumentacji projektowej wymagają uprzedniego potwierdzenia przez Zamawiającego, wydawanego w terminie </w:t>
      </w:r>
      <w:r w:rsidR="009A3863" w:rsidRPr="00934EB2">
        <w:rPr>
          <w:sz w:val="22"/>
          <w:szCs w:val="22"/>
        </w:rPr>
        <w:t>5</w:t>
      </w:r>
      <w:r w:rsidR="003E6110" w:rsidRPr="00934EB2">
        <w:rPr>
          <w:sz w:val="22"/>
          <w:szCs w:val="22"/>
        </w:rPr>
        <w:t xml:space="preserve"> dni </w:t>
      </w:r>
      <w:r w:rsidR="006D5F90" w:rsidRPr="00934EB2">
        <w:rPr>
          <w:sz w:val="22"/>
          <w:szCs w:val="22"/>
        </w:rPr>
        <w:t xml:space="preserve">roboczych </w:t>
      </w:r>
      <w:r w:rsidR="003E6110" w:rsidRPr="00934EB2">
        <w:rPr>
          <w:sz w:val="22"/>
          <w:szCs w:val="22"/>
        </w:rPr>
        <w:t xml:space="preserve">od </w:t>
      </w:r>
      <w:r w:rsidR="00C77D90" w:rsidRPr="00934EB2">
        <w:rPr>
          <w:sz w:val="22"/>
          <w:szCs w:val="22"/>
        </w:rPr>
        <w:t>wystąpienia z takim wnioskiem przez Wykonawcę. Brak pisemnego potwierdzenia przez Zamawiającego zmian we wskazanym terminie zwalnia Wykonawcę z obowiązku wykonania poleceń Inspektora nadzoru inwestorskiego i z odpowiedzialności za ich niewykonanie</w:t>
      </w:r>
      <w:r w:rsidR="0073652A" w:rsidRPr="00934EB2">
        <w:rPr>
          <w:sz w:val="22"/>
          <w:szCs w:val="22"/>
        </w:rPr>
        <w:t xml:space="preserve">, z wyjątkiem czynności i poleceń związanych z bezpieczeństwem i higieną pracy, </w:t>
      </w:r>
      <w:r w:rsidR="00B64B2E" w:rsidRPr="00934EB2">
        <w:rPr>
          <w:sz w:val="22"/>
          <w:szCs w:val="22"/>
        </w:rPr>
        <w:t>zabezpieczeniem</w:t>
      </w:r>
      <w:r w:rsidR="0073652A" w:rsidRPr="00934EB2">
        <w:rPr>
          <w:sz w:val="22"/>
          <w:szCs w:val="22"/>
        </w:rPr>
        <w:t xml:space="preserve"> mienia i ochroną ppoż</w:t>
      </w:r>
      <w:r w:rsidR="00C77D90" w:rsidRPr="00934EB2">
        <w:rPr>
          <w:sz w:val="22"/>
          <w:szCs w:val="22"/>
        </w:rPr>
        <w:t xml:space="preserve">. </w:t>
      </w:r>
    </w:p>
    <w:p w14:paraId="733F4D53" w14:textId="329F3A93" w:rsidR="004B6FCD" w:rsidRPr="00934EB2" w:rsidRDefault="004B6FCD" w:rsidP="00724BAA">
      <w:pPr>
        <w:pStyle w:val="Tekstpodstawowy"/>
        <w:numPr>
          <w:ilvl w:val="1"/>
          <w:numId w:val="25"/>
        </w:numPr>
        <w:tabs>
          <w:tab w:val="left" w:pos="709"/>
        </w:tabs>
        <w:spacing w:line="240" w:lineRule="auto"/>
        <w:ind w:left="567" w:right="51" w:hanging="567"/>
        <w:rPr>
          <w:i/>
          <w:sz w:val="22"/>
          <w:szCs w:val="22"/>
        </w:rPr>
      </w:pPr>
      <w:r w:rsidRPr="00934EB2">
        <w:rPr>
          <w:sz w:val="22"/>
          <w:szCs w:val="22"/>
        </w:rPr>
        <w:t>Z</w:t>
      </w:r>
      <w:r w:rsidR="006723BC" w:rsidRPr="00934EB2">
        <w:rPr>
          <w:sz w:val="22"/>
          <w:szCs w:val="22"/>
        </w:rPr>
        <w:t xml:space="preserve">amawiający </w:t>
      </w:r>
      <w:r w:rsidRPr="00934EB2">
        <w:rPr>
          <w:sz w:val="22"/>
          <w:szCs w:val="22"/>
        </w:rPr>
        <w:t xml:space="preserve">zastrzega sobie prawo do </w:t>
      </w:r>
      <w:r w:rsidR="00841D4E" w:rsidRPr="00934EB2">
        <w:rPr>
          <w:sz w:val="22"/>
          <w:szCs w:val="22"/>
        </w:rPr>
        <w:t>zmiany osoby pełniącej funkcję Inspektora nadzoru inwestorskiego</w:t>
      </w:r>
      <w:r w:rsidR="00841D4E" w:rsidRPr="00934EB2">
        <w:rPr>
          <w:i/>
          <w:sz w:val="22"/>
          <w:szCs w:val="22"/>
        </w:rPr>
        <w:t>.</w:t>
      </w:r>
    </w:p>
    <w:p w14:paraId="5E86689B" w14:textId="4057DCBC" w:rsidR="006723BC" w:rsidRPr="00934EB2" w:rsidRDefault="004B6FCD" w:rsidP="00724BAA">
      <w:pPr>
        <w:pStyle w:val="Tekstpodstawowy"/>
        <w:numPr>
          <w:ilvl w:val="1"/>
          <w:numId w:val="25"/>
        </w:numPr>
        <w:tabs>
          <w:tab w:val="left" w:pos="993"/>
        </w:tabs>
        <w:spacing w:line="240" w:lineRule="auto"/>
        <w:ind w:left="567" w:right="51" w:hanging="567"/>
        <w:rPr>
          <w:sz w:val="22"/>
          <w:szCs w:val="22"/>
        </w:rPr>
      </w:pPr>
      <w:r w:rsidRPr="00934EB2">
        <w:rPr>
          <w:sz w:val="22"/>
          <w:szCs w:val="22"/>
        </w:rPr>
        <w:t>O dokonaniu zmiany Zamawiający powi</w:t>
      </w:r>
      <w:r w:rsidR="00332AE9" w:rsidRPr="00934EB2">
        <w:rPr>
          <w:sz w:val="22"/>
          <w:szCs w:val="22"/>
        </w:rPr>
        <w:t>adomi na piśmie Wykonawcę na</w:t>
      </w:r>
      <w:r w:rsidR="00657DD1" w:rsidRPr="00934EB2">
        <w:rPr>
          <w:sz w:val="22"/>
          <w:szCs w:val="22"/>
        </w:rPr>
        <w:t xml:space="preserve"> </w:t>
      </w:r>
      <w:r w:rsidR="000A65B2" w:rsidRPr="00934EB2">
        <w:rPr>
          <w:sz w:val="22"/>
          <w:szCs w:val="22"/>
        </w:rPr>
        <w:t>1</w:t>
      </w:r>
      <w:r w:rsidRPr="00934EB2">
        <w:rPr>
          <w:sz w:val="22"/>
          <w:szCs w:val="22"/>
        </w:rPr>
        <w:t xml:space="preserve"> d</w:t>
      </w:r>
      <w:r w:rsidR="000A65B2" w:rsidRPr="00934EB2">
        <w:rPr>
          <w:sz w:val="22"/>
          <w:szCs w:val="22"/>
        </w:rPr>
        <w:t>zień</w:t>
      </w:r>
      <w:r w:rsidRPr="00934EB2">
        <w:rPr>
          <w:sz w:val="22"/>
          <w:szCs w:val="22"/>
        </w:rPr>
        <w:t xml:space="preserve"> </w:t>
      </w:r>
      <w:r w:rsidR="008777D3" w:rsidRPr="00934EB2">
        <w:rPr>
          <w:sz w:val="22"/>
          <w:szCs w:val="22"/>
        </w:rPr>
        <w:t xml:space="preserve">roboczy </w:t>
      </w:r>
      <w:r w:rsidRPr="00934EB2">
        <w:rPr>
          <w:sz w:val="22"/>
          <w:szCs w:val="22"/>
        </w:rPr>
        <w:t>przed dokonaniem zmiany.</w:t>
      </w:r>
    </w:p>
    <w:p w14:paraId="6567DB19" w14:textId="61F644E8" w:rsidR="00B723FC" w:rsidRPr="00934EB2" w:rsidRDefault="006723BC" w:rsidP="00724BAA">
      <w:pPr>
        <w:pStyle w:val="Tekstpodstawowy"/>
        <w:numPr>
          <w:ilvl w:val="1"/>
          <w:numId w:val="25"/>
        </w:numPr>
        <w:tabs>
          <w:tab w:val="left" w:pos="709"/>
        </w:tabs>
        <w:spacing w:line="240" w:lineRule="auto"/>
        <w:ind w:left="567" w:right="51" w:hanging="567"/>
        <w:rPr>
          <w:b/>
          <w:sz w:val="22"/>
          <w:szCs w:val="22"/>
        </w:rPr>
      </w:pPr>
      <w:r w:rsidRPr="00934EB2">
        <w:rPr>
          <w:sz w:val="22"/>
          <w:szCs w:val="22"/>
        </w:rPr>
        <w:t xml:space="preserve">Zmiana, </w:t>
      </w:r>
      <w:r w:rsidR="00B64B2E" w:rsidRPr="00934EB2">
        <w:rPr>
          <w:sz w:val="22"/>
          <w:szCs w:val="22"/>
        </w:rPr>
        <w:t xml:space="preserve">osoby pełniącej funkcję Inspektora nadzoru inwestorskiego </w:t>
      </w:r>
      <w:r w:rsidR="003E70E5" w:rsidRPr="00934EB2">
        <w:rPr>
          <w:sz w:val="22"/>
          <w:szCs w:val="22"/>
        </w:rPr>
        <w:t>nie stanowi zmiany Umowy</w:t>
      </w:r>
      <w:r w:rsidR="004B6FCD" w:rsidRPr="00934EB2">
        <w:rPr>
          <w:sz w:val="22"/>
          <w:szCs w:val="22"/>
        </w:rPr>
        <w:t>.</w:t>
      </w:r>
      <w:r w:rsidR="003E70E5" w:rsidRPr="00934EB2">
        <w:rPr>
          <w:sz w:val="22"/>
          <w:szCs w:val="22"/>
        </w:rPr>
        <w:t xml:space="preserve"> </w:t>
      </w:r>
    </w:p>
    <w:p w14:paraId="7AD6A868" w14:textId="77777777" w:rsidR="00934EB2" w:rsidRPr="00934EB2" w:rsidRDefault="00934EB2" w:rsidP="00934EB2">
      <w:pPr>
        <w:pStyle w:val="Tekstpodstawowy"/>
        <w:numPr>
          <w:ilvl w:val="0"/>
          <w:numId w:val="0"/>
        </w:numPr>
        <w:tabs>
          <w:tab w:val="left" w:pos="709"/>
        </w:tabs>
        <w:spacing w:line="240" w:lineRule="auto"/>
        <w:ind w:left="567" w:right="51"/>
        <w:rPr>
          <w:b/>
          <w:sz w:val="22"/>
          <w:szCs w:val="22"/>
        </w:rPr>
      </w:pPr>
    </w:p>
    <w:p w14:paraId="0257D582" w14:textId="77777777" w:rsidR="009C17C4" w:rsidRPr="00934EB2" w:rsidRDefault="009C17C4" w:rsidP="00724BAA">
      <w:pPr>
        <w:pStyle w:val="Tekstpodstawowy"/>
        <w:numPr>
          <w:ilvl w:val="0"/>
          <w:numId w:val="25"/>
        </w:numPr>
        <w:tabs>
          <w:tab w:val="left" w:pos="567"/>
        </w:tabs>
        <w:spacing w:line="240" w:lineRule="auto"/>
        <w:ind w:left="426" w:right="51" w:hanging="284"/>
        <w:jc w:val="center"/>
        <w:rPr>
          <w:b/>
          <w:sz w:val="22"/>
          <w:szCs w:val="22"/>
        </w:rPr>
      </w:pPr>
      <w:r w:rsidRPr="00934EB2">
        <w:rPr>
          <w:b/>
          <w:sz w:val="22"/>
          <w:szCs w:val="22"/>
        </w:rPr>
        <w:t>Narady koordynacyjne</w:t>
      </w:r>
    </w:p>
    <w:p w14:paraId="7EA68C8D" w14:textId="39A8C833" w:rsidR="009C17C4" w:rsidRPr="00934EB2" w:rsidRDefault="009C17C4" w:rsidP="00724BAA">
      <w:pPr>
        <w:pStyle w:val="Akapitzlist"/>
        <w:widowControl w:val="0"/>
        <w:numPr>
          <w:ilvl w:val="1"/>
          <w:numId w:val="25"/>
        </w:numPr>
        <w:tabs>
          <w:tab w:val="left" w:pos="709"/>
        </w:tabs>
        <w:suppressAutoHyphens/>
        <w:spacing w:after="0" w:line="240" w:lineRule="auto"/>
        <w:ind w:left="567" w:hanging="567"/>
        <w:jc w:val="both"/>
        <w:rPr>
          <w:rFonts w:ascii="Times New Roman" w:hAnsi="Times New Roman"/>
          <w:color w:val="00B050"/>
        </w:rPr>
      </w:pPr>
      <w:r w:rsidRPr="00934EB2">
        <w:rPr>
          <w:rFonts w:ascii="Times New Roman" w:hAnsi="Times New Roman"/>
        </w:rPr>
        <w:t>Inspektor</w:t>
      </w:r>
      <w:r w:rsidRPr="00934EB2">
        <w:rPr>
          <w:rFonts w:ascii="Times New Roman" w:hAnsi="Times New Roman"/>
          <w:color w:val="FF0000"/>
        </w:rPr>
        <w:t xml:space="preserve"> </w:t>
      </w:r>
      <w:r w:rsidRPr="00934EB2">
        <w:rPr>
          <w:rFonts w:ascii="Times New Roman" w:hAnsi="Times New Roman"/>
        </w:rPr>
        <w:t>nadzoru inwestorskiego</w:t>
      </w:r>
      <w:r w:rsidR="007C6019" w:rsidRPr="00934EB2">
        <w:rPr>
          <w:rFonts w:ascii="Times New Roman" w:hAnsi="Times New Roman"/>
        </w:rPr>
        <w:t xml:space="preserve">, o którym mowa w pkt. 5.1.1 </w:t>
      </w:r>
      <w:r w:rsidRPr="00934EB2">
        <w:rPr>
          <w:rFonts w:ascii="Times New Roman" w:hAnsi="Times New Roman"/>
        </w:rPr>
        <w:t>jest uprawniony do zwoływania narad koordynacyjnych z udziałem przedstawicieli Wykonawcy, Zamawiającego oraz innych zaproszonych osób.</w:t>
      </w:r>
      <w:r w:rsidR="00371776" w:rsidRPr="00934EB2">
        <w:rPr>
          <w:rFonts w:ascii="Times New Roman" w:hAnsi="Times New Roman"/>
        </w:rPr>
        <w:t xml:space="preserve"> Narady będą zwoływanie w razie </w:t>
      </w:r>
      <w:r w:rsidR="00446A05" w:rsidRPr="00934EB2">
        <w:rPr>
          <w:rFonts w:ascii="Times New Roman" w:hAnsi="Times New Roman"/>
        </w:rPr>
        <w:t xml:space="preserve">zaistnienia </w:t>
      </w:r>
      <w:r w:rsidR="00371776" w:rsidRPr="00934EB2">
        <w:rPr>
          <w:rFonts w:ascii="Times New Roman" w:hAnsi="Times New Roman"/>
        </w:rPr>
        <w:t>potrzeb</w:t>
      </w:r>
      <w:r w:rsidR="00446A05" w:rsidRPr="00934EB2">
        <w:rPr>
          <w:rFonts w:ascii="Times New Roman" w:hAnsi="Times New Roman"/>
        </w:rPr>
        <w:t>y</w:t>
      </w:r>
      <w:r w:rsidR="00371776" w:rsidRPr="00934EB2">
        <w:rPr>
          <w:rFonts w:ascii="Times New Roman" w:hAnsi="Times New Roman"/>
        </w:rPr>
        <w:t>.</w:t>
      </w:r>
    </w:p>
    <w:p w14:paraId="566B037F" w14:textId="2196ECE0" w:rsidR="009C17C4" w:rsidRPr="00934EB2" w:rsidRDefault="009C17C4" w:rsidP="00724BAA">
      <w:pPr>
        <w:pStyle w:val="Akapitzlist"/>
        <w:widowControl w:val="0"/>
        <w:numPr>
          <w:ilvl w:val="1"/>
          <w:numId w:val="25"/>
        </w:numPr>
        <w:tabs>
          <w:tab w:val="left" w:pos="851"/>
        </w:tabs>
        <w:suppressAutoHyphens/>
        <w:spacing w:after="0" w:line="240" w:lineRule="auto"/>
        <w:ind w:left="567" w:hanging="567"/>
        <w:jc w:val="both"/>
        <w:rPr>
          <w:rFonts w:ascii="Times New Roman" w:hAnsi="Times New Roman"/>
        </w:rPr>
      </w:pPr>
      <w:r w:rsidRPr="00934EB2">
        <w:rPr>
          <w:rFonts w:ascii="Times New Roman" w:hAnsi="Times New Roman"/>
          <w:spacing w:val="-4"/>
        </w:rPr>
        <w:t>Celem narad koordynacyjnych jest omawianie lub wyjaśnianie bieżących spraw dotyczących</w:t>
      </w:r>
      <w:r w:rsidRPr="00934EB2">
        <w:rPr>
          <w:rFonts w:ascii="Times New Roman" w:hAnsi="Times New Roman"/>
        </w:rPr>
        <w:t xml:space="preserve"> wykonania i zaawansowania robót, w szczególności dotyczących postępu prac albo</w:t>
      </w:r>
      <w:r w:rsidR="0043404A">
        <w:rPr>
          <w:rFonts w:ascii="Times New Roman" w:hAnsi="Times New Roman"/>
        </w:rPr>
        <w:t xml:space="preserve"> </w:t>
      </w:r>
      <w:r w:rsidRPr="00934EB2">
        <w:rPr>
          <w:rFonts w:ascii="Times New Roman" w:hAnsi="Times New Roman"/>
        </w:rPr>
        <w:t>nieprawidłowości w wykonywaniu robót lub zagrożenia terminowego wykonania Umowy.</w:t>
      </w:r>
    </w:p>
    <w:p w14:paraId="6271FCDF" w14:textId="77777777" w:rsidR="009C17C4" w:rsidRPr="00934EB2" w:rsidRDefault="009C17C4" w:rsidP="00724BAA">
      <w:pPr>
        <w:pStyle w:val="Akapitzlist"/>
        <w:widowControl w:val="0"/>
        <w:numPr>
          <w:ilvl w:val="1"/>
          <w:numId w:val="25"/>
        </w:numPr>
        <w:tabs>
          <w:tab w:val="left" w:pos="851"/>
        </w:tabs>
        <w:suppressAutoHyphens/>
        <w:spacing w:after="0" w:line="240" w:lineRule="auto"/>
        <w:ind w:left="567" w:hanging="567"/>
        <w:jc w:val="both"/>
        <w:rPr>
          <w:rFonts w:ascii="Times New Roman" w:hAnsi="Times New Roman"/>
        </w:rPr>
      </w:pPr>
      <w:r w:rsidRPr="00934EB2">
        <w:rPr>
          <w:rFonts w:ascii="Times New Roman" w:hAnsi="Times New Roman"/>
        </w:rPr>
        <w:t>Kierownik budowy oraz odpowiedni kierownicy robót są zobowiązani uczestniczyć w naradach koordynacyjnych.</w:t>
      </w:r>
    </w:p>
    <w:p w14:paraId="49FED9C4" w14:textId="1370ECB7" w:rsidR="009C17C4" w:rsidRPr="00934EB2" w:rsidRDefault="009C17C4" w:rsidP="00724BAA">
      <w:pPr>
        <w:pStyle w:val="Akapitzlist"/>
        <w:widowControl w:val="0"/>
        <w:numPr>
          <w:ilvl w:val="1"/>
          <w:numId w:val="25"/>
        </w:numPr>
        <w:tabs>
          <w:tab w:val="left" w:pos="851"/>
          <w:tab w:val="left" w:pos="1134"/>
        </w:tabs>
        <w:suppressAutoHyphens/>
        <w:spacing w:after="0" w:line="240" w:lineRule="auto"/>
        <w:ind w:left="567" w:hanging="567"/>
        <w:jc w:val="both"/>
        <w:rPr>
          <w:rFonts w:ascii="Times New Roman" w:hAnsi="Times New Roman"/>
        </w:rPr>
      </w:pPr>
      <w:r w:rsidRPr="00934EB2">
        <w:rPr>
          <w:rFonts w:ascii="Times New Roman" w:hAnsi="Times New Roman"/>
        </w:rPr>
        <w:t>Inspektor nadzoru inwestorskiego</w:t>
      </w:r>
      <w:r w:rsidR="007C6019" w:rsidRPr="00934EB2">
        <w:rPr>
          <w:rFonts w:ascii="Times New Roman" w:hAnsi="Times New Roman"/>
        </w:rPr>
        <w:t xml:space="preserve">, o którym mowa w pkt. 5.1.1 </w:t>
      </w:r>
      <w:r w:rsidRPr="00934EB2">
        <w:rPr>
          <w:rFonts w:ascii="Times New Roman" w:hAnsi="Times New Roman"/>
        </w:rPr>
        <w:t xml:space="preserve"> informuje z </w:t>
      </w:r>
      <w:r w:rsidR="003715F3" w:rsidRPr="00934EB2">
        <w:rPr>
          <w:rFonts w:ascii="Times New Roman" w:hAnsi="Times New Roman"/>
        </w:rPr>
        <w:t xml:space="preserve">2 - </w:t>
      </w:r>
      <w:r w:rsidRPr="00934EB2">
        <w:rPr>
          <w:rFonts w:ascii="Times New Roman" w:hAnsi="Times New Roman"/>
        </w:rPr>
        <w:t>dniowym wyprzedzeniem uczestników narady koordynacyjnej o terminie i miejscu narady, prowadzi naradę i zapewnia jej protokołowanie, a kopie protokołu lub ustaleń dostarcza wszystkim osobom zaproszonym na naradę.</w:t>
      </w:r>
    </w:p>
    <w:p w14:paraId="6678B306" w14:textId="5A184ABE" w:rsidR="009C17C4" w:rsidRDefault="009C17C4" w:rsidP="00724BAA">
      <w:pPr>
        <w:pStyle w:val="Akapitzlist"/>
        <w:widowControl w:val="0"/>
        <w:numPr>
          <w:ilvl w:val="1"/>
          <w:numId w:val="25"/>
        </w:numPr>
        <w:suppressAutoHyphens/>
        <w:spacing w:after="0" w:line="240" w:lineRule="auto"/>
        <w:ind w:left="567" w:hanging="567"/>
        <w:jc w:val="both"/>
        <w:rPr>
          <w:rFonts w:ascii="Times New Roman" w:hAnsi="Times New Roman"/>
        </w:rPr>
      </w:pPr>
      <w:r w:rsidRPr="00934EB2">
        <w:rPr>
          <w:rFonts w:ascii="Times New Roman" w:hAnsi="Times New Roman"/>
        </w:rPr>
        <w:t>Do ustaleń zapisanych w protokole narady koordynacyjnej, uczestnicy mogą wnieść</w:t>
      </w:r>
      <w:r w:rsidR="00A74758">
        <w:rPr>
          <w:rFonts w:ascii="Times New Roman" w:hAnsi="Times New Roman"/>
        </w:rPr>
        <w:t xml:space="preserve"> na piśmie</w:t>
      </w:r>
      <w:r w:rsidRPr="00934EB2">
        <w:rPr>
          <w:rFonts w:ascii="Times New Roman" w:hAnsi="Times New Roman"/>
        </w:rPr>
        <w:t xml:space="preserve"> uwagi w ciągu </w:t>
      </w:r>
      <w:r w:rsidR="003715F3" w:rsidRPr="00934EB2">
        <w:rPr>
          <w:rFonts w:ascii="Times New Roman" w:hAnsi="Times New Roman"/>
        </w:rPr>
        <w:t>2</w:t>
      </w:r>
      <w:r w:rsidRPr="00934EB2">
        <w:rPr>
          <w:rFonts w:ascii="Times New Roman" w:hAnsi="Times New Roman"/>
        </w:rPr>
        <w:t xml:space="preserve">  dni roboczych licząc od dnia otrzymania protokołu. Po tym terminie ustalenia uważa się za wiążące. </w:t>
      </w:r>
    </w:p>
    <w:p w14:paraId="14C0E6A8" w14:textId="77777777" w:rsidR="00934EB2" w:rsidRPr="00934EB2" w:rsidRDefault="00934EB2" w:rsidP="00934EB2">
      <w:pPr>
        <w:pStyle w:val="Akapitzlist"/>
        <w:widowControl w:val="0"/>
        <w:numPr>
          <w:ilvl w:val="0"/>
          <w:numId w:val="0"/>
        </w:numPr>
        <w:suppressAutoHyphens/>
        <w:spacing w:after="0" w:line="240" w:lineRule="auto"/>
        <w:ind w:left="567"/>
        <w:jc w:val="both"/>
        <w:rPr>
          <w:rFonts w:ascii="Times New Roman" w:hAnsi="Times New Roman"/>
        </w:rPr>
      </w:pPr>
    </w:p>
    <w:p w14:paraId="3F78E7FD" w14:textId="77777777" w:rsidR="001E1BC2" w:rsidRPr="00934EB2" w:rsidRDefault="001E1BC2" w:rsidP="00724BAA">
      <w:pPr>
        <w:pStyle w:val="Tekstpodstawowy"/>
        <w:numPr>
          <w:ilvl w:val="0"/>
          <w:numId w:val="25"/>
        </w:numPr>
        <w:tabs>
          <w:tab w:val="left" w:pos="567"/>
        </w:tabs>
        <w:spacing w:line="240" w:lineRule="auto"/>
        <w:ind w:left="426" w:right="51" w:hanging="284"/>
        <w:jc w:val="center"/>
        <w:rPr>
          <w:b/>
          <w:sz w:val="22"/>
          <w:szCs w:val="22"/>
        </w:rPr>
      </w:pPr>
      <w:r w:rsidRPr="00934EB2">
        <w:rPr>
          <w:b/>
          <w:sz w:val="22"/>
          <w:szCs w:val="22"/>
        </w:rPr>
        <w:t>Obowiązki Wykonawcy</w:t>
      </w:r>
    </w:p>
    <w:p w14:paraId="1C68A396" w14:textId="0E27A1A3" w:rsidR="001E1BC2" w:rsidRPr="00934EB2" w:rsidRDefault="001E1BC2" w:rsidP="00724BAA">
      <w:pPr>
        <w:pStyle w:val="Akapitzlist"/>
        <w:numPr>
          <w:ilvl w:val="1"/>
          <w:numId w:val="25"/>
        </w:numPr>
        <w:tabs>
          <w:tab w:val="left" w:pos="709"/>
        </w:tabs>
        <w:spacing w:after="0" w:line="240" w:lineRule="auto"/>
        <w:ind w:left="567" w:hanging="567"/>
        <w:jc w:val="both"/>
        <w:rPr>
          <w:rFonts w:ascii="Times New Roman" w:hAnsi="Times New Roman"/>
        </w:rPr>
      </w:pPr>
      <w:r w:rsidRPr="00934EB2">
        <w:rPr>
          <w:rFonts w:ascii="Times New Roman" w:hAnsi="Times New Roman"/>
        </w:rPr>
        <w:t xml:space="preserve">Wykonawca ma obowiązek wykonywania przedmiotu Umowy z należytą starannością zgodnie z Umową, Ofertą i Dokumentacją projektową, </w:t>
      </w:r>
      <w:r w:rsidR="0043404A">
        <w:rPr>
          <w:rFonts w:ascii="Times New Roman" w:hAnsi="Times New Roman"/>
        </w:rPr>
        <w:t xml:space="preserve">w tym </w:t>
      </w:r>
      <w:proofErr w:type="spellStart"/>
      <w:r w:rsidRPr="00934EB2">
        <w:rPr>
          <w:rFonts w:ascii="Times New Roman" w:hAnsi="Times New Roman"/>
        </w:rPr>
        <w:t>STWiORB</w:t>
      </w:r>
      <w:proofErr w:type="spellEnd"/>
      <w:r w:rsidRPr="00934EB2">
        <w:rPr>
          <w:rFonts w:ascii="Times New Roman" w:hAnsi="Times New Roman"/>
        </w:rPr>
        <w:t xml:space="preserve">, </w:t>
      </w:r>
      <w:r w:rsidR="00C77D90" w:rsidRPr="00934EB2">
        <w:rPr>
          <w:rFonts w:ascii="Times New Roman" w:hAnsi="Times New Roman"/>
        </w:rPr>
        <w:t xml:space="preserve">nienaruszającymi Umowy </w:t>
      </w:r>
      <w:r w:rsidR="000D0C56" w:rsidRPr="00934EB2">
        <w:rPr>
          <w:rFonts w:ascii="Times New Roman" w:hAnsi="Times New Roman"/>
        </w:rPr>
        <w:t>poleceniami Inspektor</w:t>
      </w:r>
      <w:r w:rsidR="007C6019" w:rsidRPr="00934EB2">
        <w:rPr>
          <w:rFonts w:ascii="Times New Roman" w:hAnsi="Times New Roman"/>
        </w:rPr>
        <w:t>ów</w:t>
      </w:r>
      <w:r w:rsidR="000D0C56" w:rsidRPr="00934EB2">
        <w:rPr>
          <w:rFonts w:ascii="Times New Roman" w:hAnsi="Times New Roman"/>
        </w:rPr>
        <w:t xml:space="preserve"> nadzoru inwestorskiego, </w:t>
      </w:r>
      <w:r w:rsidR="007C6019" w:rsidRPr="00934EB2">
        <w:rPr>
          <w:rFonts w:ascii="Times New Roman" w:hAnsi="Times New Roman"/>
        </w:rPr>
        <w:t xml:space="preserve">o których mowa w pkt. 5.1.1 – 5.1.3, </w:t>
      </w:r>
      <w:r w:rsidRPr="00934EB2">
        <w:rPr>
          <w:rFonts w:ascii="Times New Roman" w:hAnsi="Times New Roman"/>
        </w:rPr>
        <w:t>zasadami wiedzy technicznej oraz przepisami prawa powszechnie obowiązującego.</w:t>
      </w:r>
    </w:p>
    <w:p w14:paraId="755880B0" w14:textId="77777777" w:rsidR="001E1BC2" w:rsidRPr="00934EB2" w:rsidRDefault="001E1BC2" w:rsidP="00724BAA">
      <w:pPr>
        <w:pStyle w:val="Akapitzlist"/>
        <w:numPr>
          <w:ilvl w:val="1"/>
          <w:numId w:val="25"/>
        </w:numPr>
        <w:tabs>
          <w:tab w:val="left" w:pos="567"/>
        </w:tabs>
        <w:spacing w:after="0" w:line="240" w:lineRule="auto"/>
        <w:ind w:left="567" w:hanging="567"/>
        <w:jc w:val="both"/>
        <w:rPr>
          <w:rFonts w:ascii="Times New Roman" w:hAnsi="Times New Roman"/>
        </w:rPr>
      </w:pPr>
      <w:r w:rsidRPr="00934EB2">
        <w:rPr>
          <w:rFonts w:ascii="Times New Roman" w:hAnsi="Times New Roman"/>
        </w:rPr>
        <w:t xml:space="preserve">Wykonawca ponosi odpowiedzialność </w:t>
      </w:r>
      <w:r w:rsidRPr="00934EB2">
        <w:rPr>
          <w:rFonts w:ascii="Times New Roman" w:hAnsi="Times New Roman"/>
          <w:color w:val="000000"/>
        </w:rPr>
        <w:t xml:space="preserve">na zasadach ogólnych </w:t>
      </w:r>
      <w:r w:rsidRPr="00934EB2">
        <w:rPr>
          <w:rFonts w:ascii="Times New Roman" w:hAnsi="Times New Roman"/>
        </w:rPr>
        <w:t xml:space="preserve">za szkody związane z realizacją Umowy, w szczególności za utratę dóbr materialnych, uszkodzenie ciała lub śmierć osób oraz ponosi odpowiedzialność za wybrane metody działań i bezpieczeństwo na Terenie budowy. </w:t>
      </w:r>
    </w:p>
    <w:p w14:paraId="5F4DDFEA" w14:textId="77777777" w:rsidR="001E1BC2" w:rsidRPr="00934EB2" w:rsidRDefault="001E1BC2" w:rsidP="00724BAA">
      <w:pPr>
        <w:pStyle w:val="Akapitzlist"/>
        <w:numPr>
          <w:ilvl w:val="1"/>
          <w:numId w:val="25"/>
        </w:numPr>
        <w:tabs>
          <w:tab w:val="left" w:pos="709"/>
          <w:tab w:val="left" w:pos="1134"/>
        </w:tabs>
        <w:spacing w:after="0" w:line="240" w:lineRule="auto"/>
        <w:ind w:left="567" w:hanging="567"/>
        <w:jc w:val="both"/>
        <w:rPr>
          <w:rFonts w:ascii="Times New Roman" w:hAnsi="Times New Roman"/>
        </w:rPr>
      </w:pPr>
      <w:r w:rsidRPr="00934EB2">
        <w:rPr>
          <w:rFonts w:ascii="Times New Roman" w:hAnsi="Times New Roman"/>
        </w:rPr>
        <w:t>Wykonawca ponosi odpowiedzialność wobec osób trzecich za szkody i inne zdarzenia powstałe w związku z wykonywaniem robót budowlanych będących przedmiotem Umowy, chyba że odpowiedzialnym za powstałe szkody jest Zamawiający</w:t>
      </w:r>
      <w:r w:rsidR="00C77D90" w:rsidRPr="00934EB2">
        <w:rPr>
          <w:rFonts w:ascii="Times New Roman" w:hAnsi="Times New Roman"/>
        </w:rPr>
        <w:t xml:space="preserve"> lub osoba trzecia, za którą Zamawiający ponosi odpowiedzialność</w:t>
      </w:r>
      <w:r w:rsidRPr="00934EB2">
        <w:rPr>
          <w:rFonts w:ascii="Times New Roman" w:hAnsi="Times New Roman"/>
        </w:rPr>
        <w:t xml:space="preserve">. </w:t>
      </w:r>
    </w:p>
    <w:p w14:paraId="4993F723" w14:textId="77777777" w:rsidR="00E1279F" w:rsidRPr="00934EB2" w:rsidRDefault="001E1BC2" w:rsidP="00724BAA">
      <w:pPr>
        <w:pStyle w:val="Akapitzlist"/>
        <w:numPr>
          <w:ilvl w:val="1"/>
          <w:numId w:val="25"/>
        </w:numPr>
        <w:spacing w:after="0" w:line="240" w:lineRule="auto"/>
        <w:ind w:left="567" w:hanging="567"/>
        <w:jc w:val="both"/>
        <w:rPr>
          <w:rFonts w:ascii="Times New Roman" w:hAnsi="Times New Roman"/>
          <w:b/>
        </w:rPr>
      </w:pPr>
      <w:r w:rsidRPr="00934EB2">
        <w:rPr>
          <w:rFonts w:ascii="Times New Roman" w:hAnsi="Times New Roman"/>
          <w:color w:val="000000"/>
        </w:rPr>
        <w:t xml:space="preserve">Wykonawca jest zobowiązany do </w:t>
      </w:r>
      <w:r w:rsidR="00C77D90" w:rsidRPr="00934EB2">
        <w:rPr>
          <w:rFonts w:ascii="Times New Roman" w:hAnsi="Times New Roman"/>
        </w:rPr>
        <w:t xml:space="preserve">niezwłocznego </w:t>
      </w:r>
      <w:r w:rsidRPr="00934EB2">
        <w:rPr>
          <w:rFonts w:ascii="Times New Roman" w:hAnsi="Times New Roman"/>
        </w:rPr>
        <w:t>udzielenia odpowiedzi na zgłoszone szkody</w:t>
      </w:r>
      <w:r w:rsidR="00C77D90" w:rsidRPr="00934EB2">
        <w:rPr>
          <w:rFonts w:ascii="Times New Roman" w:hAnsi="Times New Roman"/>
        </w:rPr>
        <w:t>.</w:t>
      </w:r>
      <w:r w:rsidRPr="00934EB2">
        <w:rPr>
          <w:rFonts w:ascii="Times New Roman" w:hAnsi="Times New Roman"/>
        </w:rPr>
        <w:t xml:space="preserve"> </w:t>
      </w:r>
    </w:p>
    <w:p w14:paraId="4C7CDF78" w14:textId="77777777" w:rsidR="00B647A7" w:rsidRPr="00934EB2" w:rsidRDefault="00B647A7" w:rsidP="00724BAA">
      <w:pPr>
        <w:pStyle w:val="Akapitzlist"/>
        <w:numPr>
          <w:ilvl w:val="1"/>
          <w:numId w:val="25"/>
        </w:numPr>
        <w:spacing w:after="0" w:line="240" w:lineRule="auto"/>
        <w:ind w:left="567" w:hanging="567"/>
        <w:jc w:val="both"/>
        <w:rPr>
          <w:rFonts w:ascii="Times New Roman" w:hAnsi="Times New Roman"/>
        </w:rPr>
      </w:pPr>
      <w:r w:rsidRPr="00934EB2">
        <w:rPr>
          <w:rFonts w:ascii="Times New Roman" w:hAnsi="Times New Roman"/>
        </w:rPr>
        <w:t>Wykonawca ponosi odpowiedzialność za jakość wykonywanych robót budowlanych oraz za jakość zastosowanych do robót Materiałów.</w:t>
      </w:r>
    </w:p>
    <w:p w14:paraId="6D95CBB1" w14:textId="77777777" w:rsidR="001E1BC2" w:rsidRPr="00934EB2" w:rsidRDefault="001E1BC2" w:rsidP="00724BAA">
      <w:pPr>
        <w:pStyle w:val="Akapitzlist"/>
        <w:numPr>
          <w:ilvl w:val="1"/>
          <w:numId w:val="25"/>
        </w:numPr>
        <w:tabs>
          <w:tab w:val="left" w:pos="851"/>
        </w:tabs>
        <w:spacing w:after="0" w:line="240" w:lineRule="auto"/>
        <w:ind w:left="567" w:hanging="567"/>
        <w:jc w:val="both"/>
        <w:rPr>
          <w:rFonts w:ascii="Times New Roman" w:hAnsi="Times New Roman"/>
        </w:rPr>
      </w:pPr>
      <w:r w:rsidRPr="00934EB2">
        <w:rPr>
          <w:rFonts w:ascii="Times New Roman" w:hAnsi="Times New Roman"/>
        </w:rPr>
        <w:t>Wykonawca jest zobowiązany do następujących czynności określonych szczegółowo w postanowieniach Umowy:</w:t>
      </w:r>
    </w:p>
    <w:p w14:paraId="26B441FC" w14:textId="77777777" w:rsidR="001E1BC2"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 xml:space="preserve">prowadzenia </w:t>
      </w:r>
      <w:r w:rsidR="00615676" w:rsidRPr="00934EB2">
        <w:rPr>
          <w:rFonts w:ascii="Times New Roman" w:hAnsi="Times New Roman"/>
        </w:rPr>
        <w:t xml:space="preserve">dokumentacji </w:t>
      </w:r>
      <w:r w:rsidR="00320DE7" w:rsidRPr="00934EB2">
        <w:rPr>
          <w:rFonts w:ascii="Times New Roman" w:hAnsi="Times New Roman"/>
        </w:rPr>
        <w:t xml:space="preserve">budowy </w:t>
      </w:r>
      <w:r w:rsidRPr="00934EB2">
        <w:rPr>
          <w:rFonts w:ascii="Times New Roman" w:hAnsi="Times New Roman"/>
        </w:rPr>
        <w:t>oraz do wykonania dokumentacji powykonawczej</w:t>
      </w:r>
      <w:r w:rsidR="00320DE7" w:rsidRPr="00934EB2">
        <w:rPr>
          <w:rFonts w:ascii="Times New Roman" w:hAnsi="Times New Roman"/>
        </w:rPr>
        <w:t xml:space="preserve"> budowy</w:t>
      </w:r>
      <w:r w:rsidRPr="00934EB2">
        <w:rPr>
          <w:rFonts w:ascii="Times New Roman" w:hAnsi="Times New Roman"/>
        </w:rPr>
        <w:t>,</w:t>
      </w:r>
    </w:p>
    <w:p w14:paraId="6C541D9C" w14:textId="1257FE7B" w:rsidR="001E1BC2" w:rsidRPr="00934EB2" w:rsidRDefault="00320DE7"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color w:val="000000"/>
        </w:rPr>
      </w:pPr>
      <w:r w:rsidRPr="00934EB2">
        <w:rPr>
          <w:rFonts w:ascii="Times New Roman" w:hAnsi="Times New Roman"/>
          <w:color w:val="000000"/>
        </w:rPr>
        <w:t xml:space="preserve">wskazania </w:t>
      </w:r>
      <w:r w:rsidR="001E1BC2" w:rsidRPr="00934EB2">
        <w:rPr>
          <w:rFonts w:ascii="Times New Roman" w:hAnsi="Times New Roman"/>
          <w:color w:val="000000"/>
        </w:rPr>
        <w:t xml:space="preserve">Kierownika budowy </w:t>
      </w:r>
      <w:r w:rsidR="006C5C4A" w:rsidRPr="00934EB2">
        <w:rPr>
          <w:rFonts w:ascii="Times New Roman" w:hAnsi="Times New Roman"/>
          <w:color w:val="000000"/>
        </w:rPr>
        <w:t>i</w:t>
      </w:r>
      <w:r w:rsidR="001E1BC2" w:rsidRPr="00934EB2">
        <w:rPr>
          <w:rFonts w:ascii="Times New Roman" w:hAnsi="Times New Roman"/>
          <w:color w:val="000000"/>
        </w:rPr>
        <w:t xml:space="preserve"> kierowników robót, posiadających niezbędne uprawnienia budowlane,</w:t>
      </w:r>
      <w:r w:rsidRPr="00934EB2">
        <w:rPr>
          <w:rFonts w:ascii="Times New Roman" w:hAnsi="Times New Roman"/>
          <w:color w:val="000000"/>
        </w:rPr>
        <w:t xml:space="preserve"> zgodnie z przepisami </w:t>
      </w:r>
      <w:proofErr w:type="spellStart"/>
      <w:r w:rsidRPr="00934EB2">
        <w:rPr>
          <w:rFonts w:ascii="Times New Roman" w:hAnsi="Times New Roman"/>
          <w:color w:val="000000"/>
        </w:rPr>
        <w:t>PrBud</w:t>
      </w:r>
      <w:proofErr w:type="spellEnd"/>
      <w:r w:rsidRPr="00934EB2">
        <w:rPr>
          <w:rFonts w:ascii="Times New Roman" w:hAnsi="Times New Roman"/>
          <w:color w:val="000000"/>
        </w:rPr>
        <w:t>,</w:t>
      </w:r>
    </w:p>
    <w:p w14:paraId="7200EB4C" w14:textId="73640611" w:rsidR="001E1BC2"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color w:val="000000"/>
        </w:rPr>
      </w:pPr>
      <w:r w:rsidRPr="00934EB2">
        <w:rPr>
          <w:rFonts w:ascii="Times New Roman" w:hAnsi="Times New Roman"/>
          <w:color w:val="000000"/>
        </w:rPr>
        <w:t>przekazywania Inspektoro</w:t>
      </w:r>
      <w:r w:rsidR="007C6019" w:rsidRPr="00934EB2">
        <w:rPr>
          <w:rFonts w:ascii="Times New Roman" w:hAnsi="Times New Roman"/>
          <w:color w:val="000000"/>
        </w:rPr>
        <w:t>m</w:t>
      </w:r>
      <w:r w:rsidRPr="00934EB2">
        <w:rPr>
          <w:rFonts w:ascii="Times New Roman" w:hAnsi="Times New Roman"/>
          <w:color w:val="000000"/>
        </w:rPr>
        <w:t xml:space="preserve"> nadzoru inwestorskiego</w:t>
      </w:r>
      <w:r w:rsidR="007C6019" w:rsidRPr="00934EB2">
        <w:rPr>
          <w:rFonts w:ascii="Times New Roman" w:hAnsi="Times New Roman"/>
          <w:color w:val="000000"/>
        </w:rPr>
        <w:t xml:space="preserve">, </w:t>
      </w:r>
      <w:r w:rsidR="007C6019" w:rsidRPr="00934EB2">
        <w:rPr>
          <w:rFonts w:ascii="Times New Roman" w:hAnsi="Times New Roman"/>
        </w:rPr>
        <w:t>o których mowa w pkt. 5.1.1-5.1.3</w:t>
      </w:r>
      <w:r w:rsidRPr="00934EB2">
        <w:rPr>
          <w:rFonts w:ascii="Times New Roman" w:hAnsi="Times New Roman"/>
          <w:color w:val="000000"/>
        </w:rPr>
        <w:t xml:space="preserve"> informacji dotyczących realizacji Umowy oraz umożliwienia </w:t>
      </w:r>
      <w:r w:rsidR="007C6019" w:rsidRPr="00934EB2">
        <w:rPr>
          <w:rFonts w:ascii="Times New Roman" w:hAnsi="Times New Roman"/>
          <w:color w:val="000000"/>
        </w:rPr>
        <w:t xml:space="preserve">im </w:t>
      </w:r>
      <w:r w:rsidRPr="00934EB2">
        <w:rPr>
          <w:rFonts w:ascii="Times New Roman" w:hAnsi="Times New Roman"/>
          <w:color w:val="000000"/>
        </w:rPr>
        <w:t>przeprowadzenia kontroli ich wykonywania,</w:t>
      </w:r>
    </w:p>
    <w:p w14:paraId="284FA5BE" w14:textId="77777777" w:rsidR="001E1BC2"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color w:val="000000"/>
        </w:rPr>
      </w:pPr>
      <w:r w:rsidRPr="00934EB2">
        <w:rPr>
          <w:rFonts w:ascii="Times New Roman" w:hAnsi="Times New Roman"/>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1296297E" w14:textId="360A0E30" w:rsidR="001E1BC2"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color w:val="000000"/>
        </w:rPr>
      </w:pPr>
      <w:r w:rsidRPr="00934EB2">
        <w:rPr>
          <w:rFonts w:ascii="Times New Roman" w:hAnsi="Times New Roman"/>
          <w:color w:val="000000"/>
        </w:rPr>
        <w:t>stosowania materiałów, technik wykonawczych, sprzętu, metod diagnozowania i kontroli spełniających wymagania techniczne postawione w Dokumentacji projektowej</w:t>
      </w:r>
      <w:r w:rsidR="0043404A">
        <w:rPr>
          <w:rFonts w:ascii="Times New Roman" w:hAnsi="Times New Roman"/>
          <w:color w:val="000000"/>
        </w:rPr>
        <w:t xml:space="preserve">, w tym </w:t>
      </w:r>
      <w:proofErr w:type="spellStart"/>
      <w:r w:rsidRPr="00934EB2">
        <w:rPr>
          <w:rFonts w:ascii="Times New Roman" w:hAnsi="Times New Roman"/>
          <w:color w:val="000000"/>
        </w:rPr>
        <w:t>STWiORB</w:t>
      </w:r>
      <w:proofErr w:type="spellEnd"/>
      <w:r w:rsidRPr="00934EB2">
        <w:rPr>
          <w:rFonts w:ascii="Times New Roman" w:hAnsi="Times New Roman"/>
          <w:color w:val="000000"/>
        </w:rPr>
        <w:t xml:space="preserve">, </w:t>
      </w:r>
    </w:p>
    <w:p w14:paraId="25C2747B" w14:textId="77777777" w:rsidR="001E1BC2"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color w:val="000000"/>
        </w:rPr>
      </w:pPr>
      <w:r w:rsidRPr="00934EB2">
        <w:rPr>
          <w:rFonts w:ascii="Times New Roman" w:hAnsi="Times New Roman"/>
          <w:color w:val="000000"/>
        </w:rPr>
        <w:t>umożliwienia wstępu na Teren budowy wyłącznie osobom upoważnionym przez Zamawiającego lub Wykonawcę,</w:t>
      </w:r>
    </w:p>
    <w:p w14:paraId="2FFB64E2" w14:textId="77777777" w:rsidR="001E1BC2"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color w:val="000000"/>
        </w:rPr>
      </w:pPr>
      <w:r w:rsidRPr="00934EB2">
        <w:rPr>
          <w:rFonts w:ascii="Times New Roman" w:hAnsi="Times New Roman"/>
          <w:color w:val="000000"/>
        </w:rPr>
        <w:t>zgłaszania gotowości do odbioru robót i brania udziału w wyznaczonych terminach w odbiorach robót,</w:t>
      </w:r>
    </w:p>
    <w:p w14:paraId="5A59EF8B" w14:textId="77777777" w:rsidR="001E1BC2"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terminowego usuwania Wad, ujawnionych w czasie wykonywania robót lub ujawnionych w czasie odbiorów, oraz w czasie obowiązywania rękojmi,</w:t>
      </w:r>
    </w:p>
    <w:p w14:paraId="47477F3D" w14:textId="77777777" w:rsidR="001E1BC2"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utrzymywania porządku na Terenie budowy,</w:t>
      </w:r>
    </w:p>
    <w:p w14:paraId="1CE9158A" w14:textId="5F499C68" w:rsidR="001E1BC2"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 xml:space="preserve">stosowania się do poleceń </w:t>
      </w:r>
      <w:r w:rsidR="007C6019" w:rsidRPr="00934EB2">
        <w:rPr>
          <w:rFonts w:ascii="Times New Roman" w:hAnsi="Times New Roman"/>
        </w:rPr>
        <w:t xml:space="preserve">wszystkich </w:t>
      </w:r>
      <w:r w:rsidRPr="00934EB2">
        <w:rPr>
          <w:rFonts w:ascii="Times New Roman" w:hAnsi="Times New Roman"/>
        </w:rPr>
        <w:t>Inspektor</w:t>
      </w:r>
      <w:r w:rsidR="007C6019" w:rsidRPr="00934EB2">
        <w:rPr>
          <w:rFonts w:ascii="Times New Roman" w:hAnsi="Times New Roman"/>
        </w:rPr>
        <w:t>ów</w:t>
      </w:r>
      <w:r w:rsidRPr="00934EB2">
        <w:rPr>
          <w:rFonts w:ascii="Times New Roman" w:hAnsi="Times New Roman"/>
        </w:rPr>
        <w:t xml:space="preserve"> nadzoru inwestorskiego potwierdzonych wpisem do Dziennika budowy, zgodnych z przepisami prawa i postanowieniami Umowy,</w:t>
      </w:r>
    </w:p>
    <w:p w14:paraId="34EC0276" w14:textId="77777777" w:rsidR="001E1BC2"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 xml:space="preserve">angażowania odpowiedniej liczby osób, posiadających niezbędne uprawnienia, wiedzę i doświadczenie do wykonywania powierzonych im robót i innych czynności w ramach wykonania Umowy, wyspecyfikowanych w Umowie, </w:t>
      </w:r>
    </w:p>
    <w:p w14:paraId="5D272C9A" w14:textId="77777777" w:rsidR="001E1BC2"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 xml:space="preserve">dostarczania </w:t>
      </w:r>
      <w:r w:rsidR="00003F57" w:rsidRPr="00934EB2">
        <w:rPr>
          <w:rFonts w:ascii="Times New Roman" w:hAnsi="Times New Roman"/>
        </w:rPr>
        <w:t>M</w:t>
      </w:r>
      <w:r w:rsidRPr="00934EB2">
        <w:rPr>
          <w:rFonts w:ascii="Times New Roman" w:hAnsi="Times New Roman"/>
        </w:rPr>
        <w:t>ateriałów i urządzeń zgodnych z postanowieniami Umowy,</w:t>
      </w:r>
    </w:p>
    <w:p w14:paraId="42E6F194" w14:textId="77777777" w:rsidR="001E1BC2"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zapłaty wynagrodzenia należnego Podwykonawcom, jeżeli Wykonawca dopuszcza Podwykonawców do udziału w realizacji Umowy.</w:t>
      </w:r>
    </w:p>
    <w:p w14:paraId="30CE883E" w14:textId="260220B8" w:rsidR="00320DE7" w:rsidRPr="00934EB2" w:rsidRDefault="001E1BC2"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 xml:space="preserve">sporządzenia na żądanie </w:t>
      </w:r>
      <w:r w:rsidR="007C6019" w:rsidRPr="00934EB2">
        <w:rPr>
          <w:rFonts w:ascii="Times New Roman" w:hAnsi="Times New Roman"/>
        </w:rPr>
        <w:t xml:space="preserve">każdego z </w:t>
      </w:r>
      <w:r w:rsidRPr="00934EB2">
        <w:rPr>
          <w:rFonts w:ascii="Times New Roman" w:hAnsi="Times New Roman"/>
        </w:rPr>
        <w:t>Inspektor</w:t>
      </w:r>
      <w:r w:rsidR="007C6019" w:rsidRPr="00934EB2">
        <w:rPr>
          <w:rFonts w:ascii="Times New Roman" w:hAnsi="Times New Roman"/>
        </w:rPr>
        <w:t>ów</w:t>
      </w:r>
      <w:r w:rsidRPr="00934EB2">
        <w:rPr>
          <w:rFonts w:ascii="Times New Roman" w:hAnsi="Times New Roman"/>
        </w:rPr>
        <w:t xml:space="preserve"> nadzoru inwestorskiego planów organizacji robót budowlanych służących realizacji przedmiotu Umowy i metod, które zamierza w tym celu przyjąć</w:t>
      </w:r>
      <w:r w:rsidR="00D9494A" w:rsidRPr="00934EB2">
        <w:rPr>
          <w:rFonts w:ascii="Times New Roman" w:hAnsi="Times New Roman"/>
        </w:rPr>
        <w:t>,</w:t>
      </w:r>
    </w:p>
    <w:p w14:paraId="45044BDB" w14:textId="77777777" w:rsidR="00B0655C" w:rsidRDefault="00320DE7"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ubezpieczenia budowy</w:t>
      </w:r>
      <w:r w:rsidR="00B0655C">
        <w:rPr>
          <w:rFonts w:ascii="Times New Roman" w:hAnsi="Times New Roman"/>
        </w:rPr>
        <w:t>,</w:t>
      </w:r>
    </w:p>
    <w:p w14:paraId="7E4D8551" w14:textId="3ACF25D9" w:rsidR="001E1BC2" w:rsidRPr="00934EB2" w:rsidRDefault="00B0655C" w:rsidP="00724BAA">
      <w:pPr>
        <w:pStyle w:val="Akapitzlist"/>
        <w:numPr>
          <w:ilvl w:val="0"/>
          <w:numId w:val="11"/>
        </w:numPr>
        <w:tabs>
          <w:tab w:val="left" w:pos="851"/>
        </w:tabs>
        <w:spacing w:after="0" w:line="240" w:lineRule="auto"/>
        <w:ind w:left="851" w:hanging="284"/>
        <w:contextualSpacing w:val="0"/>
        <w:jc w:val="both"/>
        <w:rPr>
          <w:rFonts w:ascii="Times New Roman" w:hAnsi="Times New Roman"/>
        </w:rPr>
      </w:pPr>
      <w:r>
        <w:rPr>
          <w:rFonts w:ascii="Times New Roman" w:hAnsi="Times New Roman"/>
        </w:rPr>
        <w:t>przeniesienia na Zamawiającego własności Materiałów</w:t>
      </w:r>
      <w:r w:rsidR="009867EE">
        <w:rPr>
          <w:rFonts w:ascii="Times New Roman" w:hAnsi="Times New Roman"/>
        </w:rPr>
        <w:t xml:space="preserve"> oraz</w:t>
      </w:r>
      <w:r>
        <w:rPr>
          <w:rFonts w:ascii="Times New Roman" w:hAnsi="Times New Roman"/>
        </w:rPr>
        <w:t xml:space="preserve"> </w:t>
      </w:r>
      <w:r w:rsidR="009867EE">
        <w:rPr>
          <w:rFonts w:ascii="Times New Roman" w:hAnsi="Times New Roman"/>
        </w:rPr>
        <w:t xml:space="preserve">wszystkich elementów instalacji i </w:t>
      </w:r>
      <w:r>
        <w:rPr>
          <w:rFonts w:ascii="Times New Roman" w:hAnsi="Times New Roman"/>
        </w:rPr>
        <w:t xml:space="preserve">urządzeń niezbędnych do wykonania przedmiotu Umowy, w tym </w:t>
      </w:r>
      <w:r w:rsidRPr="00934EB2">
        <w:rPr>
          <w:rFonts w:ascii="Times New Roman" w:hAnsi="Times New Roman"/>
        </w:rPr>
        <w:t>Szaf klimatyzacyjnych i skraplaczy</w:t>
      </w:r>
      <w:r>
        <w:rPr>
          <w:rFonts w:ascii="Times New Roman" w:hAnsi="Times New Roman"/>
        </w:rPr>
        <w:t xml:space="preserve"> oraz systemu gaszenia.</w:t>
      </w:r>
    </w:p>
    <w:p w14:paraId="7F00699C" w14:textId="6BC753F3" w:rsidR="001E1BC2" w:rsidRPr="00934EB2" w:rsidRDefault="001E1BC2" w:rsidP="00724BAA">
      <w:pPr>
        <w:pStyle w:val="Tekstpodstawowy"/>
        <w:numPr>
          <w:ilvl w:val="1"/>
          <w:numId w:val="25"/>
        </w:numPr>
        <w:tabs>
          <w:tab w:val="left" w:pos="993"/>
        </w:tabs>
        <w:spacing w:line="240" w:lineRule="auto"/>
        <w:ind w:left="567" w:hanging="567"/>
        <w:rPr>
          <w:sz w:val="22"/>
          <w:szCs w:val="22"/>
        </w:rPr>
      </w:pPr>
      <w:r w:rsidRPr="00934EB2">
        <w:rPr>
          <w:sz w:val="22"/>
          <w:szCs w:val="22"/>
        </w:rPr>
        <w:t>Wykonawca jest zobowiązany do prowadzenia robót budowlanych stanowiących przedmiot Umowy</w:t>
      </w:r>
      <w:r w:rsidR="00320DE7" w:rsidRPr="00934EB2">
        <w:rPr>
          <w:sz w:val="22"/>
          <w:szCs w:val="22"/>
        </w:rPr>
        <w:t xml:space="preserve"> </w:t>
      </w:r>
      <w:r w:rsidR="00D6148F" w:rsidRPr="00934EB2">
        <w:rPr>
          <w:sz w:val="22"/>
          <w:szCs w:val="22"/>
        </w:rPr>
        <w:t xml:space="preserve">w </w:t>
      </w:r>
      <w:r w:rsidRPr="00934EB2">
        <w:rPr>
          <w:sz w:val="22"/>
          <w:szCs w:val="22"/>
        </w:rPr>
        <w:t>godzin</w:t>
      </w:r>
      <w:r w:rsidR="00D6148F" w:rsidRPr="00934EB2">
        <w:rPr>
          <w:sz w:val="22"/>
          <w:szCs w:val="22"/>
        </w:rPr>
        <w:t xml:space="preserve">ach </w:t>
      </w:r>
      <w:r w:rsidR="00663554" w:rsidRPr="00934EB2">
        <w:rPr>
          <w:sz w:val="22"/>
          <w:szCs w:val="22"/>
        </w:rPr>
        <w:t xml:space="preserve">uzgodnionych z </w:t>
      </w:r>
      <w:r w:rsidR="0043404A">
        <w:rPr>
          <w:sz w:val="22"/>
          <w:szCs w:val="22"/>
        </w:rPr>
        <w:t>Inspektorem nadzoru Inwestorskiego</w:t>
      </w:r>
      <w:r w:rsidR="00663554" w:rsidRPr="00934EB2">
        <w:rPr>
          <w:sz w:val="22"/>
          <w:szCs w:val="22"/>
        </w:rPr>
        <w:t>, o któr</w:t>
      </w:r>
      <w:r w:rsidR="0043404A">
        <w:rPr>
          <w:sz w:val="22"/>
          <w:szCs w:val="22"/>
        </w:rPr>
        <w:t>ym</w:t>
      </w:r>
      <w:r w:rsidR="00663554" w:rsidRPr="00934EB2">
        <w:rPr>
          <w:sz w:val="22"/>
          <w:szCs w:val="22"/>
        </w:rPr>
        <w:t xml:space="preserve"> mowa w pkt. 5.1.1</w:t>
      </w:r>
      <w:r w:rsidRPr="00934EB2">
        <w:rPr>
          <w:sz w:val="22"/>
          <w:szCs w:val="22"/>
        </w:rPr>
        <w:t xml:space="preserve">, </w:t>
      </w:r>
    </w:p>
    <w:p w14:paraId="1B2B0BCA" w14:textId="58EC765B" w:rsidR="001E1BC2" w:rsidRPr="0043404A" w:rsidRDefault="001E1BC2" w:rsidP="00724BAA">
      <w:pPr>
        <w:pStyle w:val="Akapitzlist"/>
        <w:numPr>
          <w:ilvl w:val="1"/>
          <w:numId w:val="25"/>
        </w:numPr>
        <w:tabs>
          <w:tab w:val="left" w:pos="709"/>
          <w:tab w:val="left" w:pos="851"/>
        </w:tabs>
        <w:spacing w:after="0" w:line="240" w:lineRule="auto"/>
        <w:ind w:left="567" w:hanging="567"/>
        <w:jc w:val="both"/>
        <w:rPr>
          <w:rFonts w:ascii="Times New Roman" w:eastAsia="Times New Roman" w:hAnsi="Times New Roman"/>
          <w:color w:val="000000" w:themeColor="text1"/>
          <w:lang w:eastAsia="ar-SA"/>
        </w:rPr>
      </w:pPr>
      <w:r w:rsidRPr="00934EB2">
        <w:rPr>
          <w:rFonts w:ascii="Times New Roman" w:eastAsia="Times New Roman" w:hAnsi="Times New Roman"/>
          <w:color w:val="000000" w:themeColor="text1"/>
          <w:lang w:eastAsia="ar-SA"/>
        </w:rPr>
        <w:t>W przypadk</w:t>
      </w:r>
      <w:r w:rsidR="00663554" w:rsidRPr="00934EB2">
        <w:rPr>
          <w:rFonts w:ascii="Times New Roman" w:eastAsia="Times New Roman" w:hAnsi="Times New Roman"/>
          <w:color w:val="000000" w:themeColor="text1"/>
          <w:lang w:eastAsia="ar-SA"/>
        </w:rPr>
        <w:t>u wykonywania głośnych robót Wykonawca</w:t>
      </w:r>
      <w:r w:rsidRPr="00934EB2">
        <w:rPr>
          <w:rFonts w:ascii="Times New Roman" w:eastAsia="Times New Roman" w:hAnsi="Times New Roman"/>
          <w:color w:val="000000" w:themeColor="text1"/>
          <w:lang w:eastAsia="ar-SA"/>
        </w:rPr>
        <w:t xml:space="preserve"> </w:t>
      </w:r>
      <w:r w:rsidR="00916473" w:rsidRPr="00934EB2">
        <w:rPr>
          <w:rFonts w:ascii="Times New Roman" w:eastAsia="Times New Roman" w:hAnsi="Times New Roman"/>
          <w:color w:val="000000" w:themeColor="text1"/>
          <w:lang w:eastAsia="ar-SA"/>
        </w:rPr>
        <w:t>podejmie niezbędne krok</w:t>
      </w:r>
      <w:r w:rsidR="00D16FD1" w:rsidRPr="00934EB2">
        <w:rPr>
          <w:rFonts w:ascii="Times New Roman" w:eastAsia="Times New Roman" w:hAnsi="Times New Roman"/>
          <w:color w:val="000000" w:themeColor="text1"/>
          <w:lang w:eastAsia="ar-SA"/>
        </w:rPr>
        <w:t>i</w:t>
      </w:r>
      <w:r w:rsidR="00916473" w:rsidRPr="00934EB2">
        <w:rPr>
          <w:rFonts w:ascii="Times New Roman" w:eastAsia="Times New Roman" w:hAnsi="Times New Roman"/>
          <w:color w:val="000000" w:themeColor="text1"/>
          <w:lang w:eastAsia="ar-SA"/>
        </w:rPr>
        <w:t xml:space="preserve"> w celu </w:t>
      </w:r>
      <w:r w:rsidRPr="00934EB2">
        <w:rPr>
          <w:rFonts w:ascii="Times New Roman" w:eastAsia="Times New Roman" w:hAnsi="Times New Roman"/>
          <w:color w:val="000000" w:themeColor="text1"/>
          <w:lang w:eastAsia="ar-SA"/>
        </w:rPr>
        <w:t>zawiad</w:t>
      </w:r>
      <w:r w:rsidR="00D16FD1" w:rsidRPr="00934EB2">
        <w:rPr>
          <w:rFonts w:ascii="Times New Roman" w:eastAsia="Times New Roman" w:hAnsi="Times New Roman"/>
          <w:color w:val="000000" w:themeColor="text1"/>
          <w:lang w:eastAsia="ar-SA"/>
        </w:rPr>
        <w:t>omien</w:t>
      </w:r>
      <w:r w:rsidRPr="00934EB2">
        <w:rPr>
          <w:rFonts w:ascii="Times New Roman" w:eastAsia="Times New Roman" w:hAnsi="Times New Roman"/>
          <w:color w:val="000000" w:themeColor="text1"/>
          <w:lang w:eastAsia="ar-SA"/>
        </w:rPr>
        <w:t xml:space="preserve">ia </w:t>
      </w:r>
      <w:r w:rsidR="00916473" w:rsidRPr="00934EB2">
        <w:rPr>
          <w:rFonts w:ascii="Times New Roman" w:eastAsia="Times New Roman" w:hAnsi="Times New Roman"/>
          <w:color w:val="000000" w:themeColor="text1"/>
          <w:lang w:eastAsia="ar-SA"/>
        </w:rPr>
        <w:t xml:space="preserve"> o tym</w:t>
      </w:r>
      <w:r w:rsidR="00307EC6" w:rsidRPr="00934EB2">
        <w:rPr>
          <w:rFonts w:ascii="Times New Roman" w:eastAsia="Times New Roman" w:hAnsi="Times New Roman"/>
          <w:color w:val="000000" w:themeColor="text1"/>
          <w:lang w:eastAsia="ar-SA"/>
        </w:rPr>
        <w:t xml:space="preserve"> </w:t>
      </w:r>
      <w:r w:rsidR="0043404A" w:rsidRPr="0043404A">
        <w:rPr>
          <w:rFonts w:ascii="Times New Roman" w:eastAsia="Times New Roman" w:hAnsi="Times New Roman"/>
          <w:color w:val="000000" w:themeColor="text1"/>
          <w:lang w:eastAsia="ar-SA"/>
        </w:rPr>
        <w:t>Inspektora nadzoru Inwestorskiego, o którym mowa w pkt. 5.1.1</w:t>
      </w:r>
      <w:r w:rsidR="003E3C3E" w:rsidRPr="00934EB2">
        <w:rPr>
          <w:rFonts w:ascii="Times New Roman" w:eastAsia="Times New Roman" w:hAnsi="Times New Roman"/>
          <w:color w:val="000000" w:themeColor="text1"/>
          <w:lang w:eastAsia="ar-SA"/>
        </w:rPr>
        <w:t>.</w:t>
      </w:r>
    </w:p>
    <w:p w14:paraId="5D700F16" w14:textId="5130B8E6" w:rsidR="001E1BC2" w:rsidRPr="00934EB2" w:rsidRDefault="001E1BC2" w:rsidP="00724BAA">
      <w:pPr>
        <w:pStyle w:val="Akapitzlist"/>
        <w:numPr>
          <w:ilvl w:val="1"/>
          <w:numId w:val="25"/>
        </w:numPr>
        <w:spacing w:after="0" w:line="240" w:lineRule="auto"/>
        <w:ind w:left="567" w:hanging="567"/>
        <w:jc w:val="both"/>
        <w:rPr>
          <w:rFonts w:ascii="Times New Roman" w:hAnsi="Times New Roman"/>
          <w:color w:val="000000" w:themeColor="text1"/>
        </w:rPr>
      </w:pPr>
      <w:r w:rsidRPr="00934EB2">
        <w:rPr>
          <w:rFonts w:ascii="Times New Roman" w:eastAsia="Times New Roman" w:hAnsi="Times New Roman"/>
          <w:color w:val="000000" w:themeColor="text1"/>
          <w:lang w:eastAsia="ar-SA"/>
        </w:rPr>
        <w:t xml:space="preserve">Bez zgody </w:t>
      </w:r>
      <w:r w:rsidR="0043404A" w:rsidRPr="0043404A">
        <w:rPr>
          <w:rFonts w:ascii="Times New Roman" w:eastAsia="Times New Roman" w:hAnsi="Times New Roman"/>
          <w:color w:val="000000" w:themeColor="text1"/>
          <w:lang w:eastAsia="ar-SA"/>
        </w:rPr>
        <w:t xml:space="preserve">Inspektora nadzoru Inwestorskiego, o którym mowa w pkt. 5.1.1 </w:t>
      </w:r>
      <w:r w:rsidRPr="00934EB2">
        <w:rPr>
          <w:rFonts w:ascii="Times New Roman" w:eastAsia="Times New Roman" w:hAnsi="Times New Roman"/>
          <w:color w:val="000000" w:themeColor="text1"/>
          <w:lang w:eastAsia="ar-SA"/>
        </w:rPr>
        <w:t xml:space="preserve">Wykonawca nie jest uprawniony do wykonywania </w:t>
      </w:r>
      <w:r w:rsidR="00663554" w:rsidRPr="00934EB2">
        <w:rPr>
          <w:rFonts w:ascii="Times New Roman" w:eastAsia="Times New Roman" w:hAnsi="Times New Roman"/>
          <w:color w:val="000000" w:themeColor="text1"/>
          <w:lang w:eastAsia="ar-SA"/>
        </w:rPr>
        <w:t xml:space="preserve">głośnych </w:t>
      </w:r>
      <w:r w:rsidRPr="00934EB2">
        <w:rPr>
          <w:rFonts w:ascii="Times New Roman" w:eastAsia="Times New Roman" w:hAnsi="Times New Roman"/>
          <w:color w:val="000000" w:themeColor="text1"/>
          <w:lang w:eastAsia="ar-SA"/>
        </w:rPr>
        <w:t>robó</w:t>
      </w:r>
      <w:r w:rsidRPr="00934EB2">
        <w:rPr>
          <w:rFonts w:ascii="Times New Roman" w:eastAsia="Times New Roman" w:hAnsi="Times New Roman"/>
          <w:color w:val="000000" w:themeColor="text1"/>
          <w:spacing w:val="-6"/>
          <w:lang w:eastAsia="ar-SA"/>
        </w:rPr>
        <w:t xml:space="preserve">t w godzinach  </w:t>
      </w:r>
      <w:r w:rsidR="00EB2D53" w:rsidRPr="00934EB2">
        <w:rPr>
          <w:rFonts w:ascii="Times New Roman" w:eastAsia="Times New Roman" w:hAnsi="Times New Roman"/>
          <w:color w:val="000000" w:themeColor="text1"/>
          <w:spacing w:val="-6"/>
          <w:lang w:eastAsia="ar-SA"/>
        </w:rPr>
        <w:t>0</w:t>
      </w:r>
      <w:r w:rsidR="00663554" w:rsidRPr="00934EB2">
        <w:rPr>
          <w:rFonts w:ascii="Times New Roman" w:eastAsia="Times New Roman" w:hAnsi="Times New Roman"/>
          <w:color w:val="000000" w:themeColor="text1"/>
          <w:spacing w:val="-6"/>
          <w:lang w:eastAsia="ar-SA"/>
        </w:rPr>
        <w:t>8</w:t>
      </w:r>
      <w:r w:rsidRPr="00934EB2">
        <w:rPr>
          <w:rFonts w:ascii="Times New Roman" w:eastAsia="Times New Roman" w:hAnsi="Times New Roman"/>
          <w:color w:val="000000" w:themeColor="text1"/>
          <w:spacing w:val="-6"/>
          <w:lang w:eastAsia="ar-SA"/>
        </w:rPr>
        <w:t xml:space="preserve">.00 – </w:t>
      </w:r>
      <w:r w:rsidR="00EB2D53" w:rsidRPr="00934EB2">
        <w:rPr>
          <w:rFonts w:ascii="Times New Roman" w:eastAsia="Times New Roman" w:hAnsi="Times New Roman"/>
          <w:color w:val="000000" w:themeColor="text1"/>
          <w:spacing w:val="-6"/>
          <w:lang w:eastAsia="ar-SA"/>
        </w:rPr>
        <w:t>16</w:t>
      </w:r>
      <w:r w:rsidRPr="00934EB2">
        <w:rPr>
          <w:rFonts w:ascii="Times New Roman" w:eastAsia="Times New Roman" w:hAnsi="Times New Roman"/>
          <w:color w:val="000000" w:themeColor="text1"/>
          <w:spacing w:val="-6"/>
          <w:lang w:eastAsia="ar-SA"/>
        </w:rPr>
        <w:t>.00.</w:t>
      </w:r>
    </w:p>
    <w:p w14:paraId="2EFF9C81" w14:textId="77777777" w:rsidR="001E1BC2" w:rsidRPr="00934EB2" w:rsidRDefault="001E1BC2" w:rsidP="00724BAA">
      <w:pPr>
        <w:pStyle w:val="Akapitzlist"/>
        <w:numPr>
          <w:ilvl w:val="1"/>
          <w:numId w:val="25"/>
        </w:numPr>
        <w:tabs>
          <w:tab w:val="left" w:pos="1276"/>
        </w:tabs>
        <w:spacing w:after="0" w:line="240" w:lineRule="auto"/>
        <w:ind w:left="567" w:hanging="567"/>
        <w:jc w:val="both"/>
        <w:rPr>
          <w:rFonts w:ascii="Times New Roman" w:hAnsi="Times New Roman"/>
          <w:b/>
        </w:rPr>
      </w:pPr>
      <w:r w:rsidRPr="00934EB2">
        <w:rPr>
          <w:rFonts w:ascii="Times New Roman" w:eastAsia="Times New Roman" w:hAnsi="Times New Roman"/>
          <w:lang w:eastAsia="ar-SA"/>
        </w:rPr>
        <w:t xml:space="preserve"> Wykonawca jest zobowiązany prowadzić na bieżąco i przechowywać:</w:t>
      </w:r>
    </w:p>
    <w:p w14:paraId="3BBE11C1" w14:textId="01E77D9E" w:rsidR="001E1BC2" w:rsidRPr="00934EB2" w:rsidRDefault="001E1BC2" w:rsidP="00724BAA">
      <w:pPr>
        <w:pStyle w:val="Akapitzlist"/>
        <w:numPr>
          <w:ilvl w:val="0"/>
          <w:numId w:val="14"/>
        </w:numPr>
        <w:tabs>
          <w:tab w:val="left" w:pos="709"/>
        </w:tabs>
        <w:spacing w:after="0" w:line="240" w:lineRule="auto"/>
        <w:ind w:left="851" w:hanging="284"/>
        <w:contextualSpacing w:val="0"/>
        <w:jc w:val="both"/>
        <w:rPr>
          <w:rFonts w:ascii="Times New Roman" w:hAnsi="Times New Roman"/>
        </w:rPr>
      </w:pPr>
      <w:r w:rsidRPr="00934EB2">
        <w:rPr>
          <w:rFonts w:ascii="Times New Roman" w:hAnsi="Times New Roman"/>
        </w:rPr>
        <w:t xml:space="preserve">Dziennik budowy, </w:t>
      </w:r>
    </w:p>
    <w:p w14:paraId="05BBF9B3" w14:textId="08224E5E" w:rsidR="001E1BC2" w:rsidRPr="00934EB2" w:rsidRDefault="001E1BC2" w:rsidP="00724BAA">
      <w:pPr>
        <w:pStyle w:val="Akapitzlist"/>
        <w:numPr>
          <w:ilvl w:val="0"/>
          <w:numId w:val="14"/>
        </w:numPr>
        <w:tabs>
          <w:tab w:val="left" w:pos="709"/>
        </w:tabs>
        <w:spacing w:after="0" w:line="240" w:lineRule="auto"/>
        <w:ind w:left="851" w:hanging="284"/>
        <w:contextualSpacing w:val="0"/>
        <w:jc w:val="both"/>
        <w:rPr>
          <w:rFonts w:ascii="Times New Roman" w:hAnsi="Times New Roman"/>
        </w:rPr>
      </w:pPr>
      <w:r w:rsidRPr="00934EB2">
        <w:rPr>
          <w:rFonts w:ascii="Times New Roman" w:hAnsi="Times New Roman"/>
        </w:rPr>
        <w:t xml:space="preserve">protokoły odbioru robót, </w:t>
      </w:r>
    </w:p>
    <w:p w14:paraId="176700AD" w14:textId="77777777" w:rsidR="001E1BC2" w:rsidRPr="00934EB2" w:rsidRDefault="001E1BC2" w:rsidP="00724BAA">
      <w:pPr>
        <w:pStyle w:val="Akapitzlist"/>
        <w:numPr>
          <w:ilvl w:val="0"/>
          <w:numId w:val="14"/>
        </w:numPr>
        <w:tabs>
          <w:tab w:val="left" w:pos="709"/>
        </w:tabs>
        <w:spacing w:after="0" w:line="240" w:lineRule="auto"/>
        <w:ind w:left="851" w:hanging="284"/>
        <w:contextualSpacing w:val="0"/>
        <w:jc w:val="both"/>
        <w:rPr>
          <w:rFonts w:ascii="Times New Roman" w:hAnsi="Times New Roman"/>
        </w:rPr>
      </w:pPr>
      <w:r w:rsidRPr="00934EB2">
        <w:rPr>
          <w:rFonts w:ascii="Times New Roman" w:hAnsi="Times New Roman"/>
        </w:rPr>
        <w:t xml:space="preserve">pozostałe dokumenty budowy, zgodnie ze </w:t>
      </w:r>
      <w:proofErr w:type="spellStart"/>
      <w:r w:rsidRPr="00934EB2">
        <w:rPr>
          <w:rFonts w:ascii="Times New Roman" w:hAnsi="Times New Roman"/>
        </w:rPr>
        <w:t>STWiORB</w:t>
      </w:r>
      <w:proofErr w:type="spellEnd"/>
      <w:r w:rsidRPr="00934EB2">
        <w:rPr>
          <w:rFonts w:ascii="Times New Roman" w:hAnsi="Times New Roman"/>
        </w:rPr>
        <w:t>.</w:t>
      </w:r>
    </w:p>
    <w:p w14:paraId="6591AC9C" w14:textId="00BB6CC0" w:rsidR="001E1BC2" w:rsidRPr="00934EB2" w:rsidRDefault="001E1BC2" w:rsidP="00724BAA">
      <w:pPr>
        <w:pStyle w:val="Akapitzlist"/>
        <w:numPr>
          <w:ilvl w:val="1"/>
          <w:numId w:val="25"/>
        </w:numPr>
        <w:tabs>
          <w:tab w:val="left" w:pos="851"/>
        </w:tabs>
        <w:spacing w:after="0" w:line="240" w:lineRule="auto"/>
        <w:ind w:left="567" w:hanging="567"/>
        <w:jc w:val="both"/>
        <w:rPr>
          <w:rFonts w:ascii="Times New Roman" w:hAnsi="Times New Roman"/>
        </w:rPr>
      </w:pPr>
      <w:r w:rsidRPr="00934EB2">
        <w:rPr>
          <w:rFonts w:ascii="Times New Roman" w:hAnsi="Times New Roman"/>
        </w:rPr>
        <w:t>Do obowiązków Wykonawcy należy również opracowanie</w:t>
      </w:r>
      <w:r w:rsidR="00B647A7" w:rsidRPr="00934EB2">
        <w:rPr>
          <w:rFonts w:ascii="Times New Roman" w:hAnsi="Times New Roman"/>
        </w:rPr>
        <w:t xml:space="preserve"> i aktualizacja</w:t>
      </w:r>
      <w:r w:rsidRPr="00934EB2">
        <w:rPr>
          <w:rFonts w:ascii="Times New Roman" w:hAnsi="Times New Roman"/>
        </w:rPr>
        <w:t xml:space="preserve">, przekazanie </w:t>
      </w:r>
      <w:r w:rsidR="0043404A" w:rsidRPr="0043404A">
        <w:rPr>
          <w:rFonts w:ascii="Times New Roman" w:hAnsi="Times New Roman"/>
        </w:rPr>
        <w:t>Inspektorowi nadzoru Inwestorskiego, o którym mowa w pkt. 5.1.1</w:t>
      </w:r>
      <w:r w:rsidR="00E57797" w:rsidRPr="00934EB2">
        <w:rPr>
          <w:rFonts w:ascii="Times New Roman" w:hAnsi="Times New Roman"/>
        </w:rPr>
        <w:t xml:space="preserve"> do akceptacji </w:t>
      </w:r>
      <w:r w:rsidRPr="00934EB2">
        <w:rPr>
          <w:rFonts w:ascii="Times New Roman" w:hAnsi="Times New Roman"/>
        </w:rPr>
        <w:t>i przechowywanie</w:t>
      </w:r>
      <w:r w:rsidR="00B647A7" w:rsidRPr="00934EB2">
        <w:rPr>
          <w:rFonts w:ascii="Times New Roman" w:hAnsi="Times New Roman"/>
        </w:rPr>
        <w:t xml:space="preserve"> </w:t>
      </w:r>
      <w:r w:rsidR="0076332A" w:rsidRPr="00934EB2">
        <w:rPr>
          <w:rFonts w:ascii="Times New Roman" w:hAnsi="Times New Roman"/>
        </w:rPr>
        <w:t>po zaakceptowaniu</w:t>
      </w:r>
      <w:r w:rsidRPr="00934EB2">
        <w:rPr>
          <w:rFonts w:ascii="Times New Roman" w:hAnsi="Times New Roman"/>
        </w:rPr>
        <w:t>:</w:t>
      </w:r>
    </w:p>
    <w:p w14:paraId="2097CC9E" w14:textId="77777777" w:rsidR="001E1BC2" w:rsidRPr="00934EB2" w:rsidRDefault="001E1BC2" w:rsidP="00724BAA">
      <w:pPr>
        <w:pStyle w:val="Akapitzlist"/>
        <w:numPr>
          <w:ilvl w:val="0"/>
          <w:numId w:val="15"/>
        </w:numPr>
        <w:tabs>
          <w:tab w:val="left" w:pos="709"/>
        </w:tabs>
        <w:spacing w:after="0" w:line="240" w:lineRule="auto"/>
        <w:ind w:left="851" w:hanging="284"/>
        <w:contextualSpacing w:val="0"/>
        <w:jc w:val="both"/>
        <w:rPr>
          <w:rFonts w:ascii="Times New Roman" w:hAnsi="Times New Roman"/>
        </w:rPr>
      </w:pPr>
      <w:r w:rsidRPr="00934EB2">
        <w:rPr>
          <w:rFonts w:ascii="Times New Roman" w:hAnsi="Times New Roman"/>
        </w:rPr>
        <w:t xml:space="preserve">projektu organizacji robót, </w:t>
      </w:r>
    </w:p>
    <w:p w14:paraId="7A918B1B" w14:textId="5E62F6B9" w:rsidR="001E1BC2" w:rsidRPr="00934EB2" w:rsidRDefault="001E1BC2" w:rsidP="00724BAA">
      <w:pPr>
        <w:pStyle w:val="Akapitzlist"/>
        <w:numPr>
          <w:ilvl w:val="0"/>
          <w:numId w:val="15"/>
        </w:numPr>
        <w:tabs>
          <w:tab w:val="left" w:pos="709"/>
        </w:tabs>
        <w:spacing w:after="0" w:line="240" w:lineRule="auto"/>
        <w:ind w:left="851" w:hanging="284"/>
        <w:contextualSpacing w:val="0"/>
        <w:jc w:val="both"/>
        <w:rPr>
          <w:rFonts w:ascii="Times New Roman" w:hAnsi="Times New Roman"/>
        </w:rPr>
      </w:pPr>
      <w:r w:rsidRPr="00934EB2">
        <w:rPr>
          <w:rFonts w:ascii="Times New Roman" w:hAnsi="Times New Roman"/>
        </w:rPr>
        <w:t>Harmonogramu rzeczow</w:t>
      </w:r>
      <w:r w:rsidR="00E57797" w:rsidRPr="00934EB2">
        <w:rPr>
          <w:rFonts w:ascii="Times New Roman" w:hAnsi="Times New Roman"/>
        </w:rPr>
        <w:t>ego</w:t>
      </w:r>
      <w:r w:rsidRPr="00934EB2">
        <w:rPr>
          <w:rFonts w:ascii="Times New Roman" w:hAnsi="Times New Roman"/>
        </w:rPr>
        <w:t xml:space="preserve"> robót i jego aktualizacji, </w:t>
      </w:r>
    </w:p>
    <w:p w14:paraId="3C92967A" w14:textId="77777777" w:rsidR="001E1BC2" w:rsidRPr="00934EB2" w:rsidRDefault="001E1BC2" w:rsidP="00724BAA">
      <w:pPr>
        <w:pStyle w:val="Akapitzlist"/>
        <w:numPr>
          <w:ilvl w:val="0"/>
          <w:numId w:val="15"/>
        </w:numPr>
        <w:tabs>
          <w:tab w:val="left" w:pos="709"/>
        </w:tabs>
        <w:spacing w:after="0" w:line="240" w:lineRule="auto"/>
        <w:ind w:left="851" w:hanging="284"/>
        <w:contextualSpacing w:val="0"/>
        <w:jc w:val="both"/>
        <w:rPr>
          <w:rFonts w:ascii="Times New Roman" w:hAnsi="Times New Roman"/>
        </w:rPr>
      </w:pPr>
      <w:r w:rsidRPr="00934EB2">
        <w:rPr>
          <w:rFonts w:ascii="Times New Roman" w:hAnsi="Times New Roman"/>
        </w:rPr>
        <w:t xml:space="preserve">Planu bezpieczeństwa i ochrony zdrowia, </w:t>
      </w:r>
    </w:p>
    <w:p w14:paraId="5EA38FF9" w14:textId="77777777" w:rsidR="001E1BC2" w:rsidRPr="00934EB2" w:rsidRDefault="001E1BC2" w:rsidP="00724BAA">
      <w:pPr>
        <w:pStyle w:val="Akapitzlist"/>
        <w:numPr>
          <w:ilvl w:val="0"/>
          <w:numId w:val="15"/>
        </w:numPr>
        <w:tabs>
          <w:tab w:val="left" w:pos="709"/>
        </w:tabs>
        <w:spacing w:after="0" w:line="240" w:lineRule="auto"/>
        <w:ind w:left="851" w:hanging="284"/>
        <w:contextualSpacing w:val="0"/>
        <w:jc w:val="both"/>
        <w:rPr>
          <w:rFonts w:ascii="Times New Roman" w:hAnsi="Times New Roman"/>
        </w:rPr>
      </w:pPr>
      <w:r w:rsidRPr="00934EB2">
        <w:rPr>
          <w:rFonts w:ascii="Times New Roman" w:hAnsi="Times New Roman"/>
        </w:rPr>
        <w:t xml:space="preserve">informacji o wytwarzanych odpadach, </w:t>
      </w:r>
    </w:p>
    <w:p w14:paraId="31B939AF" w14:textId="77777777" w:rsidR="001E1BC2" w:rsidRPr="00934EB2" w:rsidRDefault="001E1BC2" w:rsidP="00724BAA">
      <w:pPr>
        <w:pStyle w:val="Akapitzlist"/>
        <w:numPr>
          <w:ilvl w:val="0"/>
          <w:numId w:val="15"/>
        </w:numPr>
        <w:tabs>
          <w:tab w:val="left" w:pos="709"/>
        </w:tabs>
        <w:spacing w:after="0" w:line="240" w:lineRule="auto"/>
        <w:ind w:left="851" w:hanging="284"/>
        <w:contextualSpacing w:val="0"/>
        <w:jc w:val="both"/>
        <w:rPr>
          <w:rFonts w:ascii="Times New Roman" w:hAnsi="Times New Roman"/>
          <w:color w:val="00B050"/>
        </w:rPr>
      </w:pPr>
      <w:r w:rsidRPr="00934EB2">
        <w:rPr>
          <w:rFonts w:ascii="Times New Roman" w:hAnsi="Times New Roman"/>
        </w:rPr>
        <w:t>dokumentacji powykonawczej</w:t>
      </w:r>
      <w:r w:rsidRPr="00934EB2">
        <w:rPr>
          <w:rFonts w:ascii="Times New Roman" w:hAnsi="Times New Roman"/>
          <w:color w:val="00B050"/>
        </w:rPr>
        <w:t>.</w:t>
      </w:r>
    </w:p>
    <w:p w14:paraId="29E6B89B" w14:textId="24F3E1F8" w:rsidR="001E1BC2" w:rsidRPr="00934EB2" w:rsidRDefault="001E1BC2" w:rsidP="00724BAA">
      <w:pPr>
        <w:pStyle w:val="Akapitzlist"/>
        <w:numPr>
          <w:ilvl w:val="1"/>
          <w:numId w:val="25"/>
        </w:numPr>
        <w:tabs>
          <w:tab w:val="left" w:pos="709"/>
        </w:tabs>
        <w:spacing w:after="0" w:line="240" w:lineRule="auto"/>
        <w:ind w:left="567" w:hanging="567"/>
        <w:jc w:val="both"/>
        <w:rPr>
          <w:rFonts w:ascii="Times New Roman" w:hAnsi="Times New Roman"/>
        </w:rPr>
      </w:pPr>
      <w:r w:rsidRPr="00934EB2">
        <w:rPr>
          <w:rFonts w:ascii="Times New Roman" w:hAnsi="Times New Roman"/>
        </w:rPr>
        <w:t xml:space="preserve">Wykonawca jest zobowiązany powiadomić </w:t>
      </w:r>
      <w:r w:rsidR="007C6019" w:rsidRPr="00934EB2">
        <w:rPr>
          <w:rFonts w:ascii="Times New Roman" w:hAnsi="Times New Roman"/>
        </w:rPr>
        <w:t xml:space="preserve">odpowiedniego </w:t>
      </w:r>
      <w:r w:rsidRPr="00934EB2">
        <w:rPr>
          <w:rFonts w:ascii="Times New Roman" w:hAnsi="Times New Roman"/>
        </w:rPr>
        <w:t>Inspektora nadzoru inwestorskiego</w:t>
      </w:r>
      <w:r w:rsidR="007C6019" w:rsidRPr="00934EB2">
        <w:rPr>
          <w:rFonts w:ascii="Times New Roman" w:hAnsi="Times New Roman"/>
        </w:rPr>
        <w:t xml:space="preserve"> </w:t>
      </w:r>
      <w:r w:rsidRPr="00934EB2">
        <w:rPr>
          <w:rFonts w:ascii="Times New Roman" w:hAnsi="Times New Roman"/>
        </w:rPr>
        <w:t xml:space="preserve">o gotowości do odbioru robót zanikających lub ulegających zakryciu w terminie </w:t>
      </w:r>
      <w:r w:rsidR="006E008A" w:rsidRPr="00934EB2">
        <w:rPr>
          <w:rFonts w:ascii="Times New Roman" w:hAnsi="Times New Roman"/>
        </w:rPr>
        <w:t>1</w:t>
      </w:r>
      <w:r w:rsidRPr="00934EB2">
        <w:rPr>
          <w:rFonts w:ascii="Times New Roman" w:hAnsi="Times New Roman"/>
        </w:rPr>
        <w:t xml:space="preserve"> dni</w:t>
      </w:r>
      <w:r w:rsidR="006E008A" w:rsidRPr="00934EB2">
        <w:rPr>
          <w:rFonts w:ascii="Times New Roman" w:hAnsi="Times New Roman"/>
        </w:rPr>
        <w:t>a</w:t>
      </w:r>
      <w:r w:rsidRPr="00934EB2">
        <w:rPr>
          <w:rFonts w:ascii="Times New Roman" w:hAnsi="Times New Roman"/>
        </w:rPr>
        <w:t xml:space="preserve"> </w:t>
      </w:r>
      <w:r w:rsidR="008777D3" w:rsidRPr="00934EB2">
        <w:rPr>
          <w:rFonts w:ascii="Times New Roman" w:hAnsi="Times New Roman"/>
        </w:rPr>
        <w:t>robocz</w:t>
      </w:r>
      <w:r w:rsidR="006E008A" w:rsidRPr="00934EB2">
        <w:rPr>
          <w:rFonts w:ascii="Times New Roman" w:hAnsi="Times New Roman"/>
        </w:rPr>
        <w:t>ego</w:t>
      </w:r>
      <w:r w:rsidR="008777D3" w:rsidRPr="00934EB2">
        <w:rPr>
          <w:rFonts w:ascii="Times New Roman" w:hAnsi="Times New Roman"/>
        </w:rPr>
        <w:t xml:space="preserve"> </w:t>
      </w:r>
      <w:r w:rsidRPr="00934EB2">
        <w:rPr>
          <w:rFonts w:ascii="Times New Roman" w:hAnsi="Times New Roman"/>
        </w:rPr>
        <w:t xml:space="preserve">po ich zakończeniu oraz umożliwić </w:t>
      </w:r>
      <w:r w:rsidR="00B924E1" w:rsidRPr="00934EB2">
        <w:rPr>
          <w:rFonts w:ascii="Times New Roman" w:hAnsi="Times New Roman"/>
        </w:rPr>
        <w:t>im</w:t>
      </w:r>
      <w:r w:rsidRPr="00934EB2">
        <w:rPr>
          <w:rFonts w:ascii="Times New Roman" w:hAnsi="Times New Roman"/>
        </w:rPr>
        <w:t xml:space="preserve"> sprawdzenie każdej roboty zanikającej lub ulegającej zakryciu.</w:t>
      </w:r>
    </w:p>
    <w:p w14:paraId="1344D778" w14:textId="52C27A49" w:rsidR="001E1BC2" w:rsidRPr="00934EB2" w:rsidRDefault="001E1BC2" w:rsidP="00724BAA">
      <w:pPr>
        <w:pStyle w:val="Akapitzlist"/>
        <w:numPr>
          <w:ilvl w:val="1"/>
          <w:numId w:val="25"/>
        </w:numPr>
        <w:tabs>
          <w:tab w:val="left" w:pos="709"/>
        </w:tabs>
        <w:spacing w:after="0" w:line="240" w:lineRule="auto"/>
        <w:ind w:left="567" w:hanging="567"/>
        <w:jc w:val="both"/>
        <w:rPr>
          <w:rFonts w:ascii="Times New Roman" w:hAnsi="Times New Roman"/>
        </w:rPr>
      </w:pPr>
      <w:r w:rsidRPr="00934EB2">
        <w:rPr>
          <w:rFonts w:ascii="Times New Roman" w:hAnsi="Times New Roman"/>
        </w:rPr>
        <w:t>W przypadku powierzenia wykonania części zamówienia Podwykonawcom, Wykonawca będzie pełnił funkcję koordynatora Podwykonawców podczas wykonywania robót i usuwania ewentualnych Wad. Wykonawca odpowiada za działania lub uchybienia każdego Podwykonawcy</w:t>
      </w:r>
      <w:r w:rsidR="00A74758">
        <w:rPr>
          <w:rFonts w:ascii="Times New Roman" w:hAnsi="Times New Roman"/>
        </w:rPr>
        <w:t xml:space="preserve"> lub dalszego Podwykonawcy</w:t>
      </w:r>
      <w:r w:rsidRPr="00934EB2">
        <w:rPr>
          <w:rFonts w:ascii="Times New Roman" w:hAnsi="Times New Roman"/>
        </w:rPr>
        <w:t>.</w:t>
      </w:r>
    </w:p>
    <w:p w14:paraId="530AE32B" w14:textId="532ADEC3" w:rsidR="001E1BC2" w:rsidRPr="00934EB2" w:rsidRDefault="001E1BC2" w:rsidP="00724BAA">
      <w:pPr>
        <w:pStyle w:val="Akapitzlist"/>
        <w:numPr>
          <w:ilvl w:val="1"/>
          <w:numId w:val="25"/>
        </w:numPr>
        <w:tabs>
          <w:tab w:val="left" w:pos="709"/>
          <w:tab w:val="left" w:pos="851"/>
        </w:tabs>
        <w:spacing w:after="0" w:line="240" w:lineRule="auto"/>
        <w:ind w:left="567" w:hanging="567"/>
        <w:jc w:val="both"/>
        <w:rPr>
          <w:rFonts w:ascii="Times New Roman" w:hAnsi="Times New Roman"/>
        </w:rPr>
      </w:pPr>
      <w:r w:rsidRPr="00934EB2">
        <w:rPr>
          <w:rFonts w:ascii="Times New Roman" w:hAnsi="Times New Roman"/>
        </w:rPr>
        <w:t>Od daty Odbioru końcowego do wystawienia Protokołu odbioru ostatecznego, Wykonawcę</w:t>
      </w:r>
      <w:r w:rsidR="006F247B" w:rsidRPr="00934EB2">
        <w:rPr>
          <w:rFonts w:ascii="Times New Roman" w:hAnsi="Times New Roman"/>
        </w:rPr>
        <w:t xml:space="preserve"> </w:t>
      </w:r>
      <w:r w:rsidRPr="00934EB2">
        <w:rPr>
          <w:rFonts w:ascii="Times New Roman" w:hAnsi="Times New Roman"/>
        </w:rPr>
        <w:t xml:space="preserve">obciążają koszty usunięcia </w:t>
      </w:r>
      <w:r w:rsidR="00E71101" w:rsidRPr="00934EB2">
        <w:rPr>
          <w:rFonts w:ascii="Times New Roman" w:hAnsi="Times New Roman"/>
        </w:rPr>
        <w:t>W</w:t>
      </w:r>
      <w:r w:rsidRPr="00934EB2">
        <w:rPr>
          <w:rFonts w:ascii="Times New Roman" w:hAnsi="Times New Roman"/>
        </w:rPr>
        <w:t>ad i naprawienia każdej szkody</w:t>
      </w:r>
      <w:r w:rsidR="00A74758">
        <w:rPr>
          <w:rFonts w:ascii="Times New Roman" w:hAnsi="Times New Roman"/>
        </w:rPr>
        <w:t xml:space="preserve"> </w:t>
      </w:r>
      <w:r w:rsidRPr="00934EB2">
        <w:rPr>
          <w:rFonts w:ascii="Times New Roman" w:hAnsi="Times New Roman"/>
        </w:rPr>
        <w:t xml:space="preserve">powstałej w obiekcie, którego dotyczy przedmiot Umowy, </w:t>
      </w:r>
      <w:r w:rsidR="005B1E55" w:rsidRPr="00934EB2">
        <w:rPr>
          <w:rFonts w:ascii="Times New Roman" w:hAnsi="Times New Roman"/>
        </w:rPr>
        <w:t xml:space="preserve">i za którą ponosi odpowiedzialność na zasadach ogólnych a </w:t>
      </w:r>
      <w:r w:rsidRPr="00934EB2">
        <w:rPr>
          <w:rFonts w:ascii="Times New Roman" w:hAnsi="Times New Roman"/>
        </w:rPr>
        <w:t>spowodowanej:</w:t>
      </w:r>
    </w:p>
    <w:p w14:paraId="63B9DAE3" w14:textId="09A17665" w:rsidR="001E1BC2" w:rsidRPr="00934EB2" w:rsidRDefault="001E1BC2" w:rsidP="00724BAA">
      <w:pPr>
        <w:pStyle w:val="Akapitzlist"/>
        <w:numPr>
          <w:ilvl w:val="0"/>
          <w:numId w:val="24"/>
        </w:numPr>
        <w:tabs>
          <w:tab w:val="left" w:pos="709"/>
        </w:tabs>
        <w:spacing w:after="0" w:line="240" w:lineRule="auto"/>
        <w:ind w:left="851" w:hanging="284"/>
        <w:jc w:val="both"/>
        <w:rPr>
          <w:rFonts w:ascii="Times New Roman" w:hAnsi="Times New Roman"/>
        </w:rPr>
      </w:pPr>
      <w:r w:rsidRPr="00934EB2">
        <w:rPr>
          <w:rFonts w:ascii="Times New Roman" w:hAnsi="Times New Roman"/>
        </w:rPr>
        <w:t xml:space="preserve">Wadą, która wynikła z wykonanych w ramach Umowy robót i tkwiła w obiekcie, którego dotyczy przedmiot Umowy na dzień zakończenia robót budowlanych służących realizacji przedmiotu Umowy; </w:t>
      </w:r>
    </w:p>
    <w:p w14:paraId="6C0F1060" w14:textId="77777777" w:rsidR="001E1BC2" w:rsidRPr="00934EB2" w:rsidRDefault="001E1BC2" w:rsidP="00724BAA">
      <w:pPr>
        <w:pStyle w:val="Akapitzlist"/>
        <w:numPr>
          <w:ilvl w:val="0"/>
          <w:numId w:val="24"/>
        </w:numPr>
        <w:tabs>
          <w:tab w:val="left" w:pos="709"/>
        </w:tabs>
        <w:spacing w:after="0" w:line="240" w:lineRule="auto"/>
        <w:ind w:left="851" w:hanging="284"/>
        <w:jc w:val="both"/>
        <w:rPr>
          <w:rFonts w:ascii="Times New Roman" w:hAnsi="Times New Roman"/>
        </w:rPr>
      </w:pPr>
      <w:r w:rsidRPr="00934EB2">
        <w:rPr>
          <w:rFonts w:ascii="Times New Roman" w:hAnsi="Times New Roman"/>
        </w:rPr>
        <w:t xml:space="preserve">wypadkiem zaistniałym przed dniem Odbioru końcowego, który nie był objęty ryzykiem Zamawiającego lub; </w:t>
      </w:r>
    </w:p>
    <w:p w14:paraId="18F431E2" w14:textId="77777777" w:rsidR="00320DE7" w:rsidRPr="00934EB2" w:rsidRDefault="001E1BC2" w:rsidP="00724BAA">
      <w:pPr>
        <w:pStyle w:val="Akapitzlist"/>
        <w:numPr>
          <w:ilvl w:val="0"/>
          <w:numId w:val="24"/>
        </w:numPr>
        <w:tabs>
          <w:tab w:val="left" w:pos="709"/>
        </w:tabs>
        <w:spacing w:after="0" w:line="240" w:lineRule="auto"/>
        <w:ind w:left="851" w:hanging="284"/>
        <w:rPr>
          <w:rFonts w:ascii="Times New Roman" w:hAnsi="Times New Roman"/>
          <w:b/>
        </w:rPr>
      </w:pPr>
      <w:r w:rsidRPr="00934EB2">
        <w:rPr>
          <w:rFonts w:ascii="Times New Roman" w:hAnsi="Times New Roman"/>
        </w:rPr>
        <w:t>czynnościami Wykonawcy na Terenie budowy po dniu Odbioru końcowego</w:t>
      </w:r>
      <w:r w:rsidR="00320DE7" w:rsidRPr="00934EB2">
        <w:rPr>
          <w:rFonts w:ascii="Times New Roman" w:hAnsi="Times New Roman"/>
        </w:rPr>
        <w:t>.</w:t>
      </w:r>
    </w:p>
    <w:p w14:paraId="6B2A5A14" w14:textId="3356CF3E" w:rsidR="001E1BC2" w:rsidRPr="00934EB2" w:rsidRDefault="001E1BC2" w:rsidP="00724BAA">
      <w:pPr>
        <w:pStyle w:val="Akapitzlist"/>
        <w:numPr>
          <w:ilvl w:val="1"/>
          <w:numId w:val="28"/>
        </w:numPr>
        <w:tabs>
          <w:tab w:val="left" w:pos="709"/>
        </w:tabs>
        <w:spacing w:after="0" w:line="240" w:lineRule="auto"/>
        <w:ind w:left="567" w:hanging="567"/>
        <w:jc w:val="both"/>
        <w:rPr>
          <w:rFonts w:ascii="Times New Roman" w:hAnsi="Times New Roman"/>
          <w:b/>
        </w:rPr>
      </w:pPr>
      <w:r w:rsidRPr="00934EB2">
        <w:rPr>
          <w:rFonts w:ascii="Times New Roman" w:hAnsi="Times New Roman"/>
        </w:rPr>
        <w:t xml:space="preserve">Wykonawca pokryje koszty napraw i przywrócenia do stanu poprzedniego dróg </w:t>
      </w:r>
      <w:r w:rsidR="00C1450F">
        <w:rPr>
          <w:rFonts w:ascii="Times New Roman" w:hAnsi="Times New Roman"/>
        </w:rPr>
        <w:t xml:space="preserve">i wszelkich innych ciągów komunikacyjnych </w:t>
      </w:r>
      <w:r w:rsidRPr="00934EB2">
        <w:rPr>
          <w:rFonts w:ascii="Times New Roman" w:hAnsi="Times New Roman"/>
        </w:rPr>
        <w:t xml:space="preserve">zniszczonych podczas transportu </w:t>
      </w:r>
      <w:r w:rsidR="00C1450F">
        <w:rPr>
          <w:rFonts w:ascii="Times New Roman" w:hAnsi="Times New Roman"/>
        </w:rPr>
        <w:t xml:space="preserve">lub innych czynności wykonywanych </w:t>
      </w:r>
      <w:r w:rsidRPr="00934EB2">
        <w:rPr>
          <w:rFonts w:ascii="Times New Roman" w:hAnsi="Times New Roman"/>
        </w:rPr>
        <w:t>przez Wykonawcę lub inne podmioty, za które ponosi on odpowiedzialność, w związku z realizacją Umowy.</w:t>
      </w:r>
    </w:p>
    <w:p w14:paraId="52CEAD32" w14:textId="77777777" w:rsidR="001E1BC2" w:rsidRPr="00934EB2" w:rsidRDefault="001E1BC2" w:rsidP="00724BAA">
      <w:pPr>
        <w:pStyle w:val="Akapitzlist"/>
        <w:numPr>
          <w:ilvl w:val="1"/>
          <w:numId w:val="28"/>
        </w:numPr>
        <w:tabs>
          <w:tab w:val="left" w:pos="709"/>
          <w:tab w:val="left" w:pos="851"/>
        </w:tabs>
        <w:spacing w:after="0" w:line="240" w:lineRule="auto"/>
        <w:ind w:left="567" w:hanging="567"/>
        <w:jc w:val="both"/>
        <w:rPr>
          <w:rFonts w:ascii="Times New Roman" w:hAnsi="Times New Roman"/>
          <w:b/>
        </w:rPr>
      </w:pPr>
      <w:r w:rsidRPr="00934EB2">
        <w:rPr>
          <w:rFonts w:ascii="Times New Roman" w:hAnsi="Times New Roman"/>
        </w:rPr>
        <w:t>Wykonawca przygotowuje dokumentację powykonawczą zgodnie z obowiązującymi przepisami prawa</w:t>
      </w:r>
      <w:r w:rsidR="005B1E55" w:rsidRPr="00934EB2">
        <w:rPr>
          <w:rFonts w:ascii="Times New Roman" w:hAnsi="Times New Roman"/>
        </w:rPr>
        <w:t>,</w:t>
      </w:r>
      <w:r w:rsidRPr="00934EB2">
        <w:rPr>
          <w:rFonts w:ascii="Times New Roman" w:hAnsi="Times New Roman"/>
        </w:rPr>
        <w:t xml:space="preserve"> odzwierciedlając i dokumentując stan faktyczny wykonania robót.</w:t>
      </w:r>
    </w:p>
    <w:p w14:paraId="5DD741C9" w14:textId="2EB0BA7B" w:rsidR="001E1BC2" w:rsidRPr="00934EB2" w:rsidRDefault="001E1BC2" w:rsidP="00724BAA">
      <w:pPr>
        <w:pStyle w:val="Akapitzlist"/>
        <w:numPr>
          <w:ilvl w:val="1"/>
          <w:numId w:val="28"/>
        </w:numPr>
        <w:tabs>
          <w:tab w:val="left" w:pos="709"/>
          <w:tab w:val="left" w:pos="851"/>
        </w:tabs>
        <w:spacing w:after="0" w:line="240" w:lineRule="auto"/>
        <w:ind w:left="567" w:hanging="567"/>
        <w:jc w:val="both"/>
        <w:rPr>
          <w:rFonts w:ascii="Times New Roman" w:hAnsi="Times New Roman"/>
          <w:b/>
        </w:rPr>
      </w:pPr>
      <w:r w:rsidRPr="00934EB2">
        <w:rPr>
          <w:rFonts w:ascii="Times New Roman" w:hAnsi="Times New Roman"/>
        </w:rPr>
        <w:t>Dokumentacja powykonawcza kompletowana będzie przez Wykonawcę sukcesywnie wraz z postępem robót oraz Odbiorami robót zanikających i ulegających zakryciu.</w:t>
      </w:r>
    </w:p>
    <w:p w14:paraId="2603A811" w14:textId="4CEEB9C7" w:rsidR="001E1BC2" w:rsidRPr="00D90511" w:rsidRDefault="001E1BC2" w:rsidP="00724BAA">
      <w:pPr>
        <w:pStyle w:val="Akapitzlist"/>
        <w:numPr>
          <w:ilvl w:val="1"/>
          <w:numId w:val="28"/>
        </w:numPr>
        <w:tabs>
          <w:tab w:val="left" w:pos="426"/>
          <w:tab w:val="left" w:pos="567"/>
        </w:tabs>
        <w:spacing w:after="0" w:line="240" w:lineRule="auto"/>
        <w:ind w:left="567" w:hanging="567"/>
        <w:jc w:val="both"/>
        <w:rPr>
          <w:rFonts w:ascii="Times New Roman" w:hAnsi="Times New Roman"/>
          <w:b/>
        </w:rPr>
      </w:pPr>
      <w:r w:rsidRPr="00D90511">
        <w:rPr>
          <w:rFonts w:ascii="Times New Roman" w:hAnsi="Times New Roman"/>
        </w:rPr>
        <w:t xml:space="preserve">Dokumentacja </w:t>
      </w:r>
      <w:r w:rsidR="00D90511" w:rsidRPr="00D90511">
        <w:rPr>
          <w:rFonts w:ascii="Times New Roman" w:hAnsi="Times New Roman"/>
        </w:rPr>
        <w:t>po</w:t>
      </w:r>
      <w:r w:rsidRPr="00D90511">
        <w:rPr>
          <w:rFonts w:ascii="Times New Roman" w:hAnsi="Times New Roman"/>
        </w:rPr>
        <w:t xml:space="preserve">wykonawcza będzie udostępniona Zamawiającemu na każde żądanie </w:t>
      </w:r>
      <w:r w:rsidR="005A3A2E" w:rsidRPr="00D90511">
        <w:rPr>
          <w:rFonts w:ascii="Times New Roman" w:hAnsi="Times New Roman"/>
        </w:rPr>
        <w:t xml:space="preserve">Inspektora nadzoru Inwestorskiego, o którym mowa w pkt. 5.1.1 </w:t>
      </w:r>
      <w:r w:rsidRPr="00D90511">
        <w:rPr>
          <w:rFonts w:ascii="Times New Roman" w:hAnsi="Times New Roman"/>
        </w:rPr>
        <w:t>w trakcie obowiązywania niniejszej Umowy.</w:t>
      </w:r>
    </w:p>
    <w:p w14:paraId="75536B2A" w14:textId="1C42BF48" w:rsidR="001E1BC2" w:rsidRPr="00934EB2" w:rsidRDefault="001E1BC2" w:rsidP="00724BAA">
      <w:pPr>
        <w:pStyle w:val="Akapitzlist"/>
        <w:numPr>
          <w:ilvl w:val="1"/>
          <w:numId w:val="28"/>
        </w:numPr>
        <w:tabs>
          <w:tab w:val="left" w:pos="709"/>
        </w:tabs>
        <w:spacing w:after="0" w:line="240" w:lineRule="auto"/>
        <w:ind w:left="567" w:hanging="567"/>
        <w:jc w:val="both"/>
        <w:rPr>
          <w:rFonts w:ascii="Times New Roman" w:hAnsi="Times New Roman"/>
          <w:b/>
        </w:rPr>
      </w:pPr>
      <w:r w:rsidRPr="00934EB2">
        <w:rPr>
          <w:rFonts w:ascii="Times New Roman" w:hAnsi="Times New Roman"/>
        </w:rPr>
        <w:t xml:space="preserve">Skompletowana dokumentacja powykonawcza zostanie przekazana Zamawiającemu w wersji papierowej </w:t>
      </w:r>
      <w:r w:rsidR="00CF0F94" w:rsidRPr="00934EB2">
        <w:rPr>
          <w:rFonts w:ascii="Times New Roman" w:hAnsi="Times New Roman"/>
        </w:rPr>
        <w:t xml:space="preserve">i elektronicznej </w:t>
      </w:r>
      <w:r w:rsidRPr="00934EB2">
        <w:rPr>
          <w:rFonts w:ascii="Times New Roman" w:hAnsi="Times New Roman"/>
        </w:rPr>
        <w:t>w</w:t>
      </w:r>
      <w:r w:rsidR="00F3671A" w:rsidRPr="00934EB2">
        <w:rPr>
          <w:rFonts w:ascii="Times New Roman" w:hAnsi="Times New Roman"/>
        </w:rPr>
        <w:t xml:space="preserve"> 2</w:t>
      </w:r>
      <w:r w:rsidRPr="00934EB2">
        <w:rPr>
          <w:rFonts w:ascii="Times New Roman" w:hAnsi="Times New Roman"/>
        </w:rPr>
        <w:t xml:space="preserve"> egzemplarzach</w:t>
      </w:r>
      <w:r w:rsidR="00F3671A" w:rsidRPr="00934EB2">
        <w:rPr>
          <w:rFonts w:ascii="Times New Roman" w:hAnsi="Times New Roman"/>
        </w:rPr>
        <w:t>: egzemplarz nr 1 dokumentacji powykonawczej zawiera oryginały dokumentów. Egzemplarz nr 2 dokumentacji powykonawczej stanowi kopię egzemplarza nr 1 potwierdzoną przez Wykonawcę za zgodność z orygina</w:t>
      </w:r>
      <w:r w:rsidR="006E008A" w:rsidRPr="00934EB2">
        <w:rPr>
          <w:rFonts w:ascii="Times New Roman" w:hAnsi="Times New Roman"/>
        </w:rPr>
        <w:t>łem</w:t>
      </w:r>
      <w:r w:rsidRPr="00934EB2">
        <w:rPr>
          <w:rFonts w:ascii="Times New Roman" w:hAnsi="Times New Roman"/>
        </w:rPr>
        <w:t>, w terminie nie dłuższym niż</w:t>
      </w:r>
      <w:r w:rsidR="00F3671A" w:rsidRPr="00934EB2">
        <w:rPr>
          <w:rFonts w:ascii="Times New Roman" w:hAnsi="Times New Roman"/>
        </w:rPr>
        <w:t xml:space="preserve"> 2</w:t>
      </w:r>
      <w:r w:rsidRPr="00934EB2">
        <w:rPr>
          <w:rFonts w:ascii="Times New Roman" w:hAnsi="Times New Roman"/>
        </w:rPr>
        <w:t xml:space="preserve"> dni </w:t>
      </w:r>
      <w:r w:rsidR="008777D3" w:rsidRPr="00934EB2">
        <w:rPr>
          <w:rFonts w:ascii="Times New Roman" w:hAnsi="Times New Roman"/>
        </w:rPr>
        <w:t xml:space="preserve">roboczych </w:t>
      </w:r>
      <w:r w:rsidRPr="00934EB2">
        <w:rPr>
          <w:rFonts w:ascii="Times New Roman" w:hAnsi="Times New Roman"/>
        </w:rPr>
        <w:t xml:space="preserve">od dnia zgłoszenia robót przez Wykonawcę do Odbioru końcowego. </w:t>
      </w:r>
    </w:p>
    <w:p w14:paraId="5BDFBF26" w14:textId="77777777" w:rsidR="00934EB2" w:rsidRPr="00934EB2" w:rsidRDefault="00934EB2" w:rsidP="00934EB2">
      <w:pPr>
        <w:pStyle w:val="Akapitzlist"/>
        <w:numPr>
          <w:ilvl w:val="0"/>
          <w:numId w:val="0"/>
        </w:numPr>
        <w:tabs>
          <w:tab w:val="left" w:pos="709"/>
        </w:tabs>
        <w:spacing w:after="0" w:line="240" w:lineRule="auto"/>
        <w:ind w:left="567"/>
        <w:jc w:val="both"/>
        <w:rPr>
          <w:rFonts w:ascii="Times New Roman" w:hAnsi="Times New Roman"/>
          <w:b/>
        </w:rPr>
      </w:pPr>
    </w:p>
    <w:p w14:paraId="57172A2B" w14:textId="77777777" w:rsidR="00F87C1A" w:rsidRPr="00934EB2" w:rsidRDefault="00AC0F80" w:rsidP="00724BAA">
      <w:pPr>
        <w:pStyle w:val="Akapitzlist"/>
        <w:numPr>
          <w:ilvl w:val="0"/>
          <w:numId w:val="31"/>
        </w:numPr>
        <w:tabs>
          <w:tab w:val="left" w:pos="567"/>
        </w:tabs>
        <w:spacing w:after="0" w:line="240" w:lineRule="auto"/>
        <w:jc w:val="center"/>
        <w:rPr>
          <w:rFonts w:ascii="Times New Roman" w:hAnsi="Times New Roman"/>
          <w:b/>
        </w:rPr>
      </w:pPr>
      <w:r w:rsidRPr="00934EB2">
        <w:rPr>
          <w:rFonts w:ascii="Times New Roman" w:hAnsi="Times New Roman"/>
          <w:b/>
        </w:rPr>
        <w:t xml:space="preserve">Potencjał </w:t>
      </w:r>
      <w:r w:rsidR="00F87C1A" w:rsidRPr="00934EB2">
        <w:rPr>
          <w:rFonts w:ascii="Times New Roman" w:hAnsi="Times New Roman"/>
          <w:b/>
        </w:rPr>
        <w:t>Wykonawcy</w:t>
      </w:r>
    </w:p>
    <w:p w14:paraId="2EB999F9" w14:textId="3BDE3B86" w:rsidR="00F87C1A" w:rsidRPr="00934EB2" w:rsidRDefault="00F87C1A" w:rsidP="00724BAA">
      <w:pPr>
        <w:pStyle w:val="Akapitzlist"/>
        <w:numPr>
          <w:ilvl w:val="1"/>
          <w:numId w:val="31"/>
        </w:numPr>
        <w:tabs>
          <w:tab w:val="left" w:pos="709"/>
        </w:tabs>
        <w:spacing w:after="0" w:line="240" w:lineRule="auto"/>
        <w:ind w:left="567" w:hanging="567"/>
        <w:jc w:val="both"/>
        <w:rPr>
          <w:rFonts w:ascii="Times New Roman" w:hAnsi="Times New Roman"/>
        </w:rPr>
      </w:pPr>
      <w:r w:rsidRPr="00934EB2">
        <w:rPr>
          <w:rFonts w:ascii="Times New Roman" w:hAnsi="Times New Roman"/>
        </w:rPr>
        <w:t xml:space="preserve">Wykonawca oświadcza, że w celu realizacji Umowy zapewni </w:t>
      </w:r>
      <w:r w:rsidR="00AC0F80" w:rsidRPr="00934EB2">
        <w:rPr>
          <w:rFonts w:ascii="Times New Roman" w:hAnsi="Times New Roman"/>
        </w:rPr>
        <w:t xml:space="preserve">odpowiednie zasoby techniczne  oraz </w:t>
      </w:r>
      <w:r w:rsidRPr="00934EB2">
        <w:rPr>
          <w:rFonts w:ascii="Times New Roman" w:hAnsi="Times New Roman"/>
        </w:rPr>
        <w:t>personel posiadający zdolności, doświadczenie, wiedzę oraz wymagane uprawnienia</w:t>
      </w:r>
      <w:r w:rsidR="00AC0F80" w:rsidRPr="00934EB2">
        <w:rPr>
          <w:rFonts w:ascii="Times New Roman" w:hAnsi="Times New Roman"/>
        </w:rPr>
        <w:t>,</w:t>
      </w:r>
      <w:r w:rsidRPr="00934EB2">
        <w:rPr>
          <w:rFonts w:ascii="Times New Roman" w:hAnsi="Times New Roman"/>
        </w:rPr>
        <w:t xml:space="preserve"> w zakresie niezbędnym do wykonania </w:t>
      </w:r>
      <w:r w:rsidR="00185924" w:rsidRPr="00934EB2">
        <w:rPr>
          <w:rFonts w:ascii="Times New Roman" w:hAnsi="Times New Roman"/>
        </w:rPr>
        <w:t xml:space="preserve">przedmiotu </w:t>
      </w:r>
      <w:r w:rsidRPr="00934EB2">
        <w:rPr>
          <w:rFonts w:ascii="Times New Roman" w:hAnsi="Times New Roman"/>
        </w:rPr>
        <w:t>Umowy</w:t>
      </w:r>
      <w:r w:rsidR="00185924" w:rsidRPr="00934EB2">
        <w:rPr>
          <w:rFonts w:ascii="Times New Roman" w:hAnsi="Times New Roman"/>
        </w:rPr>
        <w:t>, zgodnie z</w:t>
      </w:r>
      <w:r w:rsidR="002418F8" w:rsidRPr="00934EB2">
        <w:rPr>
          <w:rFonts w:ascii="Times New Roman" w:hAnsi="Times New Roman"/>
        </w:rPr>
        <w:t xml:space="preserve"> dokumentami złożonymi wraz z</w:t>
      </w:r>
      <w:r w:rsidR="00D9494A" w:rsidRPr="00934EB2">
        <w:rPr>
          <w:rFonts w:ascii="Times New Roman" w:hAnsi="Times New Roman"/>
        </w:rPr>
        <w:t xml:space="preserve"> </w:t>
      </w:r>
      <w:r w:rsidR="00185924" w:rsidRPr="00934EB2">
        <w:rPr>
          <w:rFonts w:ascii="Times New Roman" w:hAnsi="Times New Roman"/>
        </w:rPr>
        <w:t>Ofertą</w:t>
      </w:r>
      <w:r w:rsidRPr="00934EB2">
        <w:rPr>
          <w:rFonts w:ascii="Times New Roman" w:hAnsi="Times New Roman"/>
        </w:rPr>
        <w:t>.</w:t>
      </w:r>
    </w:p>
    <w:p w14:paraId="2154C3F2" w14:textId="6352EC09" w:rsidR="00F87C1A" w:rsidRPr="00934EB2" w:rsidRDefault="00F87C1A" w:rsidP="00724BAA">
      <w:pPr>
        <w:pStyle w:val="Akapitzlist"/>
        <w:numPr>
          <w:ilvl w:val="1"/>
          <w:numId w:val="31"/>
        </w:numPr>
        <w:tabs>
          <w:tab w:val="left" w:pos="709"/>
          <w:tab w:val="left" w:pos="851"/>
        </w:tabs>
        <w:spacing w:after="0" w:line="240" w:lineRule="auto"/>
        <w:ind w:left="567" w:hanging="567"/>
        <w:jc w:val="both"/>
        <w:rPr>
          <w:rFonts w:ascii="Times New Roman" w:hAnsi="Times New Roman"/>
        </w:rPr>
      </w:pPr>
      <w:r w:rsidRPr="00934EB2">
        <w:rPr>
          <w:rFonts w:ascii="Times New Roman" w:hAnsi="Times New Roman"/>
        </w:rPr>
        <w:t>Wykonawca oświadcza, że</w:t>
      </w:r>
      <w:r w:rsidR="00AC0F80" w:rsidRPr="00934EB2">
        <w:rPr>
          <w:rFonts w:ascii="Times New Roman" w:hAnsi="Times New Roman"/>
        </w:rPr>
        <w:t xml:space="preserve"> posiada wiedzę i doświadczenie wymagane do realizacji </w:t>
      </w:r>
      <w:r w:rsidR="00615676" w:rsidRPr="00934EB2">
        <w:rPr>
          <w:rFonts w:ascii="Times New Roman" w:hAnsi="Times New Roman"/>
        </w:rPr>
        <w:t xml:space="preserve">robót budowlanych będących </w:t>
      </w:r>
      <w:r w:rsidR="00AC0F80" w:rsidRPr="00934EB2">
        <w:rPr>
          <w:rFonts w:ascii="Times New Roman" w:hAnsi="Times New Roman"/>
        </w:rPr>
        <w:t>przedmiot</w:t>
      </w:r>
      <w:r w:rsidR="00615676" w:rsidRPr="00934EB2">
        <w:rPr>
          <w:rFonts w:ascii="Times New Roman" w:hAnsi="Times New Roman"/>
        </w:rPr>
        <w:t>em</w:t>
      </w:r>
      <w:r w:rsidR="00AC0F80" w:rsidRPr="00934EB2">
        <w:rPr>
          <w:rFonts w:ascii="Times New Roman" w:hAnsi="Times New Roman"/>
        </w:rPr>
        <w:t xml:space="preserve"> Umowy</w:t>
      </w:r>
      <w:r w:rsidR="00185924" w:rsidRPr="00934EB2">
        <w:rPr>
          <w:rFonts w:ascii="Times New Roman" w:hAnsi="Times New Roman"/>
        </w:rPr>
        <w:t>.</w:t>
      </w:r>
    </w:p>
    <w:p w14:paraId="4BEDD043" w14:textId="7D59F0DD" w:rsidR="00185924" w:rsidRPr="00934EB2" w:rsidRDefault="008C172C" w:rsidP="00724BAA">
      <w:pPr>
        <w:pStyle w:val="Akapitzlist"/>
        <w:numPr>
          <w:ilvl w:val="1"/>
          <w:numId w:val="31"/>
        </w:numPr>
        <w:tabs>
          <w:tab w:val="left" w:pos="851"/>
        </w:tabs>
        <w:spacing w:after="0" w:line="240" w:lineRule="auto"/>
        <w:ind w:left="567" w:hanging="567"/>
        <w:jc w:val="both"/>
        <w:rPr>
          <w:rFonts w:ascii="Times New Roman" w:hAnsi="Times New Roman"/>
        </w:rPr>
      </w:pPr>
      <w:r w:rsidRPr="00934EB2">
        <w:rPr>
          <w:rFonts w:ascii="Times New Roman" w:hAnsi="Times New Roman"/>
        </w:rPr>
        <w:t>Wykonawca oświadcza, że podmiot trzeci</w:t>
      </w:r>
      <w:r w:rsidR="0035071A" w:rsidRPr="00934EB2">
        <w:rPr>
          <w:rFonts w:ascii="Times New Roman" w:hAnsi="Times New Roman"/>
        </w:rPr>
        <w:t xml:space="preserve">  …</w:t>
      </w:r>
      <w:r w:rsidR="00A52E40" w:rsidRPr="00934EB2">
        <w:rPr>
          <w:rFonts w:ascii="Times New Roman" w:hAnsi="Times New Roman"/>
        </w:rPr>
        <w:t xml:space="preserve"> (</w:t>
      </w:r>
      <w:r w:rsidR="00A52E40" w:rsidRPr="00934EB2">
        <w:rPr>
          <w:rFonts w:ascii="Times New Roman" w:hAnsi="Times New Roman"/>
          <w:i/>
        </w:rPr>
        <w:t>nazwa podmiotu trzeciego</w:t>
      </w:r>
      <w:r w:rsidR="00A52E40" w:rsidRPr="00934EB2">
        <w:rPr>
          <w:rFonts w:ascii="Times New Roman" w:hAnsi="Times New Roman"/>
        </w:rPr>
        <w:t>)</w:t>
      </w:r>
      <w:r w:rsidRPr="00934EB2">
        <w:rPr>
          <w:rFonts w:ascii="Times New Roman" w:hAnsi="Times New Roman"/>
        </w:rPr>
        <w:t>,  na zasoby którego w zakresie wiedzy i</w:t>
      </w:r>
      <w:r w:rsidR="00BF35A7" w:rsidRPr="00934EB2">
        <w:rPr>
          <w:rFonts w:ascii="Times New Roman" w:hAnsi="Times New Roman"/>
        </w:rPr>
        <w:t>/lub</w:t>
      </w:r>
      <w:r w:rsidRPr="00934EB2">
        <w:rPr>
          <w:rFonts w:ascii="Times New Roman" w:hAnsi="Times New Roman"/>
        </w:rPr>
        <w:t xml:space="preserve"> doświadczenia Wykonawca powoływał się składając Ofertę</w:t>
      </w:r>
      <w:r w:rsidR="000A6939" w:rsidRPr="00934EB2">
        <w:rPr>
          <w:rFonts w:ascii="Times New Roman" w:hAnsi="Times New Roman"/>
        </w:rPr>
        <w:t xml:space="preserve"> celem wykazania spełniania warunków udziału w postępowaniu o udzielenie zamówienia publicznego</w:t>
      </w:r>
      <w:r w:rsidRPr="00934EB2">
        <w:rPr>
          <w:rFonts w:ascii="Times New Roman" w:hAnsi="Times New Roman"/>
        </w:rPr>
        <w:t xml:space="preserve">, będzie </w:t>
      </w:r>
      <w:r w:rsidR="00BF35A7" w:rsidRPr="00934EB2">
        <w:rPr>
          <w:rFonts w:ascii="Times New Roman" w:hAnsi="Times New Roman"/>
        </w:rPr>
        <w:t xml:space="preserve">realizował </w:t>
      </w:r>
      <w:r w:rsidRPr="00934EB2">
        <w:rPr>
          <w:rFonts w:ascii="Times New Roman" w:hAnsi="Times New Roman"/>
        </w:rPr>
        <w:t xml:space="preserve">przedmiot Umowy </w:t>
      </w:r>
      <w:r w:rsidR="000A6939" w:rsidRPr="00934EB2">
        <w:rPr>
          <w:rFonts w:ascii="Times New Roman" w:hAnsi="Times New Roman"/>
        </w:rPr>
        <w:t>w zakresie</w:t>
      </w:r>
      <w:r w:rsidR="00CE0B13" w:rsidRPr="00934EB2">
        <w:rPr>
          <w:rFonts w:ascii="Times New Roman" w:hAnsi="Times New Roman"/>
        </w:rPr>
        <w:t>. .</w:t>
      </w:r>
      <w:r w:rsidR="0035071A" w:rsidRPr="00934EB2">
        <w:rPr>
          <w:rFonts w:ascii="Times New Roman" w:hAnsi="Times New Roman"/>
        </w:rPr>
        <w:t>.. (</w:t>
      </w:r>
      <w:r w:rsidR="000A6939" w:rsidRPr="00934EB2">
        <w:rPr>
          <w:rFonts w:ascii="Times New Roman" w:hAnsi="Times New Roman"/>
          <w:i/>
        </w:rPr>
        <w:t xml:space="preserve">w jakim </w:t>
      </w:r>
      <w:r w:rsidR="0035071A" w:rsidRPr="00934EB2">
        <w:rPr>
          <w:rFonts w:ascii="Times New Roman" w:hAnsi="Times New Roman"/>
          <w:i/>
        </w:rPr>
        <w:t>wiedza i doświadczenie podmiotu trzeciego były deklarowane do wykonania przedmiotu Umowy na użytek postępowania o udzielenie zamówienia publicznego</w:t>
      </w:r>
      <w:r w:rsidR="0035071A" w:rsidRPr="00934EB2">
        <w:rPr>
          <w:rFonts w:ascii="Times New Roman" w:hAnsi="Times New Roman"/>
        </w:rPr>
        <w:t>). W</w:t>
      </w:r>
      <w:r w:rsidRPr="00934EB2">
        <w:rPr>
          <w:rFonts w:ascii="Times New Roman" w:hAnsi="Times New Roman"/>
        </w:rPr>
        <w:t xml:space="preserve"> przypadku zaprzestania wykonywania Umowy przez </w:t>
      </w:r>
      <w:r w:rsidR="00A52E40" w:rsidRPr="00934EB2">
        <w:rPr>
          <w:rFonts w:ascii="Times New Roman" w:hAnsi="Times New Roman"/>
        </w:rPr>
        <w:t>… (</w:t>
      </w:r>
      <w:r w:rsidR="00A52E40" w:rsidRPr="00934EB2">
        <w:rPr>
          <w:rFonts w:ascii="Times New Roman" w:hAnsi="Times New Roman"/>
          <w:i/>
        </w:rPr>
        <w:t>nazwa podmiotu trzeciego</w:t>
      </w:r>
      <w:r w:rsidR="00A52E40" w:rsidRPr="00934EB2">
        <w:rPr>
          <w:rFonts w:ascii="Times New Roman" w:hAnsi="Times New Roman"/>
        </w:rPr>
        <w:t xml:space="preserve">) z </w:t>
      </w:r>
      <w:r w:rsidRPr="00934EB2">
        <w:rPr>
          <w:rFonts w:ascii="Times New Roman" w:hAnsi="Times New Roman"/>
        </w:rPr>
        <w:t>jakichkolwiek przyczyn</w:t>
      </w:r>
      <w:r w:rsidR="0035071A" w:rsidRPr="00934EB2">
        <w:rPr>
          <w:rFonts w:ascii="Times New Roman" w:hAnsi="Times New Roman"/>
        </w:rPr>
        <w:t xml:space="preserve"> w </w:t>
      </w:r>
      <w:r w:rsidR="00A52E40" w:rsidRPr="00934EB2">
        <w:rPr>
          <w:rFonts w:ascii="Times New Roman" w:hAnsi="Times New Roman"/>
        </w:rPr>
        <w:t xml:space="preserve">powyższym </w:t>
      </w:r>
      <w:r w:rsidR="0035071A" w:rsidRPr="00934EB2">
        <w:rPr>
          <w:rFonts w:ascii="Times New Roman" w:hAnsi="Times New Roman"/>
        </w:rPr>
        <w:t>zakresie</w:t>
      </w:r>
      <w:r w:rsidRPr="00934EB2">
        <w:rPr>
          <w:rFonts w:ascii="Times New Roman" w:hAnsi="Times New Roman"/>
        </w:rPr>
        <w:t xml:space="preserve"> </w:t>
      </w:r>
      <w:r w:rsidR="00A52E40" w:rsidRPr="00934EB2">
        <w:rPr>
          <w:rFonts w:ascii="Times New Roman" w:hAnsi="Times New Roman"/>
        </w:rPr>
        <w:t xml:space="preserve">Wykonawca </w:t>
      </w:r>
      <w:r w:rsidRPr="00934EB2">
        <w:rPr>
          <w:rFonts w:ascii="Times New Roman" w:hAnsi="Times New Roman"/>
        </w:rPr>
        <w:t xml:space="preserve">będzie zobowiązany do </w:t>
      </w:r>
      <w:r w:rsidR="00A52E40" w:rsidRPr="00934EB2">
        <w:rPr>
          <w:rFonts w:ascii="Times New Roman" w:hAnsi="Times New Roman"/>
        </w:rPr>
        <w:t xml:space="preserve">zastąpienia tego podmiotu innym podmiotem, posiadającym </w:t>
      </w:r>
      <w:r w:rsidR="00682DA8" w:rsidRPr="00934EB2">
        <w:rPr>
          <w:rFonts w:ascii="Times New Roman" w:hAnsi="Times New Roman"/>
        </w:rPr>
        <w:t xml:space="preserve">zasoby </w:t>
      </w:r>
      <w:r w:rsidR="00615676" w:rsidRPr="00934EB2">
        <w:rPr>
          <w:rFonts w:ascii="Times New Roman" w:hAnsi="Times New Roman"/>
        </w:rPr>
        <w:t xml:space="preserve">co najmniej takie jak </w:t>
      </w:r>
      <w:r w:rsidR="00A52E40" w:rsidRPr="00934EB2">
        <w:rPr>
          <w:rFonts w:ascii="Times New Roman" w:hAnsi="Times New Roman"/>
        </w:rPr>
        <w:t xml:space="preserve">te, które stanowiły podstawę wykazania spełniania przez Wykonawcę warunków udziału w postępowaniu o udzielenie zamówienia publicznego przy udziale podmiotu trzeciego, po </w:t>
      </w:r>
      <w:r w:rsidR="00BD67A1" w:rsidRPr="00934EB2">
        <w:rPr>
          <w:rFonts w:ascii="Times New Roman" w:hAnsi="Times New Roman"/>
        </w:rPr>
        <w:t xml:space="preserve">uprzednim </w:t>
      </w:r>
      <w:r w:rsidR="00A52E40" w:rsidRPr="00934EB2">
        <w:rPr>
          <w:rFonts w:ascii="Times New Roman" w:hAnsi="Times New Roman"/>
        </w:rPr>
        <w:t xml:space="preserve">uzyskaniu zgody </w:t>
      </w:r>
      <w:r w:rsidRPr="00934EB2">
        <w:rPr>
          <w:rFonts w:ascii="Times New Roman" w:hAnsi="Times New Roman"/>
        </w:rPr>
        <w:t>Zamawiającego</w:t>
      </w:r>
      <w:r w:rsidR="00D030BC">
        <w:rPr>
          <w:rFonts w:ascii="Times New Roman" w:hAnsi="Times New Roman"/>
        </w:rPr>
        <w:t>, zgodnie z zasadami opisanymi w pkt 10 Umowy</w:t>
      </w:r>
    </w:p>
    <w:p w14:paraId="7D5B80C3" w14:textId="6B9C6AEB" w:rsidR="000573CD" w:rsidRDefault="000573CD" w:rsidP="00724BAA">
      <w:pPr>
        <w:pStyle w:val="Akapitzlist"/>
        <w:numPr>
          <w:ilvl w:val="1"/>
          <w:numId w:val="31"/>
        </w:numPr>
        <w:tabs>
          <w:tab w:val="left" w:pos="993"/>
        </w:tabs>
        <w:spacing w:after="0" w:line="240" w:lineRule="auto"/>
        <w:ind w:left="567" w:hanging="567"/>
        <w:jc w:val="both"/>
        <w:rPr>
          <w:rFonts w:ascii="Times New Roman" w:hAnsi="Times New Roman"/>
        </w:rPr>
      </w:pPr>
      <w:r w:rsidRPr="00934EB2">
        <w:rPr>
          <w:rFonts w:ascii="Times New Roman" w:hAnsi="Times New Roman"/>
        </w:rPr>
        <w:t xml:space="preserve">Wykonawca oświadcza, że dysponuje odpowiednimi </w:t>
      </w:r>
      <w:r w:rsidR="00D351B2" w:rsidRPr="00934EB2">
        <w:rPr>
          <w:rFonts w:ascii="Times New Roman" w:hAnsi="Times New Roman"/>
        </w:rPr>
        <w:t xml:space="preserve">środkami </w:t>
      </w:r>
      <w:r w:rsidRPr="00934EB2">
        <w:rPr>
          <w:rFonts w:ascii="Times New Roman" w:hAnsi="Times New Roman"/>
        </w:rPr>
        <w:t>finansowymi umożliwiającymi wykonanie przedmiotu Umowy.</w:t>
      </w:r>
    </w:p>
    <w:p w14:paraId="6ABE99A7" w14:textId="77777777" w:rsidR="00934EB2" w:rsidRPr="00934EB2" w:rsidRDefault="00934EB2" w:rsidP="00934EB2">
      <w:pPr>
        <w:pStyle w:val="Akapitzlist"/>
        <w:numPr>
          <w:ilvl w:val="0"/>
          <w:numId w:val="0"/>
        </w:numPr>
        <w:tabs>
          <w:tab w:val="left" w:pos="993"/>
        </w:tabs>
        <w:spacing w:after="0" w:line="240" w:lineRule="auto"/>
        <w:ind w:left="567"/>
        <w:jc w:val="both"/>
        <w:rPr>
          <w:rFonts w:ascii="Times New Roman" w:hAnsi="Times New Roman"/>
        </w:rPr>
      </w:pPr>
    </w:p>
    <w:p w14:paraId="6696D406" w14:textId="77777777" w:rsidR="00CD659A" w:rsidRPr="00934EB2" w:rsidRDefault="00951724" w:rsidP="00724BAA">
      <w:pPr>
        <w:pStyle w:val="Tekstpodstawowy"/>
        <w:numPr>
          <w:ilvl w:val="0"/>
          <w:numId w:val="31"/>
        </w:numPr>
        <w:tabs>
          <w:tab w:val="left" w:pos="709"/>
        </w:tabs>
        <w:spacing w:line="240" w:lineRule="auto"/>
        <w:ind w:left="851" w:right="51" w:hanging="284"/>
        <w:jc w:val="center"/>
        <w:rPr>
          <w:b/>
          <w:sz w:val="22"/>
          <w:szCs w:val="22"/>
        </w:rPr>
      </w:pPr>
      <w:r w:rsidRPr="00934EB2">
        <w:rPr>
          <w:b/>
          <w:sz w:val="22"/>
          <w:szCs w:val="22"/>
        </w:rPr>
        <w:t xml:space="preserve">Kierownik budowy </w:t>
      </w:r>
    </w:p>
    <w:p w14:paraId="4350D447" w14:textId="7DC2ED20" w:rsidR="00CD659A" w:rsidRPr="00934EB2" w:rsidRDefault="00CD659A" w:rsidP="00724BAA">
      <w:pPr>
        <w:pStyle w:val="Tekstpodstawowy"/>
        <w:numPr>
          <w:ilvl w:val="1"/>
          <w:numId w:val="31"/>
        </w:numPr>
        <w:tabs>
          <w:tab w:val="left" w:pos="851"/>
        </w:tabs>
        <w:spacing w:line="240" w:lineRule="auto"/>
        <w:ind w:left="567" w:right="51" w:hanging="567"/>
        <w:rPr>
          <w:sz w:val="22"/>
          <w:szCs w:val="22"/>
        </w:rPr>
      </w:pPr>
      <w:r w:rsidRPr="00934EB2">
        <w:rPr>
          <w:sz w:val="22"/>
          <w:szCs w:val="22"/>
        </w:rPr>
        <w:t>Wykonaw</w:t>
      </w:r>
      <w:r w:rsidR="006E7334" w:rsidRPr="00934EB2">
        <w:rPr>
          <w:sz w:val="22"/>
          <w:szCs w:val="22"/>
        </w:rPr>
        <w:t>ca ustanawia P</w:t>
      </w:r>
      <w:r w:rsidRPr="00934EB2">
        <w:rPr>
          <w:sz w:val="22"/>
          <w:szCs w:val="22"/>
        </w:rPr>
        <w:t>an</w:t>
      </w:r>
      <w:r w:rsidR="00CC1ECB" w:rsidRPr="00934EB2">
        <w:rPr>
          <w:sz w:val="22"/>
          <w:szCs w:val="22"/>
        </w:rPr>
        <w:t>a</w:t>
      </w:r>
      <w:r w:rsidRPr="00934EB2">
        <w:rPr>
          <w:sz w:val="22"/>
          <w:szCs w:val="22"/>
        </w:rPr>
        <w:t>/</w:t>
      </w:r>
      <w:r w:rsidR="00A42B1E" w:rsidRPr="00934EB2">
        <w:rPr>
          <w:sz w:val="22"/>
          <w:szCs w:val="22"/>
        </w:rPr>
        <w:t>P</w:t>
      </w:r>
      <w:r w:rsidR="00CC1ECB" w:rsidRPr="00934EB2">
        <w:rPr>
          <w:sz w:val="22"/>
          <w:szCs w:val="22"/>
        </w:rPr>
        <w:t>a</w:t>
      </w:r>
      <w:r w:rsidRPr="00934EB2">
        <w:rPr>
          <w:sz w:val="22"/>
          <w:szCs w:val="22"/>
        </w:rPr>
        <w:t xml:space="preserve">nią …. jako Kierownika budowy, który jest uprawniony do działania w związku z realizacją Umowy w granicach określonych </w:t>
      </w:r>
      <w:r w:rsidR="00951724" w:rsidRPr="00934EB2">
        <w:rPr>
          <w:sz w:val="22"/>
          <w:szCs w:val="22"/>
        </w:rPr>
        <w:t xml:space="preserve">art. 22 </w:t>
      </w:r>
      <w:r w:rsidRPr="00934EB2">
        <w:rPr>
          <w:sz w:val="22"/>
          <w:szCs w:val="22"/>
        </w:rPr>
        <w:t>ustaw</w:t>
      </w:r>
      <w:r w:rsidR="00951724" w:rsidRPr="00934EB2">
        <w:rPr>
          <w:sz w:val="22"/>
          <w:szCs w:val="22"/>
        </w:rPr>
        <w:t>y</w:t>
      </w:r>
      <w:r w:rsidRPr="00934EB2">
        <w:rPr>
          <w:sz w:val="22"/>
          <w:szCs w:val="22"/>
        </w:rPr>
        <w:t xml:space="preserve"> </w:t>
      </w:r>
      <w:proofErr w:type="spellStart"/>
      <w:r w:rsidRPr="00934EB2">
        <w:rPr>
          <w:sz w:val="22"/>
          <w:szCs w:val="22"/>
        </w:rPr>
        <w:t>PrBud</w:t>
      </w:r>
      <w:proofErr w:type="spellEnd"/>
      <w:r w:rsidRPr="00934EB2">
        <w:rPr>
          <w:sz w:val="22"/>
          <w:szCs w:val="22"/>
        </w:rPr>
        <w:t>.</w:t>
      </w:r>
    </w:p>
    <w:p w14:paraId="0EEC896E" w14:textId="3A0FCFEC" w:rsidR="00560E6F" w:rsidRPr="00934EB2" w:rsidRDefault="00847127" w:rsidP="00724BAA">
      <w:pPr>
        <w:pStyle w:val="Tekstpodstawowy"/>
        <w:numPr>
          <w:ilvl w:val="1"/>
          <w:numId w:val="31"/>
        </w:numPr>
        <w:tabs>
          <w:tab w:val="left" w:pos="851"/>
          <w:tab w:val="left" w:pos="993"/>
        </w:tabs>
        <w:spacing w:line="240" w:lineRule="auto"/>
        <w:ind w:left="567" w:right="51" w:hanging="567"/>
        <w:rPr>
          <w:strike/>
          <w:sz w:val="22"/>
          <w:szCs w:val="22"/>
        </w:rPr>
      </w:pPr>
      <w:r w:rsidRPr="00934EB2">
        <w:rPr>
          <w:sz w:val="22"/>
          <w:szCs w:val="22"/>
        </w:rPr>
        <w:t>Wykonawca ma prawo do zmiany osoby pełniącej obowiązki Kierownika budowy</w:t>
      </w:r>
      <w:r w:rsidR="00CE0B13" w:rsidRPr="00934EB2">
        <w:rPr>
          <w:sz w:val="22"/>
          <w:szCs w:val="22"/>
        </w:rPr>
        <w:t xml:space="preserve"> na inną osobę o </w:t>
      </w:r>
      <w:r w:rsidR="00B614DE" w:rsidRPr="00934EB2">
        <w:rPr>
          <w:sz w:val="22"/>
          <w:szCs w:val="22"/>
        </w:rPr>
        <w:t>kwalifikacjach co najmniej równym kwalifikacjom wymaganym przez Zamawiającego w postępowaniu o udzielenie zamówienia publicznego prowadzącym do zawarcia Umowy po po</w:t>
      </w:r>
      <w:r w:rsidRPr="00934EB2">
        <w:rPr>
          <w:sz w:val="22"/>
          <w:szCs w:val="22"/>
        </w:rPr>
        <w:t>inform</w:t>
      </w:r>
      <w:r w:rsidR="00B614DE" w:rsidRPr="00934EB2">
        <w:rPr>
          <w:sz w:val="22"/>
          <w:szCs w:val="22"/>
        </w:rPr>
        <w:t>owaniu</w:t>
      </w:r>
      <w:r w:rsidRPr="00934EB2">
        <w:rPr>
          <w:sz w:val="22"/>
          <w:szCs w:val="22"/>
        </w:rPr>
        <w:t xml:space="preserve"> o zamiarze zmiany Inspektora nadzoru inwestorskiego</w:t>
      </w:r>
      <w:r w:rsidR="00B924E1" w:rsidRPr="00934EB2">
        <w:rPr>
          <w:sz w:val="22"/>
          <w:szCs w:val="22"/>
        </w:rPr>
        <w:t xml:space="preserve">, o którym mowa w pkt. 5.1.1 </w:t>
      </w:r>
      <w:r w:rsidR="00B614DE" w:rsidRPr="00934EB2">
        <w:rPr>
          <w:sz w:val="22"/>
          <w:szCs w:val="22"/>
        </w:rPr>
        <w:t>i uzyskaniu jego pisemnej akceptacji,</w:t>
      </w:r>
      <w:r w:rsidR="00560E6F" w:rsidRPr="00934EB2">
        <w:rPr>
          <w:sz w:val="22"/>
          <w:szCs w:val="22"/>
        </w:rPr>
        <w:t xml:space="preserve"> </w:t>
      </w:r>
      <w:r w:rsidR="00B614DE" w:rsidRPr="00934EB2">
        <w:rPr>
          <w:sz w:val="22"/>
          <w:szCs w:val="22"/>
        </w:rPr>
        <w:t xml:space="preserve">na warunkach i </w:t>
      </w:r>
      <w:r w:rsidR="00560E6F" w:rsidRPr="00934EB2">
        <w:rPr>
          <w:sz w:val="22"/>
          <w:szCs w:val="22"/>
        </w:rPr>
        <w:t xml:space="preserve">zgodnie z procedurą określoną w pkt 11.1 – 11.3. </w:t>
      </w:r>
    </w:p>
    <w:p w14:paraId="2360E813" w14:textId="7CAE6067" w:rsidR="00560E6F" w:rsidRPr="00934EB2" w:rsidRDefault="00560E6F" w:rsidP="00724BAA">
      <w:pPr>
        <w:pStyle w:val="Tekstpodstawowy"/>
        <w:numPr>
          <w:ilvl w:val="1"/>
          <w:numId w:val="31"/>
        </w:numPr>
        <w:tabs>
          <w:tab w:val="left" w:pos="993"/>
        </w:tabs>
        <w:spacing w:line="240" w:lineRule="auto"/>
        <w:ind w:left="567" w:right="51" w:hanging="567"/>
        <w:rPr>
          <w:strike/>
          <w:sz w:val="22"/>
          <w:szCs w:val="22"/>
        </w:rPr>
      </w:pPr>
      <w:r w:rsidRPr="00934EB2">
        <w:rPr>
          <w:sz w:val="22"/>
          <w:szCs w:val="22"/>
        </w:rPr>
        <w:t xml:space="preserve">Kierownik budowy ma obowiązek przebywania na Terenie budowy w trakcie </w:t>
      </w:r>
      <w:r w:rsidR="00B614DE" w:rsidRPr="00934EB2">
        <w:rPr>
          <w:sz w:val="22"/>
          <w:szCs w:val="22"/>
        </w:rPr>
        <w:t>wykonywania</w:t>
      </w:r>
      <w:r w:rsidRPr="00934EB2">
        <w:rPr>
          <w:sz w:val="22"/>
          <w:szCs w:val="22"/>
        </w:rPr>
        <w:t xml:space="preserve"> robót budowalnych stanowiących przedmiot Umowy.</w:t>
      </w:r>
    </w:p>
    <w:p w14:paraId="48B54E59" w14:textId="77777777" w:rsidR="00934EB2" w:rsidRPr="00934EB2" w:rsidRDefault="00934EB2" w:rsidP="00934EB2">
      <w:pPr>
        <w:pStyle w:val="Tekstpodstawowy"/>
        <w:numPr>
          <w:ilvl w:val="0"/>
          <w:numId w:val="0"/>
        </w:numPr>
        <w:tabs>
          <w:tab w:val="left" w:pos="993"/>
        </w:tabs>
        <w:spacing w:line="240" w:lineRule="auto"/>
        <w:ind w:left="567" w:right="51"/>
        <w:rPr>
          <w:strike/>
          <w:sz w:val="22"/>
          <w:szCs w:val="22"/>
        </w:rPr>
      </w:pPr>
    </w:p>
    <w:p w14:paraId="2D98E8DA" w14:textId="7E7A4BDD" w:rsidR="009C17C4" w:rsidRPr="00934EB2" w:rsidRDefault="00320DE7" w:rsidP="00724BAA">
      <w:pPr>
        <w:pStyle w:val="Akapitzlist"/>
        <w:numPr>
          <w:ilvl w:val="0"/>
          <w:numId w:val="31"/>
        </w:numPr>
        <w:tabs>
          <w:tab w:val="left" w:pos="426"/>
          <w:tab w:val="left" w:pos="567"/>
        </w:tabs>
        <w:spacing w:after="0" w:line="240" w:lineRule="auto"/>
        <w:jc w:val="center"/>
        <w:rPr>
          <w:rFonts w:ascii="Times New Roman" w:hAnsi="Times New Roman"/>
          <w:b/>
        </w:rPr>
      </w:pPr>
      <w:r w:rsidRPr="00934EB2">
        <w:rPr>
          <w:rFonts w:ascii="Times New Roman" w:hAnsi="Times New Roman"/>
          <w:b/>
        </w:rPr>
        <w:t xml:space="preserve"> </w:t>
      </w:r>
      <w:r w:rsidR="009C17C4" w:rsidRPr="00934EB2">
        <w:rPr>
          <w:rFonts w:ascii="Times New Roman" w:hAnsi="Times New Roman"/>
          <w:b/>
        </w:rPr>
        <w:t>Podwykonawcy</w:t>
      </w:r>
      <w:r w:rsidR="009F22D7" w:rsidRPr="00934EB2">
        <w:rPr>
          <w:rFonts w:ascii="Times New Roman" w:hAnsi="Times New Roman"/>
          <w:b/>
        </w:rPr>
        <w:t xml:space="preserve"> </w:t>
      </w:r>
    </w:p>
    <w:p w14:paraId="1E82F44A" w14:textId="79819547" w:rsidR="00640B0B" w:rsidRPr="008F3F3A" w:rsidRDefault="009C17C4" w:rsidP="00464E0E">
      <w:pPr>
        <w:pStyle w:val="Akapitzlist"/>
        <w:numPr>
          <w:ilvl w:val="1"/>
          <w:numId w:val="29"/>
        </w:numPr>
        <w:tabs>
          <w:tab w:val="left" w:pos="567"/>
          <w:tab w:val="left" w:pos="851"/>
        </w:tabs>
        <w:spacing w:after="0" w:line="240" w:lineRule="auto"/>
        <w:ind w:left="567" w:hanging="567"/>
        <w:jc w:val="both"/>
        <w:rPr>
          <w:rFonts w:ascii="Times New Roman" w:hAnsi="Times New Roman"/>
        </w:rPr>
      </w:pPr>
      <w:r w:rsidRPr="008F3F3A">
        <w:rPr>
          <w:rFonts w:ascii="Times New Roman" w:hAnsi="Times New Roman"/>
        </w:rPr>
        <w:t xml:space="preserve">Wykonawca </w:t>
      </w:r>
      <w:r w:rsidR="002344A3" w:rsidRPr="008F3F3A">
        <w:rPr>
          <w:rFonts w:ascii="Times New Roman" w:hAnsi="Times New Roman"/>
        </w:rPr>
        <w:t>własnymi siłami</w:t>
      </w:r>
      <w:r w:rsidR="00464E0E" w:rsidRPr="008F3F3A">
        <w:rPr>
          <w:rFonts w:ascii="Times New Roman" w:hAnsi="Times New Roman"/>
        </w:rPr>
        <w:t xml:space="preserve"> wykona</w:t>
      </w:r>
      <w:r w:rsidR="002344A3" w:rsidRPr="008F3F3A">
        <w:rPr>
          <w:rFonts w:ascii="Times New Roman" w:hAnsi="Times New Roman"/>
        </w:rPr>
        <w:t xml:space="preserve"> </w:t>
      </w:r>
      <w:r w:rsidR="00CE2E99" w:rsidRPr="008F3F3A">
        <w:rPr>
          <w:rFonts w:ascii="Times New Roman" w:hAnsi="Times New Roman"/>
        </w:rPr>
        <w:t>przedmiot Umowy</w:t>
      </w:r>
      <w:r w:rsidR="00464E0E" w:rsidRPr="008F3F3A">
        <w:rPr>
          <w:rFonts w:ascii="Times New Roman" w:hAnsi="Times New Roman"/>
        </w:rPr>
        <w:t>, z wyjątkiem</w:t>
      </w:r>
      <w:r w:rsidR="00640B0B" w:rsidRPr="008F3F3A">
        <w:rPr>
          <w:rFonts w:ascii="Times New Roman" w:hAnsi="Times New Roman"/>
        </w:rPr>
        <w:t>:</w:t>
      </w:r>
    </w:p>
    <w:p w14:paraId="5F97DD3B" w14:textId="3205EA13" w:rsidR="00640B0B" w:rsidRPr="008F3F3A" w:rsidRDefault="00640B0B" w:rsidP="00751317">
      <w:pPr>
        <w:pStyle w:val="Akapitzlist"/>
        <w:numPr>
          <w:ilvl w:val="0"/>
          <w:numId w:val="0"/>
        </w:numPr>
        <w:tabs>
          <w:tab w:val="left" w:pos="567"/>
          <w:tab w:val="left" w:pos="851"/>
        </w:tabs>
        <w:spacing w:after="0" w:line="240" w:lineRule="auto"/>
        <w:ind w:left="709"/>
        <w:jc w:val="both"/>
        <w:rPr>
          <w:rFonts w:ascii="Times New Roman" w:hAnsi="Times New Roman"/>
        </w:rPr>
      </w:pPr>
      <w:r w:rsidRPr="008F3F3A">
        <w:rPr>
          <w:rFonts w:ascii="Times New Roman" w:hAnsi="Times New Roman"/>
        </w:rPr>
        <w:t xml:space="preserve">- </w:t>
      </w:r>
      <w:r w:rsidR="009C17C4" w:rsidRPr="008F3F3A">
        <w:rPr>
          <w:rFonts w:ascii="Times New Roman" w:hAnsi="Times New Roman"/>
        </w:rPr>
        <w:t xml:space="preserve"> …</w:t>
      </w:r>
      <w:r w:rsidR="00122DAE" w:rsidRPr="008F3F3A">
        <w:rPr>
          <w:rFonts w:ascii="Times New Roman" w:hAnsi="Times New Roman"/>
        </w:rPr>
        <w:t xml:space="preserve"> </w:t>
      </w:r>
      <w:r w:rsidR="00464E0E" w:rsidRPr="008F3F3A">
        <w:rPr>
          <w:rFonts w:ascii="Times New Roman" w:hAnsi="Times New Roman"/>
        </w:rPr>
        <w:t>(</w:t>
      </w:r>
      <w:r w:rsidR="00464E0E" w:rsidRPr="008F3F3A">
        <w:rPr>
          <w:rFonts w:ascii="Times New Roman" w:hAnsi="Times New Roman"/>
          <w:i/>
        </w:rPr>
        <w:t>opis cz</w:t>
      </w:r>
      <w:r w:rsidRPr="008F3F3A">
        <w:rPr>
          <w:rFonts w:ascii="Times New Roman" w:hAnsi="Times New Roman"/>
          <w:i/>
        </w:rPr>
        <w:t>ę</w:t>
      </w:r>
      <w:r w:rsidR="00464E0E" w:rsidRPr="008F3F3A">
        <w:rPr>
          <w:rFonts w:ascii="Times New Roman" w:hAnsi="Times New Roman"/>
          <w:i/>
        </w:rPr>
        <w:t>ś</w:t>
      </w:r>
      <w:r w:rsidRPr="008F3F3A">
        <w:rPr>
          <w:rFonts w:ascii="Times New Roman" w:hAnsi="Times New Roman"/>
          <w:i/>
        </w:rPr>
        <w:t>ci</w:t>
      </w:r>
      <w:r w:rsidR="00464E0E" w:rsidRPr="008F3F3A">
        <w:rPr>
          <w:rFonts w:ascii="Times New Roman" w:hAnsi="Times New Roman"/>
          <w:i/>
        </w:rPr>
        <w:t xml:space="preserve"> przedmiotu Umowy</w:t>
      </w:r>
      <w:r w:rsidR="00464E0E" w:rsidRPr="008F3F3A">
        <w:rPr>
          <w:rFonts w:ascii="Times New Roman" w:hAnsi="Times New Roman"/>
        </w:rPr>
        <w:t xml:space="preserve">), </w:t>
      </w:r>
      <w:r w:rsidR="00CE0B13" w:rsidRPr="008F3F3A">
        <w:rPr>
          <w:rFonts w:ascii="Times New Roman" w:hAnsi="Times New Roman"/>
        </w:rPr>
        <w:t xml:space="preserve"> </w:t>
      </w:r>
      <w:r w:rsidR="00464E0E" w:rsidRPr="008F3F3A">
        <w:rPr>
          <w:rFonts w:ascii="Times New Roman" w:hAnsi="Times New Roman"/>
        </w:rPr>
        <w:t xml:space="preserve">co </w:t>
      </w:r>
      <w:r w:rsidR="00017217">
        <w:rPr>
          <w:rFonts w:ascii="Times New Roman" w:hAnsi="Times New Roman"/>
        </w:rPr>
        <w:t>powierza do wykonania</w:t>
      </w:r>
      <w:r w:rsidR="00464E0E" w:rsidRPr="008F3F3A">
        <w:rPr>
          <w:rFonts w:ascii="Times New Roman" w:hAnsi="Times New Roman"/>
        </w:rPr>
        <w:t xml:space="preserve"> … (</w:t>
      </w:r>
      <w:r w:rsidR="00017217" w:rsidRPr="0073452E">
        <w:rPr>
          <w:rFonts w:ascii="Times New Roman" w:hAnsi="Times New Roman"/>
          <w:i/>
        </w:rPr>
        <w:t>firma lub</w:t>
      </w:r>
      <w:r w:rsidRPr="0073452E">
        <w:rPr>
          <w:rFonts w:ascii="Times New Roman" w:hAnsi="Times New Roman"/>
          <w:i/>
        </w:rPr>
        <w:t xml:space="preserve"> nazwa albo imiona i nazwiska oraz dane kontaktowe </w:t>
      </w:r>
      <w:r w:rsidR="00017217" w:rsidRPr="0073452E">
        <w:rPr>
          <w:rFonts w:ascii="Times New Roman" w:hAnsi="Times New Roman"/>
          <w:i/>
        </w:rPr>
        <w:t>P</w:t>
      </w:r>
      <w:r w:rsidRPr="0073452E">
        <w:rPr>
          <w:rFonts w:ascii="Times New Roman" w:hAnsi="Times New Roman"/>
          <w:i/>
        </w:rPr>
        <w:t>odwykonawc</w:t>
      </w:r>
      <w:r w:rsidR="008F3F3A" w:rsidRPr="0073452E">
        <w:rPr>
          <w:rFonts w:ascii="Times New Roman" w:hAnsi="Times New Roman"/>
          <w:i/>
        </w:rPr>
        <w:t>y</w:t>
      </w:r>
      <w:r w:rsidRPr="0073452E">
        <w:rPr>
          <w:rFonts w:ascii="Times New Roman" w:hAnsi="Times New Roman"/>
          <w:i/>
        </w:rPr>
        <w:t xml:space="preserve"> i osób do kontaktu z nim</w:t>
      </w:r>
      <w:r w:rsidR="00464E0E" w:rsidRPr="008F3F3A">
        <w:rPr>
          <w:rFonts w:ascii="Times New Roman" w:hAnsi="Times New Roman"/>
        </w:rPr>
        <w:t>)</w:t>
      </w:r>
      <w:r w:rsidR="00751317">
        <w:rPr>
          <w:rFonts w:ascii="Times New Roman" w:hAnsi="Times New Roman"/>
        </w:rPr>
        <w:t>,</w:t>
      </w:r>
      <w:r w:rsidR="00464E0E" w:rsidRPr="008F3F3A">
        <w:rPr>
          <w:rFonts w:ascii="Times New Roman" w:hAnsi="Times New Roman"/>
        </w:rPr>
        <w:t xml:space="preserve"> </w:t>
      </w:r>
    </w:p>
    <w:p w14:paraId="5E29D054" w14:textId="39BFEB36" w:rsidR="00122DAE" w:rsidRPr="00FE6DFD" w:rsidRDefault="00640B0B" w:rsidP="00751317">
      <w:pPr>
        <w:pStyle w:val="Akapitzlist"/>
        <w:numPr>
          <w:ilvl w:val="0"/>
          <w:numId w:val="0"/>
        </w:numPr>
        <w:tabs>
          <w:tab w:val="left" w:pos="567"/>
          <w:tab w:val="left" w:pos="851"/>
        </w:tabs>
        <w:spacing w:after="0" w:line="240" w:lineRule="auto"/>
        <w:ind w:left="709" w:hanging="142"/>
        <w:jc w:val="both"/>
        <w:rPr>
          <w:rFonts w:ascii="Times New Roman" w:hAnsi="Times New Roman"/>
        </w:rPr>
      </w:pPr>
      <w:r w:rsidRPr="008F3F3A">
        <w:rPr>
          <w:rFonts w:ascii="Times New Roman" w:hAnsi="Times New Roman"/>
        </w:rPr>
        <w:t xml:space="preserve">- </w:t>
      </w:r>
      <w:r w:rsidR="00844E55" w:rsidRPr="008F3F3A">
        <w:rPr>
          <w:rFonts w:ascii="Times New Roman" w:hAnsi="Times New Roman"/>
        </w:rPr>
        <w:t xml:space="preserve"> </w:t>
      </w:r>
      <w:r w:rsidR="00122DAE" w:rsidRPr="008F3F3A">
        <w:rPr>
          <w:rFonts w:ascii="Times New Roman" w:hAnsi="Times New Roman"/>
        </w:rPr>
        <w:t xml:space="preserve"> </w:t>
      </w:r>
      <w:r w:rsidRPr="008F3F3A">
        <w:rPr>
          <w:rFonts w:ascii="Times New Roman" w:hAnsi="Times New Roman"/>
        </w:rPr>
        <w:t xml:space="preserve"> … (</w:t>
      </w:r>
      <w:r w:rsidRPr="008F3F3A">
        <w:rPr>
          <w:rFonts w:ascii="Times New Roman" w:hAnsi="Times New Roman"/>
          <w:i/>
        </w:rPr>
        <w:t>opis cześć przedmiotu Umowy</w:t>
      </w:r>
      <w:r w:rsidR="00D030BC" w:rsidRPr="00D030BC">
        <w:rPr>
          <w:rFonts w:ascii="Times New Roman" w:hAnsi="Times New Roman"/>
          <w:i/>
        </w:rPr>
        <w:t xml:space="preserve"> </w:t>
      </w:r>
      <w:r w:rsidR="00D030BC" w:rsidRPr="00934EB2">
        <w:rPr>
          <w:rFonts w:ascii="Times New Roman" w:hAnsi="Times New Roman"/>
          <w:i/>
        </w:rPr>
        <w:t xml:space="preserve">w </w:t>
      </w:r>
      <w:r w:rsidR="00D030BC">
        <w:rPr>
          <w:rFonts w:ascii="Times New Roman" w:hAnsi="Times New Roman"/>
          <w:i/>
        </w:rPr>
        <w:t xml:space="preserve"> zakresie w </w:t>
      </w:r>
      <w:r w:rsidR="00D030BC" w:rsidRPr="00934EB2">
        <w:rPr>
          <w:rFonts w:ascii="Times New Roman" w:hAnsi="Times New Roman"/>
          <w:i/>
        </w:rPr>
        <w:t>jakim wiedza i doświadczenie podmiotu trzeciego były deklarowane do wykonania przedmiotu Umowy na użytek postępowania o udzielenie zamówienia publicznego</w:t>
      </w:r>
      <w:r w:rsidR="00017217">
        <w:rPr>
          <w:rFonts w:ascii="Times New Roman" w:hAnsi="Times New Roman"/>
        </w:rPr>
        <w:t>),  co powierza do wykonania</w:t>
      </w:r>
      <w:r w:rsidRPr="008F3F3A">
        <w:rPr>
          <w:rFonts w:ascii="Times New Roman" w:hAnsi="Times New Roman"/>
        </w:rPr>
        <w:t xml:space="preserve"> … (</w:t>
      </w:r>
      <w:r w:rsidRPr="0073452E">
        <w:rPr>
          <w:rFonts w:ascii="Times New Roman" w:hAnsi="Times New Roman"/>
          <w:i/>
        </w:rPr>
        <w:t>firma lub nazwa albo imiona i</w:t>
      </w:r>
      <w:r w:rsidR="00017217" w:rsidRPr="0073452E">
        <w:rPr>
          <w:rFonts w:ascii="Times New Roman" w:hAnsi="Times New Roman"/>
          <w:i/>
        </w:rPr>
        <w:t xml:space="preserve"> nazwiska oraz dane kontaktowe P</w:t>
      </w:r>
      <w:r w:rsidRPr="0073452E">
        <w:rPr>
          <w:rFonts w:ascii="Times New Roman" w:hAnsi="Times New Roman"/>
          <w:i/>
        </w:rPr>
        <w:t>odwykonawców i osób do kontaktu z nimi</w:t>
      </w:r>
      <w:r w:rsidRPr="008F3F3A">
        <w:rPr>
          <w:rFonts w:ascii="Times New Roman" w:hAnsi="Times New Roman"/>
        </w:rPr>
        <w:t xml:space="preserve">), </w:t>
      </w:r>
      <w:r w:rsidR="008F3F3A" w:rsidRPr="008F3F3A">
        <w:rPr>
          <w:rFonts w:ascii="Times New Roman" w:hAnsi="Times New Roman"/>
          <w:color w:val="000000" w:themeColor="text1"/>
        </w:rPr>
        <w:t>na którego zasoby Wykonawca powoływał się, na zasadach określonych w art. 22a ust. 1 ustawy Prawo zamówień publicznych</w:t>
      </w:r>
      <w:r w:rsidR="00751317">
        <w:rPr>
          <w:rFonts w:ascii="Times New Roman" w:hAnsi="Times New Roman"/>
          <w:color w:val="000000" w:themeColor="text1"/>
        </w:rPr>
        <w:t>.</w:t>
      </w:r>
      <w:r w:rsidRPr="00FE6DFD">
        <w:rPr>
          <w:rFonts w:ascii="Times New Roman" w:hAnsi="Times New Roman"/>
        </w:rPr>
        <w:t xml:space="preserve"> </w:t>
      </w:r>
    </w:p>
    <w:p w14:paraId="2195535E" w14:textId="12AF4020" w:rsidR="00FE6DFD" w:rsidRPr="00FE6DFD" w:rsidRDefault="007E378E" w:rsidP="00724BAA">
      <w:pPr>
        <w:pStyle w:val="Akapitzlist"/>
        <w:numPr>
          <w:ilvl w:val="1"/>
          <w:numId w:val="29"/>
        </w:numPr>
        <w:tabs>
          <w:tab w:val="left" w:pos="567"/>
          <w:tab w:val="left" w:pos="851"/>
        </w:tabs>
        <w:spacing w:after="0" w:line="240" w:lineRule="auto"/>
        <w:ind w:left="567" w:hanging="567"/>
        <w:jc w:val="both"/>
        <w:rPr>
          <w:rFonts w:ascii="Times New Roman" w:hAnsi="Times New Roman"/>
        </w:rPr>
      </w:pPr>
      <w:r>
        <w:rPr>
          <w:rFonts w:ascii="Times New Roman" w:hAnsi="Times New Roman"/>
        </w:rPr>
        <w:t>Wprowadzenie lub z</w:t>
      </w:r>
      <w:r w:rsidR="00DC514A" w:rsidRPr="00FE6DFD">
        <w:rPr>
          <w:rFonts w:ascii="Times New Roman" w:hAnsi="Times New Roman"/>
        </w:rPr>
        <w:t xml:space="preserve">miana Podwykonawcy </w:t>
      </w:r>
      <w:r w:rsidR="00DD32B2" w:rsidRPr="00FE6DFD">
        <w:rPr>
          <w:rFonts w:ascii="Times New Roman" w:hAnsi="Times New Roman"/>
        </w:rPr>
        <w:t xml:space="preserve">lub dalszego Podwykonawcy </w:t>
      </w:r>
      <w:r w:rsidR="00A20709" w:rsidRPr="00FE6DFD">
        <w:rPr>
          <w:rFonts w:ascii="Times New Roman" w:hAnsi="Times New Roman"/>
        </w:rPr>
        <w:t xml:space="preserve">nie stanowi zmiany Umowy, </w:t>
      </w:r>
      <w:r w:rsidR="00FE6DFD" w:rsidRPr="00FE6DFD">
        <w:rPr>
          <w:rFonts w:ascii="Times New Roman" w:hAnsi="Times New Roman"/>
        </w:rPr>
        <w:t>z tym zastrzeżeniem, że:</w:t>
      </w:r>
    </w:p>
    <w:p w14:paraId="331BDA74" w14:textId="7CD3B1A6" w:rsidR="00FE6DFD" w:rsidRPr="00FE6DFD" w:rsidRDefault="00FE6DFD" w:rsidP="00FE6DFD">
      <w:pPr>
        <w:pStyle w:val="Akapitzlist"/>
        <w:numPr>
          <w:ilvl w:val="2"/>
          <w:numId w:val="29"/>
        </w:numPr>
        <w:tabs>
          <w:tab w:val="left" w:pos="567"/>
          <w:tab w:val="left" w:pos="851"/>
        </w:tabs>
        <w:spacing w:after="0" w:line="240" w:lineRule="auto"/>
        <w:jc w:val="both"/>
        <w:rPr>
          <w:rFonts w:ascii="Times New Roman" w:hAnsi="Times New Roman"/>
        </w:rPr>
      </w:pPr>
      <w:r w:rsidRPr="00FE6DFD">
        <w:rPr>
          <w:rFonts w:ascii="Times New Roman" w:hAnsi="Times New Roman"/>
        </w:rPr>
        <w:t xml:space="preserve"> </w:t>
      </w:r>
      <w:r w:rsidR="007E378E">
        <w:rPr>
          <w:rFonts w:ascii="Times New Roman" w:hAnsi="Times New Roman"/>
        </w:rPr>
        <w:t xml:space="preserve">wprowadzenie lub </w:t>
      </w:r>
      <w:r w:rsidRPr="00FE6DFD">
        <w:rPr>
          <w:rFonts w:ascii="Times New Roman" w:hAnsi="Times New Roman"/>
        </w:rPr>
        <w:t>zmian</w:t>
      </w:r>
      <w:r>
        <w:rPr>
          <w:rFonts w:ascii="Times New Roman" w:hAnsi="Times New Roman"/>
        </w:rPr>
        <w:t>a</w:t>
      </w:r>
      <w:r w:rsidRPr="00FE6DFD">
        <w:rPr>
          <w:rFonts w:ascii="Times New Roman" w:hAnsi="Times New Roman"/>
        </w:rPr>
        <w:t xml:space="preserve"> Podwykonawcy lub dalszego Podwykonawcy </w:t>
      </w:r>
      <w:r w:rsidR="00C8541B" w:rsidRPr="00FE6DFD">
        <w:rPr>
          <w:rFonts w:ascii="Times New Roman" w:hAnsi="Times New Roman"/>
        </w:rPr>
        <w:t>w zakresie</w:t>
      </w:r>
      <w:r w:rsidR="00E942B1" w:rsidRPr="00FE6DFD">
        <w:rPr>
          <w:rFonts w:ascii="Times New Roman" w:hAnsi="Times New Roman"/>
        </w:rPr>
        <w:t xml:space="preserve"> wykonania </w:t>
      </w:r>
      <w:r w:rsidR="00C8541B" w:rsidRPr="00FE6DFD">
        <w:rPr>
          <w:rFonts w:ascii="Times New Roman" w:hAnsi="Times New Roman"/>
        </w:rPr>
        <w:t>robót budowlanych stanowiących przedmiot Umowy</w:t>
      </w:r>
      <w:r w:rsidR="00DD32B2" w:rsidRPr="00FE6DFD">
        <w:rPr>
          <w:rFonts w:ascii="Times New Roman" w:hAnsi="Times New Roman"/>
        </w:rPr>
        <w:t xml:space="preserve"> wymaga zgod</w:t>
      </w:r>
      <w:r w:rsidRPr="00FE6DFD">
        <w:rPr>
          <w:rFonts w:ascii="Times New Roman" w:hAnsi="Times New Roman"/>
        </w:rPr>
        <w:t>y</w:t>
      </w:r>
      <w:r w:rsidR="00DD32B2" w:rsidRPr="00FE6DFD">
        <w:rPr>
          <w:rFonts w:ascii="Times New Roman" w:hAnsi="Times New Roman"/>
        </w:rPr>
        <w:t xml:space="preserve"> Zamawiającego wyrażon</w:t>
      </w:r>
      <w:r w:rsidRPr="00FE6DFD">
        <w:rPr>
          <w:rFonts w:ascii="Times New Roman" w:hAnsi="Times New Roman"/>
        </w:rPr>
        <w:t>ej</w:t>
      </w:r>
      <w:r w:rsidR="00DD32B2" w:rsidRPr="00FE6DFD">
        <w:rPr>
          <w:rFonts w:ascii="Times New Roman" w:hAnsi="Times New Roman"/>
        </w:rPr>
        <w:t xml:space="preserve"> poprzez akceptację Umowy o podwykonawstwo</w:t>
      </w:r>
      <w:r w:rsidR="0021472A" w:rsidRPr="00FE6DFD">
        <w:rPr>
          <w:rFonts w:ascii="Times New Roman" w:hAnsi="Times New Roman"/>
        </w:rPr>
        <w:t xml:space="preserve"> </w:t>
      </w:r>
      <w:r w:rsidR="007E378E">
        <w:rPr>
          <w:rFonts w:ascii="Times New Roman" w:hAnsi="Times New Roman"/>
        </w:rPr>
        <w:t xml:space="preserve">i jej zmian </w:t>
      </w:r>
      <w:r w:rsidR="0021472A" w:rsidRPr="00FE6DFD">
        <w:rPr>
          <w:rFonts w:ascii="Times New Roman" w:hAnsi="Times New Roman"/>
        </w:rPr>
        <w:t>w trybie określonym w pkt 10.4. – 10.1</w:t>
      </w:r>
      <w:r w:rsidR="00A20709" w:rsidRPr="00FE6DFD">
        <w:rPr>
          <w:rFonts w:ascii="Times New Roman" w:hAnsi="Times New Roman"/>
        </w:rPr>
        <w:t xml:space="preserve">3, </w:t>
      </w:r>
      <w:r w:rsidR="004E5B58">
        <w:rPr>
          <w:rFonts w:ascii="Times New Roman" w:hAnsi="Times New Roman"/>
        </w:rPr>
        <w:t>z zastrzeżeniem pkt 10.2.3</w:t>
      </w:r>
      <w:r w:rsidR="00751317">
        <w:rPr>
          <w:rFonts w:ascii="Times New Roman" w:hAnsi="Times New Roman"/>
        </w:rPr>
        <w:t>,</w:t>
      </w:r>
    </w:p>
    <w:p w14:paraId="33C11800" w14:textId="6E1F038E" w:rsidR="00640B0B" w:rsidRDefault="00A20709" w:rsidP="00FE6DFD">
      <w:pPr>
        <w:pStyle w:val="Akapitzlist"/>
        <w:numPr>
          <w:ilvl w:val="2"/>
          <w:numId w:val="29"/>
        </w:numPr>
        <w:tabs>
          <w:tab w:val="left" w:pos="567"/>
          <w:tab w:val="left" w:pos="851"/>
        </w:tabs>
        <w:spacing w:after="0" w:line="240" w:lineRule="auto"/>
        <w:jc w:val="both"/>
        <w:rPr>
          <w:rFonts w:ascii="Times New Roman" w:hAnsi="Times New Roman"/>
        </w:rPr>
      </w:pPr>
      <w:r w:rsidRPr="00FE6DFD">
        <w:rPr>
          <w:rFonts w:ascii="Times New Roman" w:hAnsi="Times New Roman"/>
        </w:rPr>
        <w:t xml:space="preserve"> </w:t>
      </w:r>
      <w:r w:rsidR="007E378E">
        <w:rPr>
          <w:rFonts w:ascii="Times New Roman" w:hAnsi="Times New Roman"/>
        </w:rPr>
        <w:t xml:space="preserve">wprowadzenie lub </w:t>
      </w:r>
      <w:r w:rsidRPr="00FE6DFD">
        <w:rPr>
          <w:rFonts w:ascii="Times New Roman" w:hAnsi="Times New Roman"/>
        </w:rPr>
        <w:t xml:space="preserve">zmiana </w:t>
      </w:r>
      <w:r w:rsidRPr="0073452E">
        <w:rPr>
          <w:rFonts w:ascii="Times New Roman" w:hAnsi="Times New Roman"/>
        </w:rPr>
        <w:t>Podwykonawcy lub dalszego Podwykonawcy</w:t>
      </w:r>
      <w:r w:rsidRPr="00FE6DFD">
        <w:rPr>
          <w:rFonts w:ascii="Times New Roman" w:hAnsi="Times New Roman"/>
        </w:rPr>
        <w:t xml:space="preserve"> w zakresie dostaw i usług stanowiących przedmiot Umowy </w:t>
      </w:r>
      <w:r w:rsidR="00FE6DFD" w:rsidRPr="00FE6DFD">
        <w:rPr>
          <w:rFonts w:ascii="Times New Roman" w:hAnsi="Times New Roman"/>
        </w:rPr>
        <w:t xml:space="preserve">wymaga przedłożenia przez </w:t>
      </w:r>
      <w:r w:rsidRPr="00FE6DFD">
        <w:rPr>
          <w:rFonts w:ascii="Times New Roman" w:hAnsi="Times New Roman"/>
        </w:rPr>
        <w:t>Wykonawc</w:t>
      </w:r>
      <w:r w:rsidR="00FE6DFD" w:rsidRPr="00FE6DFD">
        <w:rPr>
          <w:rFonts w:ascii="Times New Roman" w:hAnsi="Times New Roman"/>
        </w:rPr>
        <w:t>ę</w:t>
      </w:r>
      <w:r w:rsidRPr="00FE6DFD">
        <w:rPr>
          <w:rFonts w:ascii="Times New Roman" w:hAnsi="Times New Roman"/>
        </w:rPr>
        <w:t xml:space="preserve"> Umow</w:t>
      </w:r>
      <w:r w:rsidR="00FE6DFD">
        <w:rPr>
          <w:rFonts w:ascii="Times New Roman" w:hAnsi="Times New Roman"/>
        </w:rPr>
        <w:t>y</w:t>
      </w:r>
      <w:r w:rsidRPr="00FE6DFD">
        <w:rPr>
          <w:rFonts w:ascii="Times New Roman" w:hAnsi="Times New Roman"/>
        </w:rPr>
        <w:t xml:space="preserve"> o podwykonawstwo </w:t>
      </w:r>
      <w:r w:rsidR="007E378E">
        <w:rPr>
          <w:rFonts w:ascii="Times New Roman" w:hAnsi="Times New Roman"/>
        </w:rPr>
        <w:t>i jej zmian</w:t>
      </w:r>
      <w:r w:rsidR="004E5B58">
        <w:rPr>
          <w:rFonts w:ascii="Times New Roman" w:hAnsi="Times New Roman"/>
        </w:rPr>
        <w:t xml:space="preserve"> zgodnie z pkt 10.14, z zastrzeżeniem pkt 10.2.3</w:t>
      </w:r>
      <w:r w:rsidR="00751317">
        <w:rPr>
          <w:rFonts w:ascii="Times New Roman" w:hAnsi="Times New Roman"/>
        </w:rPr>
        <w:t>,</w:t>
      </w:r>
    </w:p>
    <w:p w14:paraId="052A1E41" w14:textId="6EF20968" w:rsidR="0014039D" w:rsidRPr="00FE6DFD" w:rsidRDefault="0073452E" w:rsidP="00FE6DFD">
      <w:pPr>
        <w:pStyle w:val="Akapitzlist"/>
        <w:numPr>
          <w:ilvl w:val="2"/>
          <w:numId w:val="29"/>
        </w:numPr>
        <w:tabs>
          <w:tab w:val="left" w:pos="567"/>
          <w:tab w:val="left" w:pos="851"/>
        </w:tabs>
        <w:spacing w:after="0" w:line="240" w:lineRule="auto"/>
        <w:jc w:val="both"/>
        <w:rPr>
          <w:rFonts w:ascii="Times New Roman" w:hAnsi="Times New Roman"/>
        </w:rPr>
      </w:pPr>
      <w:r>
        <w:rPr>
          <w:rFonts w:ascii="Times New Roman" w:hAnsi="Times New Roman"/>
          <w:color w:val="000000" w:themeColor="text1"/>
        </w:rPr>
        <w:t>z</w:t>
      </w:r>
      <w:r w:rsidR="00640B0B">
        <w:rPr>
          <w:rFonts w:ascii="Times New Roman" w:hAnsi="Times New Roman"/>
          <w:color w:val="000000" w:themeColor="text1"/>
        </w:rPr>
        <w:t>miana</w:t>
      </w:r>
      <w:r>
        <w:rPr>
          <w:rFonts w:ascii="Times New Roman" w:hAnsi="Times New Roman"/>
          <w:color w:val="000000" w:themeColor="text1"/>
        </w:rPr>
        <w:t xml:space="preserve"> lub rezygnacja z </w:t>
      </w:r>
      <w:r w:rsidR="00640B0B">
        <w:rPr>
          <w:rFonts w:ascii="Times New Roman" w:hAnsi="Times New Roman"/>
          <w:color w:val="000000" w:themeColor="text1"/>
        </w:rPr>
        <w:t xml:space="preserve"> </w:t>
      </w:r>
      <w:r w:rsidR="008F3F3A">
        <w:rPr>
          <w:rFonts w:ascii="Times New Roman" w:hAnsi="Times New Roman"/>
          <w:color w:val="000000" w:themeColor="text1"/>
        </w:rPr>
        <w:t>P</w:t>
      </w:r>
      <w:r w:rsidR="00640B0B" w:rsidRPr="00640A8D">
        <w:rPr>
          <w:rFonts w:ascii="Times New Roman" w:hAnsi="Times New Roman"/>
          <w:color w:val="000000" w:themeColor="text1"/>
        </w:rPr>
        <w:t>odwykonawcy, na którego zasoby Wykonawca powoływał się, na zasadach określonych w art. 22a ust. 1 ustawy Prawo zamówień publicznych</w:t>
      </w:r>
      <w:r w:rsidR="00640B0B">
        <w:rPr>
          <w:rFonts w:ascii="Times New Roman" w:hAnsi="Times New Roman"/>
          <w:color w:val="000000" w:themeColor="text1"/>
        </w:rPr>
        <w:t xml:space="preserve"> jest dopuszczalna dodatkowo pod warunkami opisanymi w pkt 10.23.</w:t>
      </w:r>
    </w:p>
    <w:p w14:paraId="3BD76121" w14:textId="77777777" w:rsidR="009C17C4" w:rsidRPr="00934EB2" w:rsidRDefault="009C17C4" w:rsidP="00724BAA">
      <w:pPr>
        <w:pStyle w:val="Akapitzlist"/>
        <w:numPr>
          <w:ilvl w:val="1"/>
          <w:numId w:val="29"/>
        </w:numPr>
        <w:tabs>
          <w:tab w:val="left" w:pos="426"/>
          <w:tab w:val="left" w:pos="851"/>
        </w:tabs>
        <w:spacing w:after="0" w:line="240" w:lineRule="auto"/>
        <w:ind w:left="567" w:hanging="567"/>
        <w:jc w:val="both"/>
        <w:rPr>
          <w:rFonts w:ascii="Times New Roman" w:hAnsi="Times New Roman"/>
          <w:color w:val="000000"/>
        </w:rPr>
      </w:pPr>
      <w:r w:rsidRPr="00FE6DFD">
        <w:rPr>
          <w:rFonts w:ascii="Times New Roman" w:hAnsi="Times New Roman"/>
          <w:color w:val="000000"/>
        </w:rPr>
        <w:t>Wykonawca</w:t>
      </w:r>
      <w:r w:rsidRPr="00934EB2">
        <w:rPr>
          <w:rFonts w:ascii="Times New Roman" w:hAnsi="Times New Roman"/>
          <w:color w:val="000000"/>
        </w:rPr>
        <w:t xml:space="preserve"> jest odpowiedzialny za działania lub zaniechania Podwykonawc</w:t>
      </w:r>
      <w:r w:rsidR="007625F3" w:rsidRPr="00934EB2">
        <w:rPr>
          <w:rFonts w:ascii="Times New Roman" w:hAnsi="Times New Roman"/>
          <w:color w:val="000000"/>
        </w:rPr>
        <w:t>ów, dalszych Podwykonawców</w:t>
      </w:r>
      <w:r w:rsidRPr="00934EB2">
        <w:rPr>
          <w:rFonts w:ascii="Times New Roman" w:hAnsi="Times New Roman"/>
          <w:color w:val="000000"/>
        </w:rPr>
        <w:t>,</w:t>
      </w:r>
      <w:r w:rsidR="007625F3" w:rsidRPr="00934EB2">
        <w:rPr>
          <w:rFonts w:ascii="Times New Roman" w:hAnsi="Times New Roman"/>
          <w:color w:val="000000"/>
        </w:rPr>
        <w:t xml:space="preserve"> ich</w:t>
      </w:r>
      <w:r w:rsidRPr="00934EB2">
        <w:rPr>
          <w:rFonts w:ascii="Times New Roman" w:hAnsi="Times New Roman"/>
          <w:color w:val="000000"/>
        </w:rPr>
        <w:t xml:space="preserve"> przedstawicieli lub pracowników, jak za własne działania lub zaniechania.</w:t>
      </w:r>
    </w:p>
    <w:p w14:paraId="50B60DB2" w14:textId="7C370A3F" w:rsidR="009C17C4" w:rsidRPr="00934EB2" w:rsidRDefault="009C17C4" w:rsidP="00724BAA">
      <w:pPr>
        <w:pStyle w:val="Akapitzlist"/>
        <w:numPr>
          <w:ilvl w:val="1"/>
          <w:numId w:val="29"/>
        </w:numPr>
        <w:tabs>
          <w:tab w:val="left" w:pos="426"/>
        </w:tabs>
        <w:spacing w:after="0" w:line="240" w:lineRule="auto"/>
        <w:ind w:left="567" w:hanging="567"/>
        <w:contextualSpacing w:val="0"/>
        <w:jc w:val="both"/>
        <w:rPr>
          <w:rFonts w:ascii="Times New Roman" w:hAnsi="Times New Roman"/>
        </w:rPr>
      </w:pPr>
      <w:r w:rsidRPr="00934EB2">
        <w:rPr>
          <w:rFonts w:ascii="Times New Roman" w:hAnsi="Times New Roman"/>
        </w:rPr>
        <w:t>Umowa</w:t>
      </w:r>
      <w:r w:rsidR="00714DB8">
        <w:rPr>
          <w:rFonts w:ascii="Times New Roman" w:hAnsi="Times New Roman"/>
        </w:rPr>
        <w:t xml:space="preserve"> o podwykonawstwo</w:t>
      </w:r>
      <w:r w:rsidRPr="00934EB2">
        <w:rPr>
          <w:rFonts w:ascii="Times New Roman" w:hAnsi="Times New Roman"/>
        </w:rPr>
        <w:t xml:space="preserve"> z Podwykonawcą</w:t>
      </w:r>
      <w:r w:rsidR="007625F3" w:rsidRPr="00934EB2">
        <w:rPr>
          <w:rFonts w:ascii="Times New Roman" w:hAnsi="Times New Roman"/>
        </w:rPr>
        <w:t xml:space="preserve"> lub dalszym Podwykonawcą</w:t>
      </w:r>
      <w:r w:rsidRPr="00934EB2">
        <w:rPr>
          <w:rFonts w:ascii="Times New Roman" w:hAnsi="Times New Roman"/>
        </w:rPr>
        <w:t xml:space="preserve"> powinna stanowić w szczególności, iż:</w:t>
      </w:r>
    </w:p>
    <w:p w14:paraId="73385647" w14:textId="77777777" w:rsidR="009C17C4" w:rsidRPr="00934EB2" w:rsidRDefault="009C17C4" w:rsidP="00724BAA">
      <w:pPr>
        <w:pStyle w:val="Akapitzlist"/>
        <w:numPr>
          <w:ilvl w:val="0"/>
          <w:numId w:val="16"/>
        </w:numPr>
        <w:tabs>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 xml:space="preserve">termin zapłaty wynagrodzenia </w:t>
      </w:r>
      <w:r w:rsidR="007625F3" w:rsidRPr="00934EB2">
        <w:rPr>
          <w:rFonts w:ascii="Times New Roman" w:hAnsi="Times New Roman"/>
        </w:rPr>
        <w:t xml:space="preserve">Podwykonawcy lub dalszemu Podwykonawcy </w:t>
      </w:r>
      <w:r w:rsidRPr="00934EB2">
        <w:rPr>
          <w:rFonts w:ascii="Times New Roman" w:hAnsi="Times New Roman"/>
        </w:rPr>
        <w:t>nie może być dłuższy niż 30 dni</w:t>
      </w:r>
      <w:r w:rsidR="007625F3" w:rsidRPr="00934EB2">
        <w:rPr>
          <w:rFonts w:ascii="Times New Roman" w:hAnsi="Times New Roman"/>
        </w:rPr>
        <w:t xml:space="preserve"> od dnia doręczenia Wykonawcy</w:t>
      </w:r>
      <w:r w:rsidRPr="00934EB2">
        <w:rPr>
          <w:rFonts w:ascii="Times New Roman" w:hAnsi="Times New Roman"/>
        </w:rPr>
        <w:t>,</w:t>
      </w:r>
      <w:r w:rsidR="007625F3" w:rsidRPr="00934EB2">
        <w:rPr>
          <w:rFonts w:ascii="Times New Roman" w:hAnsi="Times New Roman"/>
        </w:rPr>
        <w:t xml:space="preserve"> Podwykonawcy lub dalszemu Podwykonawcy faktury </w:t>
      </w:r>
      <w:r w:rsidR="00DD518B" w:rsidRPr="00934EB2">
        <w:rPr>
          <w:rFonts w:ascii="Times New Roman" w:hAnsi="Times New Roman"/>
        </w:rPr>
        <w:t xml:space="preserve">VAT </w:t>
      </w:r>
      <w:r w:rsidR="007625F3" w:rsidRPr="00934EB2">
        <w:rPr>
          <w:rFonts w:ascii="Times New Roman" w:hAnsi="Times New Roman"/>
        </w:rPr>
        <w:t>lub rachunku</w:t>
      </w:r>
      <w:r w:rsidR="00015679" w:rsidRPr="00934EB2">
        <w:rPr>
          <w:rFonts w:ascii="Times New Roman" w:hAnsi="Times New Roman"/>
        </w:rPr>
        <w:t>,</w:t>
      </w:r>
      <w:r w:rsidR="007625F3" w:rsidRPr="00934EB2">
        <w:rPr>
          <w:rFonts w:ascii="Times New Roman" w:hAnsi="Times New Roman"/>
        </w:rPr>
        <w:t xml:space="preserve"> potwierdzających wykonanie zleconej Podwykonawcy lub dalszemu Podwykonawcy</w:t>
      </w:r>
      <w:r w:rsidR="00015679" w:rsidRPr="00934EB2">
        <w:rPr>
          <w:rFonts w:ascii="Times New Roman" w:hAnsi="Times New Roman"/>
        </w:rPr>
        <w:t>:</w:t>
      </w:r>
      <w:r w:rsidR="007625F3" w:rsidRPr="00934EB2">
        <w:rPr>
          <w:rFonts w:ascii="Times New Roman" w:hAnsi="Times New Roman"/>
        </w:rPr>
        <w:t xml:space="preserve"> dostawy, usługi lub roboty budowlanej,</w:t>
      </w:r>
    </w:p>
    <w:p w14:paraId="5352E238" w14:textId="77777777" w:rsidR="006D35BA" w:rsidRPr="00934EB2" w:rsidRDefault="003A5B7D" w:rsidP="00724BAA">
      <w:pPr>
        <w:pStyle w:val="Akapitzlist"/>
        <w:numPr>
          <w:ilvl w:val="0"/>
          <w:numId w:val="16"/>
        </w:numPr>
        <w:tabs>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przedmiotem</w:t>
      </w:r>
      <w:r w:rsidR="006D35BA" w:rsidRPr="00934EB2">
        <w:rPr>
          <w:rFonts w:ascii="Times New Roman" w:hAnsi="Times New Roman"/>
        </w:rPr>
        <w:t xml:space="preserve"> Umowy o podwykonawstwo jest wyłącznie </w:t>
      </w:r>
      <w:r w:rsidRPr="00934EB2">
        <w:rPr>
          <w:rFonts w:ascii="Times New Roman" w:hAnsi="Times New Roman"/>
        </w:rPr>
        <w:t>wykonanie, odpowiednio</w:t>
      </w:r>
      <w:r w:rsidR="001D7511" w:rsidRPr="00934EB2">
        <w:rPr>
          <w:rFonts w:ascii="Times New Roman" w:hAnsi="Times New Roman"/>
        </w:rPr>
        <w:t>:</w:t>
      </w:r>
      <w:r w:rsidRPr="00934EB2">
        <w:rPr>
          <w:rFonts w:ascii="Times New Roman" w:hAnsi="Times New Roman"/>
        </w:rPr>
        <w:t xml:space="preserve"> robót budowlanych, dostaw lub usług, które ściśle odpowiadają części zamówienia określonego Umową zawartą pomiędzy Zamawiającym a Wykonawcą,</w:t>
      </w:r>
    </w:p>
    <w:p w14:paraId="55DB3E80" w14:textId="55A54D07" w:rsidR="003A5B7D" w:rsidRPr="00934EB2" w:rsidRDefault="003A5B7D" w:rsidP="00724BAA">
      <w:pPr>
        <w:pStyle w:val="Akapitzlist"/>
        <w:numPr>
          <w:ilvl w:val="0"/>
          <w:numId w:val="16"/>
        </w:numPr>
        <w:tabs>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 xml:space="preserve">wykonanie przedmiotu Umowy o podwykonawstwo </w:t>
      </w:r>
      <w:r w:rsidR="001D7511" w:rsidRPr="00934EB2">
        <w:rPr>
          <w:rFonts w:ascii="Times New Roman" w:hAnsi="Times New Roman"/>
        </w:rPr>
        <w:t>zostaje określone na co najmniej takim</w:t>
      </w:r>
      <w:r w:rsidR="00D471D7" w:rsidRPr="00934EB2">
        <w:rPr>
          <w:rFonts w:ascii="Times New Roman" w:hAnsi="Times New Roman"/>
        </w:rPr>
        <w:t xml:space="preserve"> poziomie jakości</w:t>
      </w:r>
      <w:r w:rsidR="001D7511" w:rsidRPr="00934EB2">
        <w:rPr>
          <w:rFonts w:ascii="Times New Roman" w:hAnsi="Times New Roman"/>
        </w:rPr>
        <w:t xml:space="preserve">, jaki wynika z Umowy zawartej pomiędzy Zamawiającym a Wykonawcą i powinno odpowiadać stosownym dla tego wykonania wymaganiom określonym w </w:t>
      </w:r>
      <w:r w:rsidR="00015679" w:rsidRPr="00934EB2">
        <w:rPr>
          <w:rFonts w:ascii="Times New Roman" w:hAnsi="Times New Roman"/>
        </w:rPr>
        <w:t>D</w:t>
      </w:r>
      <w:r w:rsidR="001D7511" w:rsidRPr="00934EB2">
        <w:rPr>
          <w:rFonts w:ascii="Times New Roman" w:hAnsi="Times New Roman"/>
        </w:rPr>
        <w:t xml:space="preserve">okumentacji projektowej, </w:t>
      </w:r>
      <w:proofErr w:type="spellStart"/>
      <w:r w:rsidR="001D7511" w:rsidRPr="00934EB2">
        <w:rPr>
          <w:rFonts w:ascii="Times New Roman" w:hAnsi="Times New Roman"/>
        </w:rPr>
        <w:t>STWiORB</w:t>
      </w:r>
      <w:proofErr w:type="spellEnd"/>
      <w:r w:rsidR="001D7511" w:rsidRPr="00934EB2">
        <w:rPr>
          <w:rFonts w:ascii="Times New Roman" w:hAnsi="Times New Roman"/>
        </w:rPr>
        <w:t>, SIWZ oraz standardom deklarowanym w Ofercie Wykonawcy,</w:t>
      </w:r>
    </w:p>
    <w:p w14:paraId="56F9A1F8" w14:textId="77777777" w:rsidR="008D58C0" w:rsidRPr="00934EB2" w:rsidRDefault="008D58C0" w:rsidP="00724BAA">
      <w:pPr>
        <w:pStyle w:val="Akapitzlist"/>
        <w:numPr>
          <w:ilvl w:val="0"/>
          <w:numId w:val="16"/>
        </w:numPr>
        <w:tabs>
          <w:tab w:val="left" w:pos="1134"/>
        </w:tabs>
        <w:spacing w:after="0" w:line="240" w:lineRule="auto"/>
        <w:ind w:left="851" w:hanging="284"/>
        <w:contextualSpacing w:val="0"/>
        <w:jc w:val="both"/>
        <w:rPr>
          <w:rFonts w:ascii="Times New Roman" w:hAnsi="Times New Roman"/>
        </w:rPr>
      </w:pPr>
      <w:r w:rsidRPr="00934EB2">
        <w:rPr>
          <w:rFonts w:ascii="Times New Roman" w:eastAsia="Times New Roman" w:hAnsi="Times New Roman"/>
          <w:lang w:eastAsia="pl-PL"/>
        </w:rPr>
        <w:t>okres odpowiedzialności</w:t>
      </w:r>
      <w:r w:rsidR="001D7511" w:rsidRPr="00934EB2">
        <w:rPr>
          <w:rFonts w:ascii="Times New Roman" w:eastAsia="Times New Roman" w:hAnsi="Times New Roman"/>
          <w:lang w:eastAsia="pl-PL"/>
        </w:rPr>
        <w:t xml:space="preserve"> Podwykonawcy lub dalszego Podwykonawcy </w:t>
      </w:r>
      <w:r w:rsidRPr="00934EB2">
        <w:rPr>
          <w:rFonts w:ascii="Times New Roman" w:eastAsia="Times New Roman" w:hAnsi="Times New Roman"/>
          <w:lang w:eastAsia="pl-PL"/>
        </w:rPr>
        <w:t xml:space="preserve">za </w:t>
      </w:r>
      <w:r w:rsidR="00E71101" w:rsidRPr="00934EB2">
        <w:rPr>
          <w:rFonts w:ascii="Times New Roman" w:eastAsia="Times New Roman" w:hAnsi="Times New Roman"/>
          <w:lang w:eastAsia="pl-PL"/>
        </w:rPr>
        <w:t>W</w:t>
      </w:r>
      <w:r w:rsidRPr="00934EB2">
        <w:rPr>
          <w:rFonts w:ascii="Times New Roman" w:eastAsia="Times New Roman" w:hAnsi="Times New Roman"/>
          <w:lang w:eastAsia="pl-PL"/>
        </w:rPr>
        <w:t>ady</w:t>
      </w:r>
      <w:r w:rsidR="001D7511" w:rsidRPr="00934EB2">
        <w:rPr>
          <w:rFonts w:ascii="Times New Roman" w:eastAsia="Times New Roman" w:hAnsi="Times New Roman"/>
          <w:lang w:eastAsia="pl-PL"/>
        </w:rPr>
        <w:t xml:space="preserve"> przedmiotu Umowy o podwykonawstwo</w:t>
      </w:r>
      <w:r w:rsidRPr="00934EB2">
        <w:rPr>
          <w:rFonts w:ascii="Times New Roman" w:eastAsia="Times New Roman" w:hAnsi="Times New Roman"/>
          <w:lang w:eastAsia="pl-PL"/>
        </w:rPr>
        <w:t xml:space="preserve">, nie będzie  krótszy od okresu odpowiedzialności za </w:t>
      </w:r>
      <w:r w:rsidR="00E71101" w:rsidRPr="00934EB2">
        <w:rPr>
          <w:rFonts w:ascii="Times New Roman" w:eastAsia="Times New Roman" w:hAnsi="Times New Roman"/>
          <w:lang w:eastAsia="pl-PL"/>
        </w:rPr>
        <w:t>W</w:t>
      </w:r>
      <w:r w:rsidRPr="00934EB2">
        <w:rPr>
          <w:rFonts w:ascii="Times New Roman" w:eastAsia="Times New Roman" w:hAnsi="Times New Roman"/>
          <w:lang w:eastAsia="pl-PL"/>
        </w:rPr>
        <w:t>ady</w:t>
      </w:r>
      <w:r w:rsidR="00D7647A" w:rsidRPr="00934EB2">
        <w:rPr>
          <w:rFonts w:ascii="Times New Roman" w:eastAsia="Times New Roman" w:hAnsi="Times New Roman"/>
          <w:lang w:eastAsia="pl-PL"/>
        </w:rPr>
        <w:t xml:space="preserve"> przedmiotu Umowy</w:t>
      </w:r>
      <w:r w:rsidRPr="00934EB2">
        <w:rPr>
          <w:rFonts w:ascii="Times New Roman" w:eastAsia="Times New Roman" w:hAnsi="Times New Roman"/>
          <w:lang w:eastAsia="pl-PL"/>
        </w:rPr>
        <w:t xml:space="preserve"> Wykonawcy wobec Zamawiającego,</w:t>
      </w:r>
    </w:p>
    <w:p w14:paraId="41C78F65" w14:textId="77777777" w:rsidR="006D35BA" w:rsidRPr="00934EB2" w:rsidRDefault="006D35BA" w:rsidP="00724BAA">
      <w:pPr>
        <w:pStyle w:val="Akapitzlist"/>
        <w:numPr>
          <w:ilvl w:val="0"/>
          <w:numId w:val="16"/>
        </w:numPr>
        <w:tabs>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 xml:space="preserve">Podwykonawca </w:t>
      </w:r>
      <w:r w:rsidR="00D7647A" w:rsidRPr="00934EB2">
        <w:rPr>
          <w:rFonts w:ascii="Times New Roman" w:hAnsi="Times New Roman"/>
        </w:rPr>
        <w:t xml:space="preserve">lub dalszy Podwykonawca </w:t>
      </w:r>
      <w:r w:rsidRPr="00934EB2">
        <w:rPr>
          <w:rFonts w:ascii="Times New Roman" w:hAnsi="Times New Roman"/>
        </w:rPr>
        <w:t xml:space="preserve">musi wykazać się posiadaniem </w:t>
      </w:r>
      <w:r w:rsidR="00F07C03" w:rsidRPr="00934EB2">
        <w:rPr>
          <w:rFonts w:ascii="Times New Roman" w:hAnsi="Times New Roman"/>
        </w:rPr>
        <w:t>wiedzy i doświadczenia</w:t>
      </w:r>
      <w:r w:rsidR="00CB3013" w:rsidRPr="00934EB2">
        <w:rPr>
          <w:rFonts w:ascii="Times New Roman" w:hAnsi="Times New Roman"/>
        </w:rPr>
        <w:t xml:space="preserve"> odpowiadających</w:t>
      </w:r>
      <w:r w:rsidR="00B93005" w:rsidRPr="00934EB2">
        <w:rPr>
          <w:rFonts w:ascii="Times New Roman" w:hAnsi="Times New Roman"/>
        </w:rPr>
        <w:t>,</w:t>
      </w:r>
      <w:r w:rsidR="00CB3013" w:rsidRPr="00934EB2">
        <w:rPr>
          <w:rFonts w:ascii="Times New Roman" w:hAnsi="Times New Roman"/>
        </w:rPr>
        <w:t xml:space="preserve"> </w:t>
      </w:r>
      <w:r w:rsidR="00FA3AC8" w:rsidRPr="00934EB2">
        <w:rPr>
          <w:rFonts w:ascii="Times New Roman" w:hAnsi="Times New Roman"/>
        </w:rPr>
        <w:t>proporcjonalnie</w:t>
      </w:r>
      <w:r w:rsidR="00B93005" w:rsidRPr="00934EB2">
        <w:rPr>
          <w:rFonts w:ascii="Times New Roman" w:hAnsi="Times New Roman"/>
        </w:rPr>
        <w:t>,</w:t>
      </w:r>
      <w:r w:rsidR="00FA3AC8" w:rsidRPr="00934EB2">
        <w:rPr>
          <w:rFonts w:ascii="Times New Roman" w:hAnsi="Times New Roman"/>
        </w:rPr>
        <w:t xml:space="preserve"> </w:t>
      </w:r>
      <w:r w:rsidR="00CB3013" w:rsidRPr="00934EB2">
        <w:rPr>
          <w:rFonts w:ascii="Times New Roman" w:hAnsi="Times New Roman"/>
        </w:rPr>
        <w:t>co najmniej</w:t>
      </w:r>
      <w:r w:rsidR="00FA3AC8" w:rsidRPr="00934EB2">
        <w:rPr>
          <w:rFonts w:ascii="Times New Roman" w:hAnsi="Times New Roman"/>
        </w:rPr>
        <w:t xml:space="preserve"> </w:t>
      </w:r>
      <w:r w:rsidR="00F07C03" w:rsidRPr="00934EB2">
        <w:rPr>
          <w:rFonts w:ascii="Times New Roman" w:hAnsi="Times New Roman"/>
        </w:rPr>
        <w:t xml:space="preserve">wiedzy i doświadczeniu </w:t>
      </w:r>
      <w:r w:rsidR="00FA3AC8" w:rsidRPr="00934EB2">
        <w:rPr>
          <w:rFonts w:ascii="Times New Roman" w:hAnsi="Times New Roman"/>
        </w:rPr>
        <w:t>wymaganym od Wykonawcy w związku z realizacją Umowy</w:t>
      </w:r>
      <w:r w:rsidR="00B93005" w:rsidRPr="00934EB2">
        <w:rPr>
          <w:rFonts w:ascii="Times New Roman" w:hAnsi="Times New Roman"/>
        </w:rPr>
        <w:t>;</w:t>
      </w:r>
      <w:r w:rsidR="00FA3AC8" w:rsidRPr="00934EB2">
        <w:rPr>
          <w:rFonts w:ascii="Times New Roman" w:hAnsi="Times New Roman"/>
        </w:rPr>
        <w:t xml:space="preserve"> </w:t>
      </w:r>
      <w:r w:rsidRPr="00934EB2">
        <w:rPr>
          <w:rFonts w:ascii="Times New Roman" w:hAnsi="Times New Roman"/>
        </w:rPr>
        <w:t>dysponować personelem i sprzętem, gwarantującym</w:t>
      </w:r>
      <w:r w:rsidR="00F1528F" w:rsidRPr="00934EB2">
        <w:rPr>
          <w:rFonts w:ascii="Times New Roman" w:hAnsi="Times New Roman"/>
        </w:rPr>
        <w:t>i</w:t>
      </w:r>
      <w:r w:rsidRPr="00934EB2">
        <w:rPr>
          <w:rFonts w:ascii="Times New Roman" w:hAnsi="Times New Roman"/>
        </w:rPr>
        <w:t xml:space="preserve"> prawidłowe wykonanie podzlecanej części Umowy</w:t>
      </w:r>
      <w:r w:rsidR="00FA3AC8" w:rsidRPr="00934EB2">
        <w:rPr>
          <w:rFonts w:ascii="Times New Roman" w:hAnsi="Times New Roman"/>
        </w:rPr>
        <w:t>, proporcjonalnie</w:t>
      </w:r>
      <w:r w:rsidR="00B93005" w:rsidRPr="00934EB2">
        <w:rPr>
          <w:rFonts w:ascii="Times New Roman" w:hAnsi="Times New Roman"/>
        </w:rPr>
        <w:t>,</w:t>
      </w:r>
      <w:r w:rsidR="00F07C03" w:rsidRPr="00934EB2">
        <w:rPr>
          <w:rFonts w:ascii="Times New Roman" w:hAnsi="Times New Roman"/>
        </w:rPr>
        <w:t xml:space="preserve"> </w:t>
      </w:r>
      <w:r w:rsidR="00A15199" w:rsidRPr="00934EB2">
        <w:rPr>
          <w:rFonts w:ascii="Times New Roman" w:hAnsi="Times New Roman"/>
        </w:rPr>
        <w:t xml:space="preserve">kwalifikacjami </w:t>
      </w:r>
      <w:r w:rsidR="00F1528F" w:rsidRPr="00934EB2">
        <w:rPr>
          <w:rFonts w:ascii="Times New Roman" w:hAnsi="Times New Roman"/>
        </w:rPr>
        <w:t>lub zakresem</w:t>
      </w:r>
      <w:r w:rsidR="00F1528F" w:rsidRPr="00934EB2" w:rsidDel="00B93005">
        <w:rPr>
          <w:rFonts w:ascii="Times New Roman" w:hAnsi="Times New Roman"/>
        </w:rPr>
        <w:t xml:space="preserve"> </w:t>
      </w:r>
      <w:r w:rsidR="00F07C03" w:rsidRPr="00934EB2">
        <w:rPr>
          <w:rFonts w:ascii="Times New Roman" w:hAnsi="Times New Roman"/>
        </w:rPr>
        <w:t xml:space="preserve">odpowiadającymi </w:t>
      </w:r>
      <w:r w:rsidR="00A15199" w:rsidRPr="00934EB2">
        <w:rPr>
          <w:rFonts w:ascii="Times New Roman" w:hAnsi="Times New Roman"/>
        </w:rPr>
        <w:t>wymaganiom stawianym Wykonawcy</w:t>
      </w:r>
      <w:r w:rsidR="00916473" w:rsidRPr="00934EB2">
        <w:rPr>
          <w:rFonts w:ascii="Times New Roman" w:hAnsi="Times New Roman"/>
        </w:rPr>
        <w:t>.</w:t>
      </w:r>
      <w:r w:rsidRPr="00934EB2">
        <w:rPr>
          <w:rFonts w:ascii="Times New Roman" w:hAnsi="Times New Roman"/>
        </w:rPr>
        <w:t xml:space="preserve"> </w:t>
      </w:r>
      <w:r w:rsidR="00916473" w:rsidRPr="00934EB2">
        <w:rPr>
          <w:rFonts w:ascii="Times New Roman" w:hAnsi="Times New Roman"/>
        </w:rPr>
        <w:t>D</w:t>
      </w:r>
      <w:r w:rsidR="00A15199" w:rsidRPr="00934EB2">
        <w:rPr>
          <w:rFonts w:ascii="Times New Roman" w:hAnsi="Times New Roman"/>
        </w:rPr>
        <w:t xml:space="preserve">okumenty potwierdzające </w:t>
      </w:r>
      <w:r w:rsidR="00F07C03" w:rsidRPr="00934EB2">
        <w:rPr>
          <w:rFonts w:ascii="Times New Roman" w:hAnsi="Times New Roman"/>
        </w:rPr>
        <w:t xml:space="preserve">wiedzę i doświadczenie </w:t>
      </w:r>
      <w:r w:rsidR="00A15199" w:rsidRPr="00934EB2">
        <w:rPr>
          <w:rFonts w:ascii="Times New Roman" w:hAnsi="Times New Roman"/>
        </w:rPr>
        <w:t xml:space="preserve">Podwykonawcy lub dalszego Podwykonawcy, </w:t>
      </w:r>
      <w:r w:rsidRPr="00934EB2">
        <w:rPr>
          <w:rFonts w:ascii="Times New Roman" w:hAnsi="Times New Roman"/>
        </w:rPr>
        <w:t xml:space="preserve">wykazy </w:t>
      </w:r>
      <w:r w:rsidR="0023511F" w:rsidRPr="00934EB2">
        <w:rPr>
          <w:rFonts w:ascii="Times New Roman" w:hAnsi="Times New Roman"/>
        </w:rPr>
        <w:t xml:space="preserve">personelu i sprzętu oraz informacja o kwalifikacjach </w:t>
      </w:r>
      <w:r w:rsidR="00015679" w:rsidRPr="00934EB2">
        <w:rPr>
          <w:rFonts w:ascii="Times New Roman" w:hAnsi="Times New Roman"/>
        </w:rPr>
        <w:t>osób</w:t>
      </w:r>
      <w:r w:rsidR="00682DA8" w:rsidRPr="00934EB2">
        <w:rPr>
          <w:rFonts w:ascii="Times New Roman" w:hAnsi="Times New Roman"/>
        </w:rPr>
        <w:t xml:space="preserve">, którymi dysponuje </w:t>
      </w:r>
      <w:r w:rsidR="00A15199" w:rsidRPr="00934EB2">
        <w:rPr>
          <w:rFonts w:ascii="Times New Roman" w:hAnsi="Times New Roman"/>
        </w:rPr>
        <w:t>Podwykonawc</w:t>
      </w:r>
      <w:r w:rsidR="00682DA8" w:rsidRPr="00934EB2">
        <w:rPr>
          <w:rFonts w:ascii="Times New Roman" w:hAnsi="Times New Roman"/>
        </w:rPr>
        <w:t>a</w:t>
      </w:r>
      <w:r w:rsidR="00A15199" w:rsidRPr="00934EB2">
        <w:rPr>
          <w:rFonts w:ascii="Times New Roman" w:hAnsi="Times New Roman"/>
        </w:rPr>
        <w:t xml:space="preserve"> lub dals</w:t>
      </w:r>
      <w:r w:rsidR="00682DA8" w:rsidRPr="00934EB2">
        <w:rPr>
          <w:rFonts w:ascii="Times New Roman" w:hAnsi="Times New Roman"/>
        </w:rPr>
        <w:t xml:space="preserve">zy </w:t>
      </w:r>
      <w:r w:rsidR="00A15199" w:rsidRPr="00934EB2">
        <w:rPr>
          <w:rFonts w:ascii="Times New Roman" w:hAnsi="Times New Roman"/>
        </w:rPr>
        <w:t>Podwykonawc</w:t>
      </w:r>
      <w:r w:rsidR="00682DA8" w:rsidRPr="00934EB2">
        <w:rPr>
          <w:rFonts w:ascii="Times New Roman" w:hAnsi="Times New Roman"/>
        </w:rPr>
        <w:t>a</w:t>
      </w:r>
      <w:r w:rsidR="00A15199" w:rsidRPr="00934EB2">
        <w:rPr>
          <w:rFonts w:ascii="Times New Roman" w:hAnsi="Times New Roman"/>
        </w:rPr>
        <w:t xml:space="preserve"> </w:t>
      </w:r>
      <w:r w:rsidR="00682DA8" w:rsidRPr="00934EB2">
        <w:rPr>
          <w:rFonts w:ascii="Times New Roman" w:hAnsi="Times New Roman"/>
        </w:rPr>
        <w:t xml:space="preserve">w celu </w:t>
      </w:r>
      <w:r w:rsidR="00015679" w:rsidRPr="00934EB2">
        <w:rPr>
          <w:rFonts w:ascii="Times New Roman" w:hAnsi="Times New Roman"/>
        </w:rPr>
        <w:t xml:space="preserve">realizacji przedmiotu Umowy o podwykonawstwo </w:t>
      </w:r>
      <w:r w:rsidRPr="00934EB2">
        <w:rPr>
          <w:rFonts w:ascii="Times New Roman" w:hAnsi="Times New Roman"/>
        </w:rPr>
        <w:t xml:space="preserve">będą stanowiły załącznik do </w:t>
      </w:r>
      <w:r w:rsidR="00C8541B" w:rsidRPr="00934EB2">
        <w:rPr>
          <w:rFonts w:ascii="Times New Roman" w:hAnsi="Times New Roman"/>
        </w:rPr>
        <w:t>tej umowy,</w:t>
      </w:r>
    </w:p>
    <w:p w14:paraId="228E0211" w14:textId="77777777" w:rsidR="007C4FB3" w:rsidRDefault="00D471D7" w:rsidP="00724BAA">
      <w:pPr>
        <w:pStyle w:val="Akapitzlist"/>
        <w:numPr>
          <w:ilvl w:val="0"/>
          <w:numId w:val="16"/>
        </w:numPr>
        <w:tabs>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Podwykonawca lub dalszy Podwykonawca są zobowiązani do przedstawiania Zamawiającemu na jego żądanie dokumentów, oświadczeń i wyjaśnień dotyczących realizacji Umowy o podwykonawstwo</w:t>
      </w:r>
      <w:r w:rsidR="007C4FB3">
        <w:rPr>
          <w:rFonts w:ascii="Times New Roman" w:hAnsi="Times New Roman"/>
        </w:rPr>
        <w:t>,</w:t>
      </w:r>
    </w:p>
    <w:p w14:paraId="54B9C43A" w14:textId="0B354AA9" w:rsidR="007C4FB3" w:rsidRPr="007C4FB3" w:rsidRDefault="007C4FB3" w:rsidP="007C4FB3">
      <w:pPr>
        <w:pStyle w:val="Akapitzlist"/>
        <w:numPr>
          <w:ilvl w:val="0"/>
          <w:numId w:val="16"/>
        </w:numPr>
        <w:tabs>
          <w:tab w:val="left" w:pos="1134"/>
        </w:tabs>
        <w:spacing w:after="0" w:line="240" w:lineRule="auto"/>
        <w:ind w:left="851" w:hanging="284"/>
        <w:contextualSpacing w:val="0"/>
        <w:jc w:val="both"/>
        <w:rPr>
          <w:rFonts w:ascii="Times New Roman" w:hAnsi="Times New Roman"/>
        </w:rPr>
      </w:pPr>
      <w:r w:rsidRPr="007C4FB3">
        <w:rPr>
          <w:rFonts w:ascii="Times New Roman" w:hAnsi="Times New Roman"/>
          <w:color w:val="000000" w:themeColor="text1"/>
        </w:rPr>
        <w:t xml:space="preserve">maksymalną wartość wynagrodzenia i innych należności, nie wyższą niż kwota wynagrodzenia ryczałtowego  brutto, o którym mowa w </w:t>
      </w:r>
      <w:r>
        <w:rPr>
          <w:rFonts w:ascii="Times New Roman" w:hAnsi="Times New Roman"/>
          <w:color w:val="000000" w:themeColor="text1"/>
        </w:rPr>
        <w:t xml:space="preserve">pkt 23.1 </w:t>
      </w:r>
      <w:r w:rsidRPr="007C4FB3">
        <w:rPr>
          <w:rFonts w:ascii="Times New Roman" w:hAnsi="Times New Roman"/>
          <w:color w:val="000000" w:themeColor="text1"/>
        </w:rPr>
        <w:t>Umowy, pomniejszona odpowiednio o wartość wynagrodzeń i innych należności przewidzianych we wcześniej zawartych umowach z Podwykonawcami lub dalszymi Podwykonawcami (</w:t>
      </w:r>
      <w:r w:rsidRPr="007C4FB3">
        <w:rPr>
          <w:rFonts w:ascii="Times New Roman" w:hAnsi="Times New Roman"/>
          <w:i/>
          <w:color w:val="000000" w:themeColor="text1"/>
        </w:rPr>
        <w:t>jeśli dotyczy</w:t>
      </w:r>
      <w:r w:rsidRPr="007C4FB3">
        <w:rPr>
          <w:rFonts w:ascii="Times New Roman" w:hAnsi="Times New Roman"/>
          <w:color w:val="000000" w:themeColor="text1"/>
        </w:rPr>
        <w:t>)</w:t>
      </w:r>
    </w:p>
    <w:p w14:paraId="442E7B7F" w14:textId="2719CA57" w:rsidR="007C4FB3" w:rsidRPr="00017217" w:rsidRDefault="007C4FB3" w:rsidP="007C4FB3">
      <w:pPr>
        <w:pStyle w:val="Akapitzlist"/>
        <w:numPr>
          <w:ilvl w:val="0"/>
          <w:numId w:val="16"/>
        </w:numPr>
        <w:tabs>
          <w:tab w:val="left" w:pos="1134"/>
        </w:tabs>
        <w:spacing w:after="0" w:line="240" w:lineRule="auto"/>
        <w:ind w:left="851" w:hanging="284"/>
        <w:contextualSpacing w:val="0"/>
        <w:jc w:val="both"/>
        <w:rPr>
          <w:rFonts w:ascii="Times New Roman" w:hAnsi="Times New Roman"/>
        </w:rPr>
      </w:pPr>
      <w:r w:rsidRPr="007C4FB3">
        <w:rPr>
          <w:rFonts w:ascii="Times New Roman" w:hAnsi="Times New Roman"/>
          <w:color w:val="000000" w:themeColor="text1"/>
        </w:rPr>
        <w:t xml:space="preserve">zobowiązanie Podwykonawcy lub dalszego Podwykonawcy, do zawierania umów o podwykonawstwo i zmian tych umów  na zasadach i w trybie określonych w </w:t>
      </w:r>
      <w:r w:rsidR="00FE6DFD">
        <w:rPr>
          <w:rFonts w:ascii="Times New Roman" w:hAnsi="Times New Roman"/>
          <w:color w:val="000000" w:themeColor="text1"/>
        </w:rPr>
        <w:t xml:space="preserve">pkt 10.4.-10.14 </w:t>
      </w:r>
      <w:r w:rsidRPr="007C4FB3">
        <w:rPr>
          <w:rFonts w:ascii="Times New Roman" w:hAnsi="Times New Roman"/>
          <w:color w:val="000000" w:themeColor="text1"/>
        </w:rPr>
        <w:t xml:space="preserve">Umowy, a w szczególności obowiązek przedkładania projektów tych umów i ich zmian do akceptacji Zamawiającego wraz ze zgodą Wykonawcy na zawarcie umowy o podwykonawstwo o treści zgodnej z projektem umowy lub jej zmiany oraz obowiązek przedkładania Zamawiającemu  poświadczonych za zgodność z oryginałem kopii zawartych umów o podwykonawstwo lub ich zmian wraz z tłumaczeniem, o którym mowa w </w:t>
      </w:r>
      <w:r w:rsidR="0021472A">
        <w:rPr>
          <w:rFonts w:ascii="Times New Roman" w:hAnsi="Times New Roman"/>
          <w:color w:val="000000" w:themeColor="text1"/>
        </w:rPr>
        <w:t>pkt 10.21.</w:t>
      </w:r>
    </w:p>
    <w:p w14:paraId="1FD4E98A" w14:textId="63504DFD" w:rsidR="00D471D7" w:rsidRPr="00751317" w:rsidRDefault="00017217" w:rsidP="00751317">
      <w:pPr>
        <w:pStyle w:val="Akapitzlist"/>
        <w:numPr>
          <w:ilvl w:val="0"/>
          <w:numId w:val="16"/>
        </w:numPr>
        <w:tabs>
          <w:tab w:val="left" w:pos="1134"/>
        </w:tabs>
        <w:spacing w:after="0" w:line="240" w:lineRule="auto"/>
        <w:ind w:left="851" w:hanging="284"/>
        <w:contextualSpacing w:val="0"/>
        <w:jc w:val="both"/>
        <w:rPr>
          <w:rFonts w:ascii="Times New Roman" w:hAnsi="Times New Roman"/>
        </w:rPr>
      </w:pPr>
      <w:r w:rsidRPr="00751317">
        <w:rPr>
          <w:rFonts w:ascii="Times New Roman" w:hAnsi="Times New Roman"/>
        </w:rPr>
        <w:t>określać firmy, nazwy albo imiona i nazwiska oraz dane kontaktowe Podwykonawców lub dalszych Podwykonawców i osób do kontaktu z nimi</w:t>
      </w:r>
      <w:r w:rsidR="00751317" w:rsidRPr="00751317">
        <w:rPr>
          <w:rFonts w:ascii="Times New Roman" w:hAnsi="Times New Roman"/>
        </w:rPr>
        <w:t>.</w:t>
      </w:r>
    </w:p>
    <w:p w14:paraId="4610106D" w14:textId="77391812" w:rsidR="009C17C4" w:rsidRPr="00751317" w:rsidRDefault="009C17C4" w:rsidP="00724BAA">
      <w:pPr>
        <w:pStyle w:val="Akapitzlist"/>
        <w:numPr>
          <w:ilvl w:val="1"/>
          <w:numId w:val="29"/>
        </w:numPr>
        <w:tabs>
          <w:tab w:val="left" w:pos="567"/>
        </w:tabs>
        <w:spacing w:after="0" w:line="240" w:lineRule="auto"/>
        <w:ind w:left="567" w:hanging="567"/>
        <w:contextualSpacing w:val="0"/>
        <w:jc w:val="both"/>
        <w:rPr>
          <w:rFonts w:ascii="Times New Roman" w:hAnsi="Times New Roman"/>
        </w:rPr>
      </w:pPr>
      <w:r w:rsidRPr="00751317">
        <w:rPr>
          <w:rFonts w:ascii="Times New Roman" w:hAnsi="Times New Roman"/>
        </w:rPr>
        <w:t xml:space="preserve">Umowa o podwykonawstwo </w:t>
      </w:r>
      <w:r w:rsidR="00714DB8" w:rsidRPr="00751317">
        <w:rPr>
          <w:rFonts w:ascii="Times New Roman" w:hAnsi="Times New Roman"/>
        </w:rPr>
        <w:t xml:space="preserve">z Podwykonawcą lub dalszym Podwykonawcą </w:t>
      </w:r>
      <w:r w:rsidRPr="00751317">
        <w:rPr>
          <w:rFonts w:ascii="Times New Roman" w:hAnsi="Times New Roman"/>
        </w:rPr>
        <w:t>nie może zawierać postanowień:</w:t>
      </w:r>
    </w:p>
    <w:p w14:paraId="7152EF66" w14:textId="77777777" w:rsidR="009C17C4" w:rsidRPr="00751317" w:rsidRDefault="009C17C4" w:rsidP="00724BAA">
      <w:pPr>
        <w:pStyle w:val="Akapitzlist"/>
        <w:numPr>
          <w:ilvl w:val="0"/>
          <w:numId w:val="17"/>
        </w:numPr>
        <w:tabs>
          <w:tab w:val="left" w:pos="851"/>
          <w:tab w:val="left" w:pos="1134"/>
        </w:tabs>
        <w:spacing w:after="0" w:line="240" w:lineRule="auto"/>
        <w:ind w:left="851" w:hanging="284"/>
        <w:contextualSpacing w:val="0"/>
        <w:jc w:val="both"/>
        <w:rPr>
          <w:rFonts w:ascii="Times New Roman" w:hAnsi="Times New Roman"/>
        </w:rPr>
      </w:pPr>
      <w:r w:rsidRPr="00751317">
        <w:rPr>
          <w:rFonts w:ascii="Times New Roman" w:hAnsi="Times New Roman"/>
        </w:rPr>
        <w:t xml:space="preserve">uzależniających uzyskanie przez Podwykonawcę </w:t>
      </w:r>
      <w:r w:rsidR="00D7647A" w:rsidRPr="00751317">
        <w:rPr>
          <w:rFonts w:ascii="Times New Roman" w:hAnsi="Times New Roman"/>
        </w:rPr>
        <w:t xml:space="preserve">lub dalszego Podwykonawcę </w:t>
      </w:r>
      <w:r w:rsidRPr="00751317">
        <w:rPr>
          <w:rFonts w:ascii="Times New Roman" w:hAnsi="Times New Roman"/>
        </w:rPr>
        <w:t xml:space="preserve">zapłaty </w:t>
      </w:r>
      <w:r w:rsidR="00D7647A" w:rsidRPr="00751317">
        <w:rPr>
          <w:rFonts w:ascii="Times New Roman" w:hAnsi="Times New Roman"/>
        </w:rPr>
        <w:t xml:space="preserve">od </w:t>
      </w:r>
      <w:r w:rsidR="004A58DF" w:rsidRPr="00751317">
        <w:rPr>
          <w:rFonts w:ascii="Times New Roman" w:hAnsi="Times New Roman"/>
        </w:rPr>
        <w:t xml:space="preserve">Wykonawcy </w:t>
      </w:r>
      <w:r w:rsidR="00D7647A" w:rsidRPr="00751317">
        <w:rPr>
          <w:rFonts w:ascii="Times New Roman" w:hAnsi="Times New Roman"/>
        </w:rPr>
        <w:t xml:space="preserve">lub Podwykonawcy za wykonanie przedmiotu Umowy o podwykonawstwo od zapłaty </w:t>
      </w:r>
      <w:r w:rsidRPr="00751317">
        <w:rPr>
          <w:rFonts w:ascii="Times New Roman" w:hAnsi="Times New Roman"/>
        </w:rPr>
        <w:t>przez Zamawiającego wynagrodzenia</w:t>
      </w:r>
      <w:r w:rsidR="00D7647A" w:rsidRPr="00751317">
        <w:rPr>
          <w:rFonts w:ascii="Times New Roman" w:hAnsi="Times New Roman"/>
        </w:rPr>
        <w:t xml:space="preserve"> Wykonawcy</w:t>
      </w:r>
      <w:r w:rsidRPr="00751317">
        <w:rPr>
          <w:rFonts w:ascii="Times New Roman" w:hAnsi="Times New Roman"/>
        </w:rPr>
        <w:t xml:space="preserve"> </w:t>
      </w:r>
      <w:r w:rsidR="00D7647A" w:rsidRPr="00751317">
        <w:rPr>
          <w:rFonts w:ascii="Times New Roman" w:hAnsi="Times New Roman"/>
        </w:rPr>
        <w:t>lub odpowiednio od zapłaty przez Wykonawcę wynagrodzenia Podwykonawcy</w:t>
      </w:r>
      <w:r w:rsidRPr="00751317">
        <w:rPr>
          <w:rFonts w:ascii="Times New Roman" w:hAnsi="Times New Roman"/>
        </w:rPr>
        <w:t>;</w:t>
      </w:r>
    </w:p>
    <w:p w14:paraId="36ED6483" w14:textId="77777777" w:rsidR="00A56F03" w:rsidRPr="00751317" w:rsidRDefault="009C17C4" w:rsidP="00724BAA">
      <w:pPr>
        <w:pStyle w:val="Akapitzlist"/>
        <w:numPr>
          <w:ilvl w:val="0"/>
          <w:numId w:val="17"/>
        </w:numPr>
        <w:tabs>
          <w:tab w:val="left" w:pos="851"/>
          <w:tab w:val="left" w:pos="1134"/>
        </w:tabs>
        <w:spacing w:after="0" w:line="240" w:lineRule="auto"/>
        <w:ind w:left="851" w:hanging="284"/>
        <w:contextualSpacing w:val="0"/>
        <w:jc w:val="both"/>
        <w:rPr>
          <w:rFonts w:ascii="Times New Roman" w:hAnsi="Times New Roman"/>
        </w:rPr>
      </w:pPr>
      <w:r w:rsidRPr="00751317">
        <w:rPr>
          <w:rFonts w:ascii="Times New Roman" w:hAnsi="Times New Roman"/>
        </w:rPr>
        <w:t xml:space="preserve">uzależniających zwrot </w:t>
      </w:r>
      <w:r w:rsidR="00D7647A" w:rsidRPr="00751317">
        <w:rPr>
          <w:rFonts w:ascii="Times New Roman" w:hAnsi="Times New Roman"/>
        </w:rPr>
        <w:t xml:space="preserve">kwot zabezpieczenia </w:t>
      </w:r>
      <w:r w:rsidR="004A58DF" w:rsidRPr="00751317">
        <w:rPr>
          <w:rFonts w:ascii="Times New Roman" w:hAnsi="Times New Roman"/>
        </w:rPr>
        <w:t xml:space="preserve">przez Wykonawcę </w:t>
      </w:r>
      <w:r w:rsidRPr="00751317">
        <w:rPr>
          <w:rFonts w:ascii="Times New Roman" w:hAnsi="Times New Roman"/>
        </w:rPr>
        <w:t xml:space="preserve">Podwykonawcy, od zwrotu </w:t>
      </w:r>
      <w:r w:rsidR="001979D3" w:rsidRPr="00751317">
        <w:rPr>
          <w:rFonts w:ascii="Times New Roman" w:hAnsi="Times New Roman"/>
        </w:rPr>
        <w:t>Z</w:t>
      </w:r>
      <w:r w:rsidRPr="00751317">
        <w:rPr>
          <w:rFonts w:ascii="Times New Roman" w:hAnsi="Times New Roman"/>
        </w:rPr>
        <w:t xml:space="preserve">abezpieczenia </w:t>
      </w:r>
      <w:r w:rsidR="001979D3" w:rsidRPr="00751317">
        <w:rPr>
          <w:rFonts w:ascii="Times New Roman" w:hAnsi="Times New Roman"/>
        </w:rPr>
        <w:t xml:space="preserve">należytego </w:t>
      </w:r>
      <w:r w:rsidRPr="00751317">
        <w:rPr>
          <w:rFonts w:ascii="Times New Roman" w:hAnsi="Times New Roman"/>
        </w:rPr>
        <w:t xml:space="preserve">wykonania umowy </w:t>
      </w:r>
      <w:r w:rsidR="00D7647A" w:rsidRPr="00751317">
        <w:rPr>
          <w:rFonts w:ascii="Times New Roman" w:hAnsi="Times New Roman"/>
        </w:rPr>
        <w:t xml:space="preserve">Wykonawcy </w:t>
      </w:r>
      <w:r w:rsidRPr="00751317">
        <w:rPr>
          <w:rFonts w:ascii="Times New Roman" w:hAnsi="Times New Roman"/>
        </w:rPr>
        <w:t xml:space="preserve">przez Zamawiającego. </w:t>
      </w:r>
      <w:r w:rsidR="00A56F03" w:rsidRPr="00751317">
        <w:rPr>
          <w:rFonts w:ascii="Times New Roman" w:hAnsi="Times New Roman"/>
        </w:rPr>
        <w:t xml:space="preserve"> </w:t>
      </w:r>
    </w:p>
    <w:p w14:paraId="47F42C93" w14:textId="1864D629" w:rsidR="00A56F03" w:rsidRPr="00751317" w:rsidRDefault="00A56F03" w:rsidP="00A56F03">
      <w:pPr>
        <w:pStyle w:val="Akapitzlist"/>
        <w:numPr>
          <w:ilvl w:val="0"/>
          <w:numId w:val="17"/>
        </w:numPr>
        <w:tabs>
          <w:tab w:val="left" w:pos="851"/>
          <w:tab w:val="left" w:pos="1134"/>
        </w:tabs>
        <w:spacing w:after="0" w:line="240" w:lineRule="auto"/>
        <w:ind w:left="851" w:hanging="284"/>
        <w:contextualSpacing w:val="0"/>
        <w:jc w:val="both"/>
        <w:rPr>
          <w:rFonts w:ascii="Times New Roman" w:hAnsi="Times New Roman"/>
        </w:rPr>
      </w:pPr>
      <w:r w:rsidRPr="00751317">
        <w:rPr>
          <w:rFonts w:ascii="Times New Roman" w:hAnsi="Times New Roman"/>
        </w:rPr>
        <w:t>zgodnie z którymi termin realizacji przedmiotu Umowy</w:t>
      </w:r>
      <w:r w:rsidR="0000343F" w:rsidRPr="00751317">
        <w:rPr>
          <w:rFonts w:ascii="Times New Roman" w:hAnsi="Times New Roman"/>
        </w:rPr>
        <w:t xml:space="preserve"> o podwykonawstwo </w:t>
      </w:r>
      <w:r w:rsidRPr="00751317">
        <w:rPr>
          <w:rFonts w:ascii="Times New Roman" w:hAnsi="Times New Roman"/>
        </w:rPr>
        <w:t>jest dłuższy niż przewidywany Umową,</w:t>
      </w:r>
    </w:p>
    <w:p w14:paraId="2C484736" w14:textId="1ACCCD29" w:rsidR="009C17C4" w:rsidRPr="00751317" w:rsidRDefault="009C17C4" w:rsidP="00724BAA">
      <w:pPr>
        <w:pStyle w:val="Akapitzlist"/>
        <w:numPr>
          <w:ilvl w:val="1"/>
          <w:numId w:val="29"/>
        </w:numPr>
        <w:tabs>
          <w:tab w:val="left" w:pos="709"/>
        </w:tabs>
        <w:spacing w:after="0" w:line="240" w:lineRule="auto"/>
        <w:ind w:left="567" w:hanging="567"/>
        <w:contextualSpacing w:val="0"/>
        <w:jc w:val="both"/>
        <w:rPr>
          <w:rFonts w:ascii="Times New Roman" w:hAnsi="Times New Roman"/>
        </w:rPr>
      </w:pPr>
      <w:r w:rsidRPr="00751317">
        <w:rPr>
          <w:rFonts w:ascii="Times New Roman" w:hAnsi="Times New Roman"/>
        </w:rPr>
        <w:t>Zawarcie Umowy o podwykonawstwo</w:t>
      </w:r>
      <w:r w:rsidR="0069683B" w:rsidRPr="00751317">
        <w:rPr>
          <w:rFonts w:ascii="Times New Roman" w:hAnsi="Times New Roman"/>
        </w:rPr>
        <w:t xml:space="preserve">, której przedmiotem są roboty budowlane </w:t>
      </w:r>
      <w:r w:rsidRPr="00751317">
        <w:rPr>
          <w:rFonts w:ascii="Times New Roman" w:hAnsi="Times New Roman"/>
        </w:rPr>
        <w:t xml:space="preserve"> </w:t>
      </w:r>
      <w:r w:rsidR="004D4ED1" w:rsidRPr="00751317">
        <w:rPr>
          <w:rFonts w:ascii="Times New Roman" w:hAnsi="Times New Roman"/>
        </w:rPr>
        <w:t xml:space="preserve">może nastąpić wyłącznie po </w:t>
      </w:r>
      <w:r w:rsidRPr="00751317">
        <w:rPr>
          <w:rFonts w:ascii="Times New Roman" w:hAnsi="Times New Roman"/>
        </w:rPr>
        <w:t>akceptacj</w:t>
      </w:r>
      <w:r w:rsidR="004D4ED1" w:rsidRPr="00751317">
        <w:rPr>
          <w:rFonts w:ascii="Times New Roman" w:hAnsi="Times New Roman"/>
        </w:rPr>
        <w:t xml:space="preserve">i jej </w:t>
      </w:r>
      <w:r w:rsidRPr="00751317">
        <w:rPr>
          <w:rFonts w:ascii="Times New Roman" w:hAnsi="Times New Roman"/>
        </w:rPr>
        <w:t>projektu</w:t>
      </w:r>
      <w:r w:rsidR="004D4ED1" w:rsidRPr="00751317">
        <w:rPr>
          <w:rFonts w:ascii="Times New Roman" w:hAnsi="Times New Roman"/>
        </w:rPr>
        <w:t xml:space="preserve"> </w:t>
      </w:r>
      <w:r w:rsidRPr="00751317">
        <w:rPr>
          <w:rFonts w:ascii="Times New Roman" w:hAnsi="Times New Roman"/>
        </w:rPr>
        <w:t>przez Zamawiającego</w:t>
      </w:r>
      <w:r w:rsidR="00BA7D36" w:rsidRPr="00751317">
        <w:rPr>
          <w:rFonts w:ascii="Times New Roman" w:hAnsi="Times New Roman"/>
        </w:rPr>
        <w:t>,</w:t>
      </w:r>
      <w:r w:rsidR="004D4ED1" w:rsidRPr="00751317">
        <w:rPr>
          <w:rFonts w:ascii="Times New Roman" w:hAnsi="Times New Roman"/>
        </w:rPr>
        <w:t xml:space="preserve"> a</w:t>
      </w:r>
      <w:r w:rsidRPr="00751317">
        <w:rPr>
          <w:rFonts w:ascii="Times New Roman" w:hAnsi="Times New Roman"/>
        </w:rPr>
        <w:t xml:space="preserve"> </w:t>
      </w:r>
      <w:r w:rsidR="004D4ED1" w:rsidRPr="00751317">
        <w:rPr>
          <w:rFonts w:ascii="Times New Roman" w:hAnsi="Times New Roman"/>
        </w:rPr>
        <w:t>p</w:t>
      </w:r>
      <w:r w:rsidRPr="00751317">
        <w:rPr>
          <w:rFonts w:ascii="Times New Roman" w:hAnsi="Times New Roman"/>
        </w:rPr>
        <w:t xml:space="preserve">rzystąpienie do </w:t>
      </w:r>
      <w:r w:rsidR="0023511F" w:rsidRPr="00751317">
        <w:rPr>
          <w:rFonts w:ascii="Times New Roman" w:hAnsi="Times New Roman"/>
        </w:rPr>
        <w:t xml:space="preserve">jej </w:t>
      </w:r>
      <w:r w:rsidRPr="00751317">
        <w:rPr>
          <w:rFonts w:ascii="Times New Roman" w:hAnsi="Times New Roman"/>
        </w:rPr>
        <w:t xml:space="preserve">realizacji przez Podwykonawcę </w:t>
      </w:r>
      <w:r w:rsidR="00714DB8" w:rsidRPr="00751317">
        <w:rPr>
          <w:rFonts w:ascii="Times New Roman" w:hAnsi="Times New Roman"/>
        </w:rPr>
        <w:t xml:space="preserve">lub dalszego Podwykonawcę </w:t>
      </w:r>
      <w:r w:rsidR="004D4ED1" w:rsidRPr="00751317">
        <w:rPr>
          <w:rFonts w:ascii="Times New Roman" w:hAnsi="Times New Roman"/>
        </w:rPr>
        <w:t xml:space="preserve">może nastąpić wyłącznie po </w:t>
      </w:r>
      <w:r w:rsidRPr="00751317">
        <w:rPr>
          <w:rFonts w:ascii="Times New Roman" w:hAnsi="Times New Roman"/>
        </w:rPr>
        <w:t>akceptacj</w:t>
      </w:r>
      <w:r w:rsidR="004D4ED1" w:rsidRPr="00751317">
        <w:rPr>
          <w:rFonts w:ascii="Times New Roman" w:hAnsi="Times New Roman"/>
        </w:rPr>
        <w:t>i</w:t>
      </w:r>
      <w:r w:rsidRPr="00751317">
        <w:rPr>
          <w:rFonts w:ascii="Times New Roman" w:hAnsi="Times New Roman"/>
        </w:rPr>
        <w:t xml:space="preserve"> Umowy o podwykonawstwo</w:t>
      </w:r>
      <w:r w:rsidR="0069683B" w:rsidRPr="00751317">
        <w:rPr>
          <w:rFonts w:ascii="Times New Roman" w:hAnsi="Times New Roman"/>
        </w:rPr>
        <w:t xml:space="preserve">, której przedmiotem są roboty budowlane  </w:t>
      </w:r>
      <w:r w:rsidRPr="00751317">
        <w:rPr>
          <w:rFonts w:ascii="Times New Roman" w:hAnsi="Times New Roman"/>
        </w:rPr>
        <w:t xml:space="preserve">przez Zamawiającego. </w:t>
      </w:r>
    </w:p>
    <w:p w14:paraId="6BE0AD65" w14:textId="5E08C5B6" w:rsidR="009C17C4" w:rsidRPr="00751317" w:rsidRDefault="009C17C4" w:rsidP="00724BAA">
      <w:pPr>
        <w:pStyle w:val="Akapitzlist"/>
        <w:numPr>
          <w:ilvl w:val="1"/>
          <w:numId w:val="29"/>
        </w:numPr>
        <w:tabs>
          <w:tab w:val="left" w:pos="709"/>
        </w:tabs>
        <w:spacing w:after="0" w:line="240" w:lineRule="auto"/>
        <w:ind w:left="567" w:hanging="567"/>
        <w:contextualSpacing w:val="0"/>
        <w:jc w:val="both"/>
        <w:rPr>
          <w:rFonts w:ascii="Times New Roman" w:hAnsi="Times New Roman"/>
        </w:rPr>
      </w:pPr>
      <w:r w:rsidRPr="00751317">
        <w:rPr>
          <w:rFonts w:ascii="Times New Roman" w:hAnsi="Times New Roman"/>
        </w:rPr>
        <w:t>Wykonawca</w:t>
      </w:r>
      <w:r w:rsidR="00586E27" w:rsidRPr="00751317">
        <w:rPr>
          <w:rFonts w:ascii="Times New Roman" w:hAnsi="Times New Roman"/>
        </w:rPr>
        <w:t>, Podwykonawca lub dalszy Podwykonawca</w:t>
      </w:r>
      <w:r w:rsidRPr="00751317">
        <w:rPr>
          <w:rFonts w:ascii="Times New Roman" w:hAnsi="Times New Roman"/>
        </w:rPr>
        <w:t xml:space="preserve"> zobowiązany jest do przedłożenia Zamawiającemu</w:t>
      </w:r>
      <w:r w:rsidR="004D4ED1" w:rsidRPr="00751317">
        <w:rPr>
          <w:rFonts w:ascii="Times New Roman" w:hAnsi="Times New Roman"/>
        </w:rPr>
        <w:t>, za pośrednictwem Inspektora nadzoru inwestorskiego,</w:t>
      </w:r>
      <w:r w:rsidR="00B924E1" w:rsidRPr="00751317">
        <w:rPr>
          <w:rFonts w:ascii="Times New Roman" w:hAnsi="Times New Roman"/>
        </w:rPr>
        <w:t xml:space="preserve"> o którym mowa w pkt. 5.1.1 </w:t>
      </w:r>
      <w:r w:rsidRPr="00751317">
        <w:rPr>
          <w:rFonts w:ascii="Times New Roman" w:hAnsi="Times New Roman"/>
        </w:rPr>
        <w:t>projektu Umowy o podwykonawstwo, której przedmiotem są roboty budowlane</w:t>
      </w:r>
      <w:r w:rsidR="004D4ED1" w:rsidRPr="00751317">
        <w:rPr>
          <w:rFonts w:ascii="Times New Roman" w:hAnsi="Times New Roman"/>
        </w:rPr>
        <w:t xml:space="preserve">, wraz z zestawieniem ilości robót </w:t>
      </w:r>
      <w:r w:rsidR="004E5B58" w:rsidRPr="00751317">
        <w:rPr>
          <w:rFonts w:ascii="Times New Roman" w:hAnsi="Times New Roman"/>
        </w:rPr>
        <w:t>oraz</w:t>
      </w:r>
      <w:r w:rsidR="004D4ED1" w:rsidRPr="00751317">
        <w:rPr>
          <w:rFonts w:ascii="Times New Roman" w:hAnsi="Times New Roman"/>
        </w:rPr>
        <w:t xml:space="preserve"> z częścią dokumentacji dotyczącej wykonania robót, które mają być realizowane na podstawie Umowy o podwykonawstwo lub ze wskazaniem tej części dokumentacji, </w:t>
      </w:r>
      <w:r w:rsidRPr="00751317">
        <w:rPr>
          <w:rFonts w:ascii="Times New Roman" w:hAnsi="Times New Roman"/>
        </w:rPr>
        <w:t xml:space="preserve">nie później niż </w:t>
      </w:r>
      <w:r w:rsidR="006C7F0E">
        <w:rPr>
          <w:rFonts w:ascii="Times New Roman" w:hAnsi="Times New Roman"/>
        </w:rPr>
        <w:t>21</w:t>
      </w:r>
      <w:r w:rsidR="006C7F0E" w:rsidRPr="00751317">
        <w:rPr>
          <w:rFonts w:ascii="Times New Roman" w:hAnsi="Times New Roman"/>
        </w:rPr>
        <w:t xml:space="preserve"> </w:t>
      </w:r>
      <w:r w:rsidRPr="00751317">
        <w:rPr>
          <w:rFonts w:ascii="Times New Roman" w:hAnsi="Times New Roman"/>
        </w:rPr>
        <w:t xml:space="preserve">dni przed jej </w:t>
      </w:r>
      <w:r w:rsidR="00714DB8" w:rsidRPr="00751317">
        <w:rPr>
          <w:rFonts w:ascii="Times New Roman" w:hAnsi="Times New Roman"/>
        </w:rPr>
        <w:t xml:space="preserve">planowanym </w:t>
      </w:r>
      <w:r w:rsidRPr="00751317">
        <w:rPr>
          <w:rFonts w:ascii="Times New Roman" w:hAnsi="Times New Roman"/>
        </w:rPr>
        <w:t>zawarciem</w:t>
      </w:r>
      <w:r w:rsidR="00586E27" w:rsidRPr="00751317">
        <w:rPr>
          <w:rFonts w:ascii="Times New Roman" w:hAnsi="Times New Roman"/>
        </w:rPr>
        <w:t>, a w przypadku projektu umowy przedkładanego przez Podwykonawcę lub dalszego Podwykonawcę,  wraz ze zgodą Wykonawcy na zawarcie Umowy o podwykonawstwo o treści zgodnej z projektem umowy</w:t>
      </w:r>
      <w:r w:rsidRPr="00751317">
        <w:rPr>
          <w:rFonts w:ascii="Times New Roman" w:hAnsi="Times New Roman"/>
        </w:rPr>
        <w:t xml:space="preserve">.  </w:t>
      </w:r>
    </w:p>
    <w:p w14:paraId="4C01A8D7" w14:textId="2A3B386C" w:rsidR="00A56F03" w:rsidRPr="00751317" w:rsidRDefault="00BA7D36" w:rsidP="00724BAA">
      <w:pPr>
        <w:pStyle w:val="Akapitzlist"/>
        <w:numPr>
          <w:ilvl w:val="1"/>
          <w:numId w:val="29"/>
        </w:numPr>
        <w:tabs>
          <w:tab w:val="left" w:pos="709"/>
        </w:tabs>
        <w:spacing w:after="0" w:line="240" w:lineRule="auto"/>
        <w:ind w:left="567" w:hanging="567"/>
        <w:contextualSpacing w:val="0"/>
        <w:jc w:val="both"/>
        <w:rPr>
          <w:rFonts w:ascii="Times New Roman" w:hAnsi="Times New Roman"/>
        </w:rPr>
      </w:pPr>
      <w:r w:rsidRPr="00751317">
        <w:rPr>
          <w:rFonts w:ascii="Times New Roman" w:hAnsi="Times New Roman"/>
        </w:rPr>
        <w:t>Projekt Umowy o podwykonawstwo</w:t>
      </w:r>
      <w:r w:rsidR="00714DB8" w:rsidRPr="00751317">
        <w:rPr>
          <w:rFonts w:ascii="Times New Roman" w:hAnsi="Times New Roman"/>
        </w:rPr>
        <w:t xml:space="preserve"> </w:t>
      </w:r>
      <w:r w:rsidRPr="00751317">
        <w:rPr>
          <w:rFonts w:ascii="Times New Roman" w:hAnsi="Times New Roman"/>
        </w:rPr>
        <w:t>będzie uważany za zaakceptowany przez Zamawiającego, j</w:t>
      </w:r>
      <w:r w:rsidR="009C17C4" w:rsidRPr="00751317">
        <w:rPr>
          <w:rFonts w:ascii="Times New Roman" w:hAnsi="Times New Roman"/>
        </w:rPr>
        <w:t xml:space="preserve">eżeli Zamawiający w terminie </w:t>
      </w:r>
      <w:r w:rsidR="00714DB8" w:rsidRPr="00751317">
        <w:rPr>
          <w:rFonts w:ascii="Times New Roman" w:hAnsi="Times New Roman"/>
        </w:rPr>
        <w:t xml:space="preserve">14 </w:t>
      </w:r>
      <w:r w:rsidR="009C17C4" w:rsidRPr="00751317">
        <w:rPr>
          <w:rFonts w:ascii="Times New Roman" w:hAnsi="Times New Roman"/>
        </w:rPr>
        <w:t>dni od dnia przedłożenia mu projektu nie zgłosi zastrzeżeń</w:t>
      </w:r>
      <w:r w:rsidR="00714DB8" w:rsidRPr="00751317">
        <w:rPr>
          <w:rFonts w:ascii="Times New Roman" w:hAnsi="Times New Roman"/>
        </w:rPr>
        <w:t xml:space="preserve"> w formie pis</w:t>
      </w:r>
      <w:r w:rsidR="0069683B" w:rsidRPr="00751317">
        <w:rPr>
          <w:rFonts w:ascii="Times New Roman" w:hAnsi="Times New Roman"/>
        </w:rPr>
        <w:t>em</w:t>
      </w:r>
      <w:r w:rsidR="00714DB8" w:rsidRPr="00751317">
        <w:rPr>
          <w:rFonts w:ascii="Times New Roman" w:hAnsi="Times New Roman"/>
        </w:rPr>
        <w:t>nej</w:t>
      </w:r>
      <w:r w:rsidR="004E5B58" w:rsidRPr="00751317">
        <w:rPr>
          <w:rFonts w:ascii="Times New Roman" w:hAnsi="Times New Roman"/>
        </w:rPr>
        <w:t xml:space="preserve"> pod rygorem nieważności</w:t>
      </w:r>
      <w:r w:rsidRPr="00751317">
        <w:rPr>
          <w:rFonts w:ascii="Times New Roman" w:hAnsi="Times New Roman"/>
        </w:rPr>
        <w:t>. Za dzień przedłożenia projektu przez Wykona</w:t>
      </w:r>
      <w:r w:rsidR="00636BB9" w:rsidRPr="00751317">
        <w:rPr>
          <w:rFonts w:ascii="Times New Roman" w:hAnsi="Times New Roman"/>
        </w:rPr>
        <w:t>wcę uznaje się dzień przedłożenia projektu Inspektorowi nadzoru inwestorskiego</w:t>
      </w:r>
      <w:r w:rsidR="00B924E1" w:rsidRPr="00751317">
        <w:rPr>
          <w:rFonts w:ascii="Times New Roman" w:hAnsi="Times New Roman"/>
        </w:rPr>
        <w:t xml:space="preserve">, o którym mowa w pkt. 5.1.1 </w:t>
      </w:r>
      <w:r w:rsidR="00636BB9" w:rsidRPr="00751317">
        <w:rPr>
          <w:rFonts w:ascii="Times New Roman" w:hAnsi="Times New Roman"/>
        </w:rPr>
        <w:t>na zasadach określonych w pkt 10.</w:t>
      </w:r>
      <w:r w:rsidR="00E942B1" w:rsidRPr="00751317">
        <w:rPr>
          <w:rFonts w:ascii="Times New Roman" w:hAnsi="Times New Roman"/>
        </w:rPr>
        <w:t>7</w:t>
      </w:r>
      <w:r w:rsidR="00636BB9" w:rsidRPr="00751317">
        <w:rPr>
          <w:rFonts w:ascii="Times New Roman" w:hAnsi="Times New Roman"/>
        </w:rPr>
        <w:t>.</w:t>
      </w:r>
      <w:r w:rsidR="00A56F03" w:rsidRPr="00751317">
        <w:rPr>
          <w:rFonts w:ascii="Times New Roman" w:hAnsi="Times New Roman"/>
        </w:rPr>
        <w:t xml:space="preserve"> Dzień </w:t>
      </w:r>
      <w:r w:rsidR="00A56F03" w:rsidRPr="00751317">
        <w:rPr>
          <w:rFonts w:ascii="Times New Roman" w:hAnsi="Times New Roman"/>
          <w:color w:val="000000" w:themeColor="text1"/>
        </w:rPr>
        <w:t>przedłożenia projektu ww. umowy  Inspektorowi nadzoru inwestorskiego jest stwierdzany pismem przez Inspektora nadzoru inwestorskiego</w:t>
      </w:r>
    </w:p>
    <w:p w14:paraId="45A820D0" w14:textId="6BA97481" w:rsidR="00A56F03" w:rsidRPr="00751317" w:rsidRDefault="007832C2" w:rsidP="00A56F03">
      <w:pPr>
        <w:pStyle w:val="Akapitzlist"/>
        <w:numPr>
          <w:ilvl w:val="1"/>
          <w:numId w:val="29"/>
        </w:numPr>
        <w:tabs>
          <w:tab w:val="left" w:pos="709"/>
        </w:tabs>
        <w:spacing w:after="0" w:line="240" w:lineRule="auto"/>
        <w:ind w:left="567" w:hanging="567"/>
        <w:contextualSpacing w:val="0"/>
        <w:jc w:val="both"/>
        <w:rPr>
          <w:rFonts w:ascii="Times New Roman" w:hAnsi="Times New Roman"/>
          <w:i/>
          <w:color w:val="000000" w:themeColor="text1"/>
        </w:rPr>
      </w:pPr>
      <w:r w:rsidRPr="00751317">
        <w:rPr>
          <w:rFonts w:ascii="Times New Roman" w:hAnsi="Times New Roman"/>
        </w:rPr>
        <w:t>Zamawiający zgłosi w terminie określonym w pkt 10.</w:t>
      </w:r>
      <w:r w:rsidR="00753671" w:rsidRPr="00751317">
        <w:rPr>
          <w:rFonts w:ascii="Times New Roman" w:hAnsi="Times New Roman"/>
        </w:rPr>
        <w:t>8</w:t>
      </w:r>
      <w:r w:rsidRPr="00751317">
        <w:rPr>
          <w:rFonts w:ascii="Times New Roman" w:hAnsi="Times New Roman"/>
        </w:rPr>
        <w:t xml:space="preserve"> </w:t>
      </w:r>
      <w:r w:rsidR="0069683B" w:rsidRPr="00751317">
        <w:rPr>
          <w:rFonts w:ascii="Times New Roman" w:hAnsi="Times New Roman"/>
        </w:rPr>
        <w:t>w formie pisemnej</w:t>
      </w:r>
      <w:r w:rsidR="004E5B58" w:rsidRPr="00751317">
        <w:rPr>
          <w:rFonts w:ascii="Times New Roman" w:hAnsi="Times New Roman"/>
        </w:rPr>
        <w:t xml:space="preserve"> pod rygorem nieważności</w:t>
      </w:r>
      <w:r w:rsidR="0069683B" w:rsidRPr="00751317">
        <w:rPr>
          <w:rFonts w:ascii="Times New Roman" w:hAnsi="Times New Roman"/>
        </w:rPr>
        <w:t xml:space="preserve"> </w:t>
      </w:r>
      <w:r w:rsidRPr="00751317">
        <w:rPr>
          <w:rFonts w:ascii="Times New Roman" w:hAnsi="Times New Roman"/>
        </w:rPr>
        <w:t xml:space="preserve">zastrzeżenia do projektu Umowy </w:t>
      </w:r>
      <w:r w:rsidRPr="00751317">
        <w:rPr>
          <w:rFonts w:ascii="Times New Roman" w:eastAsia="Times New Roman" w:hAnsi="Times New Roman"/>
          <w:lang w:eastAsia="ar-SA"/>
        </w:rPr>
        <w:t xml:space="preserve">o podwykonawstwo, której przedmiotem są roboty budowlane, </w:t>
      </w:r>
      <w:r w:rsidR="00A56F03" w:rsidRPr="00751317">
        <w:rPr>
          <w:rFonts w:ascii="Times New Roman" w:hAnsi="Times New Roman"/>
          <w:color w:val="000000" w:themeColor="text1"/>
          <w:lang w:eastAsia="ar-SA"/>
        </w:rPr>
        <w:t>w następujących przypadkach:</w:t>
      </w:r>
      <w:r w:rsidR="00A56F03" w:rsidRPr="00751317">
        <w:rPr>
          <w:rFonts w:ascii="Times New Roman" w:hAnsi="Times New Roman"/>
          <w:i/>
          <w:color w:val="000000" w:themeColor="text1"/>
          <w:lang w:eastAsia="ar-SA"/>
        </w:rPr>
        <w:t xml:space="preserve"> </w:t>
      </w:r>
    </w:p>
    <w:p w14:paraId="5DFFA6D3" w14:textId="37CFDDEB" w:rsidR="00A56F03" w:rsidRPr="00751317" w:rsidRDefault="00A56F03" w:rsidP="00A56F03">
      <w:pPr>
        <w:pStyle w:val="Akapitzlist"/>
        <w:numPr>
          <w:ilvl w:val="0"/>
          <w:numId w:val="27"/>
        </w:numPr>
        <w:tabs>
          <w:tab w:val="left" w:pos="709"/>
        </w:tabs>
        <w:spacing w:before="120" w:after="0" w:line="240" w:lineRule="auto"/>
        <w:ind w:left="568" w:hanging="284"/>
        <w:contextualSpacing w:val="0"/>
        <w:jc w:val="both"/>
        <w:rPr>
          <w:rFonts w:ascii="Times New Roman" w:hAnsi="Times New Roman"/>
          <w:color w:val="000000" w:themeColor="text1"/>
        </w:rPr>
      </w:pPr>
      <w:r w:rsidRPr="00751317">
        <w:rPr>
          <w:rFonts w:ascii="Times New Roman" w:hAnsi="Times New Roman"/>
          <w:color w:val="000000" w:themeColor="text1"/>
          <w:lang w:eastAsia="ar-SA"/>
        </w:rPr>
        <w:t>niespełniania przez projekt wymagań dotyczących umowy o podwykonawstwo, określonych w  pkt 10.4 , przy czym, Zamawiający może odstąpić od żądania załączników do umowy o podwykonawstwo, o których mowa w pkt 10.4. lit. e).</w:t>
      </w:r>
    </w:p>
    <w:p w14:paraId="33AFCFA2" w14:textId="21A1E697" w:rsidR="00A56F03" w:rsidRPr="00751317" w:rsidRDefault="00A56F03" w:rsidP="00A56F03">
      <w:pPr>
        <w:pStyle w:val="Akapitzlist"/>
        <w:numPr>
          <w:ilvl w:val="0"/>
          <w:numId w:val="27"/>
        </w:numPr>
        <w:tabs>
          <w:tab w:val="left" w:pos="1134"/>
        </w:tabs>
        <w:spacing w:after="0" w:line="240" w:lineRule="auto"/>
        <w:ind w:left="567" w:hanging="283"/>
        <w:contextualSpacing w:val="0"/>
        <w:jc w:val="both"/>
        <w:rPr>
          <w:rFonts w:ascii="Times New Roman" w:hAnsi="Times New Roman"/>
          <w:color w:val="000000" w:themeColor="text1"/>
        </w:rPr>
      </w:pPr>
      <w:r w:rsidRPr="00751317">
        <w:rPr>
          <w:rFonts w:ascii="Times New Roman" w:hAnsi="Times New Roman"/>
          <w:color w:val="000000" w:themeColor="text1"/>
        </w:rPr>
        <w:t xml:space="preserve">zamieszczenia w projekcie </w:t>
      </w:r>
      <w:r w:rsidRPr="00751317">
        <w:rPr>
          <w:rFonts w:ascii="Times New Roman" w:hAnsi="Times New Roman"/>
          <w:color w:val="000000" w:themeColor="text1"/>
          <w:lang w:eastAsia="ar-SA"/>
        </w:rPr>
        <w:t>umowy o podwykonawstwo</w:t>
      </w:r>
      <w:r w:rsidRPr="00751317">
        <w:rPr>
          <w:rFonts w:ascii="Times New Roman" w:hAnsi="Times New Roman"/>
          <w:color w:val="000000" w:themeColor="text1"/>
        </w:rPr>
        <w:t xml:space="preserve"> postanowień wymienionych w ust.10.5;</w:t>
      </w:r>
    </w:p>
    <w:p w14:paraId="4BF2E277" w14:textId="77777777" w:rsidR="00A56F03" w:rsidRPr="00751317" w:rsidRDefault="00A56F03" w:rsidP="00A56F03">
      <w:pPr>
        <w:pStyle w:val="Akapitzlist"/>
        <w:numPr>
          <w:ilvl w:val="0"/>
          <w:numId w:val="27"/>
        </w:numPr>
        <w:spacing w:after="0" w:line="240" w:lineRule="auto"/>
        <w:ind w:left="567" w:hanging="283"/>
        <w:contextualSpacing w:val="0"/>
        <w:jc w:val="both"/>
        <w:rPr>
          <w:rFonts w:ascii="Times New Roman" w:hAnsi="Times New Roman"/>
          <w:color w:val="000000" w:themeColor="text1"/>
        </w:rPr>
      </w:pPr>
      <w:r w:rsidRPr="00751317">
        <w:rPr>
          <w:rFonts w:ascii="Times New Roman" w:hAnsi="Times New Roman"/>
          <w:color w:val="000000" w:themeColor="text1"/>
        </w:rPr>
        <w:t xml:space="preserve">gdy projekt </w:t>
      </w:r>
      <w:r w:rsidRPr="00751317">
        <w:rPr>
          <w:rFonts w:ascii="Times New Roman" w:hAnsi="Times New Roman"/>
          <w:color w:val="000000" w:themeColor="text1"/>
          <w:lang w:eastAsia="ar-SA"/>
        </w:rPr>
        <w:t>umowy o podwykonawstwo</w:t>
      </w:r>
      <w:r w:rsidRPr="00751317">
        <w:rPr>
          <w:rFonts w:ascii="Times New Roman" w:hAnsi="Times New Roman"/>
          <w:color w:val="000000" w:themeColor="text1"/>
        </w:rPr>
        <w:t xml:space="preserve"> zawiera postanowienia dotyczące sposobu rozliczeń za wykonane roboty, uniemożliwiającego rozliczenie tych robót pomiędzy Zamawiającym a Wykonawcą na podstawie Umowy,</w:t>
      </w:r>
    </w:p>
    <w:p w14:paraId="3FE6C4E0" w14:textId="13E5CEE2" w:rsidR="00A56F03" w:rsidRPr="00751317" w:rsidRDefault="00A56F03" w:rsidP="00A56F03">
      <w:pPr>
        <w:pStyle w:val="Akapitzlist"/>
        <w:numPr>
          <w:ilvl w:val="0"/>
          <w:numId w:val="27"/>
        </w:numPr>
        <w:spacing w:after="0" w:line="240" w:lineRule="auto"/>
        <w:ind w:left="567" w:hanging="283"/>
        <w:contextualSpacing w:val="0"/>
        <w:jc w:val="both"/>
        <w:rPr>
          <w:rFonts w:ascii="Times New Roman" w:hAnsi="Times New Roman"/>
          <w:color w:val="000000" w:themeColor="text1"/>
        </w:rPr>
      </w:pPr>
      <w:r w:rsidRPr="00751317">
        <w:rPr>
          <w:rFonts w:ascii="Times New Roman" w:hAnsi="Times New Roman"/>
          <w:color w:val="000000" w:themeColor="text1"/>
        </w:rPr>
        <w:t xml:space="preserve">gdy łączna kwota całkowitego wynagrodzenia i innych należności przewidziana na rzecz wszystkich Podwykonawców lub dalszych Podwykonawców na podstawie zaakceptowanych przez Zamawiającego umów na podwykonawstwo, których przedmiotem są roboty budowlane </w:t>
      </w:r>
      <w:r w:rsidR="0000343F" w:rsidRPr="00751317">
        <w:rPr>
          <w:rFonts w:ascii="Times New Roman" w:hAnsi="Times New Roman"/>
          <w:color w:val="000000" w:themeColor="text1"/>
        </w:rPr>
        <w:t xml:space="preserve">i </w:t>
      </w:r>
      <w:r w:rsidRPr="00751317">
        <w:rPr>
          <w:rFonts w:ascii="Times New Roman" w:hAnsi="Times New Roman"/>
          <w:color w:val="000000" w:themeColor="text1"/>
        </w:rPr>
        <w:t xml:space="preserve">przedłożonych Zamawiającemu umów na podwykonawstwo, których przedmiotem są dostawy lub usługi, oraz przewidziana na rzecz Podwykonawcy lub dalszego Podwykonawcy w przedkładanym projekcie umowy </w:t>
      </w:r>
      <w:r w:rsidRPr="00751317">
        <w:rPr>
          <w:rFonts w:ascii="Times New Roman" w:hAnsi="Times New Roman"/>
          <w:color w:val="000000" w:themeColor="text1"/>
          <w:lang w:eastAsia="ar-SA"/>
        </w:rPr>
        <w:t>o podwykonawstwo</w:t>
      </w:r>
      <w:r w:rsidRPr="00751317">
        <w:rPr>
          <w:rFonts w:ascii="Times New Roman" w:hAnsi="Times New Roman"/>
          <w:color w:val="000000" w:themeColor="text1"/>
        </w:rPr>
        <w:t xml:space="preserve"> jest wyższa od kwoty  wynagrodzenia ryczałtowego brutto, o którym mowa w </w:t>
      </w:r>
      <w:r w:rsidR="0000343F" w:rsidRPr="00751317">
        <w:rPr>
          <w:rFonts w:ascii="Times New Roman" w:hAnsi="Times New Roman"/>
          <w:color w:val="000000" w:themeColor="text1"/>
        </w:rPr>
        <w:t>pkt 23.1.</w:t>
      </w:r>
      <w:r w:rsidRPr="00751317">
        <w:rPr>
          <w:rFonts w:ascii="Times New Roman" w:hAnsi="Times New Roman"/>
          <w:color w:val="000000" w:themeColor="text1"/>
        </w:rPr>
        <w:t>Umowy,</w:t>
      </w:r>
    </w:p>
    <w:p w14:paraId="131B9075" w14:textId="4AA44DEB" w:rsidR="00A56F03" w:rsidRPr="00751317" w:rsidRDefault="00A56F03" w:rsidP="00A56F03">
      <w:pPr>
        <w:pStyle w:val="Akapitzlist"/>
        <w:numPr>
          <w:ilvl w:val="0"/>
          <w:numId w:val="27"/>
        </w:numPr>
        <w:spacing w:after="0" w:line="240" w:lineRule="auto"/>
        <w:ind w:left="567" w:hanging="283"/>
        <w:contextualSpacing w:val="0"/>
        <w:jc w:val="both"/>
        <w:rPr>
          <w:rFonts w:ascii="Times New Roman" w:hAnsi="Times New Roman"/>
          <w:color w:val="000000" w:themeColor="text1"/>
        </w:rPr>
      </w:pPr>
      <w:r w:rsidRPr="00751317">
        <w:rPr>
          <w:rFonts w:ascii="Times New Roman" w:hAnsi="Times New Roman"/>
          <w:color w:val="000000" w:themeColor="text1"/>
        </w:rPr>
        <w:t xml:space="preserve">braku pisemnej zgody Wykonawcy na zawarcie umowy o podwykonawstwo </w:t>
      </w:r>
      <w:r w:rsidR="0000343F" w:rsidRPr="00751317">
        <w:rPr>
          <w:rFonts w:ascii="Times New Roman" w:hAnsi="Times New Roman"/>
          <w:color w:val="000000" w:themeColor="text1"/>
        </w:rPr>
        <w:t xml:space="preserve">z dalszymi Podwykonawcami, której przedmiotem są roboty budowlane </w:t>
      </w:r>
      <w:r w:rsidRPr="00751317">
        <w:rPr>
          <w:rFonts w:ascii="Times New Roman" w:hAnsi="Times New Roman"/>
          <w:color w:val="000000" w:themeColor="text1"/>
        </w:rPr>
        <w:t>o treści zgodnej z projektem umowy</w:t>
      </w:r>
    </w:p>
    <w:p w14:paraId="23818C22" w14:textId="77777777" w:rsidR="00A56F03" w:rsidRPr="00751317" w:rsidRDefault="00A56F03" w:rsidP="00A56F03">
      <w:pPr>
        <w:pStyle w:val="Akapitzlist"/>
        <w:numPr>
          <w:ilvl w:val="0"/>
          <w:numId w:val="27"/>
        </w:numPr>
        <w:spacing w:after="0" w:line="240" w:lineRule="auto"/>
        <w:ind w:left="567" w:hanging="283"/>
        <w:contextualSpacing w:val="0"/>
        <w:jc w:val="both"/>
        <w:rPr>
          <w:rFonts w:ascii="Times New Roman" w:hAnsi="Times New Roman"/>
          <w:color w:val="000000" w:themeColor="text1"/>
        </w:rPr>
      </w:pPr>
      <w:r w:rsidRPr="00751317">
        <w:rPr>
          <w:rFonts w:ascii="Times New Roman" w:hAnsi="Times New Roman"/>
        </w:rPr>
        <w:t>zawierającej postanowienia sprzeczne z zapisami niniejszej umowy lub skutkujące niemożnością wywiązania się przez Wykonawcę z niniejszej umowy</w:t>
      </w:r>
      <w:r w:rsidRPr="00751317">
        <w:rPr>
          <w:rFonts w:ascii="Times New Roman" w:hAnsi="Times New Roman"/>
          <w:color w:val="000000" w:themeColor="text1"/>
        </w:rPr>
        <w:t xml:space="preserve"> . </w:t>
      </w:r>
    </w:p>
    <w:p w14:paraId="4837A98A" w14:textId="77777777" w:rsidR="00337D03" w:rsidRPr="00751317" w:rsidRDefault="00337D03" w:rsidP="00724BAA">
      <w:pPr>
        <w:pStyle w:val="Akapitzlist"/>
        <w:numPr>
          <w:ilvl w:val="1"/>
          <w:numId w:val="29"/>
        </w:numPr>
        <w:tabs>
          <w:tab w:val="left" w:pos="709"/>
        </w:tabs>
        <w:spacing w:after="0" w:line="240" w:lineRule="auto"/>
        <w:ind w:left="567" w:hanging="567"/>
        <w:contextualSpacing w:val="0"/>
        <w:jc w:val="both"/>
        <w:rPr>
          <w:rFonts w:ascii="Times New Roman" w:hAnsi="Times New Roman"/>
        </w:rPr>
      </w:pPr>
      <w:r w:rsidRPr="00751317">
        <w:rPr>
          <w:rFonts w:ascii="Times New Roman" w:hAnsi="Times New Roman"/>
        </w:rPr>
        <w:t>W przypadku zgłoszenia przez Zamawiającego zastrzeżeń do projektu Umowy o podwykonawstwo w terminie określonym w pkt 10.</w:t>
      </w:r>
      <w:r w:rsidR="005A652D" w:rsidRPr="00751317">
        <w:rPr>
          <w:rFonts w:ascii="Times New Roman" w:hAnsi="Times New Roman"/>
        </w:rPr>
        <w:t>9</w:t>
      </w:r>
      <w:r w:rsidRPr="00751317">
        <w:rPr>
          <w:rFonts w:ascii="Times New Roman" w:hAnsi="Times New Roman"/>
        </w:rPr>
        <w:t xml:space="preserve"> Wyko</w:t>
      </w:r>
      <w:r w:rsidR="00B036B1" w:rsidRPr="00751317">
        <w:rPr>
          <w:rFonts w:ascii="Times New Roman" w:hAnsi="Times New Roman"/>
        </w:rPr>
        <w:t xml:space="preserve">nawca, Podwykonawca lub dalszy Podwykonawca </w:t>
      </w:r>
      <w:r w:rsidRPr="00751317">
        <w:rPr>
          <w:rFonts w:ascii="Times New Roman" w:hAnsi="Times New Roman"/>
        </w:rPr>
        <w:t>może przedłożyć zmieniony projekt Umowy o podwykonawstwo, uwzględniający w całości zastrzeżenia Zamawiającego.</w:t>
      </w:r>
    </w:p>
    <w:p w14:paraId="1A6FE2C9" w14:textId="7CBBD66B" w:rsidR="00636BB9" w:rsidRPr="00751317" w:rsidRDefault="00636BB9" w:rsidP="00724BAA">
      <w:pPr>
        <w:pStyle w:val="Akapitzlist"/>
        <w:numPr>
          <w:ilvl w:val="1"/>
          <w:numId w:val="29"/>
        </w:numPr>
        <w:tabs>
          <w:tab w:val="left" w:pos="709"/>
          <w:tab w:val="left" w:pos="1276"/>
        </w:tabs>
        <w:spacing w:after="0" w:line="240" w:lineRule="auto"/>
        <w:ind w:left="567" w:hanging="567"/>
        <w:contextualSpacing w:val="0"/>
        <w:jc w:val="both"/>
        <w:rPr>
          <w:rFonts w:ascii="Times New Roman" w:hAnsi="Times New Roman"/>
        </w:rPr>
      </w:pPr>
      <w:r w:rsidRPr="00751317">
        <w:rPr>
          <w:rFonts w:ascii="Times New Roman" w:hAnsi="Times New Roman"/>
        </w:rPr>
        <w:t>Po akceptacji projektu Umowy o podwykonawstwo, której przedmiotem są roboty budowlane lub po upływie terminu na zgłoszenie przez Zamawiającego zastrzeżeń do tego projektu, Wykonawca</w:t>
      </w:r>
      <w:r w:rsidR="000965F1" w:rsidRPr="00751317">
        <w:rPr>
          <w:rFonts w:ascii="Times New Roman" w:hAnsi="Times New Roman"/>
        </w:rPr>
        <w:t>, Podwykonawca lub dalszy Podwykonawca</w:t>
      </w:r>
      <w:r w:rsidRPr="00751317">
        <w:rPr>
          <w:rFonts w:ascii="Times New Roman" w:hAnsi="Times New Roman"/>
        </w:rPr>
        <w:t xml:space="preserve"> przedłoży </w:t>
      </w:r>
      <w:r w:rsidR="000965F1" w:rsidRPr="00751317">
        <w:rPr>
          <w:rFonts w:ascii="Times New Roman" w:hAnsi="Times New Roman"/>
        </w:rPr>
        <w:t xml:space="preserve">Zamawiającemu </w:t>
      </w:r>
      <w:r w:rsidRPr="00751317">
        <w:rPr>
          <w:rFonts w:ascii="Times New Roman" w:hAnsi="Times New Roman"/>
        </w:rPr>
        <w:t>poświadczon</w:t>
      </w:r>
      <w:r w:rsidR="000965F1" w:rsidRPr="00751317">
        <w:rPr>
          <w:rFonts w:ascii="Times New Roman" w:hAnsi="Times New Roman"/>
        </w:rPr>
        <w:t>ą</w:t>
      </w:r>
      <w:r w:rsidRPr="00751317">
        <w:rPr>
          <w:rFonts w:ascii="Times New Roman" w:hAnsi="Times New Roman"/>
        </w:rPr>
        <w:t xml:space="preserve"> za zgodność z oryginałem </w:t>
      </w:r>
      <w:r w:rsidR="000965F1" w:rsidRPr="00751317">
        <w:rPr>
          <w:rFonts w:ascii="Times New Roman" w:hAnsi="Times New Roman"/>
        </w:rPr>
        <w:t>kopię</w:t>
      </w:r>
      <w:r w:rsidRPr="00751317">
        <w:rPr>
          <w:rFonts w:ascii="Times New Roman" w:hAnsi="Times New Roman"/>
        </w:rPr>
        <w:t xml:space="preserve"> </w:t>
      </w:r>
      <w:r w:rsidR="00B036B1" w:rsidRPr="00751317">
        <w:rPr>
          <w:rFonts w:ascii="Times New Roman" w:hAnsi="Times New Roman"/>
        </w:rPr>
        <w:t xml:space="preserve">zawartej </w:t>
      </w:r>
      <w:r w:rsidRPr="00751317">
        <w:rPr>
          <w:rFonts w:ascii="Times New Roman" w:hAnsi="Times New Roman"/>
        </w:rPr>
        <w:t>Umowy o podwykonawstwo w terminie</w:t>
      </w:r>
      <w:r w:rsidR="000965F1" w:rsidRPr="00751317">
        <w:rPr>
          <w:rFonts w:ascii="Times New Roman" w:hAnsi="Times New Roman"/>
        </w:rPr>
        <w:t xml:space="preserve"> 7 </w:t>
      </w:r>
      <w:r w:rsidRPr="00751317">
        <w:rPr>
          <w:rFonts w:ascii="Times New Roman" w:hAnsi="Times New Roman"/>
        </w:rPr>
        <w:t>dni od dnia zawarcia tej Umowy</w:t>
      </w:r>
      <w:r w:rsidR="000965F1" w:rsidRPr="00751317">
        <w:rPr>
          <w:rFonts w:ascii="Times New Roman" w:hAnsi="Times New Roman"/>
        </w:rPr>
        <w:t>,</w:t>
      </w:r>
      <w:r w:rsidRPr="00751317">
        <w:rPr>
          <w:rFonts w:ascii="Times New Roman" w:hAnsi="Times New Roman"/>
        </w:rPr>
        <w:t xml:space="preserve"> jednakże nie później niż na </w:t>
      </w:r>
      <w:r w:rsidR="00182F26" w:rsidRPr="00751317">
        <w:rPr>
          <w:rFonts w:ascii="Times New Roman" w:hAnsi="Times New Roman"/>
        </w:rPr>
        <w:t xml:space="preserve">14 </w:t>
      </w:r>
      <w:r w:rsidRPr="00751317">
        <w:rPr>
          <w:rFonts w:ascii="Times New Roman" w:hAnsi="Times New Roman"/>
        </w:rPr>
        <w:t xml:space="preserve">dni przed dniem </w:t>
      </w:r>
      <w:r w:rsidR="00ED512A" w:rsidRPr="00751317">
        <w:rPr>
          <w:rFonts w:ascii="Times New Roman" w:hAnsi="Times New Roman"/>
        </w:rPr>
        <w:t xml:space="preserve">skierowania Podwykonawcy </w:t>
      </w:r>
      <w:r w:rsidR="00B036B1" w:rsidRPr="00751317">
        <w:rPr>
          <w:rFonts w:ascii="Times New Roman" w:hAnsi="Times New Roman"/>
        </w:rPr>
        <w:t xml:space="preserve">lub dalszego Podwykonawcy </w:t>
      </w:r>
      <w:r w:rsidR="00ED512A" w:rsidRPr="00751317">
        <w:rPr>
          <w:rFonts w:ascii="Times New Roman" w:hAnsi="Times New Roman"/>
        </w:rPr>
        <w:t xml:space="preserve">do </w:t>
      </w:r>
      <w:r w:rsidRPr="00751317">
        <w:rPr>
          <w:rFonts w:ascii="Times New Roman" w:hAnsi="Times New Roman"/>
        </w:rPr>
        <w:t>realizacji robót budowlanych.</w:t>
      </w:r>
      <w:r w:rsidR="00E21503" w:rsidRPr="00751317">
        <w:rPr>
          <w:rFonts w:ascii="Times New Roman" w:hAnsi="Times New Roman"/>
          <w:color w:val="000000" w:themeColor="text1"/>
        </w:rPr>
        <w:t xml:space="preserve"> Przedkładający może poświadczyć za zgodność z oryginałem kopie umowy o podwykonawstwo.</w:t>
      </w:r>
    </w:p>
    <w:p w14:paraId="515BEFB7" w14:textId="63BE1E77" w:rsidR="000965F1" w:rsidRPr="00751317" w:rsidRDefault="00ED512A" w:rsidP="00724BAA">
      <w:pPr>
        <w:pStyle w:val="Akapitzlist"/>
        <w:numPr>
          <w:ilvl w:val="1"/>
          <w:numId w:val="29"/>
        </w:numPr>
        <w:tabs>
          <w:tab w:val="left" w:pos="709"/>
        </w:tabs>
        <w:spacing w:after="0" w:line="240" w:lineRule="auto"/>
        <w:ind w:left="567" w:hanging="567"/>
        <w:contextualSpacing w:val="0"/>
        <w:jc w:val="both"/>
        <w:rPr>
          <w:rFonts w:ascii="Times New Roman" w:hAnsi="Times New Roman"/>
        </w:rPr>
      </w:pPr>
      <w:r w:rsidRPr="00751317">
        <w:rPr>
          <w:rFonts w:ascii="Times New Roman" w:hAnsi="Times New Roman"/>
        </w:rPr>
        <w:t xml:space="preserve">Zamawiający zgłosi </w:t>
      </w:r>
      <w:r w:rsidR="00B036B1" w:rsidRPr="00751317">
        <w:rPr>
          <w:rFonts w:ascii="Times New Roman" w:hAnsi="Times New Roman"/>
        </w:rPr>
        <w:t>Wykonawcy</w:t>
      </w:r>
      <w:r w:rsidR="0000343F" w:rsidRPr="00751317">
        <w:rPr>
          <w:rFonts w:ascii="Times New Roman" w:hAnsi="Times New Roman"/>
        </w:rPr>
        <w:t>,</w:t>
      </w:r>
      <w:r w:rsidR="00B036B1" w:rsidRPr="00751317">
        <w:rPr>
          <w:rFonts w:ascii="Times New Roman" w:hAnsi="Times New Roman"/>
        </w:rPr>
        <w:t xml:space="preserve"> Podwykonawcy lub dalszemu Podwykonawcy </w:t>
      </w:r>
      <w:r w:rsidRPr="00751317">
        <w:rPr>
          <w:rFonts w:ascii="Times New Roman" w:hAnsi="Times New Roman"/>
        </w:rPr>
        <w:t xml:space="preserve">sprzeciw </w:t>
      </w:r>
      <w:r w:rsidR="0000343F" w:rsidRPr="00751317">
        <w:rPr>
          <w:rFonts w:ascii="Times New Roman" w:hAnsi="Times New Roman"/>
        </w:rPr>
        <w:t xml:space="preserve">w formie pisemnej </w:t>
      </w:r>
      <w:r w:rsidR="004E5B58" w:rsidRPr="00751317">
        <w:rPr>
          <w:rFonts w:ascii="Times New Roman" w:hAnsi="Times New Roman"/>
        </w:rPr>
        <w:t xml:space="preserve">pod rygorem nieważności </w:t>
      </w:r>
      <w:r w:rsidRPr="00751317">
        <w:rPr>
          <w:rFonts w:ascii="Times New Roman" w:hAnsi="Times New Roman"/>
        </w:rPr>
        <w:t xml:space="preserve">do </w:t>
      </w:r>
      <w:r w:rsidRPr="00751317">
        <w:rPr>
          <w:rFonts w:ascii="Times New Roman" w:eastAsia="Times New Roman" w:hAnsi="Times New Roman"/>
          <w:lang w:eastAsia="ar-SA"/>
        </w:rPr>
        <w:t xml:space="preserve">przedłożonej Umowy o podwykonawstwo, której przedmiotem są roboty budowlane, w terminie </w:t>
      </w:r>
      <w:r w:rsidR="00182F26" w:rsidRPr="00751317">
        <w:rPr>
          <w:rFonts w:ascii="Times New Roman" w:eastAsia="Times New Roman" w:hAnsi="Times New Roman"/>
          <w:lang w:eastAsia="ar-SA"/>
        </w:rPr>
        <w:t xml:space="preserve">5 </w:t>
      </w:r>
      <w:r w:rsidR="008E1E53">
        <w:rPr>
          <w:rFonts w:ascii="Times New Roman" w:eastAsia="Times New Roman" w:hAnsi="Times New Roman"/>
          <w:lang w:eastAsia="ar-SA"/>
        </w:rPr>
        <w:t>d</w:t>
      </w:r>
      <w:r w:rsidRPr="00751317">
        <w:rPr>
          <w:rFonts w:ascii="Times New Roman" w:eastAsia="Times New Roman" w:hAnsi="Times New Roman"/>
          <w:lang w:eastAsia="ar-SA"/>
        </w:rPr>
        <w:t>ni</w:t>
      </w:r>
      <w:r w:rsidR="00182F26" w:rsidRPr="00751317">
        <w:rPr>
          <w:rFonts w:ascii="Times New Roman" w:eastAsia="Times New Roman" w:hAnsi="Times New Roman"/>
          <w:lang w:eastAsia="ar-SA"/>
        </w:rPr>
        <w:t xml:space="preserve"> roboczych</w:t>
      </w:r>
      <w:r w:rsidRPr="00751317">
        <w:rPr>
          <w:rFonts w:ascii="Times New Roman" w:eastAsia="Times New Roman" w:hAnsi="Times New Roman"/>
          <w:lang w:eastAsia="ar-SA"/>
        </w:rPr>
        <w:t xml:space="preserve"> od jej przedłożenia </w:t>
      </w:r>
      <w:r w:rsidR="009A558D" w:rsidRPr="00751317">
        <w:rPr>
          <w:rFonts w:ascii="Times New Roman" w:eastAsia="Times New Roman" w:hAnsi="Times New Roman"/>
          <w:lang w:eastAsia="ar-SA"/>
        </w:rPr>
        <w:t>w przypadkach określonych w pkt 10.</w:t>
      </w:r>
      <w:r w:rsidR="003102BF" w:rsidRPr="00751317">
        <w:rPr>
          <w:rFonts w:ascii="Times New Roman" w:eastAsia="Times New Roman" w:hAnsi="Times New Roman"/>
          <w:lang w:eastAsia="ar-SA"/>
        </w:rPr>
        <w:t>9</w:t>
      </w:r>
      <w:r w:rsidRPr="00751317">
        <w:rPr>
          <w:rFonts w:ascii="Times New Roman" w:eastAsia="Times New Roman" w:hAnsi="Times New Roman"/>
          <w:lang w:eastAsia="ar-SA"/>
        </w:rPr>
        <w:t>.</w:t>
      </w:r>
      <w:r w:rsidR="000965F1" w:rsidRPr="00751317">
        <w:rPr>
          <w:rFonts w:ascii="Times New Roman" w:eastAsia="Times New Roman" w:hAnsi="Times New Roman"/>
          <w:lang w:eastAsia="ar-SA"/>
        </w:rPr>
        <w:t xml:space="preserve"> </w:t>
      </w:r>
    </w:p>
    <w:p w14:paraId="4F08303F" w14:textId="1C305BA1" w:rsidR="00636BB9" w:rsidRPr="00751317" w:rsidRDefault="000965F1" w:rsidP="00724BAA">
      <w:pPr>
        <w:pStyle w:val="Akapitzlist"/>
        <w:numPr>
          <w:ilvl w:val="1"/>
          <w:numId w:val="29"/>
        </w:numPr>
        <w:tabs>
          <w:tab w:val="left" w:pos="426"/>
          <w:tab w:val="left" w:pos="709"/>
        </w:tabs>
        <w:spacing w:after="0" w:line="240" w:lineRule="auto"/>
        <w:ind w:left="567" w:hanging="567"/>
        <w:contextualSpacing w:val="0"/>
        <w:jc w:val="both"/>
        <w:rPr>
          <w:rFonts w:ascii="Times New Roman" w:hAnsi="Times New Roman"/>
        </w:rPr>
      </w:pPr>
      <w:r w:rsidRPr="00751317">
        <w:rPr>
          <w:rFonts w:ascii="Times New Roman" w:eastAsia="Times New Roman" w:hAnsi="Times New Roman"/>
          <w:lang w:eastAsia="ar-SA"/>
        </w:rPr>
        <w:t>Umowa o podwykonawstwo, której przedmiotem są roboty budowlane</w:t>
      </w:r>
      <w:r w:rsidR="00844E55" w:rsidRPr="00751317">
        <w:rPr>
          <w:rFonts w:ascii="Times New Roman" w:eastAsia="Times New Roman" w:hAnsi="Times New Roman"/>
          <w:lang w:eastAsia="ar-SA"/>
        </w:rPr>
        <w:t>,</w:t>
      </w:r>
      <w:r w:rsidRPr="00751317">
        <w:rPr>
          <w:rFonts w:ascii="Times New Roman" w:eastAsia="Times New Roman" w:hAnsi="Times New Roman"/>
          <w:lang w:eastAsia="ar-SA"/>
        </w:rPr>
        <w:t xml:space="preserve"> będzie uważana za zaakceptowaną przez Zamawiającego, j</w:t>
      </w:r>
      <w:r w:rsidR="00636BB9" w:rsidRPr="00751317">
        <w:rPr>
          <w:rFonts w:ascii="Times New Roman" w:eastAsia="Times New Roman" w:hAnsi="Times New Roman"/>
          <w:lang w:eastAsia="ar-SA"/>
        </w:rPr>
        <w:t>eżeli Zamawiający w terminie</w:t>
      </w:r>
      <w:r w:rsidR="008E1E53">
        <w:rPr>
          <w:rFonts w:ascii="Times New Roman" w:eastAsia="Times New Roman" w:hAnsi="Times New Roman"/>
          <w:lang w:eastAsia="ar-SA"/>
        </w:rPr>
        <w:t>, o którym mowa w pkt 10.12</w:t>
      </w:r>
      <w:r w:rsidR="00182F26" w:rsidRPr="00751317">
        <w:rPr>
          <w:rFonts w:ascii="Times New Roman" w:eastAsia="Times New Roman" w:hAnsi="Times New Roman"/>
          <w:lang w:eastAsia="ar-SA"/>
        </w:rPr>
        <w:t xml:space="preserve"> </w:t>
      </w:r>
      <w:r w:rsidR="00636BB9" w:rsidRPr="00751317">
        <w:rPr>
          <w:rFonts w:ascii="Times New Roman" w:eastAsia="Times New Roman" w:hAnsi="Times New Roman"/>
          <w:lang w:eastAsia="ar-SA"/>
        </w:rPr>
        <w:t xml:space="preserve">od dnia przedłożenia </w:t>
      </w:r>
      <w:r w:rsidRPr="00751317">
        <w:rPr>
          <w:rFonts w:ascii="Times New Roman" w:eastAsia="Times New Roman" w:hAnsi="Times New Roman"/>
          <w:lang w:eastAsia="ar-SA"/>
        </w:rPr>
        <w:t xml:space="preserve">kopii tej umowy </w:t>
      </w:r>
      <w:r w:rsidR="00636BB9" w:rsidRPr="00751317">
        <w:rPr>
          <w:rFonts w:ascii="Times New Roman" w:eastAsia="Times New Roman" w:hAnsi="Times New Roman"/>
          <w:lang w:eastAsia="ar-SA"/>
        </w:rPr>
        <w:t xml:space="preserve">nie zgłosi </w:t>
      </w:r>
      <w:r w:rsidRPr="00751317">
        <w:rPr>
          <w:rFonts w:ascii="Times New Roman" w:eastAsia="Times New Roman" w:hAnsi="Times New Roman"/>
          <w:lang w:eastAsia="ar-SA"/>
        </w:rPr>
        <w:t xml:space="preserve">do niej </w:t>
      </w:r>
      <w:r w:rsidR="00636BB9" w:rsidRPr="00751317">
        <w:rPr>
          <w:rFonts w:ascii="Times New Roman" w:eastAsia="Times New Roman" w:hAnsi="Times New Roman"/>
          <w:lang w:eastAsia="ar-SA"/>
        </w:rPr>
        <w:t>sprzeciwu</w:t>
      </w:r>
      <w:r w:rsidR="0000343F" w:rsidRPr="00751317">
        <w:rPr>
          <w:rFonts w:ascii="Times New Roman" w:eastAsia="Times New Roman" w:hAnsi="Times New Roman"/>
          <w:lang w:eastAsia="ar-SA"/>
        </w:rPr>
        <w:t xml:space="preserve"> w formie pisemnej</w:t>
      </w:r>
      <w:r w:rsidR="004E5B58" w:rsidRPr="00751317">
        <w:rPr>
          <w:rFonts w:ascii="Times New Roman" w:eastAsia="Times New Roman" w:hAnsi="Times New Roman"/>
          <w:lang w:eastAsia="ar-SA"/>
        </w:rPr>
        <w:t xml:space="preserve"> pod rygorem nieważności</w:t>
      </w:r>
      <w:r w:rsidR="00636BB9" w:rsidRPr="00751317">
        <w:rPr>
          <w:rFonts w:ascii="Times New Roman" w:eastAsia="Times New Roman" w:hAnsi="Times New Roman"/>
          <w:lang w:eastAsia="ar-SA"/>
        </w:rPr>
        <w:t>.</w:t>
      </w:r>
    </w:p>
    <w:p w14:paraId="082FC8E4" w14:textId="03F34164" w:rsidR="009C17C4" w:rsidRPr="00751317" w:rsidRDefault="009C17C4" w:rsidP="00724BAA">
      <w:pPr>
        <w:pStyle w:val="Akapitzlist"/>
        <w:numPr>
          <w:ilvl w:val="1"/>
          <w:numId w:val="29"/>
        </w:numPr>
        <w:tabs>
          <w:tab w:val="left" w:pos="709"/>
          <w:tab w:val="left" w:pos="851"/>
        </w:tabs>
        <w:spacing w:after="0" w:line="240" w:lineRule="auto"/>
        <w:ind w:left="567" w:hanging="567"/>
        <w:contextualSpacing w:val="0"/>
        <w:jc w:val="both"/>
        <w:rPr>
          <w:rFonts w:ascii="Times New Roman" w:hAnsi="Times New Roman"/>
        </w:rPr>
      </w:pPr>
      <w:r w:rsidRPr="00751317">
        <w:rPr>
          <w:rFonts w:ascii="Times New Roman" w:eastAsia="Times New Roman" w:hAnsi="Times New Roman"/>
          <w:lang w:eastAsia="ar-SA"/>
        </w:rPr>
        <w:t>Wykonawca</w:t>
      </w:r>
      <w:r w:rsidR="001979D3" w:rsidRPr="00751317">
        <w:rPr>
          <w:rFonts w:ascii="Times New Roman" w:eastAsia="Times New Roman" w:hAnsi="Times New Roman"/>
          <w:lang w:eastAsia="ar-SA"/>
        </w:rPr>
        <w:t>, Podwykonawca, lub dalszy Podwykonawca,</w:t>
      </w:r>
      <w:r w:rsidR="005A652D" w:rsidRPr="00751317">
        <w:rPr>
          <w:rFonts w:ascii="Times New Roman" w:eastAsia="Times New Roman" w:hAnsi="Times New Roman"/>
          <w:lang w:eastAsia="ar-SA"/>
        </w:rPr>
        <w:t xml:space="preserve"> </w:t>
      </w:r>
      <w:r w:rsidRPr="00751317">
        <w:rPr>
          <w:rFonts w:ascii="Times New Roman" w:eastAsia="Times New Roman" w:hAnsi="Times New Roman"/>
          <w:lang w:eastAsia="ar-SA"/>
        </w:rPr>
        <w:t>przed</w:t>
      </w:r>
      <w:r w:rsidR="001979D3" w:rsidRPr="00751317">
        <w:rPr>
          <w:rFonts w:ascii="Times New Roman" w:eastAsia="Times New Roman" w:hAnsi="Times New Roman"/>
          <w:lang w:eastAsia="ar-SA"/>
        </w:rPr>
        <w:t>ł</w:t>
      </w:r>
      <w:r w:rsidR="005A652D" w:rsidRPr="00751317">
        <w:rPr>
          <w:rFonts w:ascii="Times New Roman" w:eastAsia="Times New Roman" w:hAnsi="Times New Roman"/>
          <w:lang w:eastAsia="ar-SA"/>
        </w:rPr>
        <w:t>oży</w:t>
      </w:r>
      <w:r w:rsidRPr="00751317">
        <w:rPr>
          <w:rFonts w:ascii="Times New Roman" w:eastAsia="Times New Roman" w:hAnsi="Times New Roman"/>
          <w:lang w:eastAsia="ar-SA"/>
        </w:rPr>
        <w:t xml:space="preserve"> Zamawiającemu </w:t>
      </w:r>
      <w:r w:rsidR="001979D3" w:rsidRPr="00751317">
        <w:rPr>
          <w:rFonts w:ascii="Times New Roman" w:eastAsia="Times New Roman" w:hAnsi="Times New Roman"/>
          <w:lang w:eastAsia="ar-SA"/>
        </w:rPr>
        <w:t xml:space="preserve">poświadczoną za zgodność z oryginałem kopię </w:t>
      </w:r>
      <w:r w:rsidR="00B036B1" w:rsidRPr="00751317">
        <w:rPr>
          <w:rFonts w:ascii="Times New Roman" w:eastAsia="Times New Roman" w:hAnsi="Times New Roman"/>
          <w:lang w:eastAsia="ar-SA"/>
        </w:rPr>
        <w:t xml:space="preserve">zawartej </w:t>
      </w:r>
      <w:r w:rsidR="001979D3" w:rsidRPr="00751317">
        <w:rPr>
          <w:rFonts w:ascii="Times New Roman" w:eastAsia="Times New Roman" w:hAnsi="Times New Roman"/>
          <w:lang w:eastAsia="ar-SA"/>
        </w:rPr>
        <w:t xml:space="preserve">Umowy o podwykonawstwo, której przedmiotem </w:t>
      </w:r>
      <w:r w:rsidR="00B036B1" w:rsidRPr="00751317">
        <w:rPr>
          <w:rFonts w:ascii="Times New Roman" w:eastAsia="Times New Roman" w:hAnsi="Times New Roman"/>
          <w:lang w:eastAsia="ar-SA"/>
        </w:rPr>
        <w:t xml:space="preserve">są </w:t>
      </w:r>
      <w:r w:rsidR="001979D3" w:rsidRPr="00751317">
        <w:rPr>
          <w:rFonts w:ascii="Times New Roman" w:eastAsia="Times New Roman" w:hAnsi="Times New Roman"/>
          <w:lang w:eastAsia="ar-SA"/>
        </w:rPr>
        <w:t>dostawy lub usługi</w:t>
      </w:r>
      <w:r w:rsidR="005A652D" w:rsidRPr="00751317">
        <w:rPr>
          <w:rFonts w:ascii="Times New Roman" w:eastAsia="Times New Roman" w:hAnsi="Times New Roman"/>
          <w:lang w:eastAsia="ar-SA"/>
        </w:rPr>
        <w:t xml:space="preserve"> stanowiące część przedmiotu Umowy</w:t>
      </w:r>
      <w:r w:rsidR="001979D3" w:rsidRPr="00751317">
        <w:rPr>
          <w:rFonts w:ascii="Times New Roman" w:eastAsia="Times New Roman" w:hAnsi="Times New Roman"/>
          <w:lang w:eastAsia="ar-SA"/>
        </w:rPr>
        <w:t xml:space="preserve">, </w:t>
      </w:r>
      <w:r w:rsidRPr="00751317">
        <w:rPr>
          <w:rFonts w:ascii="Times New Roman" w:eastAsia="Times New Roman" w:hAnsi="Times New Roman"/>
          <w:lang w:eastAsia="ar-SA"/>
        </w:rPr>
        <w:t xml:space="preserve">w terminie 7 dni od dnia </w:t>
      </w:r>
      <w:r w:rsidR="001979D3" w:rsidRPr="00751317">
        <w:rPr>
          <w:rFonts w:ascii="Times New Roman" w:eastAsia="Times New Roman" w:hAnsi="Times New Roman"/>
          <w:lang w:eastAsia="ar-SA"/>
        </w:rPr>
        <w:t xml:space="preserve">jej </w:t>
      </w:r>
      <w:r w:rsidRPr="00751317">
        <w:rPr>
          <w:rFonts w:ascii="Times New Roman" w:eastAsia="Times New Roman" w:hAnsi="Times New Roman"/>
          <w:lang w:eastAsia="ar-SA"/>
        </w:rPr>
        <w:t xml:space="preserve">zawarcia, z wyłączeniem </w:t>
      </w:r>
      <w:r w:rsidR="001979D3" w:rsidRPr="00751317">
        <w:rPr>
          <w:rFonts w:ascii="Times New Roman" w:eastAsia="Times New Roman" w:hAnsi="Times New Roman"/>
          <w:lang w:eastAsia="ar-SA"/>
        </w:rPr>
        <w:t>U</w:t>
      </w:r>
      <w:r w:rsidRPr="00751317">
        <w:rPr>
          <w:rFonts w:ascii="Times New Roman" w:eastAsia="Times New Roman" w:hAnsi="Times New Roman"/>
          <w:lang w:eastAsia="ar-SA"/>
        </w:rPr>
        <w:t xml:space="preserve">mów o podwykonawstwo o wartości mniejszej niż 0,5 % </w:t>
      </w:r>
      <w:r w:rsidR="0000343F" w:rsidRPr="00751317">
        <w:rPr>
          <w:rFonts w:ascii="Times New Roman" w:hAnsi="Times New Roman"/>
        </w:rPr>
        <w:t>wynagrodzenia ryczałtowego brutto określonego w pkt 23.1 Umowy</w:t>
      </w:r>
      <w:r w:rsidR="001979D3" w:rsidRPr="00751317">
        <w:rPr>
          <w:rFonts w:ascii="Times New Roman" w:eastAsia="Times New Roman" w:hAnsi="Times New Roman"/>
          <w:lang w:eastAsia="ar-SA"/>
        </w:rPr>
        <w:t>, przy czym wyłączeni</w:t>
      </w:r>
      <w:r w:rsidR="005A652D" w:rsidRPr="00751317">
        <w:rPr>
          <w:rFonts w:ascii="Times New Roman" w:eastAsia="Times New Roman" w:hAnsi="Times New Roman"/>
          <w:lang w:eastAsia="ar-SA"/>
        </w:rPr>
        <w:t>e</w:t>
      </w:r>
      <w:r w:rsidR="00B036B1" w:rsidRPr="00751317">
        <w:rPr>
          <w:rFonts w:ascii="Times New Roman" w:eastAsia="Times New Roman" w:hAnsi="Times New Roman"/>
          <w:lang w:eastAsia="ar-SA"/>
        </w:rPr>
        <w:t xml:space="preserve"> t</w:t>
      </w:r>
      <w:r w:rsidR="005A652D" w:rsidRPr="00751317">
        <w:rPr>
          <w:rFonts w:ascii="Times New Roman" w:eastAsia="Times New Roman" w:hAnsi="Times New Roman"/>
          <w:lang w:eastAsia="ar-SA"/>
        </w:rPr>
        <w:t>o</w:t>
      </w:r>
      <w:r w:rsidR="001979D3" w:rsidRPr="00751317">
        <w:rPr>
          <w:rFonts w:ascii="Times New Roman" w:eastAsia="Times New Roman" w:hAnsi="Times New Roman"/>
          <w:lang w:eastAsia="ar-SA"/>
        </w:rPr>
        <w:t xml:space="preserve"> nie dotycz</w:t>
      </w:r>
      <w:r w:rsidR="005A652D" w:rsidRPr="00751317">
        <w:rPr>
          <w:rFonts w:ascii="Times New Roman" w:eastAsia="Times New Roman" w:hAnsi="Times New Roman"/>
          <w:lang w:eastAsia="ar-SA"/>
        </w:rPr>
        <w:t>y</w:t>
      </w:r>
      <w:r w:rsidR="001979D3" w:rsidRPr="00751317">
        <w:rPr>
          <w:rFonts w:ascii="Times New Roman" w:eastAsia="Times New Roman" w:hAnsi="Times New Roman"/>
          <w:lang w:eastAsia="ar-SA"/>
        </w:rPr>
        <w:t xml:space="preserve"> Umów o podwykonawstwo </w:t>
      </w:r>
      <w:r w:rsidR="005A652D" w:rsidRPr="00751317">
        <w:rPr>
          <w:rFonts w:ascii="Times New Roman" w:eastAsia="Times New Roman" w:hAnsi="Times New Roman"/>
          <w:lang w:eastAsia="ar-SA"/>
        </w:rPr>
        <w:t xml:space="preserve">w zakresie dostaw lub usług </w:t>
      </w:r>
      <w:r w:rsidR="001979D3" w:rsidRPr="00751317">
        <w:rPr>
          <w:rFonts w:ascii="Times New Roman" w:eastAsia="Times New Roman" w:hAnsi="Times New Roman"/>
          <w:lang w:eastAsia="ar-SA"/>
        </w:rPr>
        <w:t>o wartości większej niż 50.000 zł</w:t>
      </w:r>
      <w:r w:rsidRPr="00751317">
        <w:rPr>
          <w:rFonts w:ascii="Times New Roman" w:eastAsia="Times New Roman" w:hAnsi="Times New Roman"/>
          <w:lang w:eastAsia="ar-SA"/>
        </w:rPr>
        <w:t>.</w:t>
      </w:r>
      <w:r w:rsidR="0000343F" w:rsidRPr="00751317">
        <w:rPr>
          <w:rFonts w:ascii="Times New Roman" w:hAnsi="Times New Roman"/>
        </w:rPr>
        <w:t xml:space="preserve"> </w:t>
      </w:r>
      <w:r w:rsidR="0021472A" w:rsidRPr="00751317">
        <w:rPr>
          <w:rFonts w:ascii="Times New Roman" w:hAnsi="Times New Roman"/>
          <w:color w:val="000000" w:themeColor="text1"/>
        </w:rPr>
        <w:t xml:space="preserve">Przedkładający może poświadczyć za zgodność z oryginałem kopie umowy o podwykonawstwo. Jeżeli termin zapłaty wynagrodzenia określony w ww. umowie o podwykonawstwo jest dłuższy niż termin określony w </w:t>
      </w:r>
      <w:r w:rsidR="005B2DC5" w:rsidRPr="00751317">
        <w:rPr>
          <w:rFonts w:ascii="Times New Roman" w:hAnsi="Times New Roman"/>
          <w:color w:val="000000" w:themeColor="text1"/>
        </w:rPr>
        <w:t>pkt. 10.4 lit a)</w:t>
      </w:r>
      <w:r w:rsidR="0021472A" w:rsidRPr="00751317">
        <w:rPr>
          <w:rFonts w:ascii="Times New Roman" w:hAnsi="Times New Roman"/>
          <w:color w:val="000000" w:themeColor="text1"/>
        </w:rPr>
        <w:t xml:space="preserve">, Zamawiający </w:t>
      </w:r>
      <w:r w:rsidR="00592670">
        <w:rPr>
          <w:rFonts w:ascii="Times New Roman" w:hAnsi="Times New Roman"/>
          <w:color w:val="000000" w:themeColor="text1"/>
        </w:rPr>
        <w:t>po</w:t>
      </w:r>
      <w:r w:rsidR="0021472A" w:rsidRPr="00751317">
        <w:rPr>
          <w:rFonts w:ascii="Times New Roman" w:hAnsi="Times New Roman"/>
          <w:color w:val="000000" w:themeColor="text1"/>
        </w:rPr>
        <w:t>informuje o tym Wykonawcę i w</w:t>
      </w:r>
      <w:r w:rsidR="00592670">
        <w:rPr>
          <w:rFonts w:ascii="Times New Roman" w:hAnsi="Times New Roman"/>
          <w:color w:val="000000" w:themeColor="text1"/>
        </w:rPr>
        <w:t>ez</w:t>
      </w:r>
      <w:r w:rsidR="0021472A" w:rsidRPr="00751317">
        <w:rPr>
          <w:rFonts w:ascii="Times New Roman" w:hAnsi="Times New Roman"/>
          <w:color w:val="000000" w:themeColor="text1"/>
        </w:rPr>
        <w:t>w</w:t>
      </w:r>
      <w:r w:rsidR="00592670">
        <w:rPr>
          <w:rFonts w:ascii="Times New Roman" w:hAnsi="Times New Roman"/>
          <w:color w:val="000000" w:themeColor="text1"/>
        </w:rPr>
        <w:t>ie</w:t>
      </w:r>
      <w:r w:rsidR="0021472A" w:rsidRPr="00751317">
        <w:rPr>
          <w:rFonts w:ascii="Times New Roman" w:hAnsi="Times New Roman"/>
          <w:color w:val="000000" w:themeColor="text1"/>
        </w:rPr>
        <w:t xml:space="preserve"> go do doprowadzenia do </w:t>
      </w:r>
      <w:r w:rsidR="0021472A" w:rsidRPr="00751317">
        <w:rPr>
          <w:rFonts w:ascii="Times New Roman" w:hAnsi="Times New Roman"/>
        </w:rPr>
        <w:t>wprowadzenia zmiany tej umowy w terminie  14 dni  od dnia otrzymania wezwania, pod rygorem wystąpienia o zapłatę kary umownej</w:t>
      </w:r>
      <w:r w:rsidR="00A20709" w:rsidRPr="00751317">
        <w:rPr>
          <w:rFonts w:ascii="Times New Roman" w:hAnsi="Times New Roman"/>
        </w:rPr>
        <w:t xml:space="preserve">. Powyższe zasady stosuję się odpowiednio do zmiany </w:t>
      </w:r>
      <w:r w:rsidR="00A20709" w:rsidRPr="00751317">
        <w:rPr>
          <w:rFonts w:ascii="Times New Roman" w:eastAsia="Times New Roman" w:hAnsi="Times New Roman"/>
          <w:lang w:eastAsia="ar-SA"/>
        </w:rPr>
        <w:t>Umowy o podwykonawstwo, której przedmiotem są dostawy lub usługi stanowiące część przedmiotu Umowy.</w:t>
      </w:r>
    </w:p>
    <w:p w14:paraId="2C3A8ACD" w14:textId="77777777" w:rsidR="009C17C4" w:rsidRPr="00751317" w:rsidRDefault="00844E55" w:rsidP="00724BAA">
      <w:pPr>
        <w:pStyle w:val="Akapitzlist"/>
        <w:numPr>
          <w:ilvl w:val="1"/>
          <w:numId w:val="29"/>
        </w:numPr>
        <w:tabs>
          <w:tab w:val="left" w:pos="709"/>
          <w:tab w:val="left" w:pos="851"/>
        </w:tabs>
        <w:spacing w:after="0" w:line="240" w:lineRule="auto"/>
        <w:ind w:left="567" w:hanging="567"/>
        <w:contextualSpacing w:val="0"/>
        <w:jc w:val="both"/>
        <w:rPr>
          <w:rFonts w:ascii="Times New Roman" w:hAnsi="Times New Roman"/>
        </w:rPr>
      </w:pPr>
      <w:r w:rsidRPr="00751317">
        <w:rPr>
          <w:rFonts w:ascii="Times New Roman" w:eastAsia="Times New Roman" w:hAnsi="Times New Roman"/>
          <w:lang w:eastAsia="ar-SA"/>
        </w:rPr>
        <w:t>Wykonawca</w:t>
      </w:r>
      <w:r w:rsidR="00965876" w:rsidRPr="00751317">
        <w:rPr>
          <w:rFonts w:ascii="Times New Roman" w:eastAsia="Times New Roman" w:hAnsi="Times New Roman"/>
          <w:lang w:eastAsia="ar-SA"/>
        </w:rPr>
        <w:t>, Podwykonawca lub dalszy Podwykonawca</w:t>
      </w:r>
      <w:r w:rsidRPr="00751317">
        <w:rPr>
          <w:rFonts w:ascii="Times New Roman" w:eastAsia="Times New Roman" w:hAnsi="Times New Roman"/>
          <w:lang w:eastAsia="ar-SA"/>
        </w:rPr>
        <w:t xml:space="preserve"> nie może polecić Podwykonawcy realizacji pr</w:t>
      </w:r>
      <w:r w:rsidR="00965876" w:rsidRPr="00751317">
        <w:rPr>
          <w:rFonts w:ascii="Times New Roman" w:eastAsia="Times New Roman" w:hAnsi="Times New Roman"/>
          <w:lang w:eastAsia="ar-SA"/>
        </w:rPr>
        <w:t xml:space="preserve">zedmiotu Umowy o podwykonawstwo, której przedmiotem są roboty budowlane </w:t>
      </w:r>
      <w:r w:rsidRPr="00751317">
        <w:rPr>
          <w:rFonts w:ascii="Times New Roman" w:eastAsia="Times New Roman" w:hAnsi="Times New Roman"/>
          <w:lang w:eastAsia="ar-SA"/>
        </w:rPr>
        <w:t>w przypadku braku jej akceptacji przez Zamawiającego.</w:t>
      </w:r>
    </w:p>
    <w:p w14:paraId="5CEBA83F" w14:textId="77777777" w:rsidR="00EB464A" w:rsidRPr="00751317" w:rsidRDefault="00EB464A" w:rsidP="00724BAA">
      <w:pPr>
        <w:pStyle w:val="Akapitzlist"/>
        <w:numPr>
          <w:ilvl w:val="1"/>
          <w:numId w:val="29"/>
        </w:numPr>
        <w:tabs>
          <w:tab w:val="left" w:pos="709"/>
          <w:tab w:val="left" w:pos="851"/>
        </w:tabs>
        <w:spacing w:after="0" w:line="240" w:lineRule="auto"/>
        <w:ind w:left="567" w:hanging="567"/>
        <w:contextualSpacing w:val="0"/>
        <w:jc w:val="both"/>
        <w:rPr>
          <w:rFonts w:ascii="Times New Roman" w:hAnsi="Times New Roman"/>
        </w:rPr>
      </w:pPr>
      <w:r w:rsidRPr="00751317">
        <w:rPr>
          <w:rFonts w:ascii="Times New Roman" w:eastAsia="Times New Roman" w:hAnsi="Times New Roman"/>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57A2678E" w14:textId="77777777" w:rsidR="009C17C4" w:rsidRPr="00751317" w:rsidRDefault="009C17C4" w:rsidP="00724BAA">
      <w:pPr>
        <w:pStyle w:val="Akapitzlist"/>
        <w:numPr>
          <w:ilvl w:val="1"/>
          <w:numId w:val="29"/>
        </w:numPr>
        <w:tabs>
          <w:tab w:val="left" w:pos="851"/>
        </w:tabs>
        <w:spacing w:after="0" w:line="240" w:lineRule="auto"/>
        <w:ind w:left="567" w:hanging="567"/>
        <w:contextualSpacing w:val="0"/>
        <w:jc w:val="both"/>
        <w:rPr>
          <w:rFonts w:ascii="Times New Roman" w:hAnsi="Times New Roman"/>
        </w:rPr>
      </w:pPr>
      <w:r w:rsidRPr="00751317">
        <w:rPr>
          <w:rFonts w:ascii="Times New Roman" w:eastAsia="Times New Roman" w:hAnsi="Times New Roman"/>
          <w:lang w:eastAsia="ar-SA"/>
        </w:rPr>
        <w:t>Wykonawca</w:t>
      </w:r>
      <w:r w:rsidR="00965876" w:rsidRPr="00751317">
        <w:rPr>
          <w:rFonts w:ascii="Times New Roman" w:eastAsia="Times New Roman" w:hAnsi="Times New Roman"/>
          <w:lang w:eastAsia="ar-SA"/>
        </w:rPr>
        <w:t>, Podwykonawca</w:t>
      </w:r>
      <w:r w:rsidRPr="00751317">
        <w:rPr>
          <w:rFonts w:ascii="Times New Roman" w:eastAsia="Times New Roman" w:hAnsi="Times New Roman"/>
          <w:lang w:eastAsia="ar-SA"/>
        </w:rPr>
        <w:t xml:space="preserve"> </w:t>
      </w:r>
      <w:r w:rsidR="00965876" w:rsidRPr="00751317">
        <w:rPr>
          <w:rFonts w:ascii="Times New Roman" w:eastAsia="Times New Roman" w:hAnsi="Times New Roman"/>
          <w:lang w:eastAsia="ar-SA"/>
        </w:rPr>
        <w:t xml:space="preserve">lub dalszy Podwykonawca </w:t>
      </w:r>
      <w:r w:rsidRPr="00751317">
        <w:rPr>
          <w:rFonts w:ascii="Times New Roman" w:eastAsia="Times New Roman" w:hAnsi="Times New Roman"/>
          <w:lang w:eastAsia="ar-SA"/>
        </w:rPr>
        <w:t xml:space="preserve">przedłoży wraz z </w:t>
      </w:r>
      <w:r w:rsidR="00D846B7" w:rsidRPr="00751317">
        <w:rPr>
          <w:rFonts w:ascii="Times New Roman" w:eastAsia="Times New Roman" w:hAnsi="Times New Roman"/>
          <w:lang w:eastAsia="ar-SA"/>
        </w:rPr>
        <w:t xml:space="preserve">kopią </w:t>
      </w:r>
      <w:r w:rsidRPr="00751317">
        <w:rPr>
          <w:rFonts w:ascii="Times New Roman" w:eastAsia="Times New Roman" w:hAnsi="Times New Roman"/>
          <w:lang w:eastAsia="ar-SA"/>
        </w:rPr>
        <w:t>Umowy z podwykonawstwo odpis z Krajowego Rejestru Sądowego Podwykonawcy</w:t>
      </w:r>
      <w:r w:rsidR="00965876" w:rsidRPr="00751317">
        <w:rPr>
          <w:rFonts w:ascii="Times New Roman" w:eastAsia="Times New Roman" w:hAnsi="Times New Roman"/>
          <w:lang w:eastAsia="ar-SA"/>
        </w:rPr>
        <w:t xml:space="preserve"> lub dalszego Podwykonawcy</w:t>
      </w:r>
      <w:r w:rsidR="005A652D" w:rsidRPr="00751317">
        <w:rPr>
          <w:rFonts w:ascii="Times New Roman" w:eastAsia="Times New Roman" w:hAnsi="Times New Roman"/>
          <w:lang w:eastAsia="ar-SA"/>
        </w:rPr>
        <w:t>,</w:t>
      </w:r>
      <w:r w:rsidRPr="00751317">
        <w:rPr>
          <w:rFonts w:ascii="Times New Roman" w:eastAsia="Times New Roman" w:hAnsi="Times New Roman"/>
          <w:lang w:eastAsia="ar-SA"/>
        </w:rPr>
        <w:t xml:space="preserve"> </w:t>
      </w:r>
      <w:r w:rsidR="00965876" w:rsidRPr="00751317">
        <w:rPr>
          <w:rFonts w:ascii="Times New Roman" w:eastAsia="Times New Roman" w:hAnsi="Times New Roman"/>
          <w:lang w:eastAsia="ar-SA"/>
        </w:rPr>
        <w:t>bądź</w:t>
      </w:r>
      <w:r w:rsidRPr="00751317">
        <w:rPr>
          <w:rFonts w:ascii="Times New Roman" w:eastAsia="Times New Roman" w:hAnsi="Times New Roman"/>
          <w:lang w:eastAsia="ar-SA"/>
        </w:rPr>
        <w:t xml:space="preserve"> inny dokument właściwy z uwagi na status prawny Podwykonawcy</w:t>
      </w:r>
      <w:r w:rsidR="00965876" w:rsidRPr="00751317">
        <w:rPr>
          <w:rFonts w:ascii="Times New Roman" w:eastAsia="Times New Roman" w:hAnsi="Times New Roman"/>
          <w:lang w:eastAsia="ar-SA"/>
        </w:rPr>
        <w:t xml:space="preserve"> lub dalszego Podwykonawcy</w:t>
      </w:r>
      <w:r w:rsidRPr="00751317">
        <w:rPr>
          <w:rFonts w:ascii="Times New Roman" w:eastAsia="Times New Roman" w:hAnsi="Times New Roman"/>
          <w:lang w:eastAsia="ar-SA"/>
        </w:rPr>
        <w:t>, potwierdzający</w:t>
      </w:r>
      <w:r w:rsidR="00965876" w:rsidRPr="00751317">
        <w:rPr>
          <w:rFonts w:ascii="Times New Roman" w:eastAsia="Times New Roman" w:hAnsi="Times New Roman"/>
          <w:lang w:eastAsia="ar-SA"/>
        </w:rPr>
        <w:t xml:space="preserve">, że </w:t>
      </w:r>
      <w:r w:rsidRPr="00751317">
        <w:rPr>
          <w:rFonts w:ascii="Times New Roman" w:eastAsia="Times New Roman" w:hAnsi="Times New Roman"/>
          <w:lang w:eastAsia="ar-SA"/>
        </w:rPr>
        <w:t>os</w:t>
      </w:r>
      <w:r w:rsidR="00965876" w:rsidRPr="00751317">
        <w:rPr>
          <w:rFonts w:ascii="Times New Roman" w:eastAsia="Times New Roman" w:hAnsi="Times New Roman"/>
          <w:lang w:eastAsia="ar-SA"/>
        </w:rPr>
        <w:t>oby</w:t>
      </w:r>
      <w:r w:rsidRPr="00751317">
        <w:rPr>
          <w:rFonts w:ascii="Times New Roman" w:eastAsia="Times New Roman" w:hAnsi="Times New Roman"/>
          <w:lang w:eastAsia="ar-SA"/>
        </w:rPr>
        <w:t xml:space="preserve"> zawierając</w:t>
      </w:r>
      <w:r w:rsidR="00965876" w:rsidRPr="00751317">
        <w:rPr>
          <w:rFonts w:ascii="Times New Roman" w:eastAsia="Times New Roman" w:hAnsi="Times New Roman"/>
          <w:lang w:eastAsia="ar-SA"/>
        </w:rPr>
        <w:t>e</w:t>
      </w:r>
      <w:r w:rsidRPr="00751317">
        <w:rPr>
          <w:rFonts w:ascii="Times New Roman" w:eastAsia="Times New Roman" w:hAnsi="Times New Roman"/>
          <w:lang w:eastAsia="ar-SA"/>
        </w:rPr>
        <w:t xml:space="preserve"> umowę w imieniu Podwykonawcy</w:t>
      </w:r>
      <w:r w:rsidR="0023511F" w:rsidRPr="00751317">
        <w:rPr>
          <w:rFonts w:ascii="Times New Roman" w:eastAsia="Times New Roman" w:hAnsi="Times New Roman"/>
          <w:lang w:eastAsia="ar-SA"/>
        </w:rPr>
        <w:t xml:space="preserve"> </w:t>
      </w:r>
      <w:r w:rsidR="00965876" w:rsidRPr="00751317">
        <w:rPr>
          <w:rFonts w:ascii="Times New Roman" w:eastAsia="Times New Roman" w:hAnsi="Times New Roman"/>
          <w:lang w:eastAsia="ar-SA"/>
        </w:rPr>
        <w:t xml:space="preserve">lub dalszego Podwykonawcy posiadają uprawnienia </w:t>
      </w:r>
      <w:r w:rsidR="0023511F" w:rsidRPr="00751317">
        <w:rPr>
          <w:rFonts w:ascii="Times New Roman" w:eastAsia="Times New Roman" w:hAnsi="Times New Roman"/>
          <w:lang w:eastAsia="ar-SA"/>
        </w:rPr>
        <w:t>do jego reprezentacji</w:t>
      </w:r>
      <w:r w:rsidRPr="00751317">
        <w:rPr>
          <w:rFonts w:ascii="Times New Roman" w:eastAsia="Times New Roman" w:hAnsi="Times New Roman"/>
          <w:lang w:eastAsia="ar-SA"/>
        </w:rPr>
        <w:t>.</w:t>
      </w:r>
    </w:p>
    <w:p w14:paraId="0C6B974B" w14:textId="4A240777" w:rsidR="00161FC1" w:rsidRPr="00751317" w:rsidRDefault="00161FC1" w:rsidP="00724BAA">
      <w:pPr>
        <w:pStyle w:val="Akapitzlist"/>
        <w:numPr>
          <w:ilvl w:val="1"/>
          <w:numId w:val="29"/>
        </w:numPr>
        <w:tabs>
          <w:tab w:val="left" w:pos="709"/>
        </w:tabs>
        <w:spacing w:after="0" w:line="240" w:lineRule="auto"/>
        <w:ind w:left="567" w:hanging="567"/>
        <w:contextualSpacing w:val="0"/>
        <w:jc w:val="both"/>
        <w:rPr>
          <w:rFonts w:ascii="Times New Roman" w:hAnsi="Times New Roman"/>
        </w:rPr>
      </w:pPr>
      <w:r w:rsidRPr="00751317">
        <w:rPr>
          <w:rFonts w:ascii="Times New Roman" w:eastAsia="Times New Roman" w:hAnsi="Times New Roman"/>
          <w:lang w:eastAsia="ar-SA"/>
        </w:rPr>
        <w:t xml:space="preserve">Powierzenie realizacji zadań innemu </w:t>
      </w:r>
      <w:r w:rsidR="00CB2EED" w:rsidRPr="00751317">
        <w:rPr>
          <w:rFonts w:ascii="Times New Roman" w:eastAsia="Times New Roman" w:hAnsi="Times New Roman"/>
          <w:lang w:eastAsia="ar-SA"/>
        </w:rPr>
        <w:t>Pod</w:t>
      </w:r>
      <w:r w:rsidRPr="00751317">
        <w:rPr>
          <w:rFonts w:ascii="Times New Roman" w:eastAsia="Times New Roman" w:hAnsi="Times New Roman"/>
          <w:lang w:eastAsia="ar-SA"/>
        </w:rPr>
        <w:t xml:space="preserve">wykonawcy </w:t>
      </w:r>
      <w:r w:rsidR="00965876" w:rsidRPr="00751317">
        <w:rPr>
          <w:rFonts w:ascii="Times New Roman" w:eastAsia="Times New Roman" w:hAnsi="Times New Roman"/>
          <w:lang w:eastAsia="ar-SA"/>
        </w:rPr>
        <w:t xml:space="preserve">lub dalszemu Podwykonawcy </w:t>
      </w:r>
      <w:r w:rsidRPr="00751317">
        <w:rPr>
          <w:rFonts w:ascii="Times New Roman" w:eastAsia="Times New Roman" w:hAnsi="Times New Roman"/>
          <w:lang w:eastAsia="ar-SA"/>
        </w:rPr>
        <w:t xml:space="preserve">niż </w:t>
      </w:r>
      <w:r w:rsidR="00CB2EED" w:rsidRPr="00751317">
        <w:rPr>
          <w:rFonts w:ascii="Times New Roman" w:eastAsia="Times New Roman" w:hAnsi="Times New Roman"/>
          <w:lang w:eastAsia="ar-SA"/>
        </w:rPr>
        <w:t xml:space="preserve">ten, z którym została zawarta zaakceptowana przez Zamawiającego Umowa o podwykonawstwo lub </w:t>
      </w:r>
      <w:r w:rsidR="00965876" w:rsidRPr="00751317">
        <w:rPr>
          <w:rFonts w:ascii="Times New Roman" w:eastAsia="Times New Roman" w:hAnsi="Times New Roman"/>
          <w:lang w:eastAsia="ar-SA"/>
        </w:rPr>
        <w:t>zmiana tej umowy</w:t>
      </w:r>
      <w:r w:rsidR="00CB2EED" w:rsidRPr="00751317">
        <w:rPr>
          <w:rFonts w:ascii="Times New Roman" w:eastAsia="Times New Roman" w:hAnsi="Times New Roman"/>
          <w:lang w:eastAsia="ar-SA"/>
        </w:rPr>
        <w:t xml:space="preserve"> wymaga ponownej akceptacji Zamawiającego w trybie określonym w pkt 10.</w:t>
      </w:r>
      <w:r w:rsidR="0021472A" w:rsidRPr="00751317">
        <w:rPr>
          <w:rFonts w:ascii="Times New Roman" w:eastAsia="Times New Roman" w:hAnsi="Times New Roman"/>
          <w:lang w:eastAsia="ar-SA"/>
        </w:rPr>
        <w:t>4</w:t>
      </w:r>
      <w:r w:rsidR="00CB2EED" w:rsidRPr="00751317">
        <w:rPr>
          <w:rFonts w:ascii="Times New Roman" w:eastAsia="Times New Roman" w:hAnsi="Times New Roman"/>
          <w:lang w:eastAsia="ar-SA"/>
        </w:rPr>
        <w:t xml:space="preserve"> – 10.1</w:t>
      </w:r>
      <w:r w:rsidR="00A20709" w:rsidRPr="00751317">
        <w:rPr>
          <w:rFonts w:ascii="Times New Roman" w:eastAsia="Times New Roman" w:hAnsi="Times New Roman"/>
          <w:lang w:eastAsia="ar-SA"/>
        </w:rPr>
        <w:t>3</w:t>
      </w:r>
      <w:r w:rsidR="00CB2EED" w:rsidRPr="00751317">
        <w:rPr>
          <w:rFonts w:ascii="Times New Roman" w:eastAsia="Times New Roman" w:hAnsi="Times New Roman"/>
          <w:lang w:eastAsia="ar-SA"/>
        </w:rPr>
        <w:t>.</w:t>
      </w:r>
    </w:p>
    <w:p w14:paraId="5927419A" w14:textId="77777777" w:rsidR="00CB2EED" w:rsidRPr="00751317" w:rsidRDefault="00CB2EED" w:rsidP="00724BAA">
      <w:pPr>
        <w:pStyle w:val="Akapitzlist"/>
        <w:numPr>
          <w:ilvl w:val="1"/>
          <w:numId w:val="29"/>
        </w:numPr>
        <w:tabs>
          <w:tab w:val="left" w:pos="709"/>
        </w:tabs>
        <w:spacing w:after="0" w:line="240" w:lineRule="auto"/>
        <w:ind w:left="567" w:hanging="567"/>
        <w:contextualSpacing w:val="0"/>
        <w:jc w:val="both"/>
        <w:rPr>
          <w:rFonts w:ascii="Times New Roman" w:hAnsi="Times New Roman"/>
        </w:rPr>
      </w:pPr>
      <w:r w:rsidRPr="00751317">
        <w:rPr>
          <w:rFonts w:ascii="Times New Roman" w:eastAsia="Times New Roman" w:hAnsi="Times New Roman"/>
          <w:lang w:eastAsia="ar-SA"/>
        </w:rPr>
        <w:t>W przypadku zawarcia Umowy o podwykonawstwo Wykonawca</w:t>
      </w:r>
      <w:r w:rsidR="00586E27" w:rsidRPr="00751317">
        <w:rPr>
          <w:rFonts w:ascii="Times New Roman" w:eastAsia="Times New Roman" w:hAnsi="Times New Roman"/>
          <w:lang w:eastAsia="ar-SA"/>
        </w:rPr>
        <w:t xml:space="preserve">, Podwykonawca lub dalszy Podwykonawca </w:t>
      </w:r>
      <w:r w:rsidRPr="00751317">
        <w:rPr>
          <w:rFonts w:ascii="Times New Roman" w:eastAsia="Times New Roman" w:hAnsi="Times New Roman"/>
          <w:lang w:eastAsia="ar-SA"/>
        </w:rPr>
        <w:t xml:space="preserve">jest zobowiązany do </w:t>
      </w:r>
      <w:r w:rsidR="003B752C" w:rsidRPr="00751317">
        <w:rPr>
          <w:rFonts w:ascii="Times New Roman" w:eastAsia="Times New Roman" w:hAnsi="Times New Roman"/>
          <w:lang w:eastAsia="ar-SA"/>
        </w:rPr>
        <w:t xml:space="preserve">zapłaty wynagrodzenia należnego Podwykonawcy </w:t>
      </w:r>
      <w:r w:rsidR="00586E27" w:rsidRPr="00751317">
        <w:rPr>
          <w:rFonts w:ascii="Times New Roman" w:eastAsia="Times New Roman" w:hAnsi="Times New Roman"/>
          <w:lang w:eastAsia="ar-SA"/>
        </w:rPr>
        <w:t xml:space="preserve">lub dalszemu Podwykonawcy </w:t>
      </w:r>
      <w:r w:rsidR="003B752C" w:rsidRPr="00751317">
        <w:rPr>
          <w:rFonts w:ascii="Times New Roman" w:eastAsia="Times New Roman" w:hAnsi="Times New Roman"/>
          <w:lang w:eastAsia="ar-SA"/>
        </w:rPr>
        <w:t>z zachowaniem terminów określonych t</w:t>
      </w:r>
      <w:r w:rsidR="00F10942" w:rsidRPr="00751317">
        <w:rPr>
          <w:rFonts w:ascii="Times New Roman" w:eastAsia="Times New Roman" w:hAnsi="Times New Roman"/>
          <w:lang w:eastAsia="ar-SA"/>
        </w:rPr>
        <w:t>ą</w:t>
      </w:r>
      <w:r w:rsidR="003B752C" w:rsidRPr="00751317">
        <w:rPr>
          <w:rFonts w:ascii="Times New Roman" w:eastAsia="Times New Roman" w:hAnsi="Times New Roman"/>
          <w:lang w:eastAsia="ar-SA"/>
        </w:rPr>
        <w:t xml:space="preserve"> umową.</w:t>
      </w:r>
    </w:p>
    <w:p w14:paraId="520C8F21" w14:textId="77777777" w:rsidR="009C17C4" w:rsidRPr="00751317" w:rsidRDefault="004B22DB" w:rsidP="00724BAA">
      <w:pPr>
        <w:pStyle w:val="Akapitzlist"/>
        <w:numPr>
          <w:ilvl w:val="1"/>
          <w:numId w:val="29"/>
        </w:numPr>
        <w:tabs>
          <w:tab w:val="left" w:pos="426"/>
          <w:tab w:val="left" w:pos="709"/>
        </w:tabs>
        <w:spacing w:after="0" w:line="240" w:lineRule="auto"/>
        <w:ind w:left="567" w:hanging="567"/>
        <w:contextualSpacing w:val="0"/>
        <w:jc w:val="both"/>
        <w:rPr>
          <w:rFonts w:ascii="Times New Roman" w:hAnsi="Times New Roman"/>
        </w:rPr>
      </w:pPr>
      <w:r w:rsidRPr="00751317">
        <w:rPr>
          <w:rFonts w:ascii="Times New Roman" w:hAnsi="Times New Roman"/>
        </w:rPr>
        <w:t xml:space="preserve">Zamawiający, </w:t>
      </w:r>
      <w:r w:rsidR="009C17C4" w:rsidRPr="00751317">
        <w:rPr>
          <w:rFonts w:ascii="Times New Roman" w:eastAsia="Times New Roman" w:hAnsi="Times New Roman"/>
          <w:lang w:eastAsia="ar-SA"/>
        </w:rPr>
        <w:t xml:space="preserve">może żądać od Wykonawcy zmiany </w:t>
      </w:r>
      <w:r w:rsidR="00A039DE" w:rsidRPr="00751317">
        <w:rPr>
          <w:rFonts w:ascii="Times New Roman" w:eastAsia="Times New Roman" w:hAnsi="Times New Roman"/>
          <w:lang w:eastAsia="ar-SA"/>
        </w:rPr>
        <w:t xml:space="preserve">lub </w:t>
      </w:r>
      <w:r w:rsidR="009C17C4" w:rsidRPr="00751317">
        <w:rPr>
          <w:rFonts w:ascii="Times New Roman" w:eastAsia="Times New Roman" w:hAnsi="Times New Roman"/>
          <w:lang w:eastAsia="ar-SA"/>
        </w:rPr>
        <w:t>odsunięcia Podwykonawcy</w:t>
      </w:r>
      <w:r w:rsidRPr="00751317">
        <w:rPr>
          <w:rFonts w:ascii="Times New Roman" w:eastAsia="Times New Roman" w:hAnsi="Times New Roman"/>
          <w:lang w:eastAsia="ar-SA"/>
        </w:rPr>
        <w:t xml:space="preserve"> lub dalszego Podwykonawcy od wykonywania </w:t>
      </w:r>
      <w:r w:rsidR="0052764F" w:rsidRPr="00751317">
        <w:rPr>
          <w:rFonts w:ascii="Times New Roman" w:eastAsia="Times New Roman" w:hAnsi="Times New Roman"/>
          <w:lang w:eastAsia="ar-SA"/>
        </w:rPr>
        <w:t xml:space="preserve">świadczeń w zakresie realizacji </w:t>
      </w:r>
      <w:r w:rsidRPr="00751317">
        <w:rPr>
          <w:rFonts w:ascii="Times New Roman" w:eastAsia="Times New Roman" w:hAnsi="Times New Roman"/>
          <w:lang w:eastAsia="ar-SA"/>
        </w:rPr>
        <w:t>przedmiotu Umowy</w:t>
      </w:r>
      <w:r w:rsidR="009C17C4" w:rsidRPr="00751317">
        <w:rPr>
          <w:rFonts w:ascii="Times New Roman" w:eastAsia="Times New Roman" w:hAnsi="Times New Roman"/>
          <w:lang w:eastAsia="ar-SA"/>
        </w:rPr>
        <w:t>, jeżeli sprzęt techniczny, osoby i kwalifikacje, którymi dysponuje Podwykonawca</w:t>
      </w:r>
      <w:r w:rsidR="0052764F" w:rsidRPr="00751317">
        <w:rPr>
          <w:rFonts w:ascii="Times New Roman" w:eastAsia="Times New Roman" w:hAnsi="Times New Roman"/>
          <w:lang w:eastAsia="ar-SA"/>
        </w:rPr>
        <w:t xml:space="preserve"> lub dalszy Podwykonawca</w:t>
      </w:r>
      <w:r w:rsidR="009C17C4" w:rsidRPr="00751317">
        <w:rPr>
          <w:rFonts w:ascii="Times New Roman" w:eastAsia="Times New Roman" w:hAnsi="Times New Roman"/>
          <w:lang w:eastAsia="ar-SA"/>
        </w:rPr>
        <w:t>, nie spełniają warunków lub wymagań dotyczących podwykonawstwa, określonych</w:t>
      </w:r>
      <w:r w:rsidR="0052764F" w:rsidRPr="00751317">
        <w:rPr>
          <w:rFonts w:ascii="Times New Roman" w:eastAsia="Times New Roman" w:hAnsi="Times New Roman"/>
          <w:lang w:eastAsia="ar-SA"/>
        </w:rPr>
        <w:t xml:space="preserve"> Umową</w:t>
      </w:r>
      <w:r w:rsidR="001B2EBB" w:rsidRPr="00751317">
        <w:rPr>
          <w:rFonts w:ascii="Times New Roman" w:eastAsia="Times New Roman" w:hAnsi="Times New Roman"/>
          <w:lang w:eastAsia="ar-SA"/>
        </w:rPr>
        <w:t xml:space="preserve">, nie </w:t>
      </w:r>
      <w:r w:rsidR="009C17C4" w:rsidRPr="00751317">
        <w:rPr>
          <w:rFonts w:ascii="Times New Roman" w:eastAsia="Times New Roman" w:hAnsi="Times New Roman"/>
          <w:lang w:eastAsia="ar-SA"/>
        </w:rPr>
        <w:t>dają rękojmi należytego wykonania powierzonych Podwykonawcy</w:t>
      </w:r>
      <w:r w:rsidR="0052764F" w:rsidRPr="00751317">
        <w:rPr>
          <w:rFonts w:ascii="Times New Roman" w:eastAsia="Times New Roman" w:hAnsi="Times New Roman"/>
          <w:lang w:eastAsia="ar-SA"/>
        </w:rPr>
        <w:t xml:space="preserve"> lub dalszemu Podwykonawcy</w:t>
      </w:r>
      <w:r w:rsidR="009C17C4" w:rsidRPr="00751317">
        <w:rPr>
          <w:rFonts w:ascii="Times New Roman" w:eastAsia="Times New Roman" w:hAnsi="Times New Roman"/>
          <w:lang w:eastAsia="ar-SA"/>
        </w:rPr>
        <w:t xml:space="preserve"> robót</w:t>
      </w:r>
      <w:r w:rsidR="001B2EBB" w:rsidRPr="00751317">
        <w:rPr>
          <w:rFonts w:ascii="Times New Roman" w:eastAsia="Times New Roman" w:hAnsi="Times New Roman"/>
          <w:lang w:eastAsia="ar-SA"/>
        </w:rPr>
        <w:t xml:space="preserve"> budowlanych</w:t>
      </w:r>
      <w:r w:rsidR="0052764F" w:rsidRPr="00751317">
        <w:rPr>
          <w:rFonts w:ascii="Times New Roman" w:eastAsia="Times New Roman" w:hAnsi="Times New Roman"/>
          <w:lang w:eastAsia="ar-SA"/>
        </w:rPr>
        <w:t xml:space="preserve">, dostaw lub usług </w:t>
      </w:r>
      <w:r w:rsidR="001B2EBB" w:rsidRPr="00751317">
        <w:rPr>
          <w:rFonts w:ascii="Times New Roman" w:eastAsia="Times New Roman" w:hAnsi="Times New Roman"/>
          <w:lang w:eastAsia="ar-SA"/>
        </w:rPr>
        <w:t>lub dotrzymania terminów realizacji tych robót</w:t>
      </w:r>
      <w:r w:rsidR="009C17C4" w:rsidRPr="00751317">
        <w:rPr>
          <w:rFonts w:ascii="Times New Roman" w:eastAsia="Times New Roman" w:hAnsi="Times New Roman"/>
          <w:lang w:eastAsia="ar-SA"/>
        </w:rPr>
        <w:t>.</w:t>
      </w:r>
      <w:r w:rsidR="00A039DE" w:rsidRPr="00751317">
        <w:rPr>
          <w:rFonts w:ascii="Times New Roman" w:eastAsia="Times New Roman" w:hAnsi="Times New Roman"/>
          <w:lang w:eastAsia="ar-SA"/>
        </w:rPr>
        <w:t xml:space="preserve"> Wykonawca, Podwykonawca lub dalszy Podwykonawca </w:t>
      </w:r>
      <w:r w:rsidR="0081211C" w:rsidRPr="00751317">
        <w:rPr>
          <w:rFonts w:ascii="Times New Roman" w:eastAsia="Times New Roman" w:hAnsi="Times New Roman"/>
          <w:lang w:eastAsia="ar-SA"/>
        </w:rPr>
        <w:t xml:space="preserve">niezwłocznie </w:t>
      </w:r>
      <w:r w:rsidR="00A039DE" w:rsidRPr="00751317">
        <w:rPr>
          <w:rFonts w:ascii="Times New Roman" w:eastAsia="Times New Roman" w:hAnsi="Times New Roman"/>
          <w:lang w:eastAsia="ar-SA"/>
        </w:rPr>
        <w:t xml:space="preserve">usunie </w:t>
      </w:r>
      <w:r w:rsidR="0081211C" w:rsidRPr="00751317">
        <w:rPr>
          <w:rFonts w:ascii="Times New Roman" w:eastAsia="Times New Roman" w:hAnsi="Times New Roman"/>
          <w:lang w:eastAsia="ar-SA"/>
        </w:rPr>
        <w:t xml:space="preserve">na żądanie </w:t>
      </w:r>
      <w:r w:rsidR="00A039DE" w:rsidRPr="00751317">
        <w:rPr>
          <w:rFonts w:ascii="Times New Roman" w:eastAsia="Times New Roman" w:hAnsi="Times New Roman"/>
          <w:lang w:eastAsia="ar-SA"/>
        </w:rPr>
        <w:t>Zamawiającego Podwykonawcę lub dalszego Podwykonawcę z Terenu budowy, jeżeli działania Podwykonawcy lub dalszego Podwykonawcy na Terenie budowy naruszają postanowienia niniejszej Umowy.</w:t>
      </w:r>
    </w:p>
    <w:p w14:paraId="46DBCB31" w14:textId="2B508F58" w:rsidR="00EB20F3" w:rsidRPr="00751317" w:rsidRDefault="00EB20F3" w:rsidP="00724BAA">
      <w:pPr>
        <w:pStyle w:val="Akapitzlist"/>
        <w:numPr>
          <w:ilvl w:val="1"/>
          <w:numId w:val="29"/>
        </w:numPr>
        <w:tabs>
          <w:tab w:val="left" w:pos="851"/>
        </w:tabs>
        <w:spacing w:after="0" w:line="240" w:lineRule="auto"/>
        <w:ind w:left="567" w:hanging="567"/>
        <w:contextualSpacing w:val="0"/>
        <w:jc w:val="both"/>
        <w:rPr>
          <w:rFonts w:ascii="Times New Roman" w:hAnsi="Times New Roman"/>
        </w:rPr>
      </w:pPr>
      <w:r w:rsidRPr="00751317">
        <w:rPr>
          <w:rFonts w:ascii="Times New Roman" w:eastAsia="Times New Roman" w:hAnsi="Times New Roman"/>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w:t>
      </w:r>
      <w:r w:rsidR="00D351B2" w:rsidRPr="00751317">
        <w:rPr>
          <w:rFonts w:ascii="Times New Roman" w:eastAsia="Times New Roman" w:hAnsi="Times New Roman"/>
          <w:lang w:eastAsia="ar-SA"/>
        </w:rPr>
        <w:t xml:space="preserve"> umowy</w:t>
      </w:r>
      <w:r w:rsidRPr="00751317">
        <w:rPr>
          <w:rFonts w:ascii="Times New Roman" w:eastAsia="Times New Roman" w:hAnsi="Times New Roman"/>
          <w:lang w:eastAsia="ar-SA"/>
        </w:rPr>
        <w:t xml:space="preserve"> na język polski.</w:t>
      </w:r>
    </w:p>
    <w:p w14:paraId="2D3E11B7" w14:textId="30B2B21F" w:rsidR="00640A8D" w:rsidRPr="00751317" w:rsidRDefault="00714DB8" w:rsidP="00640A8D">
      <w:pPr>
        <w:pStyle w:val="Akapitzlist"/>
        <w:numPr>
          <w:ilvl w:val="1"/>
          <w:numId w:val="29"/>
        </w:numPr>
        <w:tabs>
          <w:tab w:val="left" w:pos="851"/>
        </w:tabs>
        <w:spacing w:after="0" w:line="240" w:lineRule="auto"/>
        <w:ind w:left="567" w:hanging="567"/>
        <w:contextualSpacing w:val="0"/>
        <w:jc w:val="both"/>
        <w:rPr>
          <w:rFonts w:ascii="Times New Roman" w:hAnsi="Times New Roman"/>
        </w:rPr>
      </w:pPr>
      <w:r w:rsidRPr="00751317">
        <w:rPr>
          <w:rFonts w:ascii="Times New Roman" w:hAnsi="Times New Roman"/>
          <w:color w:val="000000" w:themeColor="text1"/>
        </w:rPr>
        <w:t xml:space="preserve">Łączna kwota wynagrodzeń i innych należności przewidziana na rzecz Podwykonawców lub dalszych  Podwykonawców na podstawie umów o podwykonawstwo, których przedmiotem są roboty budowlane, dostawy lub usługi, nie może przekraczać kwoty wynagrodzenia ryczałtowego brutto, o którym mowa w </w:t>
      </w:r>
      <w:r w:rsidR="00751317">
        <w:rPr>
          <w:rFonts w:ascii="Times New Roman" w:hAnsi="Times New Roman"/>
          <w:color w:val="000000" w:themeColor="text1"/>
        </w:rPr>
        <w:br/>
      </w:r>
      <w:r w:rsidRPr="00751317">
        <w:rPr>
          <w:rFonts w:ascii="Times New Roman" w:hAnsi="Times New Roman"/>
          <w:color w:val="000000" w:themeColor="text1"/>
        </w:rPr>
        <w:t>pkt 23.1 Umowy</w:t>
      </w:r>
      <w:r w:rsidR="00640A8D" w:rsidRPr="00751317">
        <w:rPr>
          <w:rFonts w:ascii="Times New Roman" w:hAnsi="Times New Roman"/>
          <w:color w:val="000000" w:themeColor="text1"/>
        </w:rPr>
        <w:t>.</w:t>
      </w:r>
    </w:p>
    <w:p w14:paraId="59ECD530" w14:textId="3877B7AC" w:rsidR="00640A8D" w:rsidRPr="009461F0" w:rsidRDefault="00640A8D" w:rsidP="009461F0">
      <w:pPr>
        <w:pStyle w:val="Akapitzlist"/>
        <w:numPr>
          <w:ilvl w:val="1"/>
          <w:numId w:val="29"/>
        </w:numPr>
        <w:tabs>
          <w:tab w:val="left" w:pos="851"/>
        </w:tabs>
        <w:spacing w:after="0" w:line="240" w:lineRule="auto"/>
        <w:ind w:left="567" w:hanging="567"/>
        <w:contextualSpacing w:val="0"/>
        <w:jc w:val="both"/>
        <w:rPr>
          <w:rFonts w:ascii="Times New Roman" w:hAnsi="Times New Roman"/>
        </w:rPr>
      </w:pPr>
      <w:r w:rsidRPr="009461F0">
        <w:rPr>
          <w:rFonts w:ascii="Times New Roman" w:hAnsi="Times New Roman"/>
          <w:color w:val="000000" w:themeColor="text1"/>
        </w:rPr>
        <w:t>Niezależnie od zasad opisanych w pkt 10.1. – 10.2</w:t>
      </w:r>
      <w:r w:rsidR="00C30C57">
        <w:rPr>
          <w:rFonts w:ascii="Times New Roman" w:hAnsi="Times New Roman"/>
          <w:color w:val="000000" w:themeColor="text1"/>
        </w:rPr>
        <w:t>2</w:t>
      </w:r>
      <w:r w:rsidRPr="009461F0">
        <w:rPr>
          <w:rFonts w:ascii="Times New Roman" w:hAnsi="Times New Roman"/>
          <w:color w:val="000000" w:themeColor="text1"/>
        </w:rPr>
        <w:t xml:space="preserve"> Zamawiają</w:t>
      </w:r>
      <w:r w:rsidR="00640B0B" w:rsidRPr="009461F0">
        <w:rPr>
          <w:rFonts w:ascii="Times New Roman" w:hAnsi="Times New Roman"/>
          <w:color w:val="000000" w:themeColor="text1"/>
        </w:rPr>
        <w:t>cy przewiduje możliwość zmiany</w:t>
      </w:r>
      <w:r w:rsidR="00F130D1">
        <w:rPr>
          <w:rFonts w:ascii="Times New Roman" w:hAnsi="Times New Roman"/>
          <w:color w:val="000000" w:themeColor="text1"/>
        </w:rPr>
        <w:t xml:space="preserve"> lub rezygnacji z </w:t>
      </w:r>
      <w:r w:rsidR="00640B0B" w:rsidRPr="009461F0">
        <w:rPr>
          <w:rFonts w:ascii="Times New Roman" w:hAnsi="Times New Roman"/>
          <w:color w:val="000000" w:themeColor="text1"/>
        </w:rPr>
        <w:t xml:space="preserve"> P</w:t>
      </w:r>
      <w:r w:rsidRPr="009461F0">
        <w:rPr>
          <w:rFonts w:ascii="Times New Roman" w:hAnsi="Times New Roman"/>
          <w:color w:val="000000" w:themeColor="text1"/>
        </w:rPr>
        <w:t xml:space="preserve">odwykonawcy, na którego zasoby Wykonawca powoływał się, na zasadach określonych w art. 22a ust. 1 ustawy Prawo zamówień publicznych, w celu wykazania spełniania warunków udziału w postępowaniu, w przypadku zmiany lub rezygnacji przez Wykonawcę z podwykonawcy </w:t>
      </w:r>
      <w:r w:rsidR="00640B0B" w:rsidRPr="009461F0">
        <w:rPr>
          <w:rFonts w:ascii="Times New Roman" w:hAnsi="Times New Roman"/>
          <w:color w:val="000000" w:themeColor="text1"/>
        </w:rPr>
        <w:t xml:space="preserve">oraz </w:t>
      </w:r>
      <w:r w:rsidRPr="009461F0">
        <w:rPr>
          <w:rFonts w:ascii="Times New Roman" w:hAnsi="Times New Roman"/>
          <w:color w:val="000000" w:themeColor="text1"/>
        </w:rPr>
        <w:t>pod warunkiem, że:</w:t>
      </w:r>
    </w:p>
    <w:p w14:paraId="2F62B372" w14:textId="7C1C04B0" w:rsidR="00640A8D" w:rsidRPr="00640A8D" w:rsidRDefault="00640A8D" w:rsidP="00640A8D">
      <w:pPr>
        <w:pStyle w:val="Akapitzlist"/>
        <w:numPr>
          <w:ilvl w:val="2"/>
          <w:numId w:val="29"/>
        </w:numPr>
        <w:tabs>
          <w:tab w:val="left" w:pos="851"/>
        </w:tabs>
        <w:spacing w:after="0" w:line="240" w:lineRule="auto"/>
        <w:contextualSpacing w:val="0"/>
        <w:jc w:val="both"/>
        <w:rPr>
          <w:rFonts w:ascii="Times New Roman" w:hAnsi="Times New Roman"/>
        </w:rPr>
      </w:pPr>
      <w:r w:rsidRPr="00640A8D">
        <w:rPr>
          <w:rFonts w:ascii="Times New Roman" w:hAnsi="Times New Roman"/>
          <w:color w:val="000000" w:themeColor="text1"/>
        </w:rPr>
        <w:t>Wykonawca wykaże, że:</w:t>
      </w:r>
    </w:p>
    <w:p w14:paraId="788AE46B" w14:textId="72D83441" w:rsidR="00640A8D" w:rsidRPr="00640A8D" w:rsidRDefault="00640A8D" w:rsidP="00751317">
      <w:pPr>
        <w:pStyle w:val="Default"/>
        <w:tabs>
          <w:tab w:val="left" w:pos="709"/>
          <w:tab w:val="left" w:pos="1276"/>
        </w:tabs>
        <w:ind w:left="567"/>
        <w:jc w:val="both"/>
        <w:rPr>
          <w:color w:val="000000" w:themeColor="text1"/>
          <w:sz w:val="22"/>
          <w:szCs w:val="22"/>
        </w:rPr>
      </w:pPr>
      <w:r w:rsidRPr="00640A8D">
        <w:rPr>
          <w:color w:val="000000" w:themeColor="text1"/>
          <w:sz w:val="22"/>
          <w:szCs w:val="22"/>
        </w:rPr>
        <w:t>- proponowany inny podwykonawca lub Wykonawca samodzielnie spełnia warunki, o których mowa w art. 22 ust. 1 ustawy Prawo zamówień publicznych w stopniu nie mniejszym niż wymagany w trakcie postępowania o udzielenie niniejszego zamówienia poprzez przekazanie stosownych dokumentów potwierdzających spełnianie warunków udziału, na które Wykonawca powoływał się w postępowaniu o udzielnie zamówienia publicznego prowa</w:t>
      </w:r>
      <w:r w:rsidR="00640B0B">
        <w:rPr>
          <w:color w:val="000000" w:themeColor="text1"/>
          <w:sz w:val="22"/>
          <w:szCs w:val="22"/>
        </w:rPr>
        <w:t>dzącym do zawarcia niniejszej U</w:t>
      </w:r>
      <w:r w:rsidRPr="00640A8D">
        <w:rPr>
          <w:color w:val="000000" w:themeColor="text1"/>
          <w:sz w:val="22"/>
          <w:szCs w:val="22"/>
        </w:rPr>
        <w:t>mowy oraz aktualnych na dzień wprowadzenia zmiany oraz</w:t>
      </w:r>
    </w:p>
    <w:p w14:paraId="0369CC12" w14:textId="77777777" w:rsidR="00640A8D" w:rsidRPr="00640A8D" w:rsidRDefault="00640A8D" w:rsidP="00751317">
      <w:pPr>
        <w:pStyle w:val="Default"/>
        <w:tabs>
          <w:tab w:val="left" w:pos="709"/>
          <w:tab w:val="left" w:pos="1134"/>
        </w:tabs>
        <w:ind w:left="567"/>
        <w:jc w:val="both"/>
        <w:rPr>
          <w:color w:val="000000" w:themeColor="text1"/>
          <w:sz w:val="22"/>
          <w:szCs w:val="22"/>
        </w:rPr>
      </w:pPr>
      <w:r w:rsidRPr="00640A8D">
        <w:rPr>
          <w:color w:val="000000" w:themeColor="text1"/>
          <w:sz w:val="22"/>
          <w:szCs w:val="22"/>
        </w:rPr>
        <w:t>- proponowany inny podwykonawca nie podlega wykluczeniu z powodów wskazanych w art. 24 ust. 1 pkt 12-23 ustawy Prawo Zamówień Publicznych poprzez przekazanie stosownych dokumentów potwierdzających brak podstaw do wykluczenia wymaganych w postępowaniu o udzielnie zamówienia publicznego prowadzącym do zawarcia niniejszej umowy oraz aktualnych na dzień wprowadzenia zmiany</w:t>
      </w:r>
    </w:p>
    <w:p w14:paraId="0CC670EF" w14:textId="23FEDA3F" w:rsidR="00640A8D" w:rsidRPr="00640A8D" w:rsidRDefault="00640B0B" w:rsidP="00640A8D">
      <w:pPr>
        <w:pStyle w:val="Default"/>
        <w:tabs>
          <w:tab w:val="left" w:pos="709"/>
          <w:tab w:val="left" w:pos="851"/>
        </w:tabs>
        <w:jc w:val="both"/>
        <w:rPr>
          <w:color w:val="000000" w:themeColor="text1"/>
          <w:sz w:val="22"/>
          <w:szCs w:val="22"/>
        </w:rPr>
      </w:pPr>
      <w:r>
        <w:rPr>
          <w:color w:val="000000" w:themeColor="text1"/>
          <w:sz w:val="22"/>
          <w:szCs w:val="22"/>
        </w:rPr>
        <w:t>10.2</w:t>
      </w:r>
      <w:r w:rsidR="009461F0">
        <w:rPr>
          <w:color w:val="000000" w:themeColor="text1"/>
          <w:sz w:val="22"/>
          <w:szCs w:val="22"/>
        </w:rPr>
        <w:t>3</w:t>
      </w:r>
      <w:r w:rsidR="00640A8D" w:rsidRPr="00640B0B">
        <w:rPr>
          <w:color w:val="000000" w:themeColor="text1"/>
          <w:sz w:val="22"/>
          <w:szCs w:val="22"/>
        </w:rPr>
        <w:t>.2.</w:t>
      </w:r>
      <w:r w:rsidR="00640A8D" w:rsidRPr="00640A8D">
        <w:rPr>
          <w:color w:val="000000" w:themeColor="text1"/>
          <w:sz w:val="22"/>
          <w:szCs w:val="22"/>
        </w:rPr>
        <w:t xml:space="preserve"> prawidłowe dokumenty, o których mowa w </w:t>
      </w:r>
      <w:r>
        <w:rPr>
          <w:color w:val="000000" w:themeColor="text1"/>
          <w:sz w:val="22"/>
          <w:szCs w:val="22"/>
        </w:rPr>
        <w:t>pkt 10.2</w:t>
      </w:r>
      <w:r w:rsidR="009461F0">
        <w:rPr>
          <w:color w:val="000000" w:themeColor="text1"/>
          <w:sz w:val="22"/>
          <w:szCs w:val="22"/>
        </w:rPr>
        <w:t>3</w:t>
      </w:r>
      <w:r>
        <w:rPr>
          <w:color w:val="000000" w:themeColor="text1"/>
          <w:sz w:val="22"/>
          <w:szCs w:val="22"/>
        </w:rPr>
        <w:t xml:space="preserve">.1. </w:t>
      </w:r>
      <w:r w:rsidR="00640A8D" w:rsidRPr="00640A8D">
        <w:rPr>
          <w:color w:val="000000" w:themeColor="text1"/>
          <w:sz w:val="22"/>
          <w:szCs w:val="22"/>
        </w:rPr>
        <w:t xml:space="preserve">powyżej zostaną przekazane do oceny przez Zamawiającego w terminie co najmniej na </w:t>
      </w:r>
      <w:r>
        <w:rPr>
          <w:color w:val="000000" w:themeColor="text1"/>
          <w:sz w:val="22"/>
          <w:szCs w:val="22"/>
        </w:rPr>
        <w:t>5</w:t>
      </w:r>
      <w:r w:rsidR="00640A8D" w:rsidRPr="00640A8D">
        <w:rPr>
          <w:color w:val="000000" w:themeColor="text1"/>
          <w:sz w:val="22"/>
          <w:szCs w:val="22"/>
        </w:rPr>
        <w:t xml:space="preserve"> dni roboczych przed terminem zmiany </w:t>
      </w:r>
      <w:r w:rsidR="009B50BD">
        <w:rPr>
          <w:color w:val="000000" w:themeColor="text1"/>
          <w:sz w:val="22"/>
          <w:szCs w:val="22"/>
        </w:rPr>
        <w:t>p</w:t>
      </w:r>
      <w:r w:rsidR="00640A8D" w:rsidRPr="00640A8D">
        <w:rPr>
          <w:color w:val="000000" w:themeColor="text1"/>
          <w:sz w:val="22"/>
          <w:szCs w:val="22"/>
        </w:rPr>
        <w:t xml:space="preserve">odwykonawcy, chyba że Zamawiający wyrazi zgodę na późniejsze ich przekazanie, </w:t>
      </w:r>
    </w:p>
    <w:p w14:paraId="2297C7C8" w14:textId="433178A3" w:rsidR="00640A8D" w:rsidRPr="00751317" w:rsidRDefault="00640A8D" w:rsidP="00751317">
      <w:pPr>
        <w:pStyle w:val="Default"/>
        <w:tabs>
          <w:tab w:val="left" w:pos="709"/>
          <w:tab w:val="left" w:pos="851"/>
        </w:tabs>
        <w:jc w:val="both"/>
      </w:pPr>
      <w:r w:rsidRPr="00640B0B">
        <w:rPr>
          <w:bCs/>
          <w:color w:val="000000" w:themeColor="text1"/>
          <w:sz w:val="22"/>
          <w:szCs w:val="22"/>
        </w:rPr>
        <w:t>10.2</w:t>
      </w:r>
      <w:r w:rsidR="009461F0">
        <w:rPr>
          <w:bCs/>
          <w:color w:val="000000" w:themeColor="text1"/>
          <w:sz w:val="22"/>
          <w:szCs w:val="22"/>
        </w:rPr>
        <w:t>3</w:t>
      </w:r>
      <w:r w:rsidRPr="00640B0B">
        <w:rPr>
          <w:bCs/>
          <w:color w:val="000000" w:themeColor="text1"/>
          <w:sz w:val="22"/>
          <w:szCs w:val="22"/>
        </w:rPr>
        <w:t>.3.</w:t>
      </w:r>
      <w:r w:rsidRPr="00640A8D">
        <w:rPr>
          <w:b/>
          <w:bCs/>
          <w:color w:val="000000" w:themeColor="text1"/>
          <w:sz w:val="22"/>
          <w:szCs w:val="22"/>
        </w:rPr>
        <w:t xml:space="preserve"> </w:t>
      </w:r>
      <w:r w:rsidRPr="00640A8D">
        <w:rPr>
          <w:color w:val="000000" w:themeColor="text1"/>
          <w:sz w:val="22"/>
          <w:szCs w:val="22"/>
        </w:rPr>
        <w:t>zmiana w tym zakresie nie powoduje zmiany wynagrodzenia</w:t>
      </w:r>
      <w:r w:rsidR="001E6433">
        <w:rPr>
          <w:color w:val="000000" w:themeColor="text1"/>
          <w:sz w:val="22"/>
          <w:szCs w:val="22"/>
        </w:rPr>
        <w:t>,</w:t>
      </w:r>
      <w:r w:rsidRPr="00640A8D">
        <w:rPr>
          <w:color w:val="000000" w:themeColor="text1"/>
          <w:sz w:val="22"/>
          <w:szCs w:val="22"/>
        </w:rPr>
        <w:t xml:space="preserve"> o którym mowa w pkt 23.1.Umowy. </w:t>
      </w:r>
    </w:p>
    <w:p w14:paraId="25305005" w14:textId="77777777" w:rsidR="00934EB2" w:rsidRPr="00934EB2" w:rsidRDefault="00934EB2" w:rsidP="00934EB2">
      <w:pPr>
        <w:pStyle w:val="Akapitzlist"/>
        <w:numPr>
          <w:ilvl w:val="0"/>
          <w:numId w:val="0"/>
        </w:numPr>
        <w:tabs>
          <w:tab w:val="left" w:pos="851"/>
        </w:tabs>
        <w:spacing w:after="0" w:line="240" w:lineRule="auto"/>
        <w:ind w:left="567"/>
        <w:contextualSpacing w:val="0"/>
        <w:jc w:val="both"/>
        <w:rPr>
          <w:rFonts w:ascii="Times New Roman" w:hAnsi="Times New Roman"/>
        </w:rPr>
      </w:pPr>
    </w:p>
    <w:p w14:paraId="4BCE2549" w14:textId="77777777" w:rsidR="000D4786" w:rsidRPr="00934EB2" w:rsidRDefault="001E1BC2" w:rsidP="00724BAA">
      <w:pPr>
        <w:pStyle w:val="Akapitzlist"/>
        <w:numPr>
          <w:ilvl w:val="0"/>
          <w:numId w:val="29"/>
        </w:numPr>
        <w:tabs>
          <w:tab w:val="left" w:pos="567"/>
        </w:tabs>
        <w:spacing w:after="0" w:line="240" w:lineRule="auto"/>
        <w:ind w:left="426" w:hanging="426"/>
        <w:jc w:val="center"/>
        <w:rPr>
          <w:rFonts w:ascii="Times New Roman" w:hAnsi="Times New Roman"/>
          <w:b/>
        </w:rPr>
      </w:pPr>
      <w:r w:rsidRPr="00934EB2">
        <w:rPr>
          <w:rFonts w:ascii="Times New Roman" w:hAnsi="Times New Roman"/>
          <w:b/>
        </w:rPr>
        <w:t xml:space="preserve"> </w:t>
      </w:r>
      <w:r w:rsidR="000D4786" w:rsidRPr="00934EB2">
        <w:rPr>
          <w:rFonts w:ascii="Times New Roman" w:hAnsi="Times New Roman"/>
          <w:b/>
        </w:rPr>
        <w:t>Zmiany dotyczące personelu Wykonawcy</w:t>
      </w:r>
    </w:p>
    <w:p w14:paraId="3E794759" w14:textId="0123F83F" w:rsidR="000D4786" w:rsidRPr="00934EB2" w:rsidRDefault="000D4786" w:rsidP="00724BAA">
      <w:pPr>
        <w:pStyle w:val="Akapitzlist"/>
        <w:numPr>
          <w:ilvl w:val="1"/>
          <w:numId w:val="29"/>
        </w:numPr>
        <w:tabs>
          <w:tab w:val="left" w:pos="1134"/>
        </w:tabs>
        <w:spacing w:after="0" w:line="240" w:lineRule="auto"/>
        <w:ind w:left="567" w:hanging="567"/>
        <w:jc w:val="both"/>
        <w:rPr>
          <w:rFonts w:ascii="Times New Roman" w:hAnsi="Times New Roman"/>
        </w:rPr>
      </w:pPr>
      <w:r w:rsidRPr="00934EB2">
        <w:rPr>
          <w:rFonts w:ascii="Times New Roman" w:hAnsi="Times New Roman"/>
        </w:rPr>
        <w:t>Jeżeli w trakcie wykonywania robót obiektywnie konieczna będzie zmiana jednej z osób deklarowanych przez Wykonawcę w Ofercie, Wykonawca powiadomi o tym fakcie Inspektora nadzoru inwestorskiego</w:t>
      </w:r>
      <w:r w:rsidR="00B924E1" w:rsidRPr="00934EB2">
        <w:rPr>
          <w:rFonts w:ascii="Times New Roman" w:hAnsi="Times New Roman"/>
        </w:rPr>
        <w:t xml:space="preserve">, o którym mowa w pkt. 5.1.1 </w:t>
      </w:r>
      <w:r w:rsidRPr="00934EB2">
        <w:rPr>
          <w:rFonts w:ascii="Times New Roman" w:hAnsi="Times New Roman"/>
        </w:rPr>
        <w:t xml:space="preserve"> wskazując przyczynę zmiany oraz osobę zastępującą i przedstawiając jej kwalifikacje co najmniej równe kwalifikacjom wymaganym przez Zamawiającego w postępowaniu o udzielenie zamówienia publicznego prowadzącym do zawarcia Umowy.</w:t>
      </w:r>
    </w:p>
    <w:p w14:paraId="4DB2F567" w14:textId="5130DB22" w:rsidR="000D4786" w:rsidRPr="00934EB2" w:rsidRDefault="000D4786" w:rsidP="00724BAA">
      <w:pPr>
        <w:pStyle w:val="Akapitzlist"/>
        <w:numPr>
          <w:ilvl w:val="1"/>
          <w:numId w:val="29"/>
        </w:numPr>
        <w:tabs>
          <w:tab w:val="left" w:pos="1134"/>
        </w:tabs>
        <w:spacing w:after="0" w:line="240" w:lineRule="auto"/>
        <w:ind w:left="567" w:hanging="567"/>
        <w:jc w:val="both"/>
        <w:rPr>
          <w:rFonts w:ascii="Times New Roman" w:hAnsi="Times New Roman"/>
        </w:rPr>
      </w:pPr>
      <w:r w:rsidRPr="00934EB2">
        <w:rPr>
          <w:rFonts w:ascii="Times New Roman" w:hAnsi="Times New Roman"/>
        </w:rPr>
        <w:t>Wykonawca jest zobowiązany przedłożyć Inspektorowi nadzoru inwestorskiego</w:t>
      </w:r>
      <w:r w:rsidR="00B924E1" w:rsidRPr="00934EB2">
        <w:rPr>
          <w:rFonts w:ascii="Times New Roman" w:hAnsi="Times New Roman"/>
        </w:rPr>
        <w:t xml:space="preserve">, o którym mowa w pkt. 5.1.1 </w:t>
      </w:r>
      <w:r w:rsidRPr="00934EB2">
        <w:rPr>
          <w:rFonts w:ascii="Times New Roman" w:hAnsi="Times New Roman"/>
        </w:rPr>
        <w:t xml:space="preserve"> propozycje zmian, o których mowa w pkt 1</w:t>
      </w:r>
      <w:r w:rsidR="003D3D64" w:rsidRPr="00934EB2">
        <w:rPr>
          <w:rFonts w:ascii="Times New Roman" w:hAnsi="Times New Roman"/>
        </w:rPr>
        <w:t>1</w:t>
      </w:r>
      <w:r w:rsidRPr="00934EB2">
        <w:rPr>
          <w:rFonts w:ascii="Times New Roman" w:hAnsi="Times New Roman"/>
        </w:rPr>
        <w:t xml:space="preserve">.1. nie później niż w terminie </w:t>
      </w:r>
      <w:r w:rsidR="008347ED">
        <w:rPr>
          <w:rFonts w:ascii="Times New Roman" w:hAnsi="Times New Roman"/>
        </w:rPr>
        <w:t>5</w:t>
      </w:r>
      <w:r w:rsidRPr="008347ED">
        <w:rPr>
          <w:rFonts w:ascii="Times New Roman" w:hAnsi="Times New Roman"/>
        </w:rPr>
        <w:t xml:space="preserve"> dni</w:t>
      </w:r>
      <w:r w:rsidRPr="00934EB2">
        <w:rPr>
          <w:rFonts w:ascii="Times New Roman" w:hAnsi="Times New Roman"/>
        </w:rPr>
        <w:t xml:space="preserve"> </w:t>
      </w:r>
      <w:r w:rsidR="008777D3" w:rsidRPr="00934EB2">
        <w:rPr>
          <w:rFonts w:ascii="Times New Roman" w:hAnsi="Times New Roman"/>
        </w:rPr>
        <w:t xml:space="preserve">roboczych </w:t>
      </w:r>
      <w:r w:rsidRPr="00934EB2">
        <w:rPr>
          <w:rFonts w:ascii="Times New Roman" w:hAnsi="Times New Roman"/>
        </w:rPr>
        <w:t>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w:t>
      </w:r>
      <w:r w:rsidR="00166BC5" w:rsidRPr="00934EB2">
        <w:rPr>
          <w:rFonts w:ascii="Times New Roman" w:hAnsi="Times New Roman"/>
        </w:rPr>
        <w:t xml:space="preserve"> </w:t>
      </w:r>
      <w:r w:rsidRPr="00934EB2">
        <w:rPr>
          <w:rFonts w:ascii="Times New Roman" w:hAnsi="Times New Roman"/>
        </w:rPr>
        <w:t xml:space="preserve"> jako przyczyna </w:t>
      </w:r>
      <w:r w:rsidR="003A7095" w:rsidRPr="00934EB2">
        <w:rPr>
          <w:rFonts w:ascii="Times New Roman" w:hAnsi="Times New Roman"/>
        </w:rPr>
        <w:t>leżąca po stronie</w:t>
      </w:r>
      <w:r w:rsidRPr="00934EB2">
        <w:rPr>
          <w:rFonts w:ascii="Times New Roman" w:hAnsi="Times New Roman"/>
        </w:rPr>
        <w:t xml:space="preserve"> Wykonawcy i nie może stanowić podstawy do przedłużenia Terminu zakończenia robót. </w:t>
      </w:r>
    </w:p>
    <w:p w14:paraId="657D429D" w14:textId="1872796B" w:rsidR="000D4786" w:rsidRPr="00934EB2" w:rsidRDefault="000D4786" w:rsidP="00724BAA">
      <w:pPr>
        <w:pStyle w:val="Akapitzlist"/>
        <w:numPr>
          <w:ilvl w:val="1"/>
          <w:numId w:val="29"/>
        </w:numPr>
        <w:tabs>
          <w:tab w:val="left" w:pos="709"/>
          <w:tab w:val="left" w:pos="1134"/>
        </w:tabs>
        <w:spacing w:after="0" w:line="240" w:lineRule="auto"/>
        <w:ind w:left="567" w:hanging="567"/>
        <w:jc w:val="both"/>
        <w:rPr>
          <w:rFonts w:ascii="Times New Roman" w:hAnsi="Times New Roman"/>
        </w:rPr>
      </w:pPr>
      <w:r w:rsidRPr="00934EB2">
        <w:rPr>
          <w:rFonts w:ascii="Times New Roman" w:hAnsi="Times New Roman"/>
        </w:rPr>
        <w:t>Zmiana osób, o których mowa w pkt 1</w:t>
      </w:r>
      <w:r w:rsidR="003D3D64" w:rsidRPr="00934EB2">
        <w:rPr>
          <w:rFonts w:ascii="Times New Roman" w:hAnsi="Times New Roman"/>
        </w:rPr>
        <w:t>1</w:t>
      </w:r>
      <w:r w:rsidRPr="00934EB2">
        <w:rPr>
          <w:rFonts w:ascii="Times New Roman" w:hAnsi="Times New Roman"/>
        </w:rPr>
        <w:t>.1., wymaga zatwierdzenia przez Inspektora nadzoru inwestorskiego</w:t>
      </w:r>
      <w:r w:rsidR="00B924E1" w:rsidRPr="00934EB2">
        <w:rPr>
          <w:rFonts w:ascii="Times New Roman" w:hAnsi="Times New Roman"/>
        </w:rPr>
        <w:t xml:space="preserve">, o którym mowa w pkt. 5.1.1 </w:t>
      </w:r>
      <w:r w:rsidRPr="00934EB2">
        <w:rPr>
          <w:rFonts w:ascii="Times New Roman" w:hAnsi="Times New Roman"/>
        </w:rPr>
        <w:t xml:space="preserve"> i nie wymaga zmiany Umowy.   </w:t>
      </w:r>
    </w:p>
    <w:p w14:paraId="117164D8" w14:textId="46778215" w:rsidR="000D4786" w:rsidRPr="00934EB2" w:rsidRDefault="000D4786" w:rsidP="00724BAA">
      <w:pPr>
        <w:pStyle w:val="Akapitzlist"/>
        <w:numPr>
          <w:ilvl w:val="1"/>
          <w:numId w:val="29"/>
        </w:numPr>
        <w:tabs>
          <w:tab w:val="left" w:pos="709"/>
          <w:tab w:val="left" w:pos="1134"/>
        </w:tabs>
        <w:spacing w:after="0" w:line="240" w:lineRule="auto"/>
        <w:ind w:left="567" w:hanging="567"/>
        <w:jc w:val="both"/>
        <w:rPr>
          <w:rFonts w:ascii="Times New Roman" w:hAnsi="Times New Roman"/>
        </w:rPr>
      </w:pPr>
      <w:r w:rsidRPr="00934EB2">
        <w:rPr>
          <w:rFonts w:ascii="Times New Roman" w:hAnsi="Times New Roman"/>
        </w:rPr>
        <w:t xml:space="preserve">Wykonawca jest zobowiązany zapewnić, żeby Kierownik budowy oraz kierownicy robót </w:t>
      </w:r>
      <w:r w:rsidRPr="00934EB2">
        <w:rPr>
          <w:rFonts w:ascii="Times New Roman" w:hAnsi="Times New Roman"/>
        </w:rPr>
        <w:br/>
        <w:t xml:space="preserve">branżowych fizycznie przebywali i wykonywali swoje obowiązki na Terenie budowy. </w:t>
      </w:r>
    </w:p>
    <w:p w14:paraId="463663D9" w14:textId="71C645D4" w:rsidR="000D4786" w:rsidRPr="00934EB2" w:rsidRDefault="000D4786" w:rsidP="00724BAA">
      <w:pPr>
        <w:pStyle w:val="Akapitzlist"/>
        <w:numPr>
          <w:ilvl w:val="1"/>
          <w:numId w:val="29"/>
        </w:numPr>
        <w:tabs>
          <w:tab w:val="left" w:pos="709"/>
          <w:tab w:val="left" w:pos="1134"/>
        </w:tabs>
        <w:spacing w:after="0" w:line="240" w:lineRule="auto"/>
        <w:ind w:left="567" w:hanging="567"/>
        <w:jc w:val="both"/>
        <w:rPr>
          <w:rFonts w:ascii="Times New Roman" w:hAnsi="Times New Roman"/>
        </w:rPr>
      </w:pPr>
      <w:r w:rsidRPr="00934EB2">
        <w:rPr>
          <w:rFonts w:ascii="Times New Roman" w:hAnsi="Times New Roman"/>
        </w:rPr>
        <w:t xml:space="preserve">Wykonawca jest zobowiązany zapewnić, aby osoby zaangażowane do wykonania robót nosiły na Terenie budowy oznaczenia identyfikujące podmioty, które je zaangażowały. </w:t>
      </w:r>
    </w:p>
    <w:p w14:paraId="2FA14A35" w14:textId="7BE5F0D7" w:rsidR="000D4786" w:rsidRPr="00934EB2" w:rsidRDefault="000D4786" w:rsidP="00724BAA">
      <w:pPr>
        <w:pStyle w:val="Akapitzlist"/>
        <w:numPr>
          <w:ilvl w:val="1"/>
          <w:numId w:val="29"/>
        </w:numPr>
        <w:tabs>
          <w:tab w:val="left" w:pos="709"/>
          <w:tab w:val="left" w:pos="1134"/>
        </w:tabs>
        <w:spacing w:after="0" w:line="240" w:lineRule="auto"/>
        <w:ind w:left="567" w:hanging="567"/>
        <w:jc w:val="both"/>
        <w:rPr>
          <w:rFonts w:ascii="Times New Roman" w:hAnsi="Times New Roman"/>
        </w:rPr>
      </w:pPr>
      <w:r w:rsidRPr="00934EB2">
        <w:rPr>
          <w:rFonts w:ascii="Times New Roman" w:hAnsi="Times New Roman"/>
        </w:rPr>
        <w:t>Inspektor nadzoru inwestorskiego</w:t>
      </w:r>
      <w:r w:rsidR="00B924E1" w:rsidRPr="00934EB2">
        <w:rPr>
          <w:rFonts w:ascii="Times New Roman" w:hAnsi="Times New Roman"/>
        </w:rPr>
        <w:t xml:space="preserve">, o którym mowa w pkt. 5.1.1 </w:t>
      </w:r>
      <w:r w:rsidRPr="00934EB2">
        <w:rPr>
          <w:rFonts w:ascii="Times New Roman" w:hAnsi="Times New Roman"/>
        </w:rPr>
        <w:t xml:space="preserve"> jest uprawniony </w:t>
      </w:r>
      <w:r w:rsidR="00331265" w:rsidRPr="00934EB2">
        <w:rPr>
          <w:rFonts w:ascii="Times New Roman" w:hAnsi="Times New Roman"/>
        </w:rPr>
        <w:t xml:space="preserve">do </w:t>
      </w:r>
      <w:r w:rsidRPr="00934EB2">
        <w:rPr>
          <w:rFonts w:ascii="Times New Roman" w:hAnsi="Times New Roman"/>
        </w:rPr>
        <w:t>zgłos</w:t>
      </w:r>
      <w:r w:rsidR="00331265" w:rsidRPr="00934EB2">
        <w:rPr>
          <w:rFonts w:ascii="Times New Roman" w:hAnsi="Times New Roman"/>
        </w:rPr>
        <w:t>zenia</w:t>
      </w:r>
      <w:r w:rsidRPr="00934EB2">
        <w:rPr>
          <w:rFonts w:ascii="Times New Roman" w:hAnsi="Times New Roman"/>
        </w:rPr>
        <w:t xml:space="preserve"> uwag, zastrzeże</w:t>
      </w:r>
      <w:r w:rsidR="00331265" w:rsidRPr="00934EB2">
        <w:rPr>
          <w:rFonts w:ascii="Times New Roman" w:hAnsi="Times New Roman"/>
        </w:rPr>
        <w:t>ń</w:t>
      </w:r>
      <w:r w:rsidRPr="00934EB2">
        <w:rPr>
          <w:rFonts w:ascii="Times New Roman" w:hAnsi="Times New Roman"/>
        </w:rPr>
        <w:t xml:space="preserve"> albo </w:t>
      </w:r>
      <w:r w:rsidR="003747FC" w:rsidRPr="00934EB2">
        <w:rPr>
          <w:rFonts w:ascii="Times New Roman" w:hAnsi="Times New Roman"/>
        </w:rPr>
        <w:t xml:space="preserve">do </w:t>
      </w:r>
      <w:r w:rsidRPr="00934EB2">
        <w:rPr>
          <w:rFonts w:ascii="Times New Roman" w:hAnsi="Times New Roman"/>
        </w:rPr>
        <w:t>wystąpi</w:t>
      </w:r>
      <w:r w:rsidR="003747FC" w:rsidRPr="00934EB2">
        <w:rPr>
          <w:rFonts w:ascii="Times New Roman" w:hAnsi="Times New Roman"/>
        </w:rPr>
        <w:t xml:space="preserve">enia </w:t>
      </w:r>
      <w:r w:rsidRPr="00934EB2">
        <w:rPr>
          <w:rFonts w:ascii="Times New Roman" w:hAnsi="Times New Roman"/>
        </w:rPr>
        <w:t>do Wykonawcy z żądaniem usunięcia określonej osoby, spośród personelu Wykonawcy lub jego Podwykonawcy, która pomimo udzielonego jej upomnienia:</w:t>
      </w:r>
    </w:p>
    <w:p w14:paraId="59A8ACF1" w14:textId="17017267" w:rsidR="000D4786" w:rsidRPr="00934EB2" w:rsidRDefault="000D4786" w:rsidP="00724BAA">
      <w:pPr>
        <w:pStyle w:val="Akapitzlist"/>
        <w:numPr>
          <w:ilvl w:val="2"/>
          <w:numId w:val="55"/>
        </w:numPr>
        <w:tabs>
          <w:tab w:val="left" w:pos="851"/>
        </w:tabs>
        <w:spacing w:after="0" w:line="240" w:lineRule="auto"/>
        <w:contextualSpacing w:val="0"/>
        <w:jc w:val="both"/>
        <w:rPr>
          <w:rFonts w:ascii="Times New Roman" w:hAnsi="Times New Roman"/>
        </w:rPr>
      </w:pPr>
      <w:r w:rsidRPr="00934EB2">
        <w:rPr>
          <w:rFonts w:ascii="Times New Roman" w:hAnsi="Times New Roman"/>
        </w:rPr>
        <w:t>uporczywie wykazuje rażący brak staranności,</w:t>
      </w:r>
    </w:p>
    <w:p w14:paraId="36FF83A6" w14:textId="7783C3BA" w:rsidR="000D4786" w:rsidRPr="00934EB2" w:rsidRDefault="000D4786" w:rsidP="00724BAA">
      <w:pPr>
        <w:pStyle w:val="Akapitzlist"/>
        <w:numPr>
          <w:ilvl w:val="2"/>
          <w:numId w:val="55"/>
        </w:numPr>
        <w:tabs>
          <w:tab w:val="left" w:pos="851"/>
        </w:tabs>
        <w:spacing w:after="0" w:line="240" w:lineRule="auto"/>
        <w:contextualSpacing w:val="0"/>
        <w:jc w:val="both"/>
        <w:rPr>
          <w:rFonts w:ascii="Times New Roman" w:hAnsi="Times New Roman"/>
        </w:rPr>
      </w:pPr>
      <w:r w:rsidRPr="00934EB2">
        <w:rPr>
          <w:rFonts w:ascii="Times New Roman" w:hAnsi="Times New Roman"/>
        </w:rPr>
        <w:t>wykonuje swoje obowiązki w sposób niekompetentny lub niedbały,</w:t>
      </w:r>
    </w:p>
    <w:p w14:paraId="14F8AE62" w14:textId="49F804D3" w:rsidR="0059059B" w:rsidRPr="00934EB2" w:rsidRDefault="0059059B" w:rsidP="00724BAA">
      <w:pPr>
        <w:pStyle w:val="Akapitzlist"/>
        <w:numPr>
          <w:ilvl w:val="2"/>
          <w:numId w:val="55"/>
        </w:numPr>
        <w:tabs>
          <w:tab w:val="left" w:pos="851"/>
        </w:tabs>
        <w:spacing w:after="0" w:line="240" w:lineRule="auto"/>
        <w:contextualSpacing w:val="0"/>
        <w:jc w:val="both"/>
        <w:rPr>
          <w:rFonts w:ascii="Times New Roman" w:hAnsi="Times New Roman"/>
        </w:rPr>
      </w:pPr>
      <w:r w:rsidRPr="00934EB2">
        <w:rPr>
          <w:rFonts w:ascii="Times New Roman" w:hAnsi="Times New Roman"/>
        </w:rPr>
        <w:t>nie stosuje się do postanowień Umowy lub,</w:t>
      </w:r>
    </w:p>
    <w:p w14:paraId="4ADDF0C3" w14:textId="580249BD" w:rsidR="0059059B" w:rsidRPr="00934EB2" w:rsidRDefault="0059059B" w:rsidP="00724BAA">
      <w:pPr>
        <w:pStyle w:val="Akapitzlist"/>
        <w:numPr>
          <w:ilvl w:val="2"/>
          <w:numId w:val="55"/>
        </w:numPr>
        <w:tabs>
          <w:tab w:val="left" w:pos="851"/>
        </w:tabs>
        <w:spacing w:after="0" w:line="240" w:lineRule="auto"/>
        <w:ind w:left="851" w:hanging="425"/>
        <w:contextualSpacing w:val="0"/>
        <w:jc w:val="both"/>
        <w:rPr>
          <w:rFonts w:ascii="Times New Roman" w:hAnsi="Times New Roman"/>
        </w:rPr>
      </w:pPr>
      <w:r w:rsidRPr="00934EB2">
        <w:rPr>
          <w:rFonts w:ascii="Times New Roman" w:hAnsi="Times New Roman"/>
        </w:rPr>
        <w:t>stwarza zagrożenie dla bezpieczeństwa, zdrowia lub ochrony środowiska, w szczególności narusza zasady bhp oraz przepisy ppoż.</w:t>
      </w:r>
    </w:p>
    <w:p w14:paraId="126C988F" w14:textId="6DE1E58F" w:rsidR="00897587" w:rsidRPr="00934EB2" w:rsidRDefault="000D4786" w:rsidP="00724BAA">
      <w:pPr>
        <w:pStyle w:val="Akapitzlist"/>
        <w:numPr>
          <w:ilvl w:val="1"/>
          <w:numId w:val="29"/>
        </w:numPr>
        <w:spacing w:after="0" w:line="240" w:lineRule="auto"/>
        <w:ind w:left="567" w:hanging="567"/>
        <w:jc w:val="both"/>
        <w:rPr>
          <w:rFonts w:ascii="Times New Roman" w:hAnsi="Times New Roman"/>
          <w:b/>
        </w:rPr>
      </w:pPr>
      <w:r w:rsidRPr="00934EB2">
        <w:rPr>
          <w:rFonts w:ascii="Times New Roman" w:hAnsi="Times New Roman"/>
        </w:rPr>
        <w:t>W przypadku wystąpienia okoliczności, o której mowa w pkt 1</w:t>
      </w:r>
      <w:r w:rsidR="00280372" w:rsidRPr="00934EB2">
        <w:rPr>
          <w:rFonts w:ascii="Times New Roman" w:hAnsi="Times New Roman"/>
        </w:rPr>
        <w:t>1</w:t>
      </w:r>
      <w:r w:rsidRPr="00934EB2">
        <w:rPr>
          <w:rFonts w:ascii="Times New Roman" w:hAnsi="Times New Roman"/>
        </w:rPr>
        <w:t>.6., Wykonawca wyznaczy odpowiednią osobę na zastępstwo w trybie przewidzianym w pkt 1</w:t>
      </w:r>
      <w:r w:rsidR="003D3D64" w:rsidRPr="00934EB2">
        <w:rPr>
          <w:rFonts w:ascii="Times New Roman" w:hAnsi="Times New Roman"/>
        </w:rPr>
        <w:t>1</w:t>
      </w:r>
      <w:r w:rsidRPr="00934EB2">
        <w:rPr>
          <w:rFonts w:ascii="Times New Roman" w:hAnsi="Times New Roman"/>
        </w:rPr>
        <w:t>.1. i pkt 1</w:t>
      </w:r>
      <w:r w:rsidR="003D3D64" w:rsidRPr="00934EB2">
        <w:rPr>
          <w:rFonts w:ascii="Times New Roman" w:hAnsi="Times New Roman"/>
        </w:rPr>
        <w:t>1</w:t>
      </w:r>
      <w:r w:rsidRPr="00934EB2">
        <w:rPr>
          <w:rFonts w:ascii="Times New Roman" w:hAnsi="Times New Roman"/>
        </w:rPr>
        <w:t>.2.</w:t>
      </w:r>
    </w:p>
    <w:p w14:paraId="595B18F3" w14:textId="77777777" w:rsidR="00934EB2" w:rsidRPr="00934EB2" w:rsidRDefault="00934EB2" w:rsidP="00934EB2">
      <w:pPr>
        <w:pStyle w:val="Akapitzlist"/>
        <w:numPr>
          <w:ilvl w:val="0"/>
          <w:numId w:val="0"/>
        </w:numPr>
        <w:spacing w:after="0" w:line="240" w:lineRule="auto"/>
        <w:ind w:left="567"/>
        <w:jc w:val="both"/>
        <w:rPr>
          <w:rFonts w:ascii="Times New Roman" w:hAnsi="Times New Roman"/>
          <w:b/>
        </w:rPr>
      </w:pPr>
    </w:p>
    <w:p w14:paraId="6B254E68" w14:textId="6B188A8A" w:rsidR="00CE4623" w:rsidRPr="00934EB2" w:rsidRDefault="00F00BFA" w:rsidP="00724BAA">
      <w:pPr>
        <w:pStyle w:val="Akapitzlist"/>
        <w:numPr>
          <w:ilvl w:val="0"/>
          <w:numId w:val="29"/>
        </w:numPr>
        <w:tabs>
          <w:tab w:val="left" w:pos="567"/>
        </w:tabs>
        <w:spacing w:after="0" w:line="240" w:lineRule="auto"/>
        <w:ind w:left="426" w:hanging="426"/>
        <w:jc w:val="center"/>
        <w:rPr>
          <w:rFonts w:ascii="Times New Roman" w:hAnsi="Times New Roman"/>
        </w:rPr>
      </w:pPr>
      <w:r w:rsidRPr="00934EB2">
        <w:rPr>
          <w:rFonts w:ascii="Times New Roman" w:hAnsi="Times New Roman"/>
          <w:b/>
        </w:rPr>
        <w:t>Harmonogram rzeczow</w:t>
      </w:r>
      <w:r w:rsidR="008558CC" w:rsidRPr="00934EB2">
        <w:rPr>
          <w:rFonts w:ascii="Times New Roman" w:hAnsi="Times New Roman"/>
          <w:b/>
        </w:rPr>
        <w:t>y</w:t>
      </w:r>
      <w:r w:rsidR="009F4888" w:rsidRPr="00934EB2">
        <w:rPr>
          <w:rFonts w:ascii="Times New Roman" w:hAnsi="Times New Roman"/>
          <w:b/>
        </w:rPr>
        <w:t xml:space="preserve"> (Harmonogram)</w:t>
      </w:r>
    </w:p>
    <w:p w14:paraId="10116E9B" w14:textId="538CA412" w:rsidR="00F87C1A" w:rsidRPr="00934EB2" w:rsidRDefault="00F87C1A"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W</w:t>
      </w:r>
      <w:r w:rsidR="00ED1732" w:rsidRPr="00934EB2">
        <w:rPr>
          <w:rFonts w:ascii="Times New Roman" w:hAnsi="Times New Roman"/>
        </w:rPr>
        <w:t xml:space="preserve"> </w:t>
      </w:r>
      <w:r w:rsidRPr="00934EB2">
        <w:rPr>
          <w:rFonts w:ascii="Times New Roman" w:hAnsi="Times New Roman"/>
        </w:rPr>
        <w:t>dni</w:t>
      </w:r>
      <w:r w:rsidR="00ED1732" w:rsidRPr="00934EB2">
        <w:rPr>
          <w:rFonts w:ascii="Times New Roman" w:hAnsi="Times New Roman"/>
        </w:rPr>
        <w:t>u</w:t>
      </w:r>
      <w:r w:rsidRPr="00934EB2">
        <w:rPr>
          <w:rFonts w:ascii="Times New Roman" w:hAnsi="Times New Roman"/>
        </w:rPr>
        <w:t xml:space="preserve"> </w:t>
      </w:r>
      <w:r w:rsidR="00ED1732" w:rsidRPr="00934EB2">
        <w:rPr>
          <w:rFonts w:ascii="Times New Roman" w:hAnsi="Times New Roman"/>
        </w:rPr>
        <w:t>z</w:t>
      </w:r>
      <w:r w:rsidRPr="00934EB2">
        <w:rPr>
          <w:rFonts w:ascii="Times New Roman" w:hAnsi="Times New Roman"/>
        </w:rPr>
        <w:t xml:space="preserve">awarcia Umowy Wykonawca przedstawi </w:t>
      </w:r>
      <w:r w:rsidR="00402178">
        <w:rPr>
          <w:rFonts w:ascii="Times New Roman" w:hAnsi="Times New Roman"/>
        </w:rPr>
        <w:t>Inspektorowi nadzoru inwestorskiego</w:t>
      </w:r>
      <w:r w:rsidR="0050559A" w:rsidRPr="00934EB2">
        <w:rPr>
          <w:rFonts w:ascii="Times New Roman" w:hAnsi="Times New Roman"/>
        </w:rPr>
        <w:t>, o któr</w:t>
      </w:r>
      <w:r w:rsidR="00402178">
        <w:rPr>
          <w:rFonts w:ascii="Times New Roman" w:hAnsi="Times New Roman"/>
        </w:rPr>
        <w:t>ym</w:t>
      </w:r>
      <w:r w:rsidR="0050559A" w:rsidRPr="00934EB2">
        <w:rPr>
          <w:rFonts w:ascii="Times New Roman" w:hAnsi="Times New Roman"/>
        </w:rPr>
        <w:t xml:space="preserve"> mowa w pkt. 5.1.1 </w:t>
      </w:r>
      <w:r w:rsidRPr="00934EB2">
        <w:rPr>
          <w:rFonts w:ascii="Times New Roman" w:hAnsi="Times New Roman"/>
        </w:rPr>
        <w:t>do zatwierdzenia, Harmonogram rzeczow</w:t>
      </w:r>
      <w:r w:rsidR="008558CC" w:rsidRPr="00934EB2">
        <w:rPr>
          <w:rFonts w:ascii="Times New Roman" w:hAnsi="Times New Roman"/>
        </w:rPr>
        <w:t>y</w:t>
      </w:r>
      <w:r w:rsidR="007C7C5A" w:rsidRPr="00934EB2">
        <w:rPr>
          <w:rFonts w:ascii="Times New Roman" w:hAnsi="Times New Roman"/>
        </w:rPr>
        <w:t xml:space="preserve">, </w:t>
      </w:r>
      <w:r w:rsidRPr="00934EB2">
        <w:rPr>
          <w:rFonts w:ascii="Times New Roman" w:hAnsi="Times New Roman"/>
        </w:rPr>
        <w:t xml:space="preserve">zgodnie z którym będzie realizowany przedmiot Umowy. </w:t>
      </w:r>
    </w:p>
    <w:p w14:paraId="5CD7EA55" w14:textId="547B5374" w:rsidR="00F87C1A" w:rsidRPr="00934EB2" w:rsidRDefault="00F87C1A" w:rsidP="00724BAA">
      <w:pPr>
        <w:pStyle w:val="Akapitzlist"/>
        <w:numPr>
          <w:ilvl w:val="1"/>
          <w:numId w:val="29"/>
        </w:numPr>
        <w:tabs>
          <w:tab w:val="left" w:pos="709"/>
          <w:tab w:val="left" w:pos="851"/>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 xml:space="preserve">Harmonogram oraz wszystkie jego aktualizacje będą złożone w wersji papierowej i w edytowalnej wersji elektronicznej w układzie uzgodnionym z </w:t>
      </w:r>
      <w:r w:rsidR="005E5FE8" w:rsidRPr="00934EB2">
        <w:rPr>
          <w:rFonts w:ascii="Times New Roman" w:hAnsi="Times New Roman"/>
          <w:color w:val="000000" w:themeColor="text1"/>
        </w:rPr>
        <w:t>osobą, o której mowa w pkt.</w:t>
      </w:r>
      <w:r w:rsidR="00E9691E" w:rsidRPr="00934EB2">
        <w:rPr>
          <w:rFonts w:ascii="Times New Roman" w:hAnsi="Times New Roman"/>
          <w:color w:val="000000" w:themeColor="text1"/>
        </w:rPr>
        <w:t xml:space="preserve"> </w:t>
      </w:r>
      <w:r w:rsidR="005E5FE8" w:rsidRPr="00934EB2">
        <w:rPr>
          <w:rFonts w:ascii="Times New Roman" w:hAnsi="Times New Roman"/>
          <w:color w:val="000000" w:themeColor="text1"/>
        </w:rPr>
        <w:t>5.1.1</w:t>
      </w:r>
      <w:r w:rsidRPr="00934EB2">
        <w:rPr>
          <w:rFonts w:ascii="Times New Roman" w:hAnsi="Times New Roman"/>
          <w:color w:val="000000" w:themeColor="text1"/>
        </w:rPr>
        <w:t xml:space="preserve">. </w:t>
      </w:r>
    </w:p>
    <w:p w14:paraId="6245AFDE" w14:textId="5E8F0F68" w:rsidR="00F87C1A" w:rsidRPr="00934EB2" w:rsidRDefault="00F87C1A" w:rsidP="00724BAA">
      <w:pPr>
        <w:pStyle w:val="Akapitzlist"/>
        <w:numPr>
          <w:ilvl w:val="1"/>
          <w:numId w:val="29"/>
        </w:numPr>
        <w:tabs>
          <w:tab w:val="left" w:pos="709"/>
          <w:tab w:val="left" w:pos="851"/>
        </w:tabs>
        <w:spacing w:after="0" w:line="240" w:lineRule="auto"/>
        <w:ind w:left="567" w:hanging="567"/>
        <w:jc w:val="both"/>
        <w:rPr>
          <w:rFonts w:ascii="Times New Roman" w:hAnsi="Times New Roman"/>
          <w:color w:val="000000" w:themeColor="text1"/>
        </w:rPr>
      </w:pPr>
      <w:r w:rsidRPr="00934EB2">
        <w:rPr>
          <w:rFonts w:ascii="Times New Roman" w:hAnsi="Times New Roman"/>
        </w:rPr>
        <w:t>Wykonawca będzie przechowywał egzemplarz zatwierdzonego Harmonogramu rzeczow</w:t>
      </w:r>
      <w:r w:rsidR="007C7C5A" w:rsidRPr="00934EB2">
        <w:rPr>
          <w:rFonts w:ascii="Times New Roman" w:hAnsi="Times New Roman"/>
        </w:rPr>
        <w:t xml:space="preserve">ego </w:t>
      </w:r>
      <w:r w:rsidRPr="00934EB2">
        <w:rPr>
          <w:rFonts w:ascii="Times New Roman" w:hAnsi="Times New Roman"/>
        </w:rPr>
        <w:t xml:space="preserve">na Terenie budowy wraz z </w:t>
      </w:r>
      <w:r w:rsidRPr="00934EB2">
        <w:rPr>
          <w:rFonts w:ascii="Times New Roman" w:hAnsi="Times New Roman"/>
          <w:color w:val="000000" w:themeColor="text1"/>
        </w:rPr>
        <w:t>Programem zapewnienia jakości robót budowlanych będących przedmiotem Umowy.</w:t>
      </w:r>
    </w:p>
    <w:p w14:paraId="047F1D90" w14:textId="151BCCAA" w:rsidR="00F87C1A" w:rsidRPr="00934EB2" w:rsidRDefault="00F87C1A" w:rsidP="00724BAA">
      <w:pPr>
        <w:pStyle w:val="Akapitzlist"/>
        <w:numPr>
          <w:ilvl w:val="1"/>
          <w:numId w:val="29"/>
        </w:numPr>
        <w:tabs>
          <w:tab w:val="left" w:pos="709"/>
          <w:tab w:val="left" w:pos="851"/>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Harmonogram rzeczow</w:t>
      </w:r>
      <w:r w:rsidR="007C7C5A" w:rsidRPr="00934EB2">
        <w:rPr>
          <w:rFonts w:ascii="Times New Roman" w:hAnsi="Times New Roman"/>
          <w:color w:val="000000" w:themeColor="text1"/>
        </w:rPr>
        <w:t>y</w:t>
      </w:r>
      <w:r w:rsidRPr="00934EB2">
        <w:rPr>
          <w:rFonts w:ascii="Times New Roman" w:hAnsi="Times New Roman"/>
          <w:color w:val="000000" w:themeColor="text1"/>
        </w:rPr>
        <w:t xml:space="preserve"> będzie uwzględniał w szczególności</w:t>
      </w:r>
      <w:r w:rsidR="00076A76" w:rsidRPr="00934EB2">
        <w:rPr>
          <w:rFonts w:ascii="Times New Roman" w:hAnsi="Times New Roman"/>
          <w:color w:val="000000" w:themeColor="text1"/>
        </w:rPr>
        <w:t xml:space="preserve"> </w:t>
      </w:r>
      <w:r w:rsidR="001D2E13" w:rsidRPr="00934EB2">
        <w:rPr>
          <w:rFonts w:ascii="Times New Roman" w:hAnsi="Times New Roman"/>
          <w:color w:val="000000" w:themeColor="text1"/>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w:t>
      </w:r>
    </w:p>
    <w:p w14:paraId="51B235BD" w14:textId="557F3043" w:rsidR="00F87C1A" w:rsidRPr="00934EB2" w:rsidRDefault="005A3A2E" w:rsidP="00724BAA">
      <w:pPr>
        <w:pStyle w:val="Akapitzlist"/>
        <w:numPr>
          <w:ilvl w:val="1"/>
          <w:numId w:val="29"/>
        </w:numPr>
        <w:tabs>
          <w:tab w:val="left" w:pos="709"/>
        </w:tabs>
        <w:spacing w:after="0" w:line="240" w:lineRule="auto"/>
        <w:ind w:left="567" w:hanging="567"/>
        <w:jc w:val="both"/>
        <w:rPr>
          <w:rFonts w:ascii="Times New Roman" w:hAnsi="Times New Roman"/>
          <w:color w:val="000000" w:themeColor="text1"/>
        </w:rPr>
      </w:pPr>
      <w:r w:rsidRPr="00934EB2">
        <w:rPr>
          <w:rFonts w:ascii="Times New Roman" w:hAnsi="Times New Roman"/>
        </w:rPr>
        <w:t xml:space="preserve">Inspektor nadzoru </w:t>
      </w:r>
      <w:r w:rsidR="00147F0E">
        <w:rPr>
          <w:rFonts w:ascii="Times New Roman" w:hAnsi="Times New Roman"/>
        </w:rPr>
        <w:t>i</w:t>
      </w:r>
      <w:r w:rsidRPr="00934EB2">
        <w:rPr>
          <w:rFonts w:ascii="Times New Roman" w:hAnsi="Times New Roman"/>
        </w:rPr>
        <w:t>nwestorskiego, o którym mowa w pkt. 5.1.1</w:t>
      </w:r>
      <w:r w:rsidR="00F87C1A" w:rsidRPr="00934EB2">
        <w:rPr>
          <w:rFonts w:ascii="Times New Roman" w:hAnsi="Times New Roman"/>
          <w:color w:val="000000" w:themeColor="text1"/>
        </w:rPr>
        <w:t xml:space="preserve"> zatwierdzi Harmonogram, o którym mowa w pkt </w:t>
      </w:r>
      <w:r w:rsidR="00592B92" w:rsidRPr="00934EB2">
        <w:rPr>
          <w:rFonts w:ascii="Times New Roman" w:hAnsi="Times New Roman"/>
          <w:color w:val="000000" w:themeColor="text1"/>
        </w:rPr>
        <w:t>1</w:t>
      </w:r>
      <w:r w:rsidR="008E4BF4" w:rsidRPr="00934EB2">
        <w:rPr>
          <w:rFonts w:ascii="Times New Roman" w:hAnsi="Times New Roman"/>
          <w:color w:val="000000" w:themeColor="text1"/>
        </w:rPr>
        <w:t>2</w:t>
      </w:r>
      <w:r w:rsidR="00F87C1A" w:rsidRPr="00934EB2">
        <w:rPr>
          <w:rFonts w:ascii="Times New Roman" w:hAnsi="Times New Roman"/>
          <w:color w:val="000000" w:themeColor="text1"/>
        </w:rPr>
        <w:t xml:space="preserve">.1. w ciągu </w:t>
      </w:r>
      <w:r w:rsidR="007C7C5A" w:rsidRPr="00934EB2">
        <w:rPr>
          <w:rFonts w:ascii="Times New Roman" w:hAnsi="Times New Roman"/>
          <w:color w:val="000000" w:themeColor="text1"/>
        </w:rPr>
        <w:t>3</w:t>
      </w:r>
      <w:r w:rsidR="00F87C1A" w:rsidRPr="00934EB2">
        <w:rPr>
          <w:rFonts w:ascii="Times New Roman" w:hAnsi="Times New Roman"/>
          <w:color w:val="000000" w:themeColor="text1"/>
        </w:rPr>
        <w:t xml:space="preserve"> dni </w:t>
      </w:r>
      <w:r w:rsidR="008777D3" w:rsidRPr="00934EB2">
        <w:rPr>
          <w:rFonts w:ascii="Times New Roman" w:hAnsi="Times New Roman"/>
          <w:color w:val="000000" w:themeColor="text1"/>
        </w:rPr>
        <w:t xml:space="preserve">roboczych </w:t>
      </w:r>
      <w:r w:rsidR="00F87C1A" w:rsidRPr="00934EB2">
        <w:rPr>
          <w:rFonts w:ascii="Times New Roman" w:hAnsi="Times New Roman"/>
          <w:color w:val="000000" w:themeColor="text1"/>
        </w:rPr>
        <w:t>od daty przedłożenia Harmonogramu do zatwierdzenia lub w tym terminie zgłosi do niego uwagi</w:t>
      </w:r>
      <w:r w:rsidR="0027745B" w:rsidRPr="00934EB2">
        <w:rPr>
          <w:rFonts w:ascii="Times New Roman" w:hAnsi="Times New Roman"/>
          <w:color w:val="000000" w:themeColor="text1"/>
        </w:rPr>
        <w:t xml:space="preserve"> z</w:t>
      </w:r>
      <w:r w:rsidR="00870200" w:rsidRPr="00934EB2">
        <w:rPr>
          <w:rFonts w:ascii="Times New Roman" w:hAnsi="Times New Roman"/>
          <w:color w:val="000000" w:themeColor="text1"/>
        </w:rPr>
        <w:t>e</w:t>
      </w:r>
      <w:r w:rsidR="0027745B" w:rsidRPr="00934EB2">
        <w:rPr>
          <w:rFonts w:ascii="Times New Roman" w:hAnsi="Times New Roman"/>
          <w:color w:val="000000" w:themeColor="text1"/>
        </w:rPr>
        <w:t xml:space="preserve"> </w:t>
      </w:r>
      <w:r w:rsidR="00870200" w:rsidRPr="00934EB2">
        <w:rPr>
          <w:rFonts w:ascii="Times New Roman" w:hAnsi="Times New Roman"/>
          <w:color w:val="000000" w:themeColor="text1"/>
        </w:rPr>
        <w:t>wskazaniem w ich uzasadnieniu na wymagania realizacyjne opisane w SIWZ, Dokumentacji projektowej lub Umowie</w:t>
      </w:r>
      <w:r w:rsidR="00F87C1A" w:rsidRPr="00934EB2">
        <w:rPr>
          <w:rFonts w:ascii="Times New Roman" w:hAnsi="Times New Roman"/>
          <w:color w:val="000000" w:themeColor="text1"/>
        </w:rPr>
        <w:t xml:space="preserve">. </w:t>
      </w:r>
    </w:p>
    <w:p w14:paraId="3CC46FAC" w14:textId="0B6B5F7F" w:rsidR="00F87C1A" w:rsidRPr="00934EB2" w:rsidRDefault="00F87C1A" w:rsidP="00724BAA">
      <w:pPr>
        <w:pStyle w:val="Akapitzlist"/>
        <w:numPr>
          <w:ilvl w:val="1"/>
          <w:numId w:val="29"/>
        </w:numPr>
        <w:tabs>
          <w:tab w:val="left" w:pos="709"/>
          <w:tab w:val="left" w:pos="851"/>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W przypadku zgłoszenia uwag do Harmonogramu rzeczow</w:t>
      </w:r>
      <w:r w:rsidR="007C7C5A" w:rsidRPr="00934EB2">
        <w:rPr>
          <w:rFonts w:ascii="Times New Roman" w:hAnsi="Times New Roman"/>
          <w:color w:val="000000" w:themeColor="text1"/>
        </w:rPr>
        <w:t>ego</w:t>
      </w:r>
      <w:r w:rsidR="00D74E73" w:rsidRPr="00934EB2">
        <w:rPr>
          <w:rFonts w:ascii="Times New Roman" w:hAnsi="Times New Roman"/>
          <w:color w:val="000000" w:themeColor="text1"/>
        </w:rPr>
        <w:t xml:space="preserve"> </w:t>
      </w:r>
      <w:r w:rsidRPr="00934EB2">
        <w:rPr>
          <w:rFonts w:ascii="Times New Roman" w:hAnsi="Times New Roman"/>
          <w:color w:val="000000" w:themeColor="text1"/>
        </w:rPr>
        <w:t xml:space="preserve">Wykonawca będzie zobowiązany do uwzględnienia tych uwag i przedłożenia </w:t>
      </w:r>
      <w:r w:rsidR="00E9691E" w:rsidRPr="00934EB2">
        <w:rPr>
          <w:rFonts w:ascii="Times New Roman" w:hAnsi="Times New Roman"/>
          <w:color w:val="000000"/>
        </w:rPr>
        <w:t>Inspektorowi nadzoru inwestorskiego, o</w:t>
      </w:r>
      <w:r w:rsidR="00E9691E" w:rsidRPr="00934EB2">
        <w:rPr>
          <w:rFonts w:ascii="Times New Roman" w:hAnsi="Times New Roman"/>
          <w:color w:val="000000" w:themeColor="text1"/>
        </w:rPr>
        <w:t xml:space="preserve"> którym mowa w pkt. 5.1.1.</w:t>
      </w:r>
      <w:r w:rsidRPr="00934EB2">
        <w:rPr>
          <w:rFonts w:ascii="Times New Roman" w:hAnsi="Times New Roman"/>
          <w:color w:val="000000" w:themeColor="text1"/>
        </w:rPr>
        <w:t xml:space="preserve"> poprawionego Harmonogramu w terminie </w:t>
      </w:r>
      <w:r w:rsidR="007C7C5A" w:rsidRPr="00934EB2">
        <w:rPr>
          <w:rFonts w:ascii="Times New Roman" w:hAnsi="Times New Roman"/>
          <w:color w:val="000000" w:themeColor="text1"/>
        </w:rPr>
        <w:t>3</w:t>
      </w:r>
      <w:r w:rsidRPr="00934EB2">
        <w:rPr>
          <w:rFonts w:ascii="Times New Roman" w:hAnsi="Times New Roman"/>
          <w:color w:val="000000" w:themeColor="text1"/>
        </w:rPr>
        <w:t xml:space="preserve"> dni </w:t>
      </w:r>
      <w:r w:rsidR="008777D3" w:rsidRPr="00934EB2">
        <w:rPr>
          <w:rFonts w:ascii="Times New Roman" w:hAnsi="Times New Roman"/>
          <w:color w:val="000000" w:themeColor="text1"/>
        </w:rPr>
        <w:t xml:space="preserve">roboczych </w:t>
      </w:r>
      <w:r w:rsidRPr="00934EB2">
        <w:rPr>
          <w:rFonts w:ascii="Times New Roman" w:hAnsi="Times New Roman"/>
          <w:color w:val="000000" w:themeColor="text1"/>
        </w:rPr>
        <w:t xml:space="preserve">od daty otrzymania zgłoszonych przez </w:t>
      </w:r>
      <w:r w:rsidR="00402178">
        <w:rPr>
          <w:rFonts w:ascii="Times New Roman" w:hAnsi="Times New Roman"/>
          <w:color w:val="000000" w:themeColor="text1"/>
        </w:rPr>
        <w:t>niego</w:t>
      </w:r>
      <w:r w:rsidR="00402178" w:rsidRPr="00934EB2">
        <w:rPr>
          <w:rFonts w:ascii="Times New Roman" w:hAnsi="Times New Roman"/>
          <w:color w:val="000000" w:themeColor="text1"/>
        </w:rPr>
        <w:t xml:space="preserve"> </w:t>
      </w:r>
      <w:r w:rsidRPr="00934EB2">
        <w:rPr>
          <w:rFonts w:ascii="Times New Roman" w:hAnsi="Times New Roman"/>
          <w:color w:val="000000" w:themeColor="text1"/>
        </w:rPr>
        <w:t xml:space="preserve">uwag. </w:t>
      </w:r>
    </w:p>
    <w:p w14:paraId="56FCF56C" w14:textId="4A1A107B" w:rsidR="00F87C1A" w:rsidRPr="00934EB2" w:rsidRDefault="00F87C1A" w:rsidP="00724BAA">
      <w:pPr>
        <w:pStyle w:val="Akapitzlist"/>
        <w:numPr>
          <w:ilvl w:val="1"/>
          <w:numId w:val="29"/>
        </w:numPr>
        <w:tabs>
          <w:tab w:val="left" w:pos="709"/>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 xml:space="preserve">Pisemne potwierdzenie przez </w:t>
      </w:r>
      <w:r w:rsidR="00260A8C" w:rsidRPr="00934EB2">
        <w:rPr>
          <w:rFonts w:ascii="Times New Roman" w:hAnsi="Times New Roman"/>
        </w:rPr>
        <w:t xml:space="preserve">Inspektora nadzoru </w:t>
      </w:r>
      <w:r w:rsidR="00147F0E">
        <w:rPr>
          <w:rFonts w:ascii="Times New Roman" w:hAnsi="Times New Roman"/>
        </w:rPr>
        <w:t>i</w:t>
      </w:r>
      <w:r w:rsidR="00260A8C" w:rsidRPr="00934EB2">
        <w:rPr>
          <w:rFonts w:ascii="Times New Roman" w:hAnsi="Times New Roman"/>
        </w:rPr>
        <w:t>nwestorskiego, o którym mowa w pkt. 5.1.1</w:t>
      </w:r>
      <w:r w:rsidRPr="00934EB2">
        <w:rPr>
          <w:rFonts w:ascii="Times New Roman" w:hAnsi="Times New Roman"/>
          <w:color w:val="000000" w:themeColor="text1"/>
        </w:rPr>
        <w:t xml:space="preserve"> uwzględnienia jego uwag</w:t>
      </w:r>
      <w:r w:rsidR="00665792" w:rsidRPr="00934EB2">
        <w:rPr>
          <w:rFonts w:ascii="Times New Roman" w:hAnsi="Times New Roman"/>
          <w:color w:val="000000" w:themeColor="text1"/>
        </w:rPr>
        <w:t xml:space="preserve"> lub brak zgłoszenia uwag w terminie określonym w pkt 1</w:t>
      </w:r>
      <w:r w:rsidR="00C741A5" w:rsidRPr="00934EB2">
        <w:rPr>
          <w:rFonts w:ascii="Times New Roman" w:hAnsi="Times New Roman"/>
          <w:color w:val="000000" w:themeColor="text1"/>
        </w:rPr>
        <w:t>2</w:t>
      </w:r>
      <w:r w:rsidR="00665792" w:rsidRPr="00934EB2">
        <w:rPr>
          <w:rFonts w:ascii="Times New Roman" w:hAnsi="Times New Roman"/>
          <w:color w:val="000000" w:themeColor="text1"/>
        </w:rPr>
        <w:t>.</w:t>
      </w:r>
      <w:r w:rsidR="0043404A">
        <w:rPr>
          <w:rFonts w:ascii="Times New Roman" w:hAnsi="Times New Roman"/>
          <w:color w:val="000000" w:themeColor="text1"/>
        </w:rPr>
        <w:t>6</w:t>
      </w:r>
      <w:r w:rsidRPr="00934EB2">
        <w:rPr>
          <w:rFonts w:ascii="Times New Roman" w:hAnsi="Times New Roman"/>
          <w:color w:val="000000" w:themeColor="text1"/>
        </w:rPr>
        <w:t xml:space="preserve"> będ</w:t>
      </w:r>
      <w:r w:rsidR="00665792" w:rsidRPr="00934EB2">
        <w:rPr>
          <w:rFonts w:ascii="Times New Roman" w:hAnsi="Times New Roman"/>
          <w:color w:val="000000" w:themeColor="text1"/>
        </w:rPr>
        <w:t>ą</w:t>
      </w:r>
      <w:r w:rsidRPr="00934EB2">
        <w:rPr>
          <w:rFonts w:ascii="Times New Roman" w:hAnsi="Times New Roman"/>
          <w:color w:val="000000" w:themeColor="text1"/>
        </w:rPr>
        <w:t xml:space="preserve"> uważane przez Strony za zatwierdzenie Harmonogramu rzeczow</w:t>
      </w:r>
      <w:r w:rsidR="007C7C5A" w:rsidRPr="00934EB2">
        <w:rPr>
          <w:rFonts w:ascii="Times New Roman" w:hAnsi="Times New Roman"/>
          <w:color w:val="000000" w:themeColor="text1"/>
        </w:rPr>
        <w:t>ego</w:t>
      </w:r>
      <w:r w:rsidRPr="00934EB2">
        <w:rPr>
          <w:rFonts w:ascii="Times New Roman" w:hAnsi="Times New Roman"/>
          <w:color w:val="000000" w:themeColor="text1"/>
        </w:rPr>
        <w:t xml:space="preserve">. </w:t>
      </w:r>
    </w:p>
    <w:p w14:paraId="41600534" w14:textId="23FA2671" w:rsidR="00F87C1A" w:rsidRPr="00934EB2" w:rsidRDefault="00F87C1A" w:rsidP="00724BAA">
      <w:pPr>
        <w:pStyle w:val="Akapitzlist"/>
        <w:numPr>
          <w:ilvl w:val="1"/>
          <w:numId w:val="29"/>
        </w:numPr>
        <w:tabs>
          <w:tab w:val="left" w:pos="709"/>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 xml:space="preserve">W przypadku nie uwzględnienia w całości lub w części uwag </w:t>
      </w:r>
      <w:r w:rsidR="00260A8C" w:rsidRPr="00934EB2">
        <w:rPr>
          <w:rFonts w:ascii="Times New Roman" w:hAnsi="Times New Roman"/>
        </w:rPr>
        <w:t xml:space="preserve">Inspektora nadzoru </w:t>
      </w:r>
      <w:r w:rsidR="00147F0E">
        <w:rPr>
          <w:rFonts w:ascii="Times New Roman" w:hAnsi="Times New Roman"/>
        </w:rPr>
        <w:t>i</w:t>
      </w:r>
      <w:r w:rsidR="00260A8C" w:rsidRPr="00934EB2">
        <w:rPr>
          <w:rFonts w:ascii="Times New Roman" w:hAnsi="Times New Roman"/>
        </w:rPr>
        <w:t>nwestorskiego, o którym mowa w pkt. 5.1.1</w:t>
      </w:r>
      <w:r w:rsidRPr="00934EB2">
        <w:rPr>
          <w:rFonts w:ascii="Times New Roman" w:hAnsi="Times New Roman"/>
          <w:color w:val="000000" w:themeColor="text1"/>
        </w:rPr>
        <w:t xml:space="preserve"> w terminie określonym w pkt </w:t>
      </w:r>
      <w:r w:rsidR="005A0483" w:rsidRPr="00934EB2">
        <w:rPr>
          <w:rFonts w:ascii="Times New Roman" w:hAnsi="Times New Roman"/>
          <w:color w:val="000000" w:themeColor="text1"/>
        </w:rPr>
        <w:t>1</w:t>
      </w:r>
      <w:r w:rsidR="007C7C5A" w:rsidRPr="00934EB2">
        <w:rPr>
          <w:rFonts w:ascii="Times New Roman" w:hAnsi="Times New Roman"/>
          <w:color w:val="000000" w:themeColor="text1"/>
        </w:rPr>
        <w:t>2</w:t>
      </w:r>
      <w:r w:rsidRPr="00934EB2">
        <w:rPr>
          <w:rFonts w:ascii="Times New Roman" w:hAnsi="Times New Roman"/>
          <w:color w:val="000000" w:themeColor="text1"/>
        </w:rPr>
        <w:t>.</w:t>
      </w:r>
      <w:r w:rsidR="00C741A5" w:rsidRPr="00934EB2">
        <w:rPr>
          <w:rFonts w:ascii="Times New Roman" w:hAnsi="Times New Roman"/>
          <w:color w:val="000000" w:themeColor="text1"/>
        </w:rPr>
        <w:t>6</w:t>
      </w:r>
      <w:r w:rsidRPr="00934EB2">
        <w:rPr>
          <w:rFonts w:ascii="Times New Roman" w:hAnsi="Times New Roman"/>
          <w:color w:val="000000" w:themeColor="text1"/>
        </w:rPr>
        <w:t xml:space="preserve">., lub gdy przedłożony Harmonogram będzie w ocenie Zamawiającego niezgodny z Umową, a Zamawiający uzna, że złożenie takiego Harmonogramu jest możliwe, Wykonawca zapłaci Zamawiającemu karę umowną w wysokości </w:t>
      </w:r>
      <w:r w:rsidR="00C741A5" w:rsidRPr="00934EB2">
        <w:rPr>
          <w:rFonts w:ascii="Times New Roman" w:hAnsi="Times New Roman"/>
          <w:color w:val="000000" w:themeColor="text1"/>
        </w:rPr>
        <w:t xml:space="preserve">100,00 zł (słownie: sto złotych) </w:t>
      </w:r>
      <w:r w:rsidRPr="00934EB2">
        <w:rPr>
          <w:rFonts w:ascii="Times New Roman" w:hAnsi="Times New Roman"/>
          <w:color w:val="000000" w:themeColor="text1"/>
        </w:rPr>
        <w:t xml:space="preserve">za każdy rozpoczęty dzień zwłoki do momentu zatwierdzenia Harmonogramu przez </w:t>
      </w:r>
      <w:r w:rsidR="00260A8C" w:rsidRPr="00934EB2">
        <w:rPr>
          <w:rFonts w:ascii="Times New Roman" w:hAnsi="Times New Roman"/>
        </w:rPr>
        <w:t xml:space="preserve">Inspektora nadzoru </w:t>
      </w:r>
      <w:r w:rsidR="00147F0E">
        <w:rPr>
          <w:rFonts w:ascii="Times New Roman" w:hAnsi="Times New Roman"/>
        </w:rPr>
        <w:t>i</w:t>
      </w:r>
      <w:r w:rsidR="00260A8C" w:rsidRPr="00934EB2">
        <w:rPr>
          <w:rFonts w:ascii="Times New Roman" w:hAnsi="Times New Roman"/>
        </w:rPr>
        <w:t>nwestorskiego, o którym mowa w pkt. 5.1.1</w:t>
      </w:r>
      <w:r w:rsidRPr="00934EB2">
        <w:rPr>
          <w:rFonts w:ascii="Times New Roman" w:hAnsi="Times New Roman"/>
          <w:color w:val="000000" w:themeColor="text1"/>
        </w:rPr>
        <w:t xml:space="preserve">. </w:t>
      </w:r>
    </w:p>
    <w:p w14:paraId="74F899E5" w14:textId="73204098" w:rsidR="00F87C1A" w:rsidRPr="00934EB2" w:rsidRDefault="00F87C1A" w:rsidP="00724BAA">
      <w:pPr>
        <w:pStyle w:val="Akapitzlist"/>
        <w:numPr>
          <w:ilvl w:val="1"/>
          <w:numId w:val="29"/>
        </w:numPr>
        <w:tabs>
          <w:tab w:val="left" w:pos="709"/>
          <w:tab w:val="left" w:pos="993"/>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Harmonogram rzeczow</w:t>
      </w:r>
      <w:r w:rsidR="00CD7E1A" w:rsidRPr="00934EB2">
        <w:rPr>
          <w:rFonts w:ascii="Times New Roman" w:hAnsi="Times New Roman"/>
          <w:color w:val="000000" w:themeColor="text1"/>
        </w:rPr>
        <w:t>y</w:t>
      </w:r>
      <w:r w:rsidRPr="00934EB2">
        <w:rPr>
          <w:rFonts w:ascii="Times New Roman" w:hAnsi="Times New Roman"/>
          <w:color w:val="000000" w:themeColor="text1"/>
        </w:rPr>
        <w:t xml:space="preserve"> może podlegać aktualizacji na wniosek każdej ze Stron Umowy w zakresie przesunięcia terminów realizacji poszczególnych etapów robót</w:t>
      </w:r>
      <w:r w:rsidR="00E9691E" w:rsidRPr="00934EB2">
        <w:rPr>
          <w:rFonts w:ascii="Times New Roman" w:hAnsi="Times New Roman"/>
          <w:color w:val="000000" w:themeColor="text1"/>
        </w:rPr>
        <w:t>.</w:t>
      </w:r>
      <w:r w:rsidRPr="00934EB2">
        <w:rPr>
          <w:rFonts w:ascii="Times New Roman" w:hAnsi="Times New Roman"/>
          <w:color w:val="000000" w:themeColor="text1"/>
        </w:rPr>
        <w:t xml:space="preserve">  </w:t>
      </w:r>
    </w:p>
    <w:p w14:paraId="34A11F8D" w14:textId="4548039C" w:rsidR="00F87C1A" w:rsidRDefault="00300860" w:rsidP="00724BAA">
      <w:pPr>
        <w:pStyle w:val="Akapitzlist"/>
        <w:numPr>
          <w:ilvl w:val="1"/>
          <w:numId w:val="29"/>
        </w:numPr>
        <w:tabs>
          <w:tab w:val="left" w:pos="709"/>
          <w:tab w:val="left" w:pos="993"/>
        </w:tabs>
        <w:spacing w:after="0" w:line="240" w:lineRule="auto"/>
        <w:ind w:left="567" w:hanging="567"/>
        <w:jc w:val="both"/>
        <w:rPr>
          <w:rFonts w:ascii="Times New Roman" w:hAnsi="Times New Roman"/>
          <w:color w:val="000000" w:themeColor="text1"/>
        </w:rPr>
      </w:pPr>
      <w:r>
        <w:rPr>
          <w:rFonts w:ascii="Times New Roman" w:hAnsi="Times New Roman"/>
          <w:color w:val="000000" w:themeColor="text1"/>
        </w:rPr>
        <w:t xml:space="preserve">Aktualizacja Harmonogramu rzeczowego następuje wg zasad opisanych w pkt </w:t>
      </w:r>
      <w:r w:rsidR="002C6743">
        <w:rPr>
          <w:rFonts w:ascii="Times New Roman" w:hAnsi="Times New Roman"/>
          <w:color w:val="000000" w:themeColor="text1"/>
        </w:rPr>
        <w:t>12.1. -12.9.</w:t>
      </w:r>
      <w:r>
        <w:rPr>
          <w:rFonts w:ascii="Times New Roman" w:hAnsi="Times New Roman"/>
          <w:color w:val="000000" w:themeColor="text1"/>
        </w:rPr>
        <w:t xml:space="preserve"> </w:t>
      </w:r>
      <w:r w:rsidR="00F87C1A" w:rsidRPr="00934EB2">
        <w:rPr>
          <w:rFonts w:ascii="Times New Roman" w:hAnsi="Times New Roman"/>
          <w:color w:val="000000" w:themeColor="text1"/>
        </w:rPr>
        <w:t>Zaktualizowany Harmonogram rzeczowy zastępuje dotychczasowy Harmonogram rzeczow</w:t>
      </w:r>
      <w:r w:rsidR="009F4888" w:rsidRPr="00934EB2">
        <w:rPr>
          <w:rFonts w:ascii="Times New Roman" w:hAnsi="Times New Roman"/>
          <w:color w:val="000000" w:themeColor="text1"/>
        </w:rPr>
        <w:t>y</w:t>
      </w:r>
      <w:r w:rsidR="00F87C1A" w:rsidRPr="00934EB2">
        <w:rPr>
          <w:rFonts w:ascii="Times New Roman" w:hAnsi="Times New Roman"/>
          <w:color w:val="000000" w:themeColor="text1"/>
        </w:rPr>
        <w:t xml:space="preserve"> i jest wiążący dla Stron.</w:t>
      </w:r>
    </w:p>
    <w:p w14:paraId="56123A56" w14:textId="2935DF49" w:rsidR="00F87C1A" w:rsidRPr="00934EB2" w:rsidRDefault="00F87C1A" w:rsidP="00934EB2">
      <w:pPr>
        <w:pStyle w:val="Akapitzlist"/>
        <w:numPr>
          <w:ilvl w:val="0"/>
          <w:numId w:val="0"/>
        </w:numPr>
        <w:tabs>
          <w:tab w:val="left" w:pos="709"/>
          <w:tab w:val="left" w:pos="993"/>
        </w:tabs>
        <w:spacing w:after="0" w:line="240" w:lineRule="auto"/>
        <w:ind w:left="567"/>
        <w:jc w:val="both"/>
        <w:rPr>
          <w:rFonts w:ascii="Times New Roman" w:hAnsi="Times New Roman"/>
        </w:rPr>
      </w:pPr>
    </w:p>
    <w:p w14:paraId="14CCE7FA" w14:textId="77777777" w:rsidR="00592B92" w:rsidRPr="00934EB2" w:rsidRDefault="00592B92" w:rsidP="00724BAA">
      <w:pPr>
        <w:pStyle w:val="Akapitzlist"/>
        <w:numPr>
          <w:ilvl w:val="0"/>
          <w:numId w:val="29"/>
        </w:numPr>
        <w:tabs>
          <w:tab w:val="left" w:pos="567"/>
        </w:tabs>
        <w:spacing w:after="0" w:line="240" w:lineRule="auto"/>
        <w:ind w:left="567" w:hanging="567"/>
        <w:jc w:val="center"/>
        <w:rPr>
          <w:rFonts w:ascii="Times New Roman" w:hAnsi="Times New Roman"/>
        </w:rPr>
      </w:pPr>
      <w:r w:rsidRPr="00934EB2">
        <w:rPr>
          <w:rFonts w:ascii="Times New Roman" w:hAnsi="Times New Roman"/>
          <w:b/>
        </w:rPr>
        <w:t>Siła wyższa</w:t>
      </w:r>
    </w:p>
    <w:p w14:paraId="13EC1766" w14:textId="77777777" w:rsidR="00592B92" w:rsidRPr="00934EB2" w:rsidRDefault="00592B92" w:rsidP="00724BAA">
      <w:pPr>
        <w:pStyle w:val="Akapitzlist"/>
        <w:numPr>
          <w:ilvl w:val="1"/>
          <w:numId w:val="29"/>
        </w:numPr>
        <w:spacing w:after="0" w:line="240" w:lineRule="auto"/>
        <w:ind w:left="567" w:hanging="567"/>
        <w:jc w:val="both"/>
        <w:rPr>
          <w:rFonts w:ascii="Times New Roman" w:hAnsi="Times New Roman"/>
        </w:rPr>
      </w:pPr>
      <w:r w:rsidRPr="00934EB2">
        <w:rPr>
          <w:rFonts w:ascii="Times New Roman" w:hAnsi="Times New Roman"/>
        </w:rPr>
        <w:t xml:space="preserve">Jeżeli którakolwiek ze Stron stwierdzi, że Umowa nie może być realizowana z powodu </w:t>
      </w:r>
      <w:r w:rsidRPr="00934EB2">
        <w:rPr>
          <w:rFonts w:ascii="Times New Roman" w:hAnsi="Times New Roman"/>
        </w:rPr>
        <w:br/>
        <w:t xml:space="preserve">działania Siły wyższej lub z powodu następstw działania Siły wyższej, niezwłocznie </w:t>
      </w:r>
      <w:r w:rsidRPr="00934EB2">
        <w:rPr>
          <w:rFonts w:ascii="Times New Roman" w:hAnsi="Times New Roman"/>
        </w:rPr>
        <w:br/>
        <w:t xml:space="preserve">powiadomi o tym na piśmie drugą Stronę. </w:t>
      </w:r>
    </w:p>
    <w:p w14:paraId="7F279B13" w14:textId="23EDAB21" w:rsidR="00934EB2" w:rsidRPr="00751317" w:rsidRDefault="00592B92" w:rsidP="00751317">
      <w:pPr>
        <w:pStyle w:val="Akapitzlist"/>
        <w:numPr>
          <w:ilvl w:val="1"/>
          <w:numId w:val="29"/>
        </w:numPr>
        <w:spacing w:after="0" w:line="240" w:lineRule="auto"/>
        <w:ind w:left="567" w:hanging="567"/>
        <w:jc w:val="both"/>
        <w:rPr>
          <w:rFonts w:ascii="Times New Roman" w:hAnsi="Times New Roman"/>
        </w:rPr>
      </w:pPr>
      <w:r w:rsidRPr="00934EB2">
        <w:rPr>
          <w:rFonts w:ascii="Times New Roman" w:hAnsi="Times New Roman"/>
        </w:rPr>
        <w:t xml:space="preserve">W przypadku wystąpienia Siły wyższej lub jej następstw </w:t>
      </w:r>
      <w:r w:rsidR="003D7B30" w:rsidRPr="00934EB2">
        <w:rPr>
          <w:rFonts w:ascii="Times New Roman" w:hAnsi="Times New Roman"/>
        </w:rPr>
        <w:t xml:space="preserve">definitywnie </w:t>
      </w:r>
      <w:r w:rsidRPr="00934EB2">
        <w:rPr>
          <w:rFonts w:ascii="Times New Roman" w:hAnsi="Times New Roman"/>
        </w:rPr>
        <w:t xml:space="preserve">uniemożliwiających </w:t>
      </w:r>
      <w:r w:rsidR="003D7B30" w:rsidRPr="00934EB2">
        <w:rPr>
          <w:rFonts w:ascii="Times New Roman" w:hAnsi="Times New Roman"/>
        </w:rPr>
        <w:t>kontynuację wykonywania robót budowlanych zgodnie z Umową</w:t>
      </w:r>
      <w:r w:rsidRPr="00934EB2">
        <w:rPr>
          <w:rFonts w:ascii="Times New Roman" w:hAnsi="Times New Roman"/>
        </w:rPr>
        <w:t>, Wykonawca niezwłocznie wstrzyma roboty a Zamawiający będzie zobowiązany do zapłaty Wykonawcy należnego wynagrodzenia stosownie do stanu zaawansowania robót budowlanych, potwierdzonego przez Inspektora nadzoru inwestorskiego</w:t>
      </w:r>
      <w:r w:rsidR="00BC0DBE" w:rsidRPr="00934EB2">
        <w:rPr>
          <w:rFonts w:ascii="Times New Roman" w:hAnsi="Times New Roman"/>
        </w:rPr>
        <w:t>, o którym mowa w pkt. 5.1.1</w:t>
      </w:r>
      <w:r w:rsidRPr="00934EB2">
        <w:rPr>
          <w:rFonts w:ascii="Times New Roman" w:hAnsi="Times New Roman"/>
        </w:rPr>
        <w:t>.</w:t>
      </w:r>
    </w:p>
    <w:p w14:paraId="2469CBC4" w14:textId="77777777" w:rsidR="00CE4623" w:rsidRPr="00934EB2" w:rsidRDefault="003D7B30" w:rsidP="00724BAA">
      <w:pPr>
        <w:pStyle w:val="Akapitzlist"/>
        <w:numPr>
          <w:ilvl w:val="0"/>
          <w:numId w:val="29"/>
        </w:numPr>
        <w:tabs>
          <w:tab w:val="left" w:pos="567"/>
        </w:tabs>
        <w:spacing w:after="0" w:line="240" w:lineRule="auto"/>
        <w:ind w:left="567" w:hanging="567"/>
        <w:jc w:val="center"/>
        <w:rPr>
          <w:rFonts w:ascii="Times New Roman" w:hAnsi="Times New Roman"/>
        </w:rPr>
      </w:pPr>
      <w:r w:rsidRPr="00934EB2">
        <w:rPr>
          <w:rFonts w:ascii="Times New Roman" w:hAnsi="Times New Roman"/>
          <w:b/>
        </w:rPr>
        <w:t xml:space="preserve"> </w:t>
      </w:r>
      <w:r w:rsidR="00CE4623" w:rsidRPr="00934EB2">
        <w:rPr>
          <w:rFonts w:ascii="Times New Roman" w:hAnsi="Times New Roman"/>
          <w:b/>
        </w:rPr>
        <w:t>Procedury bezpieczeństwa</w:t>
      </w:r>
    </w:p>
    <w:p w14:paraId="09BAD415" w14:textId="77777777" w:rsidR="00CE4623" w:rsidRPr="00934EB2" w:rsidRDefault="00CE4623" w:rsidP="00724BAA">
      <w:pPr>
        <w:pStyle w:val="Akapitzlist"/>
        <w:numPr>
          <w:ilvl w:val="1"/>
          <w:numId w:val="29"/>
        </w:numPr>
        <w:spacing w:after="0" w:line="240" w:lineRule="auto"/>
        <w:ind w:left="567" w:hanging="567"/>
        <w:jc w:val="both"/>
        <w:rPr>
          <w:rFonts w:ascii="Times New Roman" w:hAnsi="Times New Roman"/>
        </w:rPr>
      </w:pPr>
      <w:r w:rsidRPr="00934EB2">
        <w:rPr>
          <w:rFonts w:ascii="Times New Roman" w:hAnsi="Times New Roman"/>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5F66CDBE" w14:textId="77777777" w:rsidR="00CE4623" w:rsidRPr="00934EB2" w:rsidRDefault="00CE4623" w:rsidP="00724BAA">
      <w:pPr>
        <w:pStyle w:val="Akapitzlist"/>
        <w:numPr>
          <w:ilvl w:val="1"/>
          <w:numId w:val="29"/>
        </w:numPr>
        <w:tabs>
          <w:tab w:val="left" w:pos="426"/>
        </w:tabs>
        <w:spacing w:after="0" w:line="240" w:lineRule="auto"/>
        <w:ind w:left="567" w:hanging="567"/>
        <w:jc w:val="both"/>
        <w:rPr>
          <w:rFonts w:ascii="Times New Roman" w:hAnsi="Times New Roman"/>
        </w:rPr>
      </w:pPr>
      <w:r w:rsidRPr="00934EB2">
        <w:rPr>
          <w:rFonts w:ascii="Times New Roman" w:hAnsi="Times New Roman"/>
        </w:rPr>
        <w:t>Do obowiązków Wykonawcy należy w szczególności wykonanie i utrzymanie na własny koszt wszelkich zabezpieczeń i urządzeń niezbędnych w powyższym celu.</w:t>
      </w:r>
    </w:p>
    <w:p w14:paraId="05EFE0FF" w14:textId="6E1916A8" w:rsidR="00CE4623" w:rsidRDefault="00CE4623" w:rsidP="00724BAA">
      <w:pPr>
        <w:pStyle w:val="Akapitzlist"/>
        <w:numPr>
          <w:ilvl w:val="1"/>
          <w:numId w:val="29"/>
        </w:numPr>
        <w:tabs>
          <w:tab w:val="left" w:pos="426"/>
        </w:tabs>
        <w:spacing w:after="0" w:line="240" w:lineRule="auto"/>
        <w:ind w:left="567" w:hanging="567"/>
        <w:jc w:val="both"/>
        <w:rPr>
          <w:rFonts w:ascii="Times New Roman" w:hAnsi="Times New Roman"/>
          <w:color w:val="000000"/>
        </w:rPr>
      </w:pPr>
      <w:r w:rsidRPr="00934EB2">
        <w:rPr>
          <w:rFonts w:ascii="Times New Roman" w:hAnsi="Times New Roman"/>
          <w:color w:val="000000"/>
        </w:rPr>
        <w:t xml:space="preserve">Wykonawca jest zobowiązany opracować i przedłożyć </w:t>
      </w:r>
      <w:r w:rsidR="00BC0DBE" w:rsidRPr="00934EB2">
        <w:rPr>
          <w:rFonts w:ascii="Times New Roman" w:hAnsi="Times New Roman"/>
          <w:color w:val="000000"/>
        </w:rPr>
        <w:t xml:space="preserve">Inspektorowi nadzoru inwestorskiego, </w:t>
      </w:r>
      <w:r w:rsidR="00BC0DBE" w:rsidRPr="00934EB2">
        <w:rPr>
          <w:rFonts w:ascii="Times New Roman" w:hAnsi="Times New Roman"/>
        </w:rPr>
        <w:t xml:space="preserve">o którym mowa w pkt. 5.1.1 </w:t>
      </w:r>
      <w:r w:rsidRPr="00934EB2">
        <w:rPr>
          <w:rFonts w:ascii="Times New Roman" w:hAnsi="Times New Roman"/>
          <w:color w:val="000000"/>
        </w:rPr>
        <w:t xml:space="preserve">Plan bezpieczeństwa i ochrony zdrowia zgodnie z wymaganiami </w:t>
      </w:r>
      <w:proofErr w:type="spellStart"/>
      <w:r w:rsidRPr="00934EB2">
        <w:rPr>
          <w:rFonts w:ascii="Times New Roman" w:hAnsi="Times New Roman"/>
          <w:color w:val="000000"/>
        </w:rPr>
        <w:t>Prbud</w:t>
      </w:r>
      <w:proofErr w:type="spellEnd"/>
      <w:r w:rsidRPr="00934EB2">
        <w:rPr>
          <w:rFonts w:ascii="Times New Roman" w:hAnsi="Times New Roman"/>
          <w:color w:val="000000"/>
        </w:rPr>
        <w:t xml:space="preserve"> i rozporządzenia Ministra Infrastruktury z dnia 23 czerwca 2003 r. </w:t>
      </w:r>
      <w:r w:rsidRPr="00731EEB">
        <w:rPr>
          <w:rFonts w:ascii="Times New Roman" w:hAnsi="Times New Roman"/>
          <w:color w:val="000000"/>
        </w:rPr>
        <w:t xml:space="preserve">w sprawie informacji dotyczącej bezpieczeństwa i ochrony oraz planu bezpieczeństwa i ochrony zdrowia </w:t>
      </w:r>
      <w:r w:rsidR="00C86797" w:rsidRPr="00731EEB">
        <w:rPr>
          <w:rFonts w:ascii="Times New Roman" w:hAnsi="Times New Roman"/>
          <w:color w:val="000000"/>
        </w:rPr>
        <w:t xml:space="preserve">(Dz. U. </w:t>
      </w:r>
      <w:r w:rsidR="00731EEB" w:rsidRPr="00731EEB">
        <w:rPr>
          <w:rFonts w:ascii="Times New Roman" w:hAnsi="Times New Roman"/>
          <w:color w:val="000000"/>
        </w:rPr>
        <w:t>2003</w:t>
      </w:r>
      <w:r w:rsidR="00C86797" w:rsidRPr="00731EEB">
        <w:rPr>
          <w:rFonts w:ascii="Times New Roman" w:hAnsi="Times New Roman"/>
          <w:color w:val="000000"/>
        </w:rPr>
        <w:t xml:space="preserve"> Nr 120, poz. 1126)</w:t>
      </w:r>
      <w:r w:rsidR="00C86797" w:rsidRPr="00934EB2">
        <w:rPr>
          <w:rFonts w:ascii="Times New Roman" w:hAnsi="Times New Roman"/>
          <w:color w:val="000000"/>
        </w:rPr>
        <w:t xml:space="preserve"> </w:t>
      </w:r>
      <w:r w:rsidRPr="00934EB2">
        <w:rPr>
          <w:rFonts w:ascii="Times New Roman" w:hAnsi="Times New Roman"/>
          <w:color w:val="000000"/>
        </w:rPr>
        <w:t xml:space="preserve">nie później niż 3 dni </w:t>
      </w:r>
      <w:r w:rsidR="008777D3" w:rsidRPr="00934EB2">
        <w:rPr>
          <w:rFonts w:ascii="Times New Roman" w:hAnsi="Times New Roman"/>
          <w:color w:val="000000"/>
        </w:rPr>
        <w:t xml:space="preserve">robocze </w:t>
      </w:r>
      <w:r w:rsidRPr="00934EB2">
        <w:rPr>
          <w:rFonts w:ascii="Times New Roman" w:hAnsi="Times New Roman"/>
          <w:color w:val="000000"/>
        </w:rPr>
        <w:t>przed datą rozpoczęcia robót.</w:t>
      </w:r>
    </w:p>
    <w:p w14:paraId="47D03E1E" w14:textId="77777777" w:rsidR="00934EB2" w:rsidRPr="00934EB2" w:rsidRDefault="00934EB2" w:rsidP="00934EB2">
      <w:pPr>
        <w:pStyle w:val="Akapitzlist"/>
        <w:numPr>
          <w:ilvl w:val="0"/>
          <w:numId w:val="0"/>
        </w:numPr>
        <w:tabs>
          <w:tab w:val="left" w:pos="426"/>
        </w:tabs>
        <w:spacing w:after="0" w:line="240" w:lineRule="auto"/>
        <w:ind w:left="567"/>
        <w:jc w:val="both"/>
        <w:rPr>
          <w:rFonts w:ascii="Times New Roman" w:hAnsi="Times New Roman"/>
          <w:color w:val="000000"/>
        </w:rPr>
      </w:pPr>
    </w:p>
    <w:p w14:paraId="6D116B8F" w14:textId="77777777" w:rsidR="00D97ECD" w:rsidRPr="00934EB2" w:rsidRDefault="00D742B1" w:rsidP="00724BAA">
      <w:pPr>
        <w:pStyle w:val="Akapitzlist"/>
        <w:numPr>
          <w:ilvl w:val="0"/>
          <w:numId w:val="29"/>
        </w:numPr>
        <w:tabs>
          <w:tab w:val="left" w:pos="426"/>
        </w:tabs>
        <w:spacing w:after="0" w:line="240" w:lineRule="auto"/>
        <w:ind w:left="426" w:hanging="426"/>
        <w:jc w:val="center"/>
        <w:rPr>
          <w:rFonts w:ascii="Times New Roman" w:hAnsi="Times New Roman"/>
          <w:b/>
        </w:rPr>
      </w:pPr>
      <w:r w:rsidRPr="00934EB2">
        <w:rPr>
          <w:rFonts w:ascii="Times New Roman" w:hAnsi="Times New Roman"/>
          <w:b/>
        </w:rPr>
        <w:t xml:space="preserve"> </w:t>
      </w:r>
      <w:r w:rsidR="00D97ECD" w:rsidRPr="00934EB2">
        <w:rPr>
          <w:rFonts w:ascii="Times New Roman" w:hAnsi="Times New Roman"/>
          <w:b/>
        </w:rPr>
        <w:t xml:space="preserve">Ubezpieczenie </w:t>
      </w:r>
      <w:r w:rsidRPr="00934EB2">
        <w:rPr>
          <w:rFonts w:ascii="Times New Roman" w:hAnsi="Times New Roman"/>
          <w:b/>
        </w:rPr>
        <w:t>W</w:t>
      </w:r>
      <w:r w:rsidR="00D97ECD" w:rsidRPr="00934EB2">
        <w:rPr>
          <w:rFonts w:ascii="Times New Roman" w:hAnsi="Times New Roman"/>
          <w:b/>
        </w:rPr>
        <w:t>ykonawcy</w:t>
      </w:r>
    </w:p>
    <w:p w14:paraId="50583819" w14:textId="77777777" w:rsidR="00D97ECD" w:rsidRPr="00934EB2" w:rsidRDefault="00D97ECD" w:rsidP="00724BAA">
      <w:pPr>
        <w:pStyle w:val="Akapitzlist"/>
        <w:numPr>
          <w:ilvl w:val="1"/>
          <w:numId w:val="29"/>
        </w:numPr>
        <w:tabs>
          <w:tab w:val="left" w:pos="567"/>
        </w:tabs>
        <w:spacing w:after="0" w:line="240" w:lineRule="auto"/>
        <w:ind w:left="567" w:hanging="567"/>
        <w:jc w:val="both"/>
        <w:rPr>
          <w:rFonts w:ascii="Times New Roman" w:hAnsi="Times New Roman"/>
          <w:b/>
        </w:rPr>
      </w:pPr>
      <w:r w:rsidRPr="00934EB2">
        <w:rPr>
          <w:rFonts w:ascii="Times New Roman" w:hAnsi="Times New Roman"/>
        </w:rPr>
        <w:t xml:space="preserve">Wykonawca zobowiązuje się zawrzeć na czas obowiązywania Umowy nie później niż </w:t>
      </w:r>
      <w:r w:rsidR="005A0483" w:rsidRPr="00934EB2">
        <w:rPr>
          <w:rFonts w:ascii="Times New Roman" w:hAnsi="Times New Roman"/>
        </w:rPr>
        <w:t xml:space="preserve">do </w:t>
      </w:r>
      <w:r w:rsidRPr="00934EB2">
        <w:rPr>
          <w:rFonts w:ascii="Times New Roman" w:hAnsi="Times New Roman"/>
        </w:rPr>
        <w:t>dni</w:t>
      </w:r>
      <w:r w:rsidR="005A0483" w:rsidRPr="00934EB2">
        <w:rPr>
          <w:rFonts w:ascii="Times New Roman" w:hAnsi="Times New Roman"/>
        </w:rPr>
        <w:t>a poprzedzającego dzień</w:t>
      </w:r>
      <w:r w:rsidRPr="00934EB2">
        <w:rPr>
          <w:rFonts w:ascii="Times New Roman" w:hAnsi="Times New Roman"/>
        </w:rPr>
        <w:t>, w którym ma nastąpić przekazanie Terenu budowy, umowę lub umowy ubezpieczenia od wszelkiego ryzyka i odpowiedzialności związanej z rea</w:t>
      </w:r>
      <w:r w:rsidR="009E3E98" w:rsidRPr="00934EB2">
        <w:rPr>
          <w:rFonts w:ascii="Times New Roman" w:hAnsi="Times New Roman"/>
        </w:rPr>
        <w:t xml:space="preserve">lizacją Umowy, </w:t>
      </w:r>
      <w:r w:rsidRPr="00934EB2">
        <w:rPr>
          <w:rFonts w:ascii="Times New Roman" w:hAnsi="Times New Roman"/>
        </w:rPr>
        <w:t>oraz do terminowego opłacania należnych składek ubezpieczeniowych, w zakresie:</w:t>
      </w:r>
    </w:p>
    <w:p w14:paraId="636CE754" w14:textId="77777777" w:rsidR="00D97ECD" w:rsidRPr="00934EB2" w:rsidRDefault="00D97ECD" w:rsidP="00724BAA">
      <w:pPr>
        <w:pStyle w:val="Akapitzlist"/>
        <w:numPr>
          <w:ilvl w:val="0"/>
          <w:numId w:val="6"/>
        </w:numPr>
        <w:tabs>
          <w:tab w:val="left" w:pos="851"/>
        </w:tabs>
        <w:spacing w:after="0" w:line="240" w:lineRule="auto"/>
        <w:ind w:left="851" w:hanging="284"/>
        <w:contextualSpacing w:val="0"/>
        <w:jc w:val="both"/>
        <w:rPr>
          <w:rFonts w:ascii="Times New Roman" w:hAnsi="Times New Roman"/>
          <w:b/>
        </w:rPr>
      </w:pPr>
      <w:r w:rsidRPr="00934EB2">
        <w:rPr>
          <w:rFonts w:ascii="Times New Roman" w:hAnsi="Times New Roman"/>
          <w:color w:val="000000" w:themeColor="text1"/>
        </w:rPr>
        <w:t xml:space="preserve">od </w:t>
      </w:r>
      <w:proofErr w:type="spellStart"/>
      <w:r w:rsidRPr="00934EB2">
        <w:rPr>
          <w:rFonts w:ascii="Times New Roman" w:hAnsi="Times New Roman"/>
          <w:color w:val="000000" w:themeColor="text1"/>
        </w:rPr>
        <w:t>ryzyk</w:t>
      </w:r>
      <w:proofErr w:type="spellEnd"/>
      <w:r w:rsidRPr="00934EB2">
        <w:rPr>
          <w:rFonts w:ascii="Times New Roman" w:hAnsi="Times New Roman"/>
          <w:color w:val="000000" w:themeColor="text1"/>
        </w:rPr>
        <w:t xml:space="preserve"> budowlanych (np. CAR, EAR lub CWAR) z su</w:t>
      </w:r>
      <w:r w:rsidRPr="00934EB2">
        <w:rPr>
          <w:rFonts w:ascii="Times New Roman" w:hAnsi="Times New Roman"/>
        </w:rPr>
        <w:t>mą ubezpieczenia nie niższą niż Cena ofertowa brutto;</w:t>
      </w:r>
    </w:p>
    <w:p w14:paraId="63F36FF5" w14:textId="24B50187" w:rsidR="00D97ECD" w:rsidRPr="00934EB2" w:rsidRDefault="00D97ECD" w:rsidP="00724BAA">
      <w:pPr>
        <w:pStyle w:val="Akapitzlist"/>
        <w:numPr>
          <w:ilvl w:val="0"/>
          <w:numId w:val="6"/>
        </w:numPr>
        <w:tabs>
          <w:tab w:val="left" w:pos="851"/>
        </w:tabs>
        <w:spacing w:after="0" w:line="240" w:lineRule="auto"/>
        <w:ind w:left="851" w:hanging="284"/>
        <w:contextualSpacing w:val="0"/>
        <w:jc w:val="both"/>
        <w:rPr>
          <w:rFonts w:ascii="Times New Roman" w:hAnsi="Times New Roman"/>
          <w:b/>
        </w:rPr>
      </w:pPr>
      <w:r w:rsidRPr="00934EB2">
        <w:rPr>
          <w:rFonts w:ascii="Times New Roman" w:hAnsi="Times New Roman"/>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093BCC" w:rsidRPr="00934EB2">
        <w:rPr>
          <w:rFonts w:ascii="Times New Roman" w:hAnsi="Times New Roman"/>
        </w:rPr>
        <w:t xml:space="preserve">5 000 000,00 </w:t>
      </w:r>
      <w:r w:rsidRPr="00934EB2">
        <w:rPr>
          <w:rFonts w:ascii="Times New Roman" w:hAnsi="Times New Roman"/>
        </w:rPr>
        <w:t>zł</w:t>
      </w:r>
      <w:r w:rsidR="00DA7B0C" w:rsidRPr="00934EB2">
        <w:rPr>
          <w:rFonts w:ascii="Times New Roman" w:hAnsi="Times New Roman"/>
        </w:rPr>
        <w:t xml:space="preserve"> (słownie złotych: pięć milionów)</w:t>
      </w:r>
      <w:r w:rsidRPr="00934EB2">
        <w:rPr>
          <w:rFonts w:ascii="Times New Roman" w:hAnsi="Times New Roman"/>
        </w:rPr>
        <w:t xml:space="preserve">, </w:t>
      </w:r>
    </w:p>
    <w:p w14:paraId="0D1B002B" w14:textId="77777777" w:rsidR="00D97ECD" w:rsidRPr="00934EB2" w:rsidRDefault="00D97ECD" w:rsidP="00724BAA">
      <w:pPr>
        <w:pStyle w:val="Akapitzlist"/>
        <w:numPr>
          <w:ilvl w:val="0"/>
          <w:numId w:val="6"/>
        </w:numPr>
        <w:tabs>
          <w:tab w:val="left" w:pos="851"/>
        </w:tabs>
        <w:spacing w:after="0" w:line="240" w:lineRule="auto"/>
        <w:ind w:left="851" w:hanging="284"/>
        <w:contextualSpacing w:val="0"/>
        <w:jc w:val="both"/>
        <w:rPr>
          <w:rFonts w:ascii="Times New Roman" w:hAnsi="Times New Roman"/>
          <w:b/>
        </w:rPr>
      </w:pPr>
      <w:r w:rsidRPr="00934EB2">
        <w:rPr>
          <w:rFonts w:ascii="Times New Roman" w:hAnsi="Times New Roman"/>
        </w:rPr>
        <w:t>ubezpieczenia kadry, pracowników Wykonawcy oraz każdego Podwykonawcy (</w:t>
      </w:r>
      <w:r w:rsidR="005B35DF" w:rsidRPr="00934EB2">
        <w:rPr>
          <w:rFonts w:ascii="Times New Roman" w:hAnsi="Times New Roman"/>
        </w:rPr>
        <w:t>d</w:t>
      </w:r>
      <w:r w:rsidRPr="00934EB2">
        <w:rPr>
          <w:rFonts w:ascii="Times New Roman" w:hAnsi="Times New Roman"/>
        </w:rPr>
        <w:t xml:space="preserve">alszego Podwykonawcy), a także wszelkich innych osób realizujących w imieniu Wykonawcy lub Podwykonawcy </w:t>
      </w:r>
      <w:r w:rsidR="001E1BC2" w:rsidRPr="00934EB2">
        <w:rPr>
          <w:rFonts w:ascii="Times New Roman" w:hAnsi="Times New Roman"/>
        </w:rPr>
        <w:t>r</w:t>
      </w:r>
      <w:r w:rsidRPr="00934EB2">
        <w:rPr>
          <w:rFonts w:ascii="Times New Roman" w:hAnsi="Times New Roman"/>
        </w:rPr>
        <w:t xml:space="preserve">oboty budowlane. </w:t>
      </w:r>
    </w:p>
    <w:p w14:paraId="5FE23641" w14:textId="4F084ED1" w:rsidR="004670A5" w:rsidRPr="00934EB2" w:rsidRDefault="004670A5" w:rsidP="00724BAA">
      <w:pPr>
        <w:pStyle w:val="Akapitzlist"/>
        <w:numPr>
          <w:ilvl w:val="1"/>
          <w:numId w:val="29"/>
        </w:numPr>
        <w:spacing w:after="0" w:line="240" w:lineRule="auto"/>
        <w:ind w:left="567" w:hanging="567"/>
        <w:jc w:val="both"/>
        <w:rPr>
          <w:rFonts w:ascii="Times New Roman" w:hAnsi="Times New Roman"/>
          <w:b/>
        </w:rPr>
      </w:pPr>
      <w:r w:rsidRPr="00934EB2">
        <w:rPr>
          <w:rFonts w:ascii="Times New Roman" w:hAnsi="Times New Roman"/>
        </w:rPr>
        <w:t>Umowy ubezpieczenia, o których mowa w pkt 1</w:t>
      </w:r>
      <w:r w:rsidR="00B941DD" w:rsidRPr="00934EB2">
        <w:rPr>
          <w:rFonts w:ascii="Times New Roman" w:hAnsi="Times New Roman"/>
        </w:rPr>
        <w:t>5</w:t>
      </w:r>
      <w:r w:rsidRPr="00934EB2">
        <w:rPr>
          <w:rFonts w:ascii="Times New Roman" w:hAnsi="Times New Roman"/>
        </w:rPr>
        <w:t xml:space="preserve">.1. muszą zapewniać wypłatę odszkodowania płatnego w złotych polskich, bez ograniczeń. </w:t>
      </w:r>
    </w:p>
    <w:p w14:paraId="04484424" w14:textId="0CC4794D" w:rsidR="00D97ECD" w:rsidRPr="00934EB2" w:rsidRDefault="00D97ECD" w:rsidP="00724BAA">
      <w:pPr>
        <w:pStyle w:val="Akapitzlist"/>
        <w:numPr>
          <w:ilvl w:val="1"/>
          <w:numId w:val="29"/>
        </w:numPr>
        <w:tabs>
          <w:tab w:val="left" w:pos="284"/>
        </w:tabs>
        <w:spacing w:after="0" w:line="240" w:lineRule="auto"/>
        <w:ind w:left="567" w:hanging="567"/>
        <w:jc w:val="both"/>
        <w:rPr>
          <w:rFonts w:ascii="Times New Roman" w:hAnsi="Times New Roman"/>
          <w:b/>
        </w:rPr>
      </w:pPr>
      <w:r w:rsidRPr="00934EB2">
        <w:rPr>
          <w:rFonts w:ascii="Times New Roman" w:hAnsi="Times New Roman"/>
        </w:rPr>
        <w:t>Koszt umowy, lub umów</w:t>
      </w:r>
      <w:r w:rsidR="00D742B1" w:rsidRPr="00934EB2">
        <w:rPr>
          <w:rFonts w:ascii="Times New Roman" w:hAnsi="Times New Roman"/>
        </w:rPr>
        <w:t>,</w:t>
      </w:r>
      <w:r w:rsidRPr="00934EB2">
        <w:rPr>
          <w:rFonts w:ascii="Times New Roman" w:hAnsi="Times New Roman"/>
        </w:rPr>
        <w:t xml:space="preserve"> o których mowa w pkt</w:t>
      </w:r>
      <w:r w:rsidR="005A0483" w:rsidRPr="00934EB2">
        <w:rPr>
          <w:rFonts w:ascii="Times New Roman" w:hAnsi="Times New Roman"/>
        </w:rPr>
        <w:t xml:space="preserve"> 1</w:t>
      </w:r>
      <w:r w:rsidR="00B941DD" w:rsidRPr="00934EB2">
        <w:rPr>
          <w:rFonts w:ascii="Times New Roman" w:hAnsi="Times New Roman"/>
        </w:rPr>
        <w:t>5</w:t>
      </w:r>
      <w:r w:rsidR="005A0483" w:rsidRPr="00934EB2">
        <w:rPr>
          <w:rFonts w:ascii="Times New Roman" w:hAnsi="Times New Roman"/>
        </w:rPr>
        <w:t xml:space="preserve">.1. </w:t>
      </w:r>
      <w:r w:rsidRPr="00934EB2">
        <w:rPr>
          <w:rFonts w:ascii="Times New Roman" w:hAnsi="Times New Roman"/>
        </w:rPr>
        <w:t>w szczególności składki ubezpieczeniowe, pokrywa w całości Wykonawca.</w:t>
      </w:r>
    </w:p>
    <w:p w14:paraId="636ADB76" w14:textId="77777777" w:rsidR="00D97ECD" w:rsidRPr="00934EB2" w:rsidRDefault="00D97ECD" w:rsidP="00724BAA">
      <w:pPr>
        <w:pStyle w:val="Akapitzlist"/>
        <w:numPr>
          <w:ilvl w:val="1"/>
          <w:numId w:val="29"/>
        </w:numPr>
        <w:tabs>
          <w:tab w:val="left" w:pos="284"/>
        </w:tabs>
        <w:spacing w:after="0" w:line="240" w:lineRule="auto"/>
        <w:ind w:left="567" w:hanging="567"/>
        <w:jc w:val="both"/>
        <w:rPr>
          <w:rFonts w:ascii="Times New Roman" w:hAnsi="Times New Roman"/>
        </w:rPr>
      </w:pPr>
      <w:r w:rsidRPr="00934EB2">
        <w:rPr>
          <w:rFonts w:ascii="Times New Roman" w:hAnsi="Times New Roman"/>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15723B86" w14:textId="5B405CFF" w:rsidR="00D97ECD" w:rsidRPr="00934EB2" w:rsidRDefault="00D97ECD" w:rsidP="00724BAA">
      <w:pPr>
        <w:pStyle w:val="Akapitzlist"/>
        <w:numPr>
          <w:ilvl w:val="1"/>
          <w:numId w:val="29"/>
        </w:numPr>
        <w:tabs>
          <w:tab w:val="left" w:pos="284"/>
        </w:tabs>
        <w:spacing w:after="0" w:line="240" w:lineRule="auto"/>
        <w:ind w:left="567" w:hanging="567"/>
        <w:jc w:val="both"/>
        <w:rPr>
          <w:rFonts w:ascii="Times New Roman" w:hAnsi="Times New Roman"/>
          <w:b/>
        </w:rPr>
      </w:pPr>
      <w:r w:rsidRPr="00934EB2">
        <w:rPr>
          <w:rFonts w:ascii="Times New Roman" w:hAnsi="Times New Roman"/>
        </w:rPr>
        <w:t>W razie wydłużenia czasu realizacji Umowy, Wykonawca zobowiązuje się do przedłużenia ubezpieczenia</w:t>
      </w:r>
      <w:r w:rsidR="003747FC" w:rsidRPr="00934EB2">
        <w:rPr>
          <w:rFonts w:ascii="Times New Roman" w:hAnsi="Times New Roman"/>
        </w:rPr>
        <w:t xml:space="preserve"> na zasadach określonych w pkt </w:t>
      </w:r>
      <w:r w:rsidR="00093BCC" w:rsidRPr="00934EB2">
        <w:rPr>
          <w:rFonts w:ascii="Times New Roman" w:hAnsi="Times New Roman"/>
        </w:rPr>
        <w:t>15</w:t>
      </w:r>
      <w:r w:rsidR="003747FC" w:rsidRPr="00934EB2">
        <w:rPr>
          <w:rFonts w:ascii="Times New Roman" w:hAnsi="Times New Roman"/>
        </w:rPr>
        <w:t>.1- 1</w:t>
      </w:r>
      <w:r w:rsidR="00093BCC" w:rsidRPr="00934EB2">
        <w:rPr>
          <w:rFonts w:ascii="Times New Roman" w:hAnsi="Times New Roman"/>
        </w:rPr>
        <w:t>5</w:t>
      </w:r>
      <w:r w:rsidR="003747FC" w:rsidRPr="00934EB2">
        <w:rPr>
          <w:rFonts w:ascii="Times New Roman" w:hAnsi="Times New Roman"/>
        </w:rPr>
        <w:t>.</w:t>
      </w:r>
      <w:r w:rsidR="00D351B2" w:rsidRPr="00934EB2">
        <w:rPr>
          <w:rFonts w:ascii="Times New Roman" w:hAnsi="Times New Roman"/>
        </w:rPr>
        <w:t>4</w:t>
      </w:r>
      <w:r w:rsidRPr="00934EB2">
        <w:rPr>
          <w:rFonts w:ascii="Times New Roman" w:hAnsi="Times New Roman"/>
        </w:rPr>
        <w:t>, przedstawiając Zamawiającemu dokumenty potwierdzające zawarcie umowy ubezpieczenia, w tym w szczególności kopię umowy i polisy ubezpieczenia, na co najmniej miesiąc przed wygaśnięciem poprzedniej umow</w:t>
      </w:r>
      <w:r w:rsidR="00470D24" w:rsidRPr="00934EB2">
        <w:rPr>
          <w:rFonts w:ascii="Times New Roman" w:hAnsi="Times New Roman"/>
        </w:rPr>
        <w:t xml:space="preserve">y </w:t>
      </w:r>
      <w:r w:rsidR="00902A5B" w:rsidRPr="00934EB2">
        <w:rPr>
          <w:rFonts w:ascii="Times New Roman" w:hAnsi="Times New Roman"/>
        </w:rPr>
        <w:t>u</w:t>
      </w:r>
      <w:r w:rsidR="00470D24" w:rsidRPr="00934EB2">
        <w:rPr>
          <w:rFonts w:ascii="Times New Roman" w:hAnsi="Times New Roman"/>
        </w:rPr>
        <w:t>bezpieczenia</w:t>
      </w:r>
      <w:r w:rsidRPr="00934EB2">
        <w:rPr>
          <w:rFonts w:ascii="Times New Roman" w:hAnsi="Times New Roman"/>
        </w:rPr>
        <w:t xml:space="preserve">. W przypadku niedokonania </w:t>
      </w:r>
      <w:r w:rsidR="004670A5" w:rsidRPr="00934EB2">
        <w:rPr>
          <w:rFonts w:ascii="Times New Roman" w:hAnsi="Times New Roman"/>
        </w:rPr>
        <w:t>przedłużenia ubezpieczenia</w:t>
      </w:r>
      <w:r w:rsidR="003747FC" w:rsidRPr="00934EB2">
        <w:rPr>
          <w:rFonts w:ascii="Times New Roman" w:hAnsi="Times New Roman"/>
        </w:rPr>
        <w:t>, przedłużenia niezgodnie z zasadami określonymi w pkt 1</w:t>
      </w:r>
      <w:r w:rsidR="00093BCC" w:rsidRPr="00934EB2">
        <w:rPr>
          <w:rFonts w:ascii="Times New Roman" w:hAnsi="Times New Roman"/>
        </w:rPr>
        <w:t>5</w:t>
      </w:r>
      <w:r w:rsidR="003747FC" w:rsidRPr="00934EB2">
        <w:rPr>
          <w:rFonts w:ascii="Times New Roman" w:hAnsi="Times New Roman"/>
        </w:rPr>
        <w:t>.1 – 1</w:t>
      </w:r>
      <w:r w:rsidR="00093BCC" w:rsidRPr="00934EB2">
        <w:rPr>
          <w:rFonts w:ascii="Times New Roman" w:hAnsi="Times New Roman"/>
        </w:rPr>
        <w:t>5</w:t>
      </w:r>
      <w:r w:rsidR="003747FC" w:rsidRPr="00934EB2">
        <w:rPr>
          <w:rFonts w:ascii="Times New Roman" w:hAnsi="Times New Roman"/>
        </w:rPr>
        <w:t>.</w:t>
      </w:r>
      <w:r w:rsidR="00D351B2" w:rsidRPr="00934EB2">
        <w:rPr>
          <w:rFonts w:ascii="Times New Roman" w:hAnsi="Times New Roman"/>
        </w:rPr>
        <w:t>4</w:t>
      </w:r>
      <w:r w:rsidR="004670A5" w:rsidRPr="00934EB2">
        <w:rPr>
          <w:rFonts w:ascii="Times New Roman" w:hAnsi="Times New Roman"/>
        </w:rPr>
        <w:t xml:space="preserve"> </w:t>
      </w:r>
      <w:r w:rsidR="00470D24" w:rsidRPr="00934EB2">
        <w:rPr>
          <w:rFonts w:ascii="Times New Roman" w:hAnsi="Times New Roman"/>
        </w:rPr>
        <w:t xml:space="preserve">lub nieprzedłożenia </w:t>
      </w:r>
      <w:r w:rsidRPr="00934EB2">
        <w:rPr>
          <w:rFonts w:ascii="Times New Roman" w:hAnsi="Times New Roman"/>
        </w:rPr>
        <w:t xml:space="preserve">przez Wykonawcę odnośnego </w:t>
      </w:r>
      <w:r w:rsidR="00470D24" w:rsidRPr="00934EB2">
        <w:rPr>
          <w:rFonts w:ascii="Times New Roman" w:hAnsi="Times New Roman"/>
        </w:rPr>
        <w:t xml:space="preserve">dokumentu </w:t>
      </w:r>
      <w:r w:rsidRPr="00934EB2">
        <w:rPr>
          <w:rFonts w:ascii="Times New Roman" w:hAnsi="Times New Roman"/>
        </w:rPr>
        <w:t xml:space="preserve">ubezpieczenia w terminie, </w:t>
      </w:r>
      <w:r w:rsidR="004670A5" w:rsidRPr="00934EB2">
        <w:rPr>
          <w:rFonts w:ascii="Times New Roman" w:hAnsi="Times New Roman"/>
        </w:rPr>
        <w:t>o którym mowa w pkt 1</w:t>
      </w:r>
      <w:r w:rsidR="00093BCC" w:rsidRPr="00934EB2">
        <w:rPr>
          <w:rFonts w:ascii="Times New Roman" w:hAnsi="Times New Roman"/>
        </w:rPr>
        <w:t>5</w:t>
      </w:r>
      <w:r w:rsidR="004670A5" w:rsidRPr="00934EB2">
        <w:rPr>
          <w:rFonts w:ascii="Times New Roman" w:hAnsi="Times New Roman"/>
        </w:rPr>
        <w:t>.</w:t>
      </w:r>
      <w:r w:rsidR="00D351B2" w:rsidRPr="00934EB2">
        <w:rPr>
          <w:rFonts w:ascii="Times New Roman" w:hAnsi="Times New Roman"/>
        </w:rPr>
        <w:t>4</w:t>
      </w:r>
      <w:r w:rsidR="004670A5" w:rsidRPr="00934EB2">
        <w:rPr>
          <w:rFonts w:ascii="Times New Roman" w:hAnsi="Times New Roman"/>
        </w:rPr>
        <w:t xml:space="preserve">., </w:t>
      </w:r>
      <w:r w:rsidRPr="00934EB2">
        <w:rPr>
          <w:rFonts w:ascii="Times New Roman" w:hAnsi="Times New Roman"/>
        </w:rPr>
        <w:t xml:space="preserve">Zamawiający w imieniu i na rzecz Wykonawcy na jego koszt dokona stosownego ubezpieczenia </w:t>
      </w:r>
      <w:r w:rsidR="00633B32" w:rsidRPr="00934EB2">
        <w:rPr>
          <w:rFonts w:ascii="Times New Roman" w:hAnsi="Times New Roman"/>
        </w:rPr>
        <w:t xml:space="preserve"> </w:t>
      </w:r>
      <w:r w:rsidRPr="00934EB2">
        <w:rPr>
          <w:rFonts w:ascii="Times New Roman" w:hAnsi="Times New Roman"/>
        </w:rPr>
        <w:t>w zakresie określonym w pkt</w:t>
      </w:r>
      <w:r w:rsidR="003747FC" w:rsidRPr="00934EB2">
        <w:rPr>
          <w:rFonts w:ascii="Times New Roman" w:hAnsi="Times New Roman"/>
        </w:rPr>
        <w:t xml:space="preserve"> 1</w:t>
      </w:r>
      <w:r w:rsidR="00093BCC" w:rsidRPr="00934EB2">
        <w:rPr>
          <w:rFonts w:ascii="Times New Roman" w:hAnsi="Times New Roman"/>
        </w:rPr>
        <w:t>5</w:t>
      </w:r>
      <w:r w:rsidR="003747FC" w:rsidRPr="00934EB2">
        <w:rPr>
          <w:rFonts w:ascii="Times New Roman" w:hAnsi="Times New Roman"/>
        </w:rPr>
        <w:t>.1-1</w:t>
      </w:r>
      <w:r w:rsidR="00093BCC" w:rsidRPr="00934EB2">
        <w:rPr>
          <w:rFonts w:ascii="Times New Roman" w:hAnsi="Times New Roman"/>
        </w:rPr>
        <w:t>5</w:t>
      </w:r>
      <w:r w:rsidR="003747FC" w:rsidRPr="00934EB2">
        <w:rPr>
          <w:rFonts w:ascii="Times New Roman" w:hAnsi="Times New Roman"/>
        </w:rPr>
        <w:t>.</w:t>
      </w:r>
      <w:r w:rsidR="00D351B2" w:rsidRPr="00934EB2">
        <w:rPr>
          <w:rFonts w:ascii="Times New Roman" w:hAnsi="Times New Roman"/>
        </w:rPr>
        <w:t>4</w:t>
      </w:r>
      <w:r w:rsidR="003747FC" w:rsidRPr="00934EB2">
        <w:rPr>
          <w:rFonts w:ascii="Times New Roman" w:hAnsi="Times New Roman"/>
        </w:rPr>
        <w:t>,</w:t>
      </w:r>
      <w:r w:rsidRPr="00934EB2">
        <w:rPr>
          <w:rFonts w:ascii="Times New Roman" w:hAnsi="Times New Roman"/>
        </w:rPr>
        <w:t xml:space="preserve"> a poniesiony koszt potrąci z należności wynikających z faktury wystawionej przez Wykonawcę. </w:t>
      </w:r>
    </w:p>
    <w:p w14:paraId="5A624E9B" w14:textId="6B05CD6C" w:rsidR="00D97ECD" w:rsidRPr="00934EB2" w:rsidRDefault="00D97ECD" w:rsidP="00724BAA">
      <w:pPr>
        <w:pStyle w:val="Akapitzlist"/>
        <w:numPr>
          <w:ilvl w:val="1"/>
          <w:numId w:val="29"/>
        </w:numPr>
        <w:tabs>
          <w:tab w:val="left" w:pos="284"/>
        </w:tabs>
        <w:spacing w:after="0" w:line="240" w:lineRule="auto"/>
        <w:ind w:left="567" w:hanging="567"/>
        <w:jc w:val="both"/>
        <w:rPr>
          <w:rFonts w:ascii="Times New Roman" w:hAnsi="Times New Roman"/>
          <w:b/>
        </w:rPr>
      </w:pPr>
      <w:r w:rsidRPr="00934EB2">
        <w:rPr>
          <w:rFonts w:ascii="Times New Roman" w:hAnsi="Times New Roman"/>
          <w:spacing w:val="-2"/>
        </w:rPr>
        <w:t>Wykonawca nie jest uprawniony do dokonywania zmian warunków ubezpieczenia bez uprzedniej zgody Zamawiającego</w:t>
      </w:r>
      <w:r w:rsidR="00470D24" w:rsidRPr="00934EB2">
        <w:rPr>
          <w:rFonts w:ascii="Times New Roman" w:hAnsi="Times New Roman"/>
          <w:spacing w:val="-2"/>
        </w:rPr>
        <w:t xml:space="preserve"> wyrażonej na piśmie.</w:t>
      </w:r>
    </w:p>
    <w:p w14:paraId="58A69627" w14:textId="77777777" w:rsidR="00934EB2" w:rsidRPr="00934EB2" w:rsidRDefault="00934EB2" w:rsidP="00934EB2">
      <w:pPr>
        <w:pStyle w:val="Akapitzlist"/>
        <w:numPr>
          <w:ilvl w:val="0"/>
          <w:numId w:val="0"/>
        </w:numPr>
        <w:tabs>
          <w:tab w:val="left" w:pos="284"/>
        </w:tabs>
        <w:spacing w:after="0" w:line="240" w:lineRule="auto"/>
        <w:ind w:left="567"/>
        <w:jc w:val="both"/>
        <w:rPr>
          <w:rFonts w:ascii="Times New Roman" w:hAnsi="Times New Roman"/>
          <w:b/>
        </w:rPr>
      </w:pPr>
    </w:p>
    <w:p w14:paraId="1299DB10" w14:textId="77777777" w:rsidR="00240801" w:rsidRPr="00934EB2" w:rsidRDefault="00CE4623" w:rsidP="00724BAA">
      <w:pPr>
        <w:pStyle w:val="Tekstpodstawowy"/>
        <w:numPr>
          <w:ilvl w:val="0"/>
          <w:numId w:val="29"/>
        </w:numPr>
        <w:tabs>
          <w:tab w:val="left" w:pos="567"/>
        </w:tabs>
        <w:spacing w:line="240" w:lineRule="auto"/>
        <w:ind w:left="426" w:right="51" w:hanging="284"/>
        <w:jc w:val="center"/>
        <w:rPr>
          <w:sz w:val="22"/>
          <w:szCs w:val="22"/>
        </w:rPr>
      </w:pPr>
      <w:r w:rsidRPr="00934EB2">
        <w:rPr>
          <w:b/>
          <w:sz w:val="22"/>
          <w:szCs w:val="22"/>
        </w:rPr>
        <w:t xml:space="preserve"> </w:t>
      </w:r>
      <w:r w:rsidR="00240801" w:rsidRPr="00934EB2">
        <w:rPr>
          <w:b/>
          <w:sz w:val="22"/>
          <w:szCs w:val="22"/>
        </w:rPr>
        <w:t>Utrzymanie Terenu budowy</w:t>
      </w:r>
    </w:p>
    <w:p w14:paraId="33759ED9" w14:textId="727DAAD9" w:rsidR="00240801" w:rsidRPr="00934EB2" w:rsidRDefault="00240801" w:rsidP="00724BAA">
      <w:pPr>
        <w:pStyle w:val="Akapitzlist"/>
        <w:numPr>
          <w:ilvl w:val="1"/>
          <w:numId w:val="29"/>
        </w:numPr>
        <w:tabs>
          <w:tab w:val="left" w:pos="567"/>
        </w:tabs>
        <w:spacing w:after="0" w:line="240" w:lineRule="auto"/>
        <w:ind w:left="567" w:hanging="567"/>
        <w:jc w:val="both"/>
        <w:rPr>
          <w:rFonts w:ascii="Times New Roman" w:hAnsi="Times New Roman"/>
        </w:rPr>
      </w:pPr>
      <w:r w:rsidRPr="00934EB2">
        <w:rPr>
          <w:rFonts w:ascii="Times New Roman" w:hAnsi="Times New Roman"/>
        </w:rPr>
        <w:t>Niezwłocznie po protokolarnym przejęciu Terenu budowy, Wykonawca jest zobowiązany do zagospodarowania Terenu budowy.</w:t>
      </w:r>
    </w:p>
    <w:p w14:paraId="425BC0DA" w14:textId="77777777" w:rsidR="00240801" w:rsidRPr="00934EB2" w:rsidRDefault="00240801" w:rsidP="00724BAA">
      <w:pPr>
        <w:pStyle w:val="Akapitzlist"/>
        <w:numPr>
          <w:ilvl w:val="1"/>
          <w:numId w:val="29"/>
        </w:numPr>
        <w:tabs>
          <w:tab w:val="left" w:pos="567"/>
        </w:tabs>
        <w:spacing w:after="0" w:line="240" w:lineRule="auto"/>
        <w:ind w:left="567" w:hanging="567"/>
        <w:jc w:val="both"/>
        <w:rPr>
          <w:rFonts w:ascii="Times New Roman" w:hAnsi="Times New Roman"/>
        </w:rPr>
      </w:pPr>
      <w:r w:rsidRPr="00934EB2">
        <w:rPr>
          <w:rFonts w:ascii="Times New Roman" w:hAnsi="Times New Roman"/>
        </w:rPr>
        <w:t>Do obowiązków Wykonawcy należy w szczególności:</w:t>
      </w:r>
    </w:p>
    <w:p w14:paraId="550232C0" w14:textId="77777777" w:rsidR="00240801" w:rsidRPr="00934EB2" w:rsidRDefault="00240801" w:rsidP="00724BAA">
      <w:pPr>
        <w:pStyle w:val="Akapitzlist"/>
        <w:numPr>
          <w:ilvl w:val="0"/>
          <w:numId w:val="13"/>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 xml:space="preserve">zapewnienie bezpieczeństwa osób przebywających na Terenie budowy oraz utrzymanie Terenu budowy w odpowiednim stanie i porządku zapobiegającym ewentualnemu zagrożeniu bezpieczeństwa </w:t>
      </w:r>
      <w:r w:rsidR="003D7B30" w:rsidRPr="00934EB2">
        <w:rPr>
          <w:rFonts w:ascii="Times New Roman" w:hAnsi="Times New Roman"/>
        </w:rPr>
        <w:t xml:space="preserve">tych </w:t>
      </w:r>
      <w:r w:rsidRPr="00934EB2">
        <w:rPr>
          <w:rFonts w:ascii="Times New Roman" w:hAnsi="Times New Roman"/>
        </w:rPr>
        <w:t>osób,</w:t>
      </w:r>
    </w:p>
    <w:p w14:paraId="5061DB7F" w14:textId="5A103EF1" w:rsidR="00240801" w:rsidRPr="00934EB2" w:rsidRDefault="00240801" w:rsidP="00724BAA">
      <w:pPr>
        <w:pStyle w:val="Akapitzlist"/>
        <w:numPr>
          <w:ilvl w:val="0"/>
          <w:numId w:val="13"/>
        </w:numPr>
        <w:tabs>
          <w:tab w:val="left" w:pos="851"/>
        </w:tabs>
        <w:spacing w:after="0" w:line="240" w:lineRule="auto"/>
        <w:ind w:left="851" w:hanging="284"/>
        <w:contextualSpacing w:val="0"/>
        <w:jc w:val="both"/>
        <w:rPr>
          <w:rFonts w:ascii="Times New Roman" w:hAnsi="Times New Roman"/>
          <w:color w:val="000000"/>
        </w:rPr>
      </w:pPr>
      <w:r w:rsidRPr="00934EB2">
        <w:rPr>
          <w:rFonts w:ascii="Times New Roman" w:hAnsi="Times New Roman"/>
          <w:color w:val="000000"/>
        </w:rPr>
        <w:t>podjęcie niezbędnych środków służących zapobieganiu wstępowi na Teren budowy przez osoby nieuprawnione</w:t>
      </w:r>
      <w:r w:rsidR="00EF356C" w:rsidRPr="00934EB2">
        <w:rPr>
          <w:rFonts w:ascii="Times New Roman" w:hAnsi="Times New Roman"/>
          <w:color w:val="000000"/>
        </w:rPr>
        <w:t>.</w:t>
      </w:r>
    </w:p>
    <w:p w14:paraId="6ECEB53D" w14:textId="33B56381" w:rsidR="00073C64" w:rsidRPr="00934EB2" w:rsidRDefault="00240801"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Wykonawca jest zobowiązany do zapewnienia Inspektoro</w:t>
      </w:r>
      <w:r w:rsidR="000F0E69" w:rsidRPr="00934EB2">
        <w:rPr>
          <w:rFonts w:ascii="Times New Roman" w:hAnsi="Times New Roman"/>
        </w:rPr>
        <w:t>m</w:t>
      </w:r>
      <w:r w:rsidRPr="00934EB2">
        <w:rPr>
          <w:rFonts w:ascii="Times New Roman" w:hAnsi="Times New Roman"/>
        </w:rPr>
        <w:t xml:space="preserve"> nadzoru inwestorskiego, osobom upoważnionym oraz innym uczestnikom procesu budowlanego, dostępu do Terenu budowy</w:t>
      </w:r>
      <w:r w:rsidR="00073C64" w:rsidRPr="00934EB2">
        <w:rPr>
          <w:rFonts w:ascii="Times New Roman" w:hAnsi="Times New Roman"/>
        </w:rPr>
        <w:t>.</w:t>
      </w:r>
    </w:p>
    <w:p w14:paraId="0B0BD050" w14:textId="77777777" w:rsidR="003D7B30" w:rsidRPr="00934EB2" w:rsidRDefault="00240801"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 xml:space="preserve">Roboty </w:t>
      </w:r>
      <w:r w:rsidR="00BD0155" w:rsidRPr="00934EB2">
        <w:rPr>
          <w:rFonts w:ascii="Times New Roman" w:hAnsi="Times New Roman"/>
        </w:rPr>
        <w:t xml:space="preserve">budowlane </w:t>
      </w:r>
      <w:r w:rsidRPr="00934EB2">
        <w:rPr>
          <w:rFonts w:ascii="Times New Roman" w:hAnsi="Times New Roman"/>
        </w:rPr>
        <w:t xml:space="preserve">będące przedmiotem Umowy powinny być wykonywane w taki sposób, aby nie zakłócać </w:t>
      </w:r>
      <w:r w:rsidR="003747FC" w:rsidRPr="00934EB2">
        <w:rPr>
          <w:rFonts w:ascii="Times New Roman" w:hAnsi="Times New Roman"/>
        </w:rPr>
        <w:t>w sposób nieuzasadniony</w:t>
      </w:r>
      <w:r w:rsidRPr="00934EB2">
        <w:rPr>
          <w:rFonts w:ascii="Times New Roman" w:hAnsi="Times New Roman"/>
        </w:rPr>
        <w:t xml:space="preserve"> ruchu na drogach</w:t>
      </w:r>
      <w:r w:rsidR="00BD0155" w:rsidRPr="00934EB2">
        <w:rPr>
          <w:rFonts w:ascii="Times New Roman" w:hAnsi="Times New Roman"/>
        </w:rPr>
        <w:t>.</w:t>
      </w:r>
      <w:r w:rsidRPr="00934EB2">
        <w:rPr>
          <w:rFonts w:ascii="Times New Roman" w:hAnsi="Times New Roman"/>
        </w:rPr>
        <w:t xml:space="preserve"> </w:t>
      </w:r>
    </w:p>
    <w:p w14:paraId="5F4336F2" w14:textId="0F747A09" w:rsidR="00240801" w:rsidRPr="00934EB2" w:rsidRDefault="00240801"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W czasie wykonywania robót, Wykonawca jest zobowiązany składować wszelkie urządzenia pomocnicze, sprzęt</w:t>
      </w:r>
      <w:r w:rsidR="00976795" w:rsidRPr="00934EB2">
        <w:rPr>
          <w:rFonts w:ascii="Times New Roman" w:hAnsi="Times New Roman"/>
        </w:rPr>
        <w:t xml:space="preserve"> i </w:t>
      </w:r>
      <w:r w:rsidRPr="00934EB2">
        <w:rPr>
          <w:rFonts w:ascii="Times New Roman" w:hAnsi="Times New Roman"/>
        </w:rPr>
        <w:t xml:space="preserve"> </w:t>
      </w:r>
      <w:r w:rsidR="00CA6F4D" w:rsidRPr="00934EB2">
        <w:rPr>
          <w:rFonts w:ascii="Times New Roman" w:hAnsi="Times New Roman"/>
        </w:rPr>
        <w:t>M</w:t>
      </w:r>
      <w:r w:rsidRPr="00934EB2">
        <w:rPr>
          <w:rFonts w:ascii="Times New Roman" w:hAnsi="Times New Roman"/>
        </w:rPr>
        <w:t>ateriały w ustalonych miejscach i należytym porządku oraz usuwać zbędne przedmioty z Terenu budowy.</w:t>
      </w:r>
    </w:p>
    <w:p w14:paraId="309FD05C" w14:textId="77777777" w:rsidR="00240801" w:rsidRPr="00934EB2" w:rsidRDefault="00240801"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 xml:space="preserve">Wykonawca na własną odpowiedzialność i na swój koszt podejmie środki zapobiegawcze </w:t>
      </w:r>
      <w:r w:rsidR="00073C64" w:rsidRPr="00934EB2">
        <w:rPr>
          <w:rFonts w:ascii="Times New Roman" w:hAnsi="Times New Roman"/>
        </w:rPr>
        <w:br/>
      </w:r>
      <w:r w:rsidRPr="00934EB2">
        <w:rPr>
          <w:rFonts w:ascii="Times New Roman" w:hAnsi="Times New Roman"/>
        </w:rPr>
        <w:t xml:space="preserve">wymagane przez okoliczności, aby nie naruszać praw właścicieli posesji i budynków </w:t>
      </w:r>
      <w:r w:rsidR="00073C64" w:rsidRPr="00934EB2">
        <w:rPr>
          <w:rFonts w:ascii="Times New Roman" w:hAnsi="Times New Roman"/>
        </w:rPr>
        <w:br/>
      </w:r>
      <w:r w:rsidRPr="00934EB2">
        <w:rPr>
          <w:rFonts w:ascii="Times New Roman" w:hAnsi="Times New Roman"/>
        </w:rPr>
        <w:t>sąsiaduj</w:t>
      </w:r>
      <w:r w:rsidR="00F43658" w:rsidRPr="00934EB2">
        <w:rPr>
          <w:rFonts w:ascii="Times New Roman" w:hAnsi="Times New Roman"/>
        </w:rPr>
        <w:t>ą</w:t>
      </w:r>
      <w:r w:rsidRPr="00934EB2">
        <w:rPr>
          <w:rFonts w:ascii="Times New Roman" w:hAnsi="Times New Roman"/>
        </w:rPr>
        <w:t>cych z Terenem budowy oraz minimalizować zakłócenia lub szkody wynikające z</w:t>
      </w:r>
      <w:r w:rsidR="005B35DF" w:rsidRPr="00934EB2">
        <w:rPr>
          <w:rFonts w:ascii="Times New Roman" w:hAnsi="Times New Roman"/>
        </w:rPr>
        <w:t xml:space="preserve"> </w:t>
      </w:r>
      <w:r w:rsidRPr="00934EB2">
        <w:rPr>
          <w:rFonts w:ascii="Times New Roman" w:hAnsi="Times New Roman"/>
        </w:rPr>
        <w:t>prowadzenia robót</w:t>
      </w:r>
      <w:r w:rsidR="00F43658" w:rsidRPr="00934EB2">
        <w:rPr>
          <w:rFonts w:ascii="Times New Roman" w:hAnsi="Times New Roman"/>
        </w:rPr>
        <w:t xml:space="preserve"> budowlanych</w:t>
      </w:r>
      <w:r w:rsidRPr="00934EB2">
        <w:rPr>
          <w:rFonts w:ascii="Times New Roman" w:hAnsi="Times New Roman"/>
        </w:rPr>
        <w:t xml:space="preserve">. </w:t>
      </w:r>
    </w:p>
    <w:p w14:paraId="7E092938" w14:textId="39604241" w:rsidR="00240801" w:rsidRDefault="00F43658" w:rsidP="00724BAA">
      <w:pPr>
        <w:pStyle w:val="Akapitzlist"/>
        <w:numPr>
          <w:ilvl w:val="1"/>
          <w:numId w:val="29"/>
        </w:numPr>
        <w:tabs>
          <w:tab w:val="left" w:pos="709"/>
        </w:tabs>
        <w:spacing w:after="0" w:line="240" w:lineRule="auto"/>
        <w:ind w:left="567" w:hanging="567"/>
        <w:jc w:val="both"/>
        <w:rPr>
          <w:rFonts w:ascii="Times New Roman" w:hAnsi="Times New Roman"/>
          <w:color w:val="000000"/>
        </w:rPr>
      </w:pPr>
      <w:r w:rsidRPr="00934EB2">
        <w:rPr>
          <w:rFonts w:ascii="Times New Roman" w:hAnsi="Times New Roman"/>
          <w:color w:val="000000"/>
        </w:rPr>
        <w:t xml:space="preserve">Po zakończeniu robót budowlanych </w:t>
      </w:r>
      <w:r w:rsidR="00240801" w:rsidRPr="00934EB2">
        <w:rPr>
          <w:rFonts w:ascii="Times New Roman" w:hAnsi="Times New Roman"/>
          <w:color w:val="000000"/>
        </w:rPr>
        <w:t>Wykonawca jest zobowiązany uporządkować Teren budowy i przekazać go we właściwym stanie Inspektorowi nadzoru inwestorskiego</w:t>
      </w:r>
      <w:r w:rsidR="000F0E69" w:rsidRPr="00934EB2">
        <w:rPr>
          <w:rFonts w:ascii="Times New Roman" w:hAnsi="Times New Roman"/>
          <w:color w:val="000000"/>
        </w:rPr>
        <w:t xml:space="preserve">, </w:t>
      </w:r>
      <w:r w:rsidR="000F0E69" w:rsidRPr="00934EB2">
        <w:rPr>
          <w:rFonts w:ascii="Times New Roman" w:hAnsi="Times New Roman"/>
        </w:rPr>
        <w:t xml:space="preserve">o którym mowa w pkt. 5.1.1 </w:t>
      </w:r>
      <w:r w:rsidR="00240801" w:rsidRPr="00934EB2">
        <w:rPr>
          <w:rFonts w:ascii="Times New Roman" w:hAnsi="Times New Roman"/>
          <w:color w:val="000000"/>
        </w:rPr>
        <w:t xml:space="preserve"> najpóźniej do dnia Odbioru końcowego robót.</w:t>
      </w:r>
    </w:p>
    <w:p w14:paraId="3CDA8C35" w14:textId="77777777" w:rsidR="00934EB2" w:rsidRPr="00934EB2" w:rsidRDefault="00934EB2" w:rsidP="00934EB2">
      <w:pPr>
        <w:pStyle w:val="Akapitzlist"/>
        <w:numPr>
          <w:ilvl w:val="0"/>
          <w:numId w:val="0"/>
        </w:numPr>
        <w:tabs>
          <w:tab w:val="left" w:pos="709"/>
        </w:tabs>
        <w:spacing w:after="0" w:line="240" w:lineRule="auto"/>
        <w:ind w:left="567"/>
        <w:jc w:val="both"/>
        <w:rPr>
          <w:rFonts w:ascii="Times New Roman" w:hAnsi="Times New Roman"/>
          <w:color w:val="000000"/>
        </w:rPr>
      </w:pPr>
    </w:p>
    <w:p w14:paraId="7C82AFB2" w14:textId="77777777" w:rsidR="00240801" w:rsidRPr="00934EB2" w:rsidRDefault="00240801" w:rsidP="00724BAA">
      <w:pPr>
        <w:pStyle w:val="Akapitzlist"/>
        <w:numPr>
          <w:ilvl w:val="0"/>
          <w:numId w:val="29"/>
        </w:numPr>
        <w:spacing w:after="0" w:line="240" w:lineRule="auto"/>
        <w:ind w:left="709" w:hanging="142"/>
        <w:jc w:val="center"/>
        <w:rPr>
          <w:rFonts w:ascii="Times New Roman" w:hAnsi="Times New Roman"/>
        </w:rPr>
      </w:pPr>
      <w:r w:rsidRPr="00934EB2">
        <w:rPr>
          <w:rFonts w:ascii="Times New Roman" w:hAnsi="Times New Roman"/>
          <w:b/>
        </w:rPr>
        <w:t>Zawiadamianie o szczególnych zdarzeniach</w:t>
      </w:r>
    </w:p>
    <w:p w14:paraId="3C9B34C7" w14:textId="3A51EE09" w:rsidR="00240801" w:rsidRPr="00934EB2" w:rsidRDefault="00240801" w:rsidP="00724BAA">
      <w:pPr>
        <w:pStyle w:val="Akapitzlist"/>
        <w:numPr>
          <w:ilvl w:val="1"/>
          <w:numId w:val="29"/>
        </w:numPr>
        <w:tabs>
          <w:tab w:val="left" w:pos="709"/>
        </w:tabs>
        <w:spacing w:after="0" w:line="240" w:lineRule="auto"/>
        <w:ind w:left="567" w:hanging="567"/>
        <w:jc w:val="both"/>
        <w:rPr>
          <w:rFonts w:ascii="Times New Roman" w:hAnsi="Times New Roman"/>
          <w:b/>
        </w:rPr>
      </w:pPr>
      <w:r w:rsidRPr="00934EB2">
        <w:rPr>
          <w:rFonts w:ascii="Times New Roman" w:hAnsi="Times New Roman"/>
        </w:rPr>
        <w:t>Jeżeli w trakcie wykonywania robót Wykonawca natrafi na przeszkody fizyczne, nie przewidziane Dokumentacją projektową</w:t>
      </w:r>
      <w:r w:rsidR="004C2AC1" w:rsidRPr="00934EB2">
        <w:rPr>
          <w:rFonts w:ascii="Times New Roman" w:hAnsi="Times New Roman"/>
        </w:rPr>
        <w:t>,</w:t>
      </w:r>
      <w:r w:rsidRPr="00934EB2">
        <w:rPr>
          <w:rFonts w:ascii="Times New Roman" w:hAnsi="Times New Roman"/>
        </w:rPr>
        <w:t xml:space="preserve"> jest</w:t>
      </w:r>
      <w:r w:rsidR="00806A6F" w:rsidRPr="00934EB2">
        <w:rPr>
          <w:rFonts w:ascii="Times New Roman" w:hAnsi="Times New Roman"/>
        </w:rPr>
        <w:t xml:space="preserve"> on </w:t>
      </w:r>
      <w:r w:rsidRPr="00934EB2">
        <w:rPr>
          <w:rFonts w:ascii="Times New Roman" w:hAnsi="Times New Roman"/>
        </w:rPr>
        <w:t>zobowiązany do niezwłocznego powiadomienia o tym</w:t>
      </w:r>
      <w:r w:rsidR="001E0476" w:rsidRPr="00934EB2">
        <w:rPr>
          <w:rFonts w:ascii="Times New Roman" w:hAnsi="Times New Roman"/>
        </w:rPr>
        <w:t xml:space="preserve"> fakcie</w:t>
      </w:r>
      <w:r w:rsidRPr="00934EB2">
        <w:rPr>
          <w:rFonts w:ascii="Times New Roman" w:hAnsi="Times New Roman"/>
        </w:rPr>
        <w:t xml:space="preserve"> Inspektora nadzoru inwestorskiego</w:t>
      </w:r>
      <w:r w:rsidR="000F0E69" w:rsidRPr="00934EB2">
        <w:rPr>
          <w:rFonts w:ascii="Times New Roman" w:hAnsi="Times New Roman"/>
        </w:rPr>
        <w:t>, o którym mowa w pkt. 5.1.1</w:t>
      </w:r>
      <w:r w:rsidRPr="00934EB2">
        <w:rPr>
          <w:rFonts w:ascii="Times New Roman" w:hAnsi="Times New Roman"/>
        </w:rPr>
        <w:t xml:space="preserve">. </w:t>
      </w:r>
    </w:p>
    <w:p w14:paraId="29448C8A" w14:textId="51D4D2D6" w:rsidR="00240801" w:rsidRPr="00934EB2" w:rsidRDefault="00240801"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Wykonawca ma obowiązek na bieżąco informować Inspektora nadzoru inwestorskiego</w:t>
      </w:r>
      <w:r w:rsidR="000F0E69" w:rsidRPr="00934EB2">
        <w:rPr>
          <w:rFonts w:ascii="Times New Roman" w:hAnsi="Times New Roman"/>
        </w:rPr>
        <w:t xml:space="preserve">, o którym mowa w pkt. 5.1.1 </w:t>
      </w:r>
      <w:r w:rsidRPr="00934EB2">
        <w:rPr>
          <w:rFonts w:ascii="Times New Roman" w:hAnsi="Times New Roman"/>
        </w:rPr>
        <w:t xml:space="preserve">o </w:t>
      </w:r>
      <w:r w:rsidR="000F2CA2" w:rsidRPr="00934EB2">
        <w:rPr>
          <w:rFonts w:ascii="Times New Roman" w:hAnsi="Times New Roman"/>
        </w:rPr>
        <w:t xml:space="preserve">dostrzeganych lub </w:t>
      </w:r>
      <w:r w:rsidRPr="00934EB2">
        <w:rPr>
          <w:rFonts w:ascii="Times New Roman" w:hAnsi="Times New Roman"/>
        </w:rPr>
        <w:t xml:space="preserve">przewidywanych </w:t>
      </w:r>
      <w:r w:rsidRPr="00934EB2">
        <w:rPr>
          <w:rFonts w:ascii="Times New Roman" w:hAnsi="Times New Roman"/>
          <w:spacing w:val="-8"/>
        </w:rPr>
        <w:t>problemach związanych z realizacją Umowy</w:t>
      </w:r>
      <w:r w:rsidRPr="00934EB2">
        <w:rPr>
          <w:rFonts w:ascii="Times New Roman" w:hAnsi="Times New Roman"/>
        </w:rPr>
        <w:t xml:space="preserve">, które mogą mieć wpływ w szczególności na Termin zakończenia robót. </w:t>
      </w:r>
    </w:p>
    <w:p w14:paraId="45D0403B" w14:textId="1433E78D" w:rsidR="00240801" w:rsidRPr="00934EB2" w:rsidRDefault="00240801"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Nie później niż w terminie</w:t>
      </w:r>
      <w:r w:rsidRPr="00934EB2">
        <w:rPr>
          <w:rFonts w:ascii="Times New Roman" w:hAnsi="Times New Roman"/>
          <w:spacing w:val="-6"/>
        </w:rPr>
        <w:t xml:space="preserve"> </w:t>
      </w:r>
      <w:r w:rsidR="00CA6F4D" w:rsidRPr="00934EB2">
        <w:rPr>
          <w:rFonts w:ascii="Times New Roman" w:hAnsi="Times New Roman"/>
          <w:spacing w:val="-6"/>
        </w:rPr>
        <w:t xml:space="preserve">2 </w:t>
      </w:r>
      <w:r w:rsidRPr="00934EB2">
        <w:rPr>
          <w:rFonts w:ascii="Times New Roman" w:hAnsi="Times New Roman"/>
          <w:spacing w:val="-6"/>
        </w:rPr>
        <w:t>dni</w:t>
      </w:r>
      <w:r w:rsidR="008777D3" w:rsidRPr="00934EB2">
        <w:rPr>
          <w:rFonts w:ascii="Times New Roman" w:hAnsi="Times New Roman"/>
        </w:rPr>
        <w:t xml:space="preserve"> roboczych</w:t>
      </w:r>
      <w:r w:rsidRPr="00934EB2">
        <w:rPr>
          <w:rFonts w:ascii="Times New Roman" w:hAnsi="Times New Roman"/>
          <w:spacing w:val="-6"/>
        </w:rPr>
        <w:t xml:space="preserve"> od powiadomienia,</w:t>
      </w:r>
      <w:r w:rsidRPr="00934EB2">
        <w:rPr>
          <w:rFonts w:ascii="Times New Roman" w:hAnsi="Times New Roman"/>
        </w:rPr>
        <w:t xml:space="preserve"> o którym mowa w pkt</w:t>
      </w:r>
      <w:r w:rsidR="00806A6F" w:rsidRPr="00934EB2">
        <w:rPr>
          <w:rFonts w:ascii="Times New Roman" w:hAnsi="Times New Roman"/>
        </w:rPr>
        <w:t xml:space="preserve"> </w:t>
      </w:r>
      <w:r w:rsidR="00976795" w:rsidRPr="00934EB2">
        <w:rPr>
          <w:rFonts w:ascii="Times New Roman" w:hAnsi="Times New Roman"/>
        </w:rPr>
        <w:t>17</w:t>
      </w:r>
      <w:r w:rsidR="00806A6F" w:rsidRPr="00934EB2">
        <w:rPr>
          <w:rFonts w:ascii="Times New Roman" w:hAnsi="Times New Roman"/>
        </w:rPr>
        <w:t>.1.</w:t>
      </w:r>
      <w:r w:rsidRPr="00934EB2">
        <w:rPr>
          <w:rFonts w:ascii="Times New Roman" w:hAnsi="Times New Roman"/>
        </w:rPr>
        <w:t xml:space="preserve"> </w:t>
      </w:r>
      <w:r w:rsidR="007670A4" w:rsidRPr="00934EB2">
        <w:rPr>
          <w:rFonts w:ascii="Times New Roman" w:hAnsi="Times New Roman"/>
        </w:rPr>
        <w:t xml:space="preserve">lub </w:t>
      </w:r>
      <w:r w:rsidR="00806A6F" w:rsidRPr="00934EB2">
        <w:rPr>
          <w:rFonts w:ascii="Times New Roman" w:hAnsi="Times New Roman"/>
        </w:rPr>
        <w:t xml:space="preserve">przekazania </w:t>
      </w:r>
      <w:r w:rsidRPr="00934EB2">
        <w:rPr>
          <w:rFonts w:ascii="Times New Roman" w:hAnsi="Times New Roman"/>
        </w:rPr>
        <w:t>informacji, której mowa w pkt</w:t>
      </w:r>
      <w:r w:rsidR="007670A4" w:rsidRPr="00934EB2">
        <w:rPr>
          <w:rFonts w:ascii="Times New Roman" w:hAnsi="Times New Roman"/>
        </w:rPr>
        <w:t xml:space="preserve"> </w:t>
      </w:r>
      <w:r w:rsidR="00976795" w:rsidRPr="00934EB2">
        <w:rPr>
          <w:rFonts w:ascii="Times New Roman" w:hAnsi="Times New Roman"/>
        </w:rPr>
        <w:t>17</w:t>
      </w:r>
      <w:r w:rsidR="00806A6F" w:rsidRPr="00934EB2">
        <w:rPr>
          <w:rFonts w:ascii="Times New Roman" w:hAnsi="Times New Roman"/>
        </w:rPr>
        <w:t>.2.</w:t>
      </w:r>
      <w:r w:rsidRPr="00934EB2">
        <w:rPr>
          <w:rFonts w:ascii="Times New Roman" w:hAnsi="Times New Roman"/>
        </w:rPr>
        <w:t xml:space="preserve">, Wykonawca przedłoży Zamawiającemu ocenę </w:t>
      </w:r>
      <w:r w:rsidR="004F507C" w:rsidRPr="00934EB2">
        <w:rPr>
          <w:rFonts w:ascii="Times New Roman" w:hAnsi="Times New Roman"/>
        </w:rPr>
        <w:t xml:space="preserve">ich </w:t>
      </w:r>
      <w:r w:rsidRPr="00934EB2">
        <w:rPr>
          <w:rFonts w:ascii="Times New Roman" w:hAnsi="Times New Roman"/>
        </w:rPr>
        <w:t>wpływu na Termin wykonania robót</w:t>
      </w:r>
      <w:r w:rsidR="00B941DD" w:rsidRPr="00934EB2">
        <w:rPr>
          <w:rFonts w:ascii="Times New Roman" w:hAnsi="Times New Roman"/>
        </w:rPr>
        <w:t>.</w:t>
      </w:r>
    </w:p>
    <w:p w14:paraId="613CF6D1" w14:textId="460D6F53" w:rsidR="00806A6F" w:rsidRPr="00934EB2" w:rsidRDefault="00240801"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 xml:space="preserve">Wykonawca opracuje i przedstawi </w:t>
      </w:r>
      <w:r w:rsidR="00806A6F" w:rsidRPr="00934EB2">
        <w:rPr>
          <w:rFonts w:ascii="Times New Roman" w:hAnsi="Times New Roman"/>
        </w:rPr>
        <w:t>Inspektorowi nadzoru inwestorskiego</w:t>
      </w:r>
      <w:r w:rsidR="000F0E69" w:rsidRPr="00934EB2">
        <w:rPr>
          <w:rFonts w:ascii="Times New Roman" w:hAnsi="Times New Roman"/>
        </w:rPr>
        <w:t xml:space="preserve">, o którym mowa w pkt. 5.1.1 </w:t>
      </w:r>
      <w:r w:rsidRPr="00934EB2">
        <w:rPr>
          <w:rFonts w:ascii="Times New Roman" w:hAnsi="Times New Roman"/>
        </w:rPr>
        <w:t xml:space="preserve"> do akceptacji propozycje dotyczące uniknięcia lub zmniejszenia wpływu takiego wydarzenia lub okoliczności na wykonanie Umowy.</w:t>
      </w:r>
      <w:r w:rsidR="001E0476" w:rsidRPr="00934EB2">
        <w:rPr>
          <w:rFonts w:ascii="Times New Roman" w:hAnsi="Times New Roman"/>
        </w:rPr>
        <w:t xml:space="preserve"> </w:t>
      </w:r>
    </w:p>
    <w:p w14:paraId="0998DE9E" w14:textId="77D06FD7" w:rsidR="00934EB2" w:rsidRDefault="00240801"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Jeśli wystąpienie szczególnych zdarzeń</w:t>
      </w:r>
      <w:r w:rsidR="001E0476" w:rsidRPr="00934EB2">
        <w:rPr>
          <w:rFonts w:ascii="Times New Roman" w:hAnsi="Times New Roman"/>
        </w:rPr>
        <w:t xml:space="preserve">, o których mowa w pkt </w:t>
      </w:r>
      <w:r w:rsidR="00976795" w:rsidRPr="00934EB2">
        <w:rPr>
          <w:rFonts w:ascii="Times New Roman" w:hAnsi="Times New Roman"/>
        </w:rPr>
        <w:t>17</w:t>
      </w:r>
      <w:r w:rsidR="001E0476" w:rsidRPr="00934EB2">
        <w:rPr>
          <w:rFonts w:ascii="Times New Roman" w:hAnsi="Times New Roman"/>
        </w:rPr>
        <w:t>.1.</w:t>
      </w:r>
      <w:r w:rsidR="00806A6F" w:rsidRPr="00934EB2">
        <w:rPr>
          <w:rFonts w:ascii="Times New Roman" w:hAnsi="Times New Roman"/>
        </w:rPr>
        <w:t>,</w:t>
      </w:r>
      <w:r w:rsidR="001E0476" w:rsidRPr="00934EB2">
        <w:rPr>
          <w:rFonts w:ascii="Times New Roman" w:hAnsi="Times New Roman"/>
        </w:rPr>
        <w:t xml:space="preserve"> </w:t>
      </w:r>
      <w:r w:rsidRPr="00934EB2">
        <w:rPr>
          <w:rFonts w:ascii="Times New Roman" w:hAnsi="Times New Roman"/>
        </w:rPr>
        <w:t xml:space="preserve">które nie powstały z winy Wykonawcy i nie są skutkiem działania Siły wyższej, powoduje opóźnienie w wykonaniu Umowy </w:t>
      </w:r>
      <w:r w:rsidR="00806A6F" w:rsidRPr="00934EB2">
        <w:rPr>
          <w:rFonts w:ascii="Times New Roman" w:hAnsi="Times New Roman"/>
        </w:rPr>
        <w:t xml:space="preserve">skutkujące brakiem możliwości dotrzymania Terminu </w:t>
      </w:r>
      <w:r w:rsidR="005438DD" w:rsidRPr="00934EB2">
        <w:rPr>
          <w:rFonts w:ascii="Times New Roman" w:hAnsi="Times New Roman"/>
        </w:rPr>
        <w:t xml:space="preserve">zakończenia </w:t>
      </w:r>
      <w:r w:rsidR="00806A6F" w:rsidRPr="00934EB2">
        <w:rPr>
          <w:rFonts w:ascii="Times New Roman" w:hAnsi="Times New Roman"/>
        </w:rPr>
        <w:t xml:space="preserve">robót przewidzianych dla </w:t>
      </w:r>
      <w:r w:rsidR="0034329C" w:rsidRPr="00934EB2">
        <w:rPr>
          <w:rFonts w:ascii="Times New Roman" w:hAnsi="Times New Roman"/>
        </w:rPr>
        <w:t xml:space="preserve">danego etapu robót </w:t>
      </w:r>
      <w:r w:rsidRPr="00934EB2">
        <w:rPr>
          <w:rFonts w:ascii="Times New Roman" w:hAnsi="Times New Roman"/>
        </w:rPr>
        <w:t xml:space="preserve">Wykonawca </w:t>
      </w:r>
      <w:r w:rsidR="00CA6F4D" w:rsidRPr="00934EB2">
        <w:rPr>
          <w:rFonts w:ascii="Times New Roman" w:hAnsi="Times New Roman"/>
        </w:rPr>
        <w:t>może wnioskować o</w:t>
      </w:r>
      <w:r w:rsidRPr="00934EB2">
        <w:rPr>
          <w:rFonts w:ascii="Times New Roman" w:hAnsi="Times New Roman"/>
        </w:rPr>
        <w:t xml:space="preserve"> przedłużeni</w:t>
      </w:r>
      <w:r w:rsidR="00CA6F4D" w:rsidRPr="00934EB2">
        <w:rPr>
          <w:rFonts w:ascii="Times New Roman" w:hAnsi="Times New Roman"/>
        </w:rPr>
        <w:t>e</w:t>
      </w:r>
      <w:r w:rsidRPr="00934EB2">
        <w:rPr>
          <w:rFonts w:ascii="Times New Roman" w:hAnsi="Times New Roman"/>
        </w:rPr>
        <w:t xml:space="preserve"> Terminu </w:t>
      </w:r>
      <w:r w:rsidR="005438DD" w:rsidRPr="00934EB2">
        <w:rPr>
          <w:rFonts w:ascii="Times New Roman" w:hAnsi="Times New Roman"/>
        </w:rPr>
        <w:t xml:space="preserve">zakończenia </w:t>
      </w:r>
      <w:r w:rsidRPr="00934EB2">
        <w:rPr>
          <w:rFonts w:ascii="Times New Roman" w:hAnsi="Times New Roman"/>
        </w:rPr>
        <w:t>robót</w:t>
      </w:r>
      <w:r w:rsidR="00CA6F4D" w:rsidRPr="00934EB2">
        <w:rPr>
          <w:rFonts w:ascii="Times New Roman" w:hAnsi="Times New Roman"/>
        </w:rPr>
        <w:t>.</w:t>
      </w:r>
      <w:r w:rsidRPr="00934EB2">
        <w:rPr>
          <w:rFonts w:ascii="Times New Roman" w:hAnsi="Times New Roman"/>
        </w:rPr>
        <w:t xml:space="preserve"> </w:t>
      </w:r>
    </w:p>
    <w:p w14:paraId="7AD59287" w14:textId="77CB2F31" w:rsidR="00240801" w:rsidRPr="00934EB2" w:rsidRDefault="00240801" w:rsidP="00934EB2">
      <w:pPr>
        <w:pStyle w:val="Akapitzlist"/>
        <w:numPr>
          <w:ilvl w:val="0"/>
          <w:numId w:val="0"/>
        </w:numPr>
        <w:tabs>
          <w:tab w:val="left" w:pos="709"/>
        </w:tabs>
        <w:spacing w:after="0" w:line="240" w:lineRule="auto"/>
        <w:ind w:left="567"/>
        <w:jc w:val="both"/>
        <w:rPr>
          <w:rFonts w:ascii="Times New Roman" w:hAnsi="Times New Roman"/>
        </w:rPr>
      </w:pPr>
    </w:p>
    <w:p w14:paraId="6848A977" w14:textId="77777777" w:rsidR="00123290" w:rsidRPr="00934EB2" w:rsidRDefault="00123290" w:rsidP="00724BAA">
      <w:pPr>
        <w:pStyle w:val="Akapitzlist"/>
        <w:numPr>
          <w:ilvl w:val="0"/>
          <w:numId w:val="29"/>
        </w:numPr>
        <w:tabs>
          <w:tab w:val="left" w:pos="426"/>
          <w:tab w:val="left" w:pos="567"/>
        </w:tabs>
        <w:spacing w:after="0" w:line="240" w:lineRule="auto"/>
        <w:ind w:left="426" w:hanging="426"/>
        <w:contextualSpacing w:val="0"/>
        <w:jc w:val="center"/>
        <w:rPr>
          <w:rFonts w:ascii="Times New Roman" w:hAnsi="Times New Roman"/>
        </w:rPr>
      </w:pPr>
      <w:r w:rsidRPr="00934EB2">
        <w:rPr>
          <w:rFonts w:ascii="Times New Roman" w:eastAsia="Times New Roman" w:hAnsi="Times New Roman"/>
          <w:b/>
          <w:lang w:eastAsia="ar-SA"/>
        </w:rPr>
        <w:t>Ochrona środowiska</w:t>
      </w:r>
    </w:p>
    <w:p w14:paraId="469A1CFC" w14:textId="77777777" w:rsidR="00123290" w:rsidRPr="00934EB2" w:rsidRDefault="00123290" w:rsidP="00724BAA">
      <w:pPr>
        <w:pStyle w:val="Akapitzlist"/>
        <w:numPr>
          <w:ilvl w:val="1"/>
          <w:numId w:val="29"/>
        </w:numPr>
        <w:tabs>
          <w:tab w:val="left" w:pos="851"/>
        </w:tabs>
        <w:spacing w:after="0" w:line="240" w:lineRule="auto"/>
        <w:ind w:left="567" w:hanging="567"/>
        <w:contextualSpacing w:val="0"/>
        <w:jc w:val="both"/>
        <w:rPr>
          <w:rFonts w:ascii="Times New Roman" w:hAnsi="Times New Roman"/>
        </w:rPr>
      </w:pPr>
      <w:r w:rsidRPr="00934EB2">
        <w:rPr>
          <w:rFonts w:ascii="Times New Roman" w:hAnsi="Times New Roman"/>
        </w:rPr>
        <w:t xml:space="preserve">Wykonawca w czasie wykonywania </w:t>
      </w:r>
      <w:r w:rsidR="006A15F9" w:rsidRPr="00934EB2">
        <w:rPr>
          <w:rFonts w:ascii="Times New Roman" w:hAnsi="Times New Roman"/>
        </w:rPr>
        <w:t>r</w:t>
      </w:r>
      <w:r w:rsidRPr="00934EB2">
        <w:rPr>
          <w:rFonts w:ascii="Times New Roman" w:hAnsi="Times New Roman"/>
        </w:rPr>
        <w:t>obót budowlanych oraz usuwania ewentualnych Wad jest zobowiązany podjąć niezbędne działania w celu ochrony środowiska i przyrody na Terenie budowy</w:t>
      </w:r>
      <w:r w:rsidR="006A15F9" w:rsidRPr="00934EB2">
        <w:rPr>
          <w:rFonts w:ascii="Times New Roman" w:hAnsi="Times New Roman"/>
        </w:rPr>
        <w:t xml:space="preserve"> i wokół Terenu budowy</w:t>
      </w:r>
      <w:r w:rsidRPr="00934EB2">
        <w:rPr>
          <w:rFonts w:ascii="Times New Roman" w:hAnsi="Times New Roman"/>
        </w:rPr>
        <w:t>.</w:t>
      </w:r>
    </w:p>
    <w:p w14:paraId="022CF816" w14:textId="2592D356" w:rsidR="00123290" w:rsidRPr="00934EB2" w:rsidRDefault="00123290" w:rsidP="00724BAA">
      <w:pPr>
        <w:pStyle w:val="Akapitzlist"/>
        <w:numPr>
          <w:ilvl w:val="1"/>
          <w:numId w:val="29"/>
        </w:numPr>
        <w:tabs>
          <w:tab w:val="left" w:pos="851"/>
        </w:tabs>
        <w:spacing w:after="0" w:line="240" w:lineRule="auto"/>
        <w:ind w:left="567" w:hanging="567"/>
        <w:contextualSpacing w:val="0"/>
        <w:jc w:val="both"/>
        <w:rPr>
          <w:rFonts w:ascii="Times New Roman" w:hAnsi="Times New Roman"/>
          <w:strike/>
        </w:rPr>
      </w:pPr>
      <w:r w:rsidRPr="00934EB2">
        <w:rPr>
          <w:rFonts w:ascii="Times New Roman" w:hAnsi="Times New Roman"/>
        </w:rPr>
        <w:t xml:space="preserve">Wykonawca jest zobowiązany usuwać </w:t>
      </w:r>
      <w:r w:rsidR="0034792D" w:rsidRPr="00934EB2">
        <w:rPr>
          <w:rFonts w:ascii="Times New Roman" w:hAnsi="Times New Roman"/>
        </w:rPr>
        <w:t xml:space="preserve">odpady </w:t>
      </w:r>
      <w:r w:rsidRPr="00934EB2">
        <w:rPr>
          <w:rFonts w:ascii="Times New Roman" w:hAnsi="Times New Roman"/>
        </w:rPr>
        <w:t>z Terenu budowy</w:t>
      </w:r>
      <w:r w:rsidR="00B941DD" w:rsidRPr="00934EB2">
        <w:rPr>
          <w:rFonts w:ascii="Times New Roman" w:hAnsi="Times New Roman"/>
        </w:rPr>
        <w:t>, w szczególności gruz,</w:t>
      </w:r>
      <w:r w:rsidRPr="00934EB2">
        <w:rPr>
          <w:rFonts w:ascii="Times New Roman" w:hAnsi="Times New Roman"/>
        </w:rPr>
        <w:t xml:space="preserve"> z </w:t>
      </w:r>
      <w:r w:rsidR="001004CD" w:rsidRPr="00934EB2">
        <w:rPr>
          <w:rFonts w:ascii="Times New Roman" w:hAnsi="Times New Roman"/>
        </w:rPr>
        <w:t xml:space="preserve">zachowaniem </w:t>
      </w:r>
      <w:r w:rsidRPr="00934EB2">
        <w:rPr>
          <w:rFonts w:ascii="Times New Roman" w:hAnsi="Times New Roman"/>
        </w:rPr>
        <w:t>przepisów ustawy z dnia 14 grudnia 2012 r. o odpadach (Dz. U. z 2013 r. poz. 21</w:t>
      </w:r>
      <w:r w:rsidR="006A15F9" w:rsidRPr="00934EB2">
        <w:rPr>
          <w:rFonts w:ascii="Times New Roman" w:hAnsi="Times New Roman"/>
        </w:rPr>
        <w:t xml:space="preserve"> – „ustawa o odpadach”)</w:t>
      </w:r>
      <w:r w:rsidR="000F545B" w:rsidRPr="00934EB2">
        <w:rPr>
          <w:rFonts w:ascii="Times New Roman" w:hAnsi="Times New Roman"/>
        </w:rPr>
        <w:t>.</w:t>
      </w:r>
    </w:p>
    <w:p w14:paraId="12360C4F" w14:textId="77777777" w:rsidR="00123290" w:rsidRPr="00934EB2" w:rsidRDefault="00123290" w:rsidP="00724BAA">
      <w:pPr>
        <w:pStyle w:val="Akapitzlist"/>
        <w:numPr>
          <w:ilvl w:val="1"/>
          <w:numId w:val="29"/>
        </w:numPr>
        <w:tabs>
          <w:tab w:val="left" w:pos="851"/>
        </w:tabs>
        <w:spacing w:after="0" w:line="240" w:lineRule="auto"/>
        <w:ind w:left="567" w:hanging="567"/>
        <w:contextualSpacing w:val="0"/>
        <w:jc w:val="both"/>
        <w:rPr>
          <w:rFonts w:ascii="Times New Roman" w:hAnsi="Times New Roman"/>
          <w:color w:val="000000" w:themeColor="text1"/>
        </w:rPr>
      </w:pPr>
      <w:r w:rsidRPr="00934EB2">
        <w:rPr>
          <w:rFonts w:ascii="Times New Roman" w:hAnsi="Times New Roman"/>
          <w:color w:val="000000" w:themeColor="text1"/>
        </w:rPr>
        <w:t>Wykonawca jest zobowiązany do przedłożenia</w:t>
      </w:r>
      <w:r w:rsidR="006A15F9" w:rsidRPr="00934EB2">
        <w:rPr>
          <w:rFonts w:ascii="Times New Roman" w:hAnsi="Times New Roman"/>
          <w:color w:val="000000" w:themeColor="text1"/>
        </w:rPr>
        <w:t>,</w:t>
      </w:r>
      <w:r w:rsidRPr="00934EB2">
        <w:rPr>
          <w:rFonts w:ascii="Times New Roman" w:hAnsi="Times New Roman"/>
          <w:color w:val="000000" w:themeColor="text1"/>
        </w:rPr>
        <w:t xml:space="preserve"> zgodnie z przepisami ustawy o odpadach informacji o wytwarzanych odpadach oraz sposobach gospodarowania wytworzonymi odpadami. </w:t>
      </w:r>
    </w:p>
    <w:p w14:paraId="3E82DB8A" w14:textId="77777777" w:rsidR="00123290" w:rsidRPr="00934EB2" w:rsidRDefault="00123290" w:rsidP="00724BAA">
      <w:pPr>
        <w:pStyle w:val="Akapitzlist"/>
        <w:numPr>
          <w:ilvl w:val="1"/>
          <w:numId w:val="29"/>
        </w:numPr>
        <w:tabs>
          <w:tab w:val="left" w:pos="851"/>
        </w:tabs>
        <w:spacing w:after="0" w:line="240" w:lineRule="auto"/>
        <w:ind w:left="567" w:hanging="567"/>
        <w:contextualSpacing w:val="0"/>
        <w:jc w:val="both"/>
        <w:rPr>
          <w:rFonts w:ascii="Times New Roman" w:hAnsi="Times New Roman"/>
          <w:color w:val="000000" w:themeColor="text1"/>
        </w:rPr>
      </w:pPr>
      <w:r w:rsidRPr="00934EB2">
        <w:rPr>
          <w:rFonts w:ascii="Times New Roman" w:hAnsi="Times New Roman"/>
          <w:color w:val="000000" w:themeColor="text1"/>
        </w:rPr>
        <w:t>Wykonawca ponosi odpowiedzialność z tytułu konieczności uiszczenia opłat</w:t>
      </w:r>
      <w:r w:rsidR="00B428C5" w:rsidRPr="00934EB2">
        <w:rPr>
          <w:rFonts w:ascii="Times New Roman" w:hAnsi="Times New Roman"/>
          <w:color w:val="000000" w:themeColor="text1"/>
        </w:rPr>
        <w:t>,</w:t>
      </w:r>
      <w:r w:rsidRPr="00934EB2">
        <w:rPr>
          <w:rFonts w:ascii="Times New Roman" w:hAnsi="Times New Roman"/>
          <w:color w:val="000000" w:themeColor="text1"/>
        </w:rPr>
        <w:t xml:space="preserve"> kar</w:t>
      </w:r>
      <w:r w:rsidR="00B428C5" w:rsidRPr="00934EB2">
        <w:rPr>
          <w:rFonts w:ascii="Times New Roman" w:hAnsi="Times New Roman"/>
          <w:color w:val="000000" w:themeColor="text1"/>
        </w:rPr>
        <w:t xml:space="preserve"> lub grzywie</w:t>
      </w:r>
      <w:r w:rsidR="00A4568C" w:rsidRPr="00934EB2">
        <w:rPr>
          <w:rFonts w:ascii="Times New Roman" w:hAnsi="Times New Roman"/>
          <w:color w:val="000000" w:themeColor="text1"/>
        </w:rPr>
        <w:t>n</w:t>
      </w:r>
      <w:r w:rsidRPr="00934EB2">
        <w:rPr>
          <w:rFonts w:ascii="Times New Roman" w:hAnsi="Times New Roman"/>
          <w:color w:val="000000" w:themeColor="text1"/>
        </w:rPr>
        <w:t xml:space="preserve"> przewidzianych w przepisach dotyczących ochrony środowiska lub przy</w:t>
      </w:r>
      <w:r w:rsidR="00B428C5" w:rsidRPr="00934EB2">
        <w:rPr>
          <w:rFonts w:ascii="Times New Roman" w:hAnsi="Times New Roman"/>
          <w:color w:val="000000" w:themeColor="text1"/>
        </w:rPr>
        <w:t>rody i przepisach regulujących gospodarkę odpadami.</w:t>
      </w:r>
    </w:p>
    <w:p w14:paraId="3D2D0763" w14:textId="2F125CCF" w:rsidR="00123290" w:rsidRDefault="00123290" w:rsidP="00724BAA">
      <w:pPr>
        <w:pStyle w:val="Akapitzlist"/>
        <w:numPr>
          <w:ilvl w:val="1"/>
          <w:numId w:val="29"/>
        </w:numPr>
        <w:tabs>
          <w:tab w:val="left" w:pos="851"/>
        </w:tabs>
        <w:spacing w:after="0" w:line="240" w:lineRule="auto"/>
        <w:ind w:left="567" w:hanging="567"/>
        <w:contextualSpacing w:val="0"/>
        <w:jc w:val="both"/>
        <w:rPr>
          <w:rFonts w:ascii="Times New Roman" w:hAnsi="Times New Roman"/>
          <w:color w:val="000000" w:themeColor="text1"/>
        </w:rPr>
      </w:pPr>
      <w:r w:rsidRPr="00934EB2">
        <w:rPr>
          <w:rFonts w:ascii="Times New Roman" w:hAnsi="Times New Roman"/>
          <w:color w:val="000000" w:themeColor="text1"/>
        </w:rPr>
        <w:t xml:space="preserve">Wykonawca zobowiązuje się do </w:t>
      </w:r>
      <w:r w:rsidR="0034329C" w:rsidRPr="00934EB2">
        <w:rPr>
          <w:rFonts w:ascii="Times New Roman" w:hAnsi="Times New Roman"/>
          <w:color w:val="000000" w:themeColor="text1"/>
        </w:rPr>
        <w:t xml:space="preserve">podjęcia czynności prawnych </w:t>
      </w:r>
      <w:r w:rsidR="004C2AC1" w:rsidRPr="00934EB2">
        <w:rPr>
          <w:rFonts w:ascii="Times New Roman" w:hAnsi="Times New Roman"/>
          <w:color w:val="000000" w:themeColor="text1"/>
        </w:rPr>
        <w:t>z</w:t>
      </w:r>
      <w:r w:rsidR="0034329C" w:rsidRPr="00934EB2">
        <w:rPr>
          <w:rFonts w:ascii="Times New Roman" w:hAnsi="Times New Roman"/>
          <w:color w:val="000000" w:themeColor="text1"/>
        </w:rPr>
        <w:t>mierz</w:t>
      </w:r>
      <w:r w:rsidR="004C2AC1" w:rsidRPr="00934EB2">
        <w:rPr>
          <w:rFonts w:ascii="Times New Roman" w:hAnsi="Times New Roman"/>
          <w:color w:val="000000" w:themeColor="text1"/>
        </w:rPr>
        <w:t>aj</w:t>
      </w:r>
      <w:r w:rsidR="0034329C" w:rsidRPr="00934EB2">
        <w:rPr>
          <w:rFonts w:ascii="Times New Roman" w:hAnsi="Times New Roman"/>
          <w:color w:val="000000" w:themeColor="text1"/>
        </w:rPr>
        <w:t xml:space="preserve">ących do </w:t>
      </w:r>
      <w:r w:rsidRPr="00934EB2">
        <w:rPr>
          <w:rFonts w:ascii="Times New Roman" w:hAnsi="Times New Roman"/>
          <w:color w:val="000000" w:themeColor="text1"/>
        </w:rPr>
        <w:t>przejęcia odpowiedzialności z tytułu zobowiązań prywatnoprawnych lub publicznoprawnych, które mogą być dochodzone od Zamawiającego z powodu naruszenia przez Wykonawcę przepisów z zakresu ochrony środowiska lub przyrody.</w:t>
      </w:r>
    </w:p>
    <w:p w14:paraId="6E7F4498" w14:textId="77777777" w:rsidR="00934EB2" w:rsidRPr="00934EB2" w:rsidRDefault="00934EB2" w:rsidP="00934EB2">
      <w:pPr>
        <w:pStyle w:val="Akapitzlist"/>
        <w:numPr>
          <w:ilvl w:val="0"/>
          <w:numId w:val="0"/>
        </w:numPr>
        <w:tabs>
          <w:tab w:val="left" w:pos="851"/>
        </w:tabs>
        <w:spacing w:after="0" w:line="240" w:lineRule="auto"/>
        <w:ind w:left="567"/>
        <w:contextualSpacing w:val="0"/>
        <w:jc w:val="both"/>
        <w:rPr>
          <w:rFonts w:ascii="Times New Roman" w:hAnsi="Times New Roman"/>
          <w:color w:val="000000" w:themeColor="text1"/>
        </w:rPr>
      </w:pPr>
    </w:p>
    <w:p w14:paraId="2020B8FD" w14:textId="77777777" w:rsidR="00D97ECD" w:rsidRPr="00934EB2" w:rsidRDefault="00D97ECD" w:rsidP="00724BAA">
      <w:pPr>
        <w:pStyle w:val="Akapitzlist"/>
        <w:numPr>
          <w:ilvl w:val="0"/>
          <w:numId w:val="29"/>
        </w:numPr>
        <w:tabs>
          <w:tab w:val="left" w:pos="567"/>
        </w:tabs>
        <w:spacing w:after="0" w:line="240" w:lineRule="auto"/>
        <w:ind w:left="426" w:hanging="284"/>
        <w:jc w:val="center"/>
        <w:rPr>
          <w:rFonts w:ascii="Times New Roman" w:hAnsi="Times New Roman"/>
          <w:b/>
          <w:color w:val="000000" w:themeColor="text1"/>
        </w:rPr>
      </w:pPr>
      <w:r w:rsidRPr="00934EB2">
        <w:rPr>
          <w:rFonts w:ascii="Times New Roman" w:hAnsi="Times New Roman"/>
          <w:b/>
          <w:color w:val="000000" w:themeColor="text1"/>
        </w:rPr>
        <w:t>Naprawa uszkodzeń</w:t>
      </w:r>
    </w:p>
    <w:p w14:paraId="22657670" w14:textId="68906672" w:rsidR="00D97ECD" w:rsidRPr="00934EB2" w:rsidRDefault="00D97ECD"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 xml:space="preserve">Wykonawca jest zobowiązany chronić przed uszkodzeniem lub kradzieżą wykonane przez siebie roboty i </w:t>
      </w:r>
      <w:r w:rsidR="00027BC8" w:rsidRPr="00934EB2">
        <w:rPr>
          <w:rFonts w:ascii="Times New Roman" w:hAnsi="Times New Roman"/>
        </w:rPr>
        <w:t>M</w:t>
      </w:r>
      <w:r w:rsidRPr="00934EB2">
        <w:rPr>
          <w:rFonts w:ascii="Times New Roman" w:hAnsi="Times New Roman"/>
        </w:rPr>
        <w:t>ateriały przeznaczone do wykonania robót</w:t>
      </w:r>
      <w:r w:rsidR="00547389" w:rsidRPr="00934EB2">
        <w:rPr>
          <w:rFonts w:ascii="Times New Roman" w:hAnsi="Times New Roman"/>
        </w:rPr>
        <w:t xml:space="preserve">, do </w:t>
      </w:r>
      <w:r w:rsidR="001004CD" w:rsidRPr="00934EB2">
        <w:rPr>
          <w:rFonts w:ascii="Times New Roman" w:hAnsi="Times New Roman"/>
        </w:rPr>
        <w:t xml:space="preserve">dnia </w:t>
      </w:r>
      <w:r w:rsidR="00547389" w:rsidRPr="00934EB2">
        <w:rPr>
          <w:rFonts w:ascii="Times New Roman" w:hAnsi="Times New Roman"/>
        </w:rPr>
        <w:t>Odbioru końcowego robót</w:t>
      </w:r>
      <w:r w:rsidRPr="00934EB2">
        <w:rPr>
          <w:rFonts w:ascii="Times New Roman" w:hAnsi="Times New Roman"/>
        </w:rPr>
        <w:t xml:space="preserve">. </w:t>
      </w:r>
    </w:p>
    <w:p w14:paraId="297D66D4" w14:textId="26F0D4AC" w:rsidR="00D97ECD" w:rsidRPr="00934EB2" w:rsidRDefault="00CE1A2C"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Uszkodzenia</w:t>
      </w:r>
      <w:r w:rsidR="00D97ECD" w:rsidRPr="00934EB2">
        <w:rPr>
          <w:rFonts w:ascii="Times New Roman" w:hAnsi="Times New Roman"/>
        </w:rPr>
        <w:t xml:space="preserve"> w robotach lub </w:t>
      </w:r>
      <w:r w:rsidR="00027BC8" w:rsidRPr="00934EB2">
        <w:rPr>
          <w:rFonts w:ascii="Times New Roman" w:hAnsi="Times New Roman"/>
        </w:rPr>
        <w:t>M</w:t>
      </w:r>
      <w:r w:rsidR="00D97ECD" w:rsidRPr="00934EB2">
        <w:rPr>
          <w:rFonts w:ascii="Times New Roman" w:hAnsi="Times New Roman"/>
        </w:rPr>
        <w:t xml:space="preserve">ateriałach powstałe w okresie, </w:t>
      </w:r>
      <w:r w:rsidRPr="00934EB2">
        <w:rPr>
          <w:rFonts w:ascii="Times New Roman" w:hAnsi="Times New Roman"/>
        </w:rPr>
        <w:t xml:space="preserve">o którym mowa w pkt </w:t>
      </w:r>
      <w:r w:rsidR="00DB5519" w:rsidRPr="00934EB2">
        <w:rPr>
          <w:rFonts w:ascii="Times New Roman" w:hAnsi="Times New Roman"/>
        </w:rPr>
        <w:t>19</w:t>
      </w:r>
      <w:r w:rsidRPr="00934EB2">
        <w:rPr>
          <w:rFonts w:ascii="Times New Roman" w:hAnsi="Times New Roman"/>
        </w:rPr>
        <w:t>.1</w:t>
      </w:r>
      <w:r w:rsidR="00D97ECD" w:rsidRPr="00934EB2">
        <w:rPr>
          <w:rFonts w:ascii="Times New Roman" w:hAnsi="Times New Roman"/>
        </w:rPr>
        <w:t xml:space="preserve">, Wykonawca </w:t>
      </w:r>
      <w:r w:rsidR="001004CD" w:rsidRPr="00934EB2">
        <w:rPr>
          <w:rFonts w:ascii="Times New Roman" w:hAnsi="Times New Roman"/>
        </w:rPr>
        <w:t xml:space="preserve">jest zobowiązany </w:t>
      </w:r>
      <w:r w:rsidR="00D97ECD" w:rsidRPr="00934EB2">
        <w:rPr>
          <w:rFonts w:ascii="Times New Roman" w:hAnsi="Times New Roman"/>
        </w:rPr>
        <w:t xml:space="preserve">naprawić na własny koszt w sposób zapewniający zgodność robót i </w:t>
      </w:r>
      <w:r w:rsidR="00C9400A" w:rsidRPr="00934EB2">
        <w:rPr>
          <w:rFonts w:ascii="Times New Roman" w:hAnsi="Times New Roman"/>
        </w:rPr>
        <w:t>M</w:t>
      </w:r>
      <w:r w:rsidR="00D97ECD" w:rsidRPr="00934EB2">
        <w:rPr>
          <w:rFonts w:ascii="Times New Roman" w:hAnsi="Times New Roman"/>
        </w:rPr>
        <w:t xml:space="preserve">ateriałów z wymaganiami </w:t>
      </w:r>
      <w:proofErr w:type="spellStart"/>
      <w:r w:rsidR="00D97ECD" w:rsidRPr="00934EB2">
        <w:rPr>
          <w:rFonts w:ascii="Times New Roman" w:hAnsi="Times New Roman"/>
        </w:rPr>
        <w:t>STWiORB</w:t>
      </w:r>
      <w:proofErr w:type="spellEnd"/>
      <w:r w:rsidR="00D97ECD" w:rsidRPr="00934EB2">
        <w:rPr>
          <w:rFonts w:ascii="Times New Roman" w:hAnsi="Times New Roman"/>
        </w:rPr>
        <w:t>, odpowiedni</w:t>
      </w:r>
      <w:r w:rsidR="008327EA" w:rsidRPr="00934EB2">
        <w:rPr>
          <w:rFonts w:ascii="Times New Roman" w:hAnsi="Times New Roman"/>
        </w:rPr>
        <w:t>mi</w:t>
      </w:r>
      <w:r w:rsidR="00D97ECD" w:rsidRPr="00934EB2">
        <w:rPr>
          <w:rFonts w:ascii="Times New Roman" w:hAnsi="Times New Roman"/>
        </w:rPr>
        <w:t xml:space="preserve"> norm</w:t>
      </w:r>
      <w:r w:rsidR="008327EA" w:rsidRPr="00934EB2">
        <w:rPr>
          <w:rFonts w:ascii="Times New Roman" w:hAnsi="Times New Roman"/>
        </w:rPr>
        <w:t>ami</w:t>
      </w:r>
      <w:r w:rsidR="00D97ECD" w:rsidRPr="00934EB2">
        <w:rPr>
          <w:rFonts w:ascii="Times New Roman" w:hAnsi="Times New Roman"/>
        </w:rPr>
        <w:t>, aprobat</w:t>
      </w:r>
      <w:r w:rsidR="008327EA" w:rsidRPr="00934EB2">
        <w:rPr>
          <w:rFonts w:ascii="Times New Roman" w:hAnsi="Times New Roman"/>
        </w:rPr>
        <w:t>ami</w:t>
      </w:r>
      <w:r w:rsidR="00D97ECD" w:rsidRPr="00934EB2">
        <w:rPr>
          <w:rFonts w:ascii="Times New Roman" w:hAnsi="Times New Roman"/>
        </w:rPr>
        <w:t>, i obowiązujący</w:t>
      </w:r>
      <w:r w:rsidR="008327EA" w:rsidRPr="00934EB2">
        <w:rPr>
          <w:rFonts w:ascii="Times New Roman" w:hAnsi="Times New Roman"/>
        </w:rPr>
        <w:t>mi</w:t>
      </w:r>
      <w:r w:rsidR="00D97ECD" w:rsidRPr="00934EB2">
        <w:rPr>
          <w:rFonts w:ascii="Times New Roman" w:hAnsi="Times New Roman"/>
        </w:rPr>
        <w:t xml:space="preserve"> przepis</w:t>
      </w:r>
      <w:r w:rsidR="008327EA" w:rsidRPr="00934EB2">
        <w:rPr>
          <w:rFonts w:ascii="Times New Roman" w:hAnsi="Times New Roman"/>
        </w:rPr>
        <w:t>ami</w:t>
      </w:r>
      <w:r w:rsidR="00D97ECD" w:rsidRPr="00934EB2">
        <w:rPr>
          <w:rFonts w:ascii="Times New Roman" w:hAnsi="Times New Roman"/>
        </w:rPr>
        <w:t xml:space="preserve"> prawa. </w:t>
      </w:r>
    </w:p>
    <w:p w14:paraId="58A3415F" w14:textId="15C84408" w:rsidR="009C3D9B" w:rsidRPr="00934EB2" w:rsidRDefault="00D97ECD" w:rsidP="00724BAA">
      <w:pPr>
        <w:pStyle w:val="Akapitzlist"/>
        <w:numPr>
          <w:ilvl w:val="1"/>
          <w:numId w:val="29"/>
        </w:numPr>
        <w:tabs>
          <w:tab w:val="left" w:pos="709"/>
        </w:tabs>
        <w:spacing w:after="0" w:line="240" w:lineRule="auto"/>
        <w:ind w:left="567" w:hanging="567"/>
        <w:jc w:val="both"/>
        <w:rPr>
          <w:rFonts w:ascii="Times New Roman" w:hAnsi="Times New Roman"/>
          <w:b/>
          <w:strike/>
        </w:rPr>
      </w:pPr>
      <w:r w:rsidRPr="00934EB2">
        <w:rPr>
          <w:rFonts w:ascii="Times New Roman" w:hAnsi="Times New Roman"/>
        </w:rPr>
        <w:t xml:space="preserve">Wykonawca jest odpowiedzialny za </w:t>
      </w:r>
      <w:r w:rsidR="00CE1A2C" w:rsidRPr="00934EB2">
        <w:rPr>
          <w:rFonts w:ascii="Times New Roman" w:hAnsi="Times New Roman"/>
        </w:rPr>
        <w:t>uszkodzenia</w:t>
      </w:r>
      <w:r w:rsidRPr="00934EB2">
        <w:rPr>
          <w:rFonts w:ascii="Times New Roman" w:hAnsi="Times New Roman"/>
        </w:rPr>
        <w:t xml:space="preserve"> w robotach lub </w:t>
      </w:r>
      <w:r w:rsidR="00C9400A" w:rsidRPr="00934EB2">
        <w:rPr>
          <w:rFonts w:ascii="Times New Roman" w:hAnsi="Times New Roman"/>
        </w:rPr>
        <w:t>M</w:t>
      </w:r>
      <w:r w:rsidRPr="00934EB2">
        <w:rPr>
          <w:rFonts w:ascii="Times New Roman" w:hAnsi="Times New Roman"/>
        </w:rPr>
        <w:t>ateriałach przeznaczonych do</w:t>
      </w:r>
      <w:r w:rsidR="00CE1A2C" w:rsidRPr="00934EB2">
        <w:rPr>
          <w:rFonts w:ascii="Times New Roman" w:hAnsi="Times New Roman"/>
        </w:rPr>
        <w:t xml:space="preserve"> </w:t>
      </w:r>
      <w:r w:rsidRPr="00934EB2">
        <w:rPr>
          <w:rFonts w:ascii="Times New Roman" w:hAnsi="Times New Roman"/>
        </w:rPr>
        <w:t xml:space="preserve">wbudowania w </w:t>
      </w:r>
      <w:r w:rsidR="00CE1A2C" w:rsidRPr="00934EB2">
        <w:rPr>
          <w:rFonts w:ascii="Times New Roman" w:hAnsi="Times New Roman"/>
        </w:rPr>
        <w:t>obiekt, którego dotyczą roboty budowlane będące przedmiotem Umowy; za uszkodzenia</w:t>
      </w:r>
      <w:r w:rsidRPr="00934EB2">
        <w:rPr>
          <w:rFonts w:ascii="Times New Roman" w:hAnsi="Times New Roman"/>
        </w:rPr>
        <w:t xml:space="preserve"> powstałe w okresie wykonywania robót lub w okresie odpowiedzialności Wykonawcy za Wady, wskutek okoliczności, za które odpowiada Wykonawca</w:t>
      </w:r>
      <w:r w:rsidR="001004CD" w:rsidRPr="00934EB2">
        <w:rPr>
          <w:rFonts w:ascii="Times New Roman" w:hAnsi="Times New Roman"/>
        </w:rPr>
        <w:t>, Podwykonawca lub dalszy Podwykonawca</w:t>
      </w:r>
      <w:r w:rsidR="00CE1A2C" w:rsidRPr="00934EB2">
        <w:rPr>
          <w:rFonts w:ascii="Times New Roman" w:hAnsi="Times New Roman"/>
        </w:rPr>
        <w:t>.</w:t>
      </w:r>
      <w:r w:rsidRPr="00934EB2">
        <w:rPr>
          <w:rFonts w:ascii="Times New Roman" w:hAnsi="Times New Roman"/>
        </w:rPr>
        <w:t xml:space="preserve"> </w:t>
      </w:r>
    </w:p>
    <w:p w14:paraId="10D0C0E6" w14:textId="77777777" w:rsidR="00934EB2" w:rsidRPr="00934EB2" w:rsidRDefault="00934EB2" w:rsidP="00934EB2">
      <w:pPr>
        <w:pStyle w:val="Akapitzlist"/>
        <w:numPr>
          <w:ilvl w:val="0"/>
          <w:numId w:val="0"/>
        </w:numPr>
        <w:tabs>
          <w:tab w:val="left" w:pos="709"/>
        </w:tabs>
        <w:spacing w:after="0" w:line="240" w:lineRule="auto"/>
        <w:ind w:left="567"/>
        <w:jc w:val="both"/>
        <w:rPr>
          <w:rFonts w:ascii="Times New Roman" w:hAnsi="Times New Roman"/>
          <w:b/>
          <w:strike/>
        </w:rPr>
      </w:pPr>
    </w:p>
    <w:p w14:paraId="195FFE5A" w14:textId="77777777" w:rsidR="009C17C4" w:rsidRPr="00934EB2" w:rsidRDefault="0072462B" w:rsidP="00724BAA">
      <w:pPr>
        <w:pStyle w:val="Akapitzlist"/>
        <w:numPr>
          <w:ilvl w:val="0"/>
          <w:numId w:val="29"/>
        </w:numPr>
        <w:tabs>
          <w:tab w:val="left" w:pos="567"/>
          <w:tab w:val="left" w:pos="709"/>
          <w:tab w:val="left" w:pos="851"/>
        </w:tabs>
        <w:spacing w:after="0" w:line="240" w:lineRule="auto"/>
        <w:ind w:left="3828" w:hanging="567"/>
        <w:rPr>
          <w:rFonts w:ascii="Times New Roman" w:hAnsi="Times New Roman"/>
          <w:b/>
        </w:rPr>
      </w:pPr>
      <w:r w:rsidRPr="00934EB2">
        <w:rPr>
          <w:rFonts w:ascii="Times New Roman" w:hAnsi="Times New Roman"/>
          <w:b/>
        </w:rPr>
        <w:t xml:space="preserve">Kontrola </w:t>
      </w:r>
      <w:r w:rsidR="009C17C4" w:rsidRPr="00934EB2">
        <w:rPr>
          <w:rFonts w:ascii="Times New Roman" w:hAnsi="Times New Roman"/>
          <w:b/>
        </w:rPr>
        <w:t>jakości</w:t>
      </w:r>
    </w:p>
    <w:p w14:paraId="12AD7114" w14:textId="77777777" w:rsidR="00417E76" w:rsidRPr="00934EB2" w:rsidRDefault="00417E76" w:rsidP="00724BAA">
      <w:pPr>
        <w:pStyle w:val="Akapitzlist"/>
        <w:numPr>
          <w:ilvl w:val="1"/>
          <w:numId w:val="29"/>
        </w:numPr>
        <w:tabs>
          <w:tab w:val="left" w:pos="851"/>
        </w:tabs>
        <w:spacing w:after="0" w:line="240" w:lineRule="auto"/>
        <w:ind w:left="567" w:hanging="567"/>
        <w:jc w:val="both"/>
        <w:rPr>
          <w:rFonts w:ascii="Times New Roman" w:hAnsi="Times New Roman"/>
        </w:rPr>
      </w:pPr>
      <w:r w:rsidRPr="00934EB2">
        <w:rPr>
          <w:rFonts w:ascii="Times New Roman" w:hAnsi="Times New Roman"/>
        </w:rPr>
        <w:t>Wykonawca jest odpowiedzialny za bieżącą kontrolę jakości robót</w:t>
      </w:r>
      <w:r w:rsidR="001004CD" w:rsidRPr="00934EB2">
        <w:rPr>
          <w:rFonts w:ascii="Times New Roman" w:hAnsi="Times New Roman"/>
        </w:rPr>
        <w:t xml:space="preserve"> budowlanych stanowiących przedmiot Umowy</w:t>
      </w:r>
      <w:r w:rsidRPr="00934EB2">
        <w:rPr>
          <w:rFonts w:ascii="Times New Roman" w:hAnsi="Times New Roman"/>
        </w:rPr>
        <w:t xml:space="preserve"> i Materiałów.</w:t>
      </w:r>
      <w:r w:rsidR="00AF5783" w:rsidRPr="00934EB2">
        <w:rPr>
          <w:rFonts w:ascii="Times New Roman" w:hAnsi="Times New Roman"/>
        </w:rPr>
        <w:t xml:space="preserve"> </w:t>
      </w:r>
    </w:p>
    <w:p w14:paraId="63444787" w14:textId="5E29A395" w:rsidR="009C17C4" w:rsidRPr="00934EB2" w:rsidRDefault="009C17C4" w:rsidP="00724BAA">
      <w:pPr>
        <w:pStyle w:val="Akapitzlist"/>
        <w:numPr>
          <w:ilvl w:val="1"/>
          <w:numId w:val="29"/>
        </w:numPr>
        <w:tabs>
          <w:tab w:val="left" w:pos="851"/>
        </w:tabs>
        <w:spacing w:after="0" w:line="240" w:lineRule="auto"/>
        <w:ind w:left="567" w:hanging="567"/>
        <w:jc w:val="both"/>
        <w:rPr>
          <w:rFonts w:ascii="Times New Roman" w:hAnsi="Times New Roman"/>
        </w:rPr>
      </w:pPr>
      <w:r w:rsidRPr="00934EB2">
        <w:rPr>
          <w:rFonts w:ascii="Times New Roman" w:hAnsi="Times New Roman"/>
        </w:rPr>
        <w:t xml:space="preserve">Wszystkie </w:t>
      </w:r>
      <w:r w:rsidR="00AA3709" w:rsidRPr="00934EB2">
        <w:rPr>
          <w:rFonts w:ascii="Times New Roman" w:hAnsi="Times New Roman"/>
        </w:rPr>
        <w:t>M</w:t>
      </w:r>
      <w:r w:rsidRPr="00934EB2">
        <w:rPr>
          <w:rFonts w:ascii="Times New Roman" w:hAnsi="Times New Roman"/>
        </w:rPr>
        <w:t xml:space="preserve">ateriały, które będą użyte do realizacji przedmiotu zamówienia </w:t>
      </w:r>
      <w:r w:rsidR="000E45EA" w:rsidRPr="00934EB2">
        <w:rPr>
          <w:rFonts w:ascii="Times New Roman" w:hAnsi="Times New Roman"/>
        </w:rPr>
        <w:t>po</w:t>
      </w:r>
      <w:r w:rsidRPr="00934EB2">
        <w:rPr>
          <w:rFonts w:ascii="Times New Roman" w:hAnsi="Times New Roman"/>
        </w:rPr>
        <w:t>winny odpowiadać</w:t>
      </w:r>
      <w:r w:rsidR="00AA3709" w:rsidRPr="00934EB2">
        <w:rPr>
          <w:rFonts w:ascii="Times New Roman" w:hAnsi="Times New Roman"/>
        </w:rPr>
        <w:t xml:space="preserve"> </w:t>
      </w:r>
      <w:r w:rsidRPr="00934EB2">
        <w:rPr>
          <w:rFonts w:ascii="Times New Roman" w:hAnsi="Times New Roman"/>
        </w:rPr>
        <w:t xml:space="preserve">co do jakości wymogom wyrobów dopuszczonych do obrotu i stosowania w budownictwie określonym w </w:t>
      </w:r>
      <w:proofErr w:type="spellStart"/>
      <w:r w:rsidRPr="00934EB2">
        <w:rPr>
          <w:rFonts w:ascii="Times New Roman" w:hAnsi="Times New Roman"/>
        </w:rPr>
        <w:t>PrBud</w:t>
      </w:r>
      <w:proofErr w:type="spellEnd"/>
      <w:r w:rsidRPr="00934EB2">
        <w:rPr>
          <w:rFonts w:ascii="Times New Roman" w:hAnsi="Times New Roman"/>
        </w:rPr>
        <w:t xml:space="preserve"> oraz</w:t>
      </w:r>
      <w:r w:rsidRPr="00934EB2">
        <w:rPr>
          <w:rFonts w:ascii="Times New Roman" w:hAnsi="Times New Roman"/>
          <w:b/>
        </w:rPr>
        <w:t xml:space="preserve"> </w:t>
      </w:r>
      <w:r w:rsidRPr="00934EB2">
        <w:rPr>
          <w:rFonts w:ascii="Times New Roman" w:hAnsi="Times New Roman"/>
        </w:rPr>
        <w:t>winny odpowiadać wymaganiom, określonym w Dokumentacji projektowej</w:t>
      </w:r>
      <w:r w:rsidRPr="00934EB2">
        <w:rPr>
          <w:rFonts w:ascii="Times New Roman" w:hAnsi="Times New Roman"/>
          <w:b/>
        </w:rPr>
        <w:t xml:space="preserve"> </w:t>
      </w:r>
      <w:r w:rsidRPr="00934EB2">
        <w:rPr>
          <w:rFonts w:ascii="Times New Roman" w:hAnsi="Times New Roman"/>
        </w:rPr>
        <w:t>oraz</w:t>
      </w:r>
      <w:r w:rsidRPr="00934EB2">
        <w:rPr>
          <w:rFonts w:ascii="Times New Roman" w:hAnsi="Times New Roman"/>
          <w:b/>
        </w:rPr>
        <w:t xml:space="preserve"> </w:t>
      </w:r>
      <w:proofErr w:type="spellStart"/>
      <w:r w:rsidRPr="00934EB2">
        <w:rPr>
          <w:rFonts w:ascii="Times New Roman" w:hAnsi="Times New Roman"/>
        </w:rPr>
        <w:t>STWiORB</w:t>
      </w:r>
      <w:proofErr w:type="spellEnd"/>
      <w:r w:rsidRPr="00934EB2">
        <w:rPr>
          <w:rFonts w:ascii="Times New Roman" w:hAnsi="Times New Roman"/>
        </w:rPr>
        <w:t>.</w:t>
      </w:r>
      <w:r w:rsidR="00AF5783" w:rsidRPr="00934EB2">
        <w:rPr>
          <w:rFonts w:ascii="Times New Roman" w:hAnsi="Times New Roman"/>
        </w:rPr>
        <w:t xml:space="preserve"> </w:t>
      </w:r>
    </w:p>
    <w:p w14:paraId="4D78E61A" w14:textId="406CAE62" w:rsidR="009C17C4" w:rsidRPr="00934EB2" w:rsidRDefault="009C17C4" w:rsidP="00724BAA">
      <w:pPr>
        <w:pStyle w:val="Akapitzlist"/>
        <w:numPr>
          <w:ilvl w:val="1"/>
          <w:numId w:val="29"/>
        </w:numPr>
        <w:tabs>
          <w:tab w:val="left" w:pos="851"/>
        </w:tabs>
        <w:spacing w:after="0" w:line="240" w:lineRule="auto"/>
        <w:ind w:left="567" w:hanging="567"/>
        <w:jc w:val="both"/>
        <w:rPr>
          <w:rFonts w:ascii="Times New Roman" w:hAnsi="Times New Roman"/>
        </w:rPr>
      </w:pPr>
      <w:r w:rsidRPr="00934EB2">
        <w:rPr>
          <w:rFonts w:ascii="Times New Roman" w:hAnsi="Times New Roman"/>
        </w:rPr>
        <w:t>Wykonawca przedłoży Inspektorowi nadzoru inwestorskiego</w:t>
      </w:r>
      <w:r w:rsidR="006710AC" w:rsidRPr="00934EB2">
        <w:rPr>
          <w:rFonts w:ascii="Times New Roman" w:hAnsi="Times New Roman"/>
        </w:rPr>
        <w:t xml:space="preserve">, o którym mowa w pkt. 5.1.1 </w:t>
      </w:r>
      <w:r w:rsidRPr="00934EB2">
        <w:rPr>
          <w:rFonts w:ascii="Times New Roman" w:hAnsi="Times New Roman"/>
        </w:rPr>
        <w:t xml:space="preserve"> kopie wymaganych zgodnie z obowiązującymi przepisami orzecze</w:t>
      </w:r>
      <w:r w:rsidR="002D2C86" w:rsidRPr="00934EB2">
        <w:rPr>
          <w:rFonts w:ascii="Times New Roman" w:hAnsi="Times New Roman"/>
        </w:rPr>
        <w:t>ń</w:t>
      </w:r>
      <w:r w:rsidRPr="00934EB2">
        <w:rPr>
          <w:rFonts w:ascii="Times New Roman" w:hAnsi="Times New Roman"/>
        </w:rPr>
        <w:t>, atest</w:t>
      </w:r>
      <w:r w:rsidR="002D2C86" w:rsidRPr="00934EB2">
        <w:rPr>
          <w:rFonts w:ascii="Times New Roman" w:hAnsi="Times New Roman"/>
        </w:rPr>
        <w:t>ów</w:t>
      </w:r>
      <w:r w:rsidRPr="00934EB2">
        <w:rPr>
          <w:rFonts w:ascii="Times New Roman" w:hAnsi="Times New Roman"/>
        </w:rPr>
        <w:t xml:space="preserve"> oraz deklaracj</w:t>
      </w:r>
      <w:r w:rsidR="002D2C86" w:rsidRPr="00934EB2">
        <w:rPr>
          <w:rFonts w:ascii="Times New Roman" w:hAnsi="Times New Roman"/>
        </w:rPr>
        <w:t>i</w:t>
      </w:r>
      <w:r w:rsidRPr="00934EB2">
        <w:rPr>
          <w:rFonts w:ascii="Times New Roman" w:hAnsi="Times New Roman"/>
        </w:rPr>
        <w:t xml:space="preserve"> zgodności na </w:t>
      </w:r>
      <w:r w:rsidR="00AA3709" w:rsidRPr="00934EB2">
        <w:rPr>
          <w:rFonts w:ascii="Times New Roman" w:hAnsi="Times New Roman"/>
        </w:rPr>
        <w:t>M</w:t>
      </w:r>
      <w:r w:rsidRPr="00934EB2">
        <w:rPr>
          <w:rFonts w:ascii="Times New Roman" w:hAnsi="Times New Roman"/>
        </w:rPr>
        <w:t xml:space="preserve">ateriały użyte do wykonania Umowy. </w:t>
      </w:r>
    </w:p>
    <w:p w14:paraId="3220480A" w14:textId="77777777" w:rsidR="009C17C4" w:rsidRPr="00934EB2" w:rsidRDefault="009C17C4" w:rsidP="00724BAA">
      <w:pPr>
        <w:pStyle w:val="Akapitzlist"/>
        <w:numPr>
          <w:ilvl w:val="1"/>
          <w:numId w:val="29"/>
        </w:numPr>
        <w:tabs>
          <w:tab w:val="left" w:pos="851"/>
        </w:tabs>
        <w:spacing w:after="0" w:line="240" w:lineRule="auto"/>
        <w:ind w:left="567" w:hanging="567"/>
        <w:jc w:val="both"/>
        <w:rPr>
          <w:rFonts w:ascii="Times New Roman" w:hAnsi="Times New Roman"/>
        </w:rPr>
      </w:pPr>
      <w:r w:rsidRPr="00934EB2">
        <w:rPr>
          <w:rFonts w:ascii="Times New Roman" w:hAnsi="Times New Roman"/>
        </w:rPr>
        <w:t>Materiały wykorzystywane przez Wykonawcę w celu wykonania przedmiotu Umowy powinny w szczególności:</w:t>
      </w:r>
    </w:p>
    <w:p w14:paraId="1B78843F" w14:textId="77777777" w:rsidR="009C17C4" w:rsidRPr="00934EB2" w:rsidRDefault="009C17C4" w:rsidP="00724BAA">
      <w:pPr>
        <w:pStyle w:val="Akapitzlist"/>
        <w:numPr>
          <w:ilvl w:val="0"/>
          <w:numId w:val="12"/>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 xml:space="preserve">odpowiadać wymaganiom określonym w ustawie z dnia 16 kwietnia 2004 r. o wyrobach budowlanych (Dz. U. Nr 92, poz. 881) oraz </w:t>
      </w:r>
      <w:proofErr w:type="spellStart"/>
      <w:r w:rsidRPr="00934EB2">
        <w:rPr>
          <w:rFonts w:ascii="Times New Roman" w:hAnsi="Times New Roman"/>
        </w:rPr>
        <w:t>STWiORB</w:t>
      </w:r>
      <w:proofErr w:type="spellEnd"/>
      <w:r w:rsidRPr="00934EB2">
        <w:rPr>
          <w:rFonts w:ascii="Times New Roman" w:hAnsi="Times New Roman"/>
        </w:rPr>
        <w:t>,</w:t>
      </w:r>
    </w:p>
    <w:p w14:paraId="79762BD7" w14:textId="77777777" w:rsidR="009C17C4" w:rsidRPr="00934EB2" w:rsidRDefault="009C17C4" w:rsidP="00724BAA">
      <w:pPr>
        <w:pStyle w:val="Akapitzlist"/>
        <w:numPr>
          <w:ilvl w:val="0"/>
          <w:numId w:val="12"/>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posiadać wymagane przepisami prawa certyfikaty, aprobaty techniczne, dopuszczenia do stosowania w Rzeczypospolitej Polskiej</w:t>
      </w:r>
      <w:r w:rsidR="00691881" w:rsidRPr="00934EB2">
        <w:rPr>
          <w:rFonts w:ascii="Times New Roman" w:hAnsi="Times New Roman"/>
        </w:rPr>
        <w:t xml:space="preserve"> oraz w krajach Unii Europejskiej i innych krajach na mocy umów stowarzyszeniowych zawartych z Unią Europejską</w:t>
      </w:r>
      <w:r w:rsidRPr="00934EB2">
        <w:rPr>
          <w:rFonts w:ascii="Times New Roman" w:hAnsi="Times New Roman"/>
        </w:rPr>
        <w:t>,</w:t>
      </w:r>
    </w:p>
    <w:p w14:paraId="457CD7D5" w14:textId="77777777" w:rsidR="009C17C4" w:rsidRPr="00934EB2" w:rsidRDefault="009C17C4" w:rsidP="00724BAA">
      <w:pPr>
        <w:pStyle w:val="Akapitzlist"/>
        <w:numPr>
          <w:ilvl w:val="0"/>
          <w:numId w:val="12"/>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być dobrane zgodnie z zasadami wiedzy technicznej,</w:t>
      </w:r>
    </w:p>
    <w:p w14:paraId="6170E29D" w14:textId="77777777" w:rsidR="009C17C4" w:rsidRPr="00934EB2" w:rsidRDefault="009C17C4" w:rsidP="00724BAA">
      <w:pPr>
        <w:pStyle w:val="Akapitzlist"/>
        <w:numPr>
          <w:ilvl w:val="0"/>
          <w:numId w:val="12"/>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być przeznaczone i przydatne dla celów, do jakich zostały użyte przy wykonywaniu robót</w:t>
      </w:r>
      <w:r w:rsidR="002D2C86" w:rsidRPr="00934EB2">
        <w:rPr>
          <w:rFonts w:ascii="Times New Roman" w:hAnsi="Times New Roman"/>
        </w:rPr>
        <w:t xml:space="preserve"> budowlanych</w:t>
      </w:r>
      <w:r w:rsidRPr="00934EB2">
        <w:rPr>
          <w:rFonts w:ascii="Times New Roman" w:hAnsi="Times New Roman"/>
        </w:rPr>
        <w:t>,</w:t>
      </w:r>
    </w:p>
    <w:p w14:paraId="42B291E1" w14:textId="77777777" w:rsidR="009C17C4" w:rsidRPr="00934EB2" w:rsidRDefault="009C17C4" w:rsidP="00724BAA">
      <w:pPr>
        <w:pStyle w:val="Akapitzlist"/>
        <w:numPr>
          <w:ilvl w:val="0"/>
          <w:numId w:val="12"/>
        </w:numPr>
        <w:tabs>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 xml:space="preserve">być wolne od </w:t>
      </w:r>
      <w:r w:rsidR="001004CD" w:rsidRPr="00934EB2">
        <w:rPr>
          <w:rFonts w:ascii="Times New Roman" w:hAnsi="Times New Roman"/>
        </w:rPr>
        <w:t>praw osób trzecich</w:t>
      </w:r>
      <w:r w:rsidRPr="00934EB2">
        <w:rPr>
          <w:rFonts w:ascii="Times New Roman" w:hAnsi="Times New Roman"/>
        </w:rPr>
        <w:t xml:space="preserve"> w dacie ich </w:t>
      </w:r>
      <w:r w:rsidR="001004CD" w:rsidRPr="00934EB2">
        <w:rPr>
          <w:rFonts w:ascii="Times New Roman" w:hAnsi="Times New Roman"/>
        </w:rPr>
        <w:t>wykorzystania w celu realizacji przedmiotu Umowy</w:t>
      </w:r>
      <w:r w:rsidRPr="00934EB2">
        <w:rPr>
          <w:rFonts w:ascii="Times New Roman" w:hAnsi="Times New Roman"/>
        </w:rPr>
        <w:t xml:space="preserve">.  </w:t>
      </w:r>
    </w:p>
    <w:p w14:paraId="4ECCD039" w14:textId="43FE17D3" w:rsidR="009C17C4" w:rsidRPr="00934EB2" w:rsidRDefault="009C17C4" w:rsidP="00724BAA">
      <w:pPr>
        <w:pStyle w:val="Akapitzlist"/>
        <w:numPr>
          <w:ilvl w:val="1"/>
          <w:numId w:val="29"/>
        </w:numPr>
        <w:tabs>
          <w:tab w:val="left" w:pos="709"/>
          <w:tab w:val="left" w:pos="851"/>
        </w:tabs>
        <w:spacing w:after="0" w:line="240" w:lineRule="auto"/>
        <w:ind w:left="567" w:hanging="567"/>
        <w:jc w:val="both"/>
        <w:rPr>
          <w:rFonts w:ascii="Times New Roman" w:hAnsi="Times New Roman"/>
        </w:rPr>
      </w:pPr>
      <w:r w:rsidRPr="00934EB2">
        <w:rPr>
          <w:rFonts w:ascii="Times New Roman" w:hAnsi="Times New Roman"/>
        </w:rPr>
        <w:t>Inspektor</w:t>
      </w:r>
      <w:r w:rsidR="006710AC" w:rsidRPr="00934EB2">
        <w:rPr>
          <w:rFonts w:ascii="Times New Roman" w:hAnsi="Times New Roman"/>
        </w:rPr>
        <w:t>zy</w:t>
      </w:r>
      <w:r w:rsidRPr="00934EB2">
        <w:rPr>
          <w:rFonts w:ascii="Times New Roman" w:hAnsi="Times New Roman"/>
        </w:rPr>
        <w:t xml:space="preserve"> nadzoru inwestorskiego</w:t>
      </w:r>
      <w:r w:rsidR="006710AC" w:rsidRPr="00934EB2">
        <w:rPr>
          <w:rFonts w:ascii="Times New Roman" w:hAnsi="Times New Roman"/>
        </w:rPr>
        <w:t xml:space="preserve">, o których mowa w pkt. 5.1.1- 5.1.3 </w:t>
      </w:r>
      <w:r w:rsidRPr="00934EB2">
        <w:rPr>
          <w:rFonts w:ascii="Times New Roman" w:hAnsi="Times New Roman"/>
        </w:rPr>
        <w:t>mo</w:t>
      </w:r>
      <w:r w:rsidR="006710AC" w:rsidRPr="00934EB2">
        <w:rPr>
          <w:rFonts w:ascii="Times New Roman" w:hAnsi="Times New Roman"/>
        </w:rPr>
        <w:t>gą</w:t>
      </w:r>
      <w:r w:rsidRPr="00934EB2">
        <w:rPr>
          <w:rFonts w:ascii="Times New Roman" w:hAnsi="Times New Roman"/>
        </w:rPr>
        <w:t xml:space="preserve"> zobowiązać Wykonawcę do: </w:t>
      </w:r>
    </w:p>
    <w:p w14:paraId="225D05DB" w14:textId="48752039" w:rsidR="009C17C4" w:rsidRPr="00934EB2" w:rsidRDefault="009C17C4" w:rsidP="00724BAA">
      <w:pPr>
        <w:pStyle w:val="Akapitzlist"/>
        <w:numPr>
          <w:ilvl w:val="0"/>
          <w:numId w:val="5"/>
        </w:numPr>
        <w:tabs>
          <w:tab w:val="left" w:pos="993"/>
        </w:tabs>
        <w:spacing w:after="0" w:line="240" w:lineRule="auto"/>
        <w:ind w:left="851" w:hanging="284"/>
        <w:contextualSpacing w:val="0"/>
        <w:jc w:val="both"/>
        <w:rPr>
          <w:rFonts w:ascii="Times New Roman" w:hAnsi="Times New Roman"/>
        </w:rPr>
      </w:pPr>
      <w:r w:rsidRPr="00934EB2">
        <w:rPr>
          <w:rFonts w:ascii="Times New Roman" w:hAnsi="Times New Roman"/>
        </w:rPr>
        <w:t xml:space="preserve">usunięcia </w:t>
      </w:r>
      <w:r w:rsidR="00C9400A" w:rsidRPr="00934EB2">
        <w:rPr>
          <w:rFonts w:ascii="Times New Roman" w:hAnsi="Times New Roman"/>
        </w:rPr>
        <w:t>M</w:t>
      </w:r>
      <w:r w:rsidRPr="00934EB2">
        <w:rPr>
          <w:rFonts w:ascii="Times New Roman" w:hAnsi="Times New Roman"/>
        </w:rPr>
        <w:t xml:space="preserve">ateriałów </w:t>
      </w:r>
      <w:r w:rsidR="000E45EA" w:rsidRPr="00934EB2">
        <w:rPr>
          <w:rFonts w:ascii="Times New Roman" w:hAnsi="Times New Roman"/>
        </w:rPr>
        <w:t>nie odpowiadający</w:t>
      </w:r>
      <w:r w:rsidR="001004CD" w:rsidRPr="00934EB2">
        <w:rPr>
          <w:rFonts w:ascii="Times New Roman" w:hAnsi="Times New Roman"/>
        </w:rPr>
        <w:t>ch</w:t>
      </w:r>
      <w:r w:rsidR="000E45EA" w:rsidRPr="00934EB2">
        <w:rPr>
          <w:rFonts w:ascii="Times New Roman" w:hAnsi="Times New Roman"/>
        </w:rPr>
        <w:t xml:space="preserve"> normom jakościowym określonym w pkt </w:t>
      </w:r>
      <w:r w:rsidR="00305905" w:rsidRPr="00934EB2">
        <w:rPr>
          <w:rFonts w:ascii="Times New Roman" w:hAnsi="Times New Roman"/>
        </w:rPr>
        <w:t>20</w:t>
      </w:r>
      <w:r w:rsidR="000E45EA" w:rsidRPr="00934EB2">
        <w:rPr>
          <w:rFonts w:ascii="Times New Roman" w:hAnsi="Times New Roman"/>
        </w:rPr>
        <w:t>.</w:t>
      </w:r>
      <w:r w:rsidR="000A0312" w:rsidRPr="00934EB2">
        <w:rPr>
          <w:rFonts w:ascii="Times New Roman" w:hAnsi="Times New Roman"/>
        </w:rPr>
        <w:t>4</w:t>
      </w:r>
      <w:r w:rsidR="000E45EA" w:rsidRPr="00934EB2">
        <w:rPr>
          <w:rFonts w:ascii="Times New Roman" w:hAnsi="Times New Roman"/>
        </w:rPr>
        <w:t xml:space="preserve">. </w:t>
      </w:r>
      <w:r w:rsidRPr="00934EB2">
        <w:rPr>
          <w:rFonts w:ascii="Times New Roman" w:hAnsi="Times New Roman"/>
        </w:rPr>
        <w:t xml:space="preserve">z Terenu budowy w wyznaczonym terminie lub </w:t>
      </w:r>
    </w:p>
    <w:p w14:paraId="65B672A8" w14:textId="77777777" w:rsidR="009C17C4" w:rsidRPr="00934EB2" w:rsidRDefault="009C17C4" w:rsidP="00724BAA">
      <w:pPr>
        <w:pStyle w:val="Akapitzlist"/>
        <w:numPr>
          <w:ilvl w:val="0"/>
          <w:numId w:val="5"/>
        </w:numPr>
        <w:tabs>
          <w:tab w:val="left" w:pos="993"/>
        </w:tabs>
        <w:spacing w:after="0" w:line="240" w:lineRule="auto"/>
        <w:ind w:left="851" w:hanging="284"/>
        <w:contextualSpacing w:val="0"/>
        <w:jc w:val="both"/>
        <w:rPr>
          <w:rFonts w:ascii="Times New Roman" w:hAnsi="Times New Roman"/>
        </w:rPr>
      </w:pPr>
      <w:r w:rsidRPr="00934EB2">
        <w:rPr>
          <w:rFonts w:ascii="Times New Roman" w:hAnsi="Times New Roman"/>
        </w:rPr>
        <w:t xml:space="preserve">ponownego wykonania robót, jeżeli </w:t>
      </w:r>
      <w:r w:rsidR="00AA3709" w:rsidRPr="00934EB2">
        <w:rPr>
          <w:rFonts w:ascii="Times New Roman" w:hAnsi="Times New Roman"/>
        </w:rPr>
        <w:t>M</w:t>
      </w:r>
      <w:r w:rsidRPr="00934EB2">
        <w:rPr>
          <w:rFonts w:ascii="Times New Roman" w:hAnsi="Times New Roman"/>
        </w:rPr>
        <w:t xml:space="preserve">ateriały lub jakość wykonanych robót nie spełniają wymagań </w:t>
      </w:r>
      <w:proofErr w:type="spellStart"/>
      <w:r w:rsidRPr="00934EB2">
        <w:rPr>
          <w:rFonts w:ascii="Times New Roman" w:hAnsi="Times New Roman"/>
        </w:rPr>
        <w:t>STWiORB</w:t>
      </w:r>
      <w:proofErr w:type="spellEnd"/>
      <w:r w:rsidRPr="00934EB2">
        <w:rPr>
          <w:rFonts w:ascii="Times New Roman" w:hAnsi="Times New Roman"/>
        </w:rPr>
        <w:t xml:space="preserve"> </w:t>
      </w:r>
      <w:r w:rsidR="001004CD" w:rsidRPr="00934EB2">
        <w:rPr>
          <w:rFonts w:ascii="Times New Roman" w:hAnsi="Times New Roman"/>
        </w:rPr>
        <w:t xml:space="preserve">lub </w:t>
      </w:r>
      <w:r w:rsidRPr="00934EB2">
        <w:rPr>
          <w:rFonts w:ascii="Times New Roman" w:hAnsi="Times New Roman"/>
        </w:rPr>
        <w:t xml:space="preserve">nie zapewniają możliwości oddania do użytkowania przedmiotu Umowy. </w:t>
      </w:r>
    </w:p>
    <w:p w14:paraId="2359778A" w14:textId="0E3D3FCB" w:rsidR="009C17C4" w:rsidRPr="00934EB2" w:rsidRDefault="009C17C4" w:rsidP="00724BAA">
      <w:pPr>
        <w:pStyle w:val="Akapitzlist"/>
        <w:numPr>
          <w:ilvl w:val="1"/>
          <w:numId w:val="29"/>
        </w:numPr>
        <w:tabs>
          <w:tab w:val="left" w:pos="709"/>
          <w:tab w:val="left" w:pos="851"/>
        </w:tabs>
        <w:spacing w:after="0" w:line="240" w:lineRule="auto"/>
        <w:ind w:left="567" w:hanging="567"/>
        <w:jc w:val="both"/>
        <w:rPr>
          <w:rFonts w:ascii="Times New Roman" w:hAnsi="Times New Roman"/>
        </w:rPr>
      </w:pPr>
      <w:r w:rsidRPr="00934EB2">
        <w:rPr>
          <w:rFonts w:ascii="Times New Roman" w:hAnsi="Times New Roman"/>
        </w:rPr>
        <w:t xml:space="preserve">Jeżeli Wykonawca nie zastosuje się do wydanych zgodnie z Umową poleceń </w:t>
      </w:r>
      <w:r w:rsidR="006710AC" w:rsidRPr="00934EB2">
        <w:rPr>
          <w:rFonts w:ascii="Times New Roman" w:hAnsi="Times New Roman"/>
        </w:rPr>
        <w:t>Inspektorów nadzoru inwestorskiego</w:t>
      </w:r>
      <w:r w:rsidR="00340A73" w:rsidRPr="00934EB2">
        <w:rPr>
          <w:rFonts w:ascii="Times New Roman" w:hAnsi="Times New Roman"/>
        </w:rPr>
        <w:t xml:space="preserve"> </w:t>
      </w:r>
      <w:r w:rsidRPr="00934EB2">
        <w:rPr>
          <w:rFonts w:ascii="Times New Roman" w:hAnsi="Times New Roman"/>
        </w:rPr>
        <w:t xml:space="preserve">w terminie </w:t>
      </w:r>
      <w:r w:rsidR="006710AC" w:rsidRPr="00934EB2">
        <w:rPr>
          <w:rFonts w:ascii="Times New Roman" w:hAnsi="Times New Roman"/>
        </w:rPr>
        <w:t xml:space="preserve">przez nich </w:t>
      </w:r>
      <w:r w:rsidRPr="00934EB2">
        <w:rPr>
          <w:rFonts w:ascii="Times New Roman" w:hAnsi="Times New Roman"/>
        </w:rPr>
        <w:t>wskazanym, Zamawiający</w:t>
      </w:r>
      <w:r w:rsidR="00BB60D2" w:rsidRPr="00934EB2">
        <w:rPr>
          <w:rFonts w:ascii="Times New Roman" w:hAnsi="Times New Roman"/>
        </w:rPr>
        <w:t xml:space="preserve">, po bezskutecznym wezwaniu Wykonawcy do wykonania tych poleceń </w:t>
      </w:r>
      <w:r w:rsidR="00BB60D2" w:rsidRPr="00934EB2">
        <w:rPr>
          <w:rFonts w:ascii="Times New Roman" w:hAnsi="Times New Roman"/>
          <w:color w:val="000000" w:themeColor="text1"/>
        </w:rPr>
        <w:t>w terminie</w:t>
      </w:r>
      <w:r w:rsidR="00D16820" w:rsidRPr="00934EB2">
        <w:rPr>
          <w:rFonts w:ascii="Times New Roman" w:hAnsi="Times New Roman"/>
          <w:color w:val="000000" w:themeColor="text1"/>
        </w:rPr>
        <w:t xml:space="preserve"> 5</w:t>
      </w:r>
      <w:r w:rsidR="00BB60D2" w:rsidRPr="00934EB2">
        <w:rPr>
          <w:rFonts w:ascii="Times New Roman" w:hAnsi="Times New Roman"/>
          <w:color w:val="000000" w:themeColor="text1"/>
        </w:rPr>
        <w:t xml:space="preserve"> dni roboczych, </w:t>
      </w:r>
      <w:r w:rsidRPr="00934EB2">
        <w:rPr>
          <w:rFonts w:ascii="Times New Roman" w:hAnsi="Times New Roman"/>
          <w:color w:val="000000" w:themeColor="text1"/>
        </w:rPr>
        <w:t xml:space="preserve">ma </w:t>
      </w:r>
      <w:r w:rsidRPr="00934EB2">
        <w:rPr>
          <w:rFonts w:ascii="Times New Roman" w:hAnsi="Times New Roman"/>
        </w:rPr>
        <w:t>prawo zlecić powyższe czynności do wykonania przez osoby trzecie na koszt Wykonawcy (wykonanie zastępcze) i potrącić poniesione w związku z tym wydatki  z</w:t>
      </w:r>
      <w:r w:rsidR="0001715B" w:rsidRPr="00934EB2">
        <w:rPr>
          <w:rFonts w:ascii="Times New Roman" w:hAnsi="Times New Roman"/>
        </w:rPr>
        <w:t xml:space="preserve"> </w:t>
      </w:r>
      <w:r w:rsidRPr="00934EB2">
        <w:rPr>
          <w:rFonts w:ascii="Times New Roman" w:hAnsi="Times New Roman"/>
        </w:rPr>
        <w:t>wynagrodzenia Wykonawcy.</w:t>
      </w:r>
    </w:p>
    <w:p w14:paraId="3A4BC12D" w14:textId="6884586E" w:rsidR="009C17C4" w:rsidRPr="00934EB2" w:rsidRDefault="009C17C4" w:rsidP="00724BAA">
      <w:pPr>
        <w:pStyle w:val="Akapitzlist"/>
        <w:numPr>
          <w:ilvl w:val="1"/>
          <w:numId w:val="29"/>
        </w:numPr>
        <w:tabs>
          <w:tab w:val="left" w:pos="851"/>
          <w:tab w:val="left" w:pos="993"/>
        </w:tabs>
        <w:spacing w:after="0" w:line="240" w:lineRule="auto"/>
        <w:ind w:left="567" w:hanging="567"/>
        <w:jc w:val="both"/>
        <w:rPr>
          <w:rFonts w:ascii="Times New Roman" w:hAnsi="Times New Roman"/>
        </w:rPr>
      </w:pPr>
      <w:r w:rsidRPr="00934EB2">
        <w:rPr>
          <w:rFonts w:ascii="Times New Roman" w:hAnsi="Times New Roman"/>
        </w:rPr>
        <w:t xml:space="preserve">Jeżeli w wyniku przeprowadzonej kontroli </w:t>
      </w:r>
      <w:r w:rsidR="006710AC" w:rsidRPr="00934EB2">
        <w:rPr>
          <w:rFonts w:ascii="Times New Roman" w:hAnsi="Times New Roman"/>
        </w:rPr>
        <w:t xml:space="preserve">którykolwiek z </w:t>
      </w:r>
      <w:r w:rsidRPr="00934EB2">
        <w:rPr>
          <w:rFonts w:ascii="Times New Roman" w:hAnsi="Times New Roman"/>
        </w:rPr>
        <w:t>Inspektor</w:t>
      </w:r>
      <w:r w:rsidR="006710AC" w:rsidRPr="00934EB2">
        <w:rPr>
          <w:rFonts w:ascii="Times New Roman" w:hAnsi="Times New Roman"/>
        </w:rPr>
        <w:t>ów</w:t>
      </w:r>
      <w:r w:rsidRPr="00934EB2">
        <w:rPr>
          <w:rFonts w:ascii="Times New Roman" w:hAnsi="Times New Roman"/>
        </w:rPr>
        <w:t xml:space="preserve"> nadzoru inwestorskiego ustali, że jakość</w:t>
      </w:r>
      <w:r w:rsidR="0001715B" w:rsidRPr="00934EB2">
        <w:rPr>
          <w:rFonts w:ascii="Times New Roman" w:hAnsi="Times New Roman"/>
        </w:rPr>
        <w:t xml:space="preserve"> </w:t>
      </w:r>
      <w:r w:rsidR="00AA3709" w:rsidRPr="00934EB2">
        <w:rPr>
          <w:rFonts w:ascii="Times New Roman" w:hAnsi="Times New Roman"/>
        </w:rPr>
        <w:t>M</w:t>
      </w:r>
      <w:r w:rsidRPr="00934EB2">
        <w:rPr>
          <w:rFonts w:ascii="Times New Roman" w:hAnsi="Times New Roman"/>
        </w:rPr>
        <w:t xml:space="preserve">ateriałów nie odpowiada wymaganiom </w:t>
      </w:r>
      <w:r w:rsidR="001004CD" w:rsidRPr="00934EB2">
        <w:rPr>
          <w:rFonts w:ascii="Times New Roman" w:hAnsi="Times New Roman"/>
        </w:rPr>
        <w:t>określonym w pkt 2</w:t>
      </w:r>
      <w:r w:rsidR="004445D3" w:rsidRPr="00934EB2">
        <w:rPr>
          <w:rFonts w:ascii="Times New Roman" w:hAnsi="Times New Roman"/>
        </w:rPr>
        <w:t>0</w:t>
      </w:r>
      <w:r w:rsidR="001004CD" w:rsidRPr="00934EB2">
        <w:rPr>
          <w:rFonts w:ascii="Times New Roman" w:hAnsi="Times New Roman"/>
        </w:rPr>
        <w:t>.</w:t>
      </w:r>
      <w:r w:rsidR="00340A73" w:rsidRPr="00934EB2">
        <w:rPr>
          <w:rFonts w:ascii="Times New Roman" w:hAnsi="Times New Roman"/>
        </w:rPr>
        <w:t>4</w:t>
      </w:r>
      <w:r w:rsidRPr="00934EB2">
        <w:rPr>
          <w:rFonts w:ascii="Times New Roman" w:hAnsi="Times New Roman"/>
        </w:rPr>
        <w:t>, niezwłocznie zawiadomi o tym</w:t>
      </w:r>
      <w:r w:rsidR="001004CD" w:rsidRPr="00934EB2">
        <w:rPr>
          <w:rFonts w:ascii="Times New Roman" w:hAnsi="Times New Roman"/>
        </w:rPr>
        <w:t xml:space="preserve"> fakcie </w:t>
      </w:r>
      <w:r w:rsidRPr="00934EB2">
        <w:rPr>
          <w:rFonts w:ascii="Times New Roman" w:hAnsi="Times New Roman"/>
        </w:rPr>
        <w:t xml:space="preserve">Wykonawcę. </w:t>
      </w:r>
    </w:p>
    <w:p w14:paraId="073E9F3D" w14:textId="2C35EDC8" w:rsidR="009C17C4" w:rsidRPr="00934EB2" w:rsidRDefault="009C17C4"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Wykonawca</w:t>
      </w:r>
      <w:r w:rsidR="001004CD" w:rsidRPr="00934EB2">
        <w:rPr>
          <w:rFonts w:ascii="Times New Roman" w:hAnsi="Times New Roman"/>
        </w:rPr>
        <w:t>, Podwykonawca lub dalszy Podwykonawca</w:t>
      </w:r>
      <w:r w:rsidRPr="00934EB2">
        <w:rPr>
          <w:rFonts w:ascii="Times New Roman" w:hAnsi="Times New Roman"/>
        </w:rPr>
        <w:t xml:space="preserve"> zastosuje </w:t>
      </w:r>
      <w:r w:rsidR="00C22812" w:rsidRPr="00934EB2">
        <w:rPr>
          <w:rFonts w:ascii="Times New Roman" w:hAnsi="Times New Roman"/>
        </w:rPr>
        <w:t>za</w:t>
      </w:r>
      <w:r w:rsidRPr="00934EB2">
        <w:rPr>
          <w:rFonts w:ascii="Times New Roman" w:hAnsi="Times New Roman"/>
        </w:rPr>
        <w:t xml:space="preserve">kwestionowane </w:t>
      </w:r>
      <w:r w:rsidR="00C22812" w:rsidRPr="00934EB2">
        <w:rPr>
          <w:rFonts w:ascii="Times New Roman" w:hAnsi="Times New Roman"/>
        </w:rPr>
        <w:t xml:space="preserve">przez Inspektora nadzoru inwestorskiego </w:t>
      </w:r>
      <w:r w:rsidR="00AA3709" w:rsidRPr="00934EB2">
        <w:rPr>
          <w:rFonts w:ascii="Times New Roman" w:hAnsi="Times New Roman"/>
        </w:rPr>
        <w:t>M</w:t>
      </w:r>
      <w:r w:rsidRPr="00934EB2">
        <w:rPr>
          <w:rFonts w:ascii="Times New Roman" w:hAnsi="Times New Roman"/>
        </w:rPr>
        <w:t xml:space="preserve">ateriały do robót </w:t>
      </w:r>
      <w:r w:rsidR="00C22812" w:rsidRPr="00934EB2">
        <w:rPr>
          <w:rFonts w:ascii="Times New Roman" w:hAnsi="Times New Roman"/>
        </w:rPr>
        <w:t xml:space="preserve">budowlanych </w:t>
      </w:r>
      <w:r w:rsidRPr="00934EB2">
        <w:rPr>
          <w:rFonts w:ascii="Times New Roman" w:hAnsi="Times New Roman"/>
        </w:rPr>
        <w:t xml:space="preserve">dopiero wówczas, gdy </w:t>
      </w:r>
      <w:r w:rsidR="001004CD" w:rsidRPr="00934EB2">
        <w:rPr>
          <w:rFonts w:ascii="Times New Roman" w:hAnsi="Times New Roman"/>
        </w:rPr>
        <w:t xml:space="preserve">Wykonawca </w:t>
      </w:r>
      <w:r w:rsidRPr="00934EB2">
        <w:rPr>
          <w:rFonts w:ascii="Times New Roman" w:hAnsi="Times New Roman"/>
        </w:rPr>
        <w:t xml:space="preserve">udowodni, że ich jakość </w:t>
      </w:r>
      <w:r w:rsidR="001004CD" w:rsidRPr="00934EB2">
        <w:rPr>
          <w:rFonts w:ascii="Times New Roman" w:hAnsi="Times New Roman"/>
        </w:rPr>
        <w:t xml:space="preserve">spełnia </w:t>
      </w:r>
      <w:r w:rsidRPr="00934EB2">
        <w:rPr>
          <w:rFonts w:ascii="Times New Roman" w:hAnsi="Times New Roman"/>
        </w:rPr>
        <w:t>wymagani</w:t>
      </w:r>
      <w:r w:rsidR="001004CD" w:rsidRPr="00934EB2">
        <w:rPr>
          <w:rFonts w:ascii="Times New Roman" w:hAnsi="Times New Roman"/>
        </w:rPr>
        <w:t>a</w:t>
      </w:r>
      <w:r w:rsidRPr="00934EB2">
        <w:rPr>
          <w:rFonts w:ascii="Times New Roman" w:hAnsi="Times New Roman"/>
        </w:rPr>
        <w:t xml:space="preserve"> </w:t>
      </w:r>
      <w:r w:rsidR="001004CD" w:rsidRPr="00934EB2">
        <w:rPr>
          <w:rFonts w:ascii="Times New Roman" w:hAnsi="Times New Roman"/>
        </w:rPr>
        <w:t>określone w pkt 2</w:t>
      </w:r>
      <w:r w:rsidR="004445D3" w:rsidRPr="00934EB2">
        <w:rPr>
          <w:rFonts w:ascii="Times New Roman" w:hAnsi="Times New Roman"/>
        </w:rPr>
        <w:t>0</w:t>
      </w:r>
      <w:r w:rsidR="001004CD" w:rsidRPr="00934EB2">
        <w:rPr>
          <w:rFonts w:ascii="Times New Roman" w:hAnsi="Times New Roman"/>
        </w:rPr>
        <w:t>.</w:t>
      </w:r>
      <w:r w:rsidR="003A3AE3" w:rsidRPr="00934EB2">
        <w:rPr>
          <w:rFonts w:ascii="Times New Roman" w:hAnsi="Times New Roman"/>
        </w:rPr>
        <w:t>4</w:t>
      </w:r>
      <w:r w:rsidR="00C22812" w:rsidRPr="00934EB2">
        <w:rPr>
          <w:rFonts w:ascii="Times New Roman" w:hAnsi="Times New Roman"/>
        </w:rPr>
        <w:t>, po uzyskaniu pisemnej akceptacji Inspektora nadzoru inwestorskiego</w:t>
      </w:r>
      <w:r w:rsidRPr="00934EB2">
        <w:rPr>
          <w:rFonts w:ascii="Times New Roman" w:hAnsi="Times New Roman"/>
        </w:rPr>
        <w:t>.</w:t>
      </w:r>
    </w:p>
    <w:p w14:paraId="3A0E0D99" w14:textId="6FCAD2FF" w:rsidR="009C17C4" w:rsidRPr="00934EB2" w:rsidRDefault="009C17C4" w:rsidP="00724BAA">
      <w:pPr>
        <w:pStyle w:val="Akapitzlist"/>
        <w:numPr>
          <w:ilvl w:val="1"/>
          <w:numId w:val="29"/>
        </w:numPr>
        <w:tabs>
          <w:tab w:val="left" w:pos="709"/>
        </w:tabs>
        <w:spacing w:after="0" w:line="240" w:lineRule="auto"/>
        <w:ind w:left="567" w:hanging="567"/>
        <w:jc w:val="both"/>
        <w:rPr>
          <w:rFonts w:ascii="Times New Roman" w:hAnsi="Times New Roman"/>
        </w:rPr>
      </w:pPr>
      <w:r w:rsidRPr="00934EB2">
        <w:rPr>
          <w:rFonts w:ascii="Times New Roman" w:hAnsi="Times New Roman"/>
        </w:rPr>
        <w:t xml:space="preserve">W przypadku </w:t>
      </w:r>
      <w:r w:rsidR="001004CD" w:rsidRPr="00934EB2">
        <w:rPr>
          <w:rFonts w:ascii="Times New Roman" w:hAnsi="Times New Roman"/>
        </w:rPr>
        <w:t xml:space="preserve">wykorzystania do realizacji robót budowlanych </w:t>
      </w:r>
      <w:r w:rsidRPr="00934EB2">
        <w:rPr>
          <w:rFonts w:ascii="Times New Roman" w:hAnsi="Times New Roman"/>
        </w:rPr>
        <w:t>przez Wykonawcę</w:t>
      </w:r>
      <w:r w:rsidR="001004CD" w:rsidRPr="00934EB2">
        <w:rPr>
          <w:rFonts w:ascii="Times New Roman" w:hAnsi="Times New Roman"/>
        </w:rPr>
        <w:t>, Podwykonawcę lub dalszego Podwykonawcę</w:t>
      </w:r>
      <w:r w:rsidRPr="00934EB2">
        <w:rPr>
          <w:rFonts w:ascii="Times New Roman" w:hAnsi="Times New Roman"/>
        </w:rPr>
        <w:t xml:space="preserve"> nie zaakceptowanych przez Inspektora nadzoru inwestorskiego </w:t>
      </w:r>
      <w:r w:rsidR="00AA3709" w:rsidRPr="00934EB2">
        <w:rPr>
          <w:rFonts w:ascii="Times New Roman" w:hAnsi="Times New Roman"/>
        </w:rPr>
        <w:t>M</w:t>
      </w:r>
      <w:r w:rsidRPr="00934EB2">
        <w:rPr>
          <w:rFonts w:ascii="Times New Roman" w:hAnsi="Times New Roman"/>
        </w:rPr>
        <w:t xml:space="preserve">ateriałów, które nie są zgodne z </w:t>
      </w:r>
      <w:r w:rsidR="00AF61BB" w:rsidRPr="00934EB2">
        <w:rPr>
          <w:rFonts w:ascii="Times New Roman" w:hAnsi="Times New Roman"/>
        </w:rPr>
        <w:t>pkt 2</w:t>
      </w:r>
      <w:r w:rsidR="004445D3" w:rsidRPr="00934EB2">
        <w:rPr>
          <w:rFonts w:ascii="Times New Roman" w:hAnsi="Times New Roman"/>
        </w:rPr>
        <w:t>0</w:t>
      </w:r>
      <w:r w:rsidR="00AF61BB" w:rsidRPr="00934EB2">
        <w:rPr>
          <w:rFonts w:ascii="Times New Roman" w:hAnsi="Times New Roman"/>
        </w:rPr>
        <w:t>.</w:t>
      </w:r>
      <w:r w:rsidR="0043404A">
        <w:rPr>
          <w:rFonts w:ascii="Times New Roman" w:hAnsi="Times New Roman"/>
        </w:rPr>
        <w:t>4</w:t>
      </w:r>
      <w:r w:rsidR="00AF61BB" w:rsidRPr="00934EB2">
        <w:rPr>
          <w:rFonts w:ascii="Times New Roman" w:hAnsi="Times New Roman"/>
        </w:rPr>
        <w:t>,</w:t>
      </w:r>
      <w:r w:rsidRPr="00934EB2">
        <w:rPr>
          <w:rFonts w:ascii="Times New Roman" w:hAnsi="Times New Roman"/>
        </w:rPr>
        <w:t xml:space="preserve"> Inspektor nadzoru inwestorskiego może polecić Wykonawcy niezwłoczny ich demontaż i usunięcie oraz zastąpienie zaakceptowanymi </w:t>
      </w:r>
      <w:r w:rsidR="00AA3709" w:rsidRPr="00934EB2">
        <w:rPr>
          <w:rFonts w:ascii="Times New Roman" w:hAnsi="Times New Roman"/>
        </w:rPr>
        <w:t>M</w:t>
      </w:r>
      <w:r w:rsidRPr="00934EB2">
        <w:rPr>
          <w:rFonts w:ascii="Times New Roman" w:hAnsi="Times New Roman"/>
        </w:rPr>
        <w:t>ateriałami.</w:t>
      </w:r>
    </w:p>
    <w:p w14:paraId="5759CCC0" w14:textId="41CF590D" w:rsidR="009C17C4" w:rsidRDefault="009C17C4" w:rsidP="00724BAA">
      <w:pPr>
        <w:pStyle w:val="Akapitzlist"/>
        <w:numPr>
          <w:ilvl w:val="1"/>
          <w:numId w:val="29"/>
        </w:numPr>
        <w:tabs>
          <w:tab w:val="left" w:pos="426"/>
          <w:tab w:val="left" w:pos="709"/>
        </w:tabs>
        <w:spacing w:after="0" w:line="240" w:lineRule="auto"/>
        <w:ind w:left="567" w:hanging="567"/>
        <w:jc w:val="both"/>
        <w:rPr>
          <w:rFonts w:ascii="Times New Roman" w:hAnsi="Times New Roman"/>
        </w:rPr>
      </w:pPr>
      <w:r w:rsidRPr="00934EB2">
        <w:rPr>
          <w:rFonts w:ascii="Times New Roman" w:hAnsi="Times New Roman"/>
        </w:rPr>
        <w:t>Wykonawca zobowiązany jest zapewnić odpowiedni system kontroli oraz instrumenty,</w:t>
      </w:r>
      <w:r w:rsidR="0001715B" w:rsidRPr="00934EB2">
        <w:rPr>
          <w:rFonts w:ascii="Times New Roman" w:hAnsi="Times New Roman"/>
        </w:rPr>
        <w:t xml:space="preserve"> </w:t>
      </w:r>
      <w:r w:rsidRPr="00934EB2">
        <w:rPr>
          <w:rFonts w:ascii="Times New Roman" w:hAnsi="Times New Roman"/>
        </w:rPr>
        <w:t xml:space="preserve">urządzenia, personel i materiały potrzebne do zbadania jakości i ilości </w:t>
      </w:r>
      <w:r w:rsidR="00AA3709" w:rsidRPr="00934EB2">
        <w:rPr>
          <w:rFonts w:ascii="Times New Roman" w:hAnsi="Times New Roman"/>
        </w:rPr>
        <w:t>M</w:t>
      </w:r>
      <w:r w:rsidRPr="00934EB2">
        <w:rPr>
          <w:rFonts w:ascii="Times New Roman" w:hAnsi="Times New Roman"/>
        </w:rPr>
        <w:t xml:space="preserve">ateriałów i robót </w:t>
      </w:r>
      <w:r w:rsidR="00AA3709" w:rsidRPr="00934EB2">
        <w:rPr>
          <w:rFonts w:ascii="Times New Roman" w:hAnsi="Times New Roman"/>
        </w:rPr>
        <w:t xml:space="preserve">budowlanych </w:t>
      </w:r>
      <w:r w:rsidRPr="00934EB2">
        <w:rPr>
          <w:rFonts w:ascii="Times New Roman" w:hAnsi="Times New Roman"/>
        </w:rPr>
        <w:t xml:space="preserve">oraz dostarczyć </w:t>
      </w:r>
      <w:r w:rsidR="00AF61BB" w:rsidRPr="00934EB2">
        <w:rPr>
          <w:rFonts w:ascii="Times New Roman" w:hAnsi="Times New Roman"/>
        </w:rPr>
        <w:t xml:space="preserve">na własny koszt </w:t>
      </w:r>
      <w:r w:rsidRPr="00934EB2">
        <w:rPr>
          <w:rFonts w:ascii="Times New Roman" w:hAnsi="Times New Roman"/>
        </w:rPr>
        <w:t xml:space="preserve">Inspektorowi nadzoru inwestorskiego wymagane próbki </w:t>
      </w:r>
      <w:r w:rsidR="00C9400A" w:rsidRPr="00934EB2">
        <w:rPr>
          <w:rFonts w:ascii="Times New Roman" w:hAnsi="Times New Roman"/>
        </w:rPr>
        <w:t>M</w:t>
      </w:r>
      <w:r w:rsidRPr="00934EB2">
        <w:rPr>
          <w:rFonts w:ascii="Times New Roman" w:hAnsi="Times New Roman"/>
        </w:rPr>
        <w:t xml:space="preserve">ateriałów przed ich </w:t>
      </w:r>
      <w:r w:rsidR="00AF61BB" w:rsidRPr="00934EB2">
        <w:rPr>
          <w:rFonts w:ascii="Times New Roman" w:hAnsi="Times New Roman"/>
        </w:rPr>
        <w:t>wykorzystaniem</w:t>
      </w:r>
      <w:r w:rsidRPr="00934EB2">
        <w:rPr>
          <w:rFonts w:ascii="Times New Roman" w:hAnsi="Times New Roman"/>
        </w:rPr>
        <w:t>, stosownie do Programu zapewnienia jakości robót.</w:t>
      </w:r>
    </w:p>
    <w:p w14:paraId="3ED2A78A" w14:textId="77777777" w:rsidR="00934EB2" w:rsidRPr="00934EB2" w:rsidRDefault="00934EB2" w:rsidP="00934EB2">
      <w:pPr>
        <w:pStyle w:val="Akapitzlist"/>
        <w:numPr>
          <w:ilvl w:val="0"/>
          <w:numId w:val="0"/>
        </w:numPr>
        <w:tabs>
          <w:tab w:val="left" w:pos="426"/>
          <w:tab w:val="left" w:pos="709"/>
        </w:tabs>
        <w:spacing w:after="0" w:line="240" w:lineRule="auto"/>
        <w:ind w:left="567"/>
        <w:jc w:val="both"/>
        <w:rPr>
          <w:rFonts w:ascii="Times New Roman" w:hAnsi="Times New Roman"/>
        </w:rPr>
      </w:pPr>
    </w:p>
    <w:p w14:paraId="61D9843C" w14:textId="77777777" w:rsidR="00CE4623" w:rsidRPr="00934EB2" w:rsidRDefault="00CE4623" w:rsidP="00724BAA">
      <w:pPr>
        <w:pStyle w:val="Akapitzlist"/>
        <w:numPr>
          <w:ilvl w:val="0"/>
          <w:numId w:val="29"/>
        </w:numPr>
        <w:tabs>
          <w:tab w:val="left" w:pos="567"/>
        </w:tabs>
        <w:spacing w:after="0" w:line="240" w:lineRule="auto"/>
        <w:ind w:left="426" w:hanging="426"/>
        <w:jc w:val="center"/>
        <w:rPr>
          <w:rFonts w:ascii="Times New Roman" w:hAnsi="Times New Roman"/>
        </w:rPr>
      </w:pPr>
      <w:r w:rsidRPr="00934EB2">
        <w:rPr>
          <w:rFonts w:ascii="Times New Roman" w:hAnsi="Times New Roman"/>
          <w:b/>
        </w:rPr>
        <w:t xml:space="preserve">Usuwanie nieprawidłowości i </w:t>
      </w:r>
      <w:r w:rsidR="00402CA1" w:rsidRPr="00934EB2">
        <w:rPr>
          <w:rFonts w:ascii="Times New Roman" w:hAnsi="Times New Roman"/>
          <w:b/>
        </w:rPr>
        <w:t>W</w:t>
      </w:r>
      <w:r w:rsidRPr="00934EB2">
        <w:rPr>
          <w:rFonts w:ascii="Times New Roman" w:hAnsi="Times New Roman"/>
          <w:b/>
        </w:rPr>
        <w:t>ad stwierdzonych w czasie robót</w:t>
      </w:r>
    </w:p>
    <w:p w14:paraId="70B2D1A1" w14:textId="25EEB5FA" w:rsidR="00CE4623" w:rsidRPr="00934EB2" w:rsidRDefault="00CE4623" w:rsidP="00724BAA">
      <w:pPr>
        <w:pStyle w:val="Akapitzlist"/>
        <w:numPr>
          <w:ilvl w:val="1"/>
          <w:numId w:val="29"/>
        </w:numPr>
        <w:tabs>
          <w:tab w:val="left" w:pos="284"/>
        </w:tabs>
        <w:spacing w:after="0" w:line="240" w:lineRule="auto"/>
        <w:ind w:left="567" w:hanging="567"/>
        <w:jc w:val="both"/>
        <w:rPr>
          <w:rFonts w:ascii="Times New Roman" w:hAnsi="Times New Roman"/>
          <w:color w:val="000000" w:themeColor="text1"/>
        </w:rPr>
      </w:pPr>
      <w:r w:rsidRPr="00934EB2">
        <w:rPr>
          <w:rFonts w:ascii="Times New Roman" w:hAnsi="Times New Roman"/>
        </w:rPr>
        <w:t xml:space="preserve">W przypadku stwierdzenia przez </w:t>
      </w:r>
      <w:r w:rsidR="006710AC" w:rsidRPr="00934EB2">
        <w:rPr>
          <w:rFonts w:ascii="Times New Roman" w:hAnsi="Times New Roman"/>
        </w:rPr>
        <w:t xml:space="preserve">któregokolwiek z </w:t>
      </w:r>
      <w:r w:rsidRPr="00934EB2">
        <w:rPr>
          <w:rFonts w:ascii="Times New Roman" w:hAnsi="Times New Roman"/>
        </w:rPr>
        <w:t>Inspektor</w:t>
      </w:r>
      <w:r w:rsidR="006710AC" w:rsidRPr="00934EB2">
        <w:rPr>
          <w:rFonts w:ascii="Times New Roman" w:hAnsi="Times New Roman"/>
        </w:rPr>
        <w:t>ów</w:t>
      </w:r>
      <w:r w:rsidRPr="00934EB2">
        <w:rPr>
          <w:rFonts w:ascii="Times New Roman" w:hAnsi="Times New Roman"/>
        </w:rPr>
        <w:t xml:space="preserve">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w:t>
      </w:r>
      <w:r w:rsidR="00B10469" w:rsidRPr="00934EB2">
        <w:rPr>
          <w:rFonts w:ascii="Times New Roman" w:hAnsi="Times New Roman"/>
        </w:rPr>
        <w:t xml:space="preserve"> nie krótszym niż </w:t>
      </w:r>
      <w:r w:rsidR="00901AC9" w:rsidRPr="00934EB2">
        <w:rPr>
          <w:rFonts w:ascii="Times New Roman" w:hAnsi="Times New Roman"/>
          <w:color w:val="000000" w:themeColor="text1"/>
        </w:rPr>
        <w:t>5</w:t>
      </w:r>
      <w:r w:rsidR="00B10469" w:rsidRPr="00934EB2">
        <w:rPr>
          <w:rFonts w:ascii="Times New Roman" w:hAnsi="Times New Roman"/>
          <w:color w:val="000000" w:themeColor="text1"/>
        </w:rPr>
        <w:t xml:space="preserve"> dni roboczych</w:t>
      </w:r>
      <w:r w:rsidRPr="00934EB2">
        <w:rPr>
          <w:rFonts w:ascii="Times New Roman" w:hAnsi="Times New Roman"/>
          <w:color w:val="000000" w:themeColor="text1"/>
        </w:rPr>
        <w:t>. Koszt usunięcia nieprawidłowości lub Wad ponosi Wykonawca.</w:t>
      </w:r>
    </w:p>
    <w:p w14:paraId="1720F38B" w14:textId="77777777" w:rsidR="00CE4623" w:rsidRPr="00934EB2" w:rsidRDefault="00CE4623" w:rsidP="00724BAA">
      <w:pPr>
        <w:pStyle w:val="Akapitzlist"/>
        <w:numPr>
          <w:ilvl w:val="1"/>
          <w:numId w:val="29"/>
        </w:numPr>
        <w:tabs>
          <w:tab w:val="left" w:pos="284"/>
        </w:tabs>
        <w:spacing w:after="0" w:line="240" w:lineRule="auto"/>
        <w:ind w:left="567" w:hanging="567"/>
        <w:jc w:val="both"/>
        <w:rPr>
          <w:rFonts w:ascii="Times New Roman" w:hAnsi="Times New Roman"/>
        </w:rPr>
      </w:pPr>
      <w:r w:rsidRPr="00934EB2">
        <w:rPr>
          <w:rFonts w:ascii="Times New Roman" w:hAnsi="Times New Roman"/>
        </w:rPr>
        <w:t>Jeżeli dla ustalenia wystąpienia Wad i ich przyczyn niezbędne jest dokonanie prób, badań, odkryć lub ekspertyz, Inspektor nadzoru inwestorskiego może polecić Wykonawcy dokonanie tych czynności na koszt Wykonawcy.</w:t>
      </w:r>
    </w:p>
    <w:p w14:paraId="3BFA5DBF" w14:textId="7089D142" w:rsidR="009C3D9B" w:rsidRPr="00934EB2" w:rsidRDefault="006C0E29" w:rsidP="00724BAA">
      <w:pPr>
        <w:pStyle w:val="Akapitzlist"/>
        <w:numPr>
          <w:ilvl w:val="1"/>
          <w:numId w:val="29"/>
        </w:numPr>
        <w:tabs>
          <w:tab w:val="left" w:pos="284"/>
          <w:tab w:val="left" w:pos="709"/>
        </w:tabs>
        <w:spacing w:after="0" w:line="240" w:lineRule="auto"/>
        <w:ind w:left="567" w:hanging="567"/>
        <w:jc w:val="both"/>
        <w:rPr>
          <w:rFonts w:ascii="Times New Roman" w:hAnsi="Times New Roman"/>
          <w:b/>
          <w:strike/>
        </w:rPr>
      </w:pPr>
      <w:r w:rsidRPr="00934EB2">
        <w:rPr>
          <w:rFonts w:ascii="Times New Roman" w:hAnsi="Times New Roman"/>
        </w:rPr>
        <w:t>J</w:t>
      </w:r>
      <w:r w:rsidR="00CE4623" w:rsidRPr="00934EB2">
        <w:rPr>
          <w:rFonts w:ascii="Times New Roman" w:hAnsi="Times New Roman"/>
        </w:rPr>
        <w:t>eżeli Wykonawca nie usunie Wad w terminie wyznaczonym zgodnie z pkt</w:t>
      </w:r>
      <w:r w:rsidR="00431A90" w:rsidRPr="00934EB2">
        <w:rPr>
          <w:rFonts w:ascii="Times New Roman" w:hAnsi="Times New Roman"/>
        </w:rPr>
        <w:t>.</w:t>
      </w:r>
      <w:r w:rsidR="00CE4623" w:rsidRPr="00934EB2">
        <w:rPr>
          <w:rFonts w:ascii="Times New Roman" w:hAnsi="Times New Roman"/>
        </w:rPr>
        <w:t xml:space="preserve"> </w:t>
      </w:r>
      <w:r w:rsidR="0043404A" w:rsidRPr="00934EB2">
        <w:rPr>
          <w:rFonts w:ascii="Times New Roman" w:hAnsi="Times New Roman"/>
          <w:color w:val="000000" w:themeColor="text1"/>
        </w:rPr>
        <w:t>2</w:t>
      </w:r>
      <w:r w:rsidR="0043404A">
        <w:rPr>
          <w:rFonts w:ascii="Times New Roman" w:hAnsi="Times New Roman"/>
          <w:color w:val="000000" w:themeColor="text1"/>
        </w:rPr>
        <w:t>1</w:t>
      </w:r>
      <w:r w:rsidR="00CE4623" w:rsidRPr="00934EB2">
        <w:rPr>
          <w:rFonts w:ascii="Times New Roman" w:hAnsi="Times New Roman"/>
          <w:color w:val="000000" w:themeColor="text1"/>
        </w:rPr>
        <w:t xml:space="preserve">.1., </w:t>
      </w:r>
      <w:r w:rsidR="008C4635" w:rsidRPr="00934EB2">
        <w:rPr>
          <w:rFonts w:ascii="Times New Roman" w:hAnsi="Times New Roman"/>
        </w:rPr>
        <w:t xml:space="preserve">Zamawiający </w:t>
      </w:r>
      <w:r w:rsidR="00CE4623" w:rsidRPr="00934EB2">
        <w:rPr>
          <w:rFonts w:ascii="Times New Roman" w:hAnsi="Times New Roman"/>
        </w:rPr>
        <w:t>może zlecić usunięcie Wady przez osoby trzecie na koszt i ryzyko Wykonawcy (wykonanie zastępcze) i potrącić poniesione w związku z tym wydatki z wynagrodzenia Wykonawcy.</w:t>
      </w:r>
    </w:p>
    <w:p w14:paraId="79D91370" w14:textId="77777777" w:rsidR="00934EB2" w:rsidRPr="00934EB2" w:rsidRDefault="00934EB2" w:rsidP="00934EB2">
      <w:pPr>
        <w:pStyle w:val="Akapitzlist"/>
        <w:numPr>
          <w:ilvl w:val="0"/>
          <w:numId w:val="0"/>
        </w:numPr>
        <w:tabs>
          <w:tab w:val="left" w:pos="284"/>
          <w:tab w:val="left" w:pos="709"/>
        </w:tabs>
        <w:spacing w:after="0" w:line="240" w:lineRule="auto"/>
        <w:ind w:left="567"/>
        <w:jc w:val="both"/>
        <w:rPr>
          <w:rFonts w:ascii="Times New Roman" w:hAnsi="Times New Roman"/>
          <w:b/>
          <w:strike/>
        </w:rPr>
      </w:pPr>
    </w:p>
    <w:p w14:paraId="72C5B7D3" w14:textId="77777777" w:rsidR="007C7D40" w:rsidRPr="00934EB2" w:rsidRDefault="007C7D40" w:rsidP="00724BAA">
      <w:pPr>
        <w:pStyle w:val="Akapitzlist"/>
        <w:numPr>
          <w:ilvl w:val="0"/>
          <w:numId w:val="29"/>
        </w:numPr>
        <w:tabs>
          <w:tab w:val="left" w:pos="567"/>
        </w:tabs>
        <w:spacing w:after="0" w:line="240" w:lineRule="auto"/>
        <w:ind w:left="426" w:hanging="284"/>
        <w:jc w:val="center"/>
        <w:rPr>
          <w:rFonts w:ascii="Times New Roman" w:hAnsi="Times New Roman"/>
          <w:b/>
        </w:rPr>
      </w:pPr>
      <w:r w:rsidRPr="00934EB2">
        <w:rPr>
          <w:rFonts w:ascii="Times New Roman" w:hAnsi="Times New Roman"/>
          <w:b/>
        </w:rPr>
        <w:t xml:space="preserve">Odbiory </w:t>
      </w:r>
    </w:p>
    <w:p w14:paraId="262A1643" w14:textId="76808FAE" w:rsidR="0081651E" w:rsidRPr="00934EB2" w:rsidRDefault="0081651E" w:rsidP="00724BAA">
      <w:pPr>
        <w:pStyle w:val="Akapitzlist"/>
        <w:numPr>
          <w:ilvl w:val="1"/>
          <w:numId w:val="29"/>
        </w:numPr>
        <w:tabs>
          <w:tab w:val="left" w:pos="567"/>
        </w:tabs>
        <w:spacing w:after="0" w:line="240" w:lineRule="auto"/>
        <w:ind w:left="567" w:hanging="567"/>
        <w:jc w:val="both"/>
        <w:rPr>
          <w:rFonts w:ascii="Times New Roman" w:hAnsi="Times New Roman"/>
          <w:b/>
        </w:rPr>
      </w:pPr>
      <w:r w:rsidRPr="00934EB2">
        <w:rPr>
          <w:rFonts w:ascii="Times New Roman" w:hAnsi="Times New Roman"/>
        </w:rPr>
        <w:t>Wykonawca nie jest uprawniony do zakrycia wykonanej roboty budowlanej bez uprzedniej zgody</w:t>
      </w:r>
      <w:r w:rsidR="006710AC" w:rsidRPr="00934EB2">
        <w:rPr>
          <w:rFonts w:ascii="Times New Roman" w:hAnsi="Times New Roman"/>
        </w:rPr>
        <w:t xml:space="preserve"> odpowiedniego</w:t>
      </w:r>
      <w:r w:rsidRPr="00934EB2">
        <w:rPr>
          <w:rFonts w:ascii="Times New Roman" w:hAnsi="Times New Roman"/>
        </w:rPr>
        <w:t xml:space="preserve"> Inspektora nadzoru inwestorskiego</w:t>
      </w:r>
      <w:r w:rsidR="006710AC" w:rsidRPr="00934EB2">
        <w:rPr>
          <w:rFonts w:ascii="Times New Roman" w:hAnsi="Times New Roman"/>
        </w:rPr>
        <w:t>, o których mowa w pkt. 5.1.1-5.1.3</w:t>
      </w:r>
      <w:r w:rsidRPr="00934EB2">
        <w:rPr>
          <w:rFonts w:ascii="Times New Roman" w:hAnsi="Times New Roman"/>
        </w:rPr>
        <w:t>. Wykonawca</w:t>
      </w:r>
      <w:r w:rsidR="00AF61BB" w:rsidRPr="00934EB2">
        <w:rPr>
          <w:rFonts w:ascii="Times New Roman" w:hAnsi="Times New Roman"/>
        </w:rPr>
        <w:t xml:space="preserve">, </w:t>
      </w:r>
      <w:r w:rsidRPr="00934EB2">
        <w:rPr>
          <w:rFonts w:ascii="Times New Roman" w:hAnsi="Times New Roman"/>
        </w:rPr>
        <w:t>ma obowiązek umożliwić Inspektoro</w:t>
      </w:r>
      <w:r w:rsidR="006710AC" w:rsidRPr="00934EB2">
        <w:rPr>
          <w:rFonts w:ascii="Times New Roman" w:hAnsi="Times New Roman"/>
        </w:rPr>
        <w:t>m</w:t>
      </w:r>
      <w:r w:rsidRPr="00934EB2">
        <w:rPr>
          <w:rFonts w:ascii="Times New Roman" w:hAnsi="Times New Roman"/>
        </w:rPr>
        <w:t xml:space="preserve"> nadzoru inwestorskiego sprawdzenie każdej roboty budowlanej</w:t>
      </w:r>
      <w:r w:rsidR="00CE152B" w:rsidRPr="00934EB2">
        <w:rPr>
          <w:rFonts w:ascii="Times New Roman" w:hAnsi="Times New Roman"/>
        </w:rPr>
        <w:t xml:space="preserve"> zanikając</w:t>
      </w:r>
      <w:r w:rsidR="003A7095" w:rsidRPr="00934EB2">
        <w:rPr>
          <w:rFonts w:ascii="Times New Roman" w:hAnsi="Times New Roman"/>
        </w:rPr>
        <w:t>ej</w:t>
      </w:r>
      <w:r w:rsidR="00CE152B" w:rsidRPr="00934EB2">
        <w:rPr>
          <w:rFonts w:ascii="Times New Roman" w:hAnsi="Times New Roman"/>
        </w:rPr>
        <w:t xml:space="preserve"> lub</w:t>
      </w:r>
      <w:r w:rsidRPr="00934EB2">
        <w:rPr>
          <w:rFonts w:ascii="Times New Roman" w:hAnsi="Times New Roman"/>
        </w:rPr>
        <w:t xml:space="preserve"> która ulega zakryciu.</w:t>
      </w:r>
    </w:p>
    <w:p w14:paraId="37A4BE84" w14:textId="3D15048A" w:rsidR="0081651E" w:rsidRPr="00934EB2" w:rsidRDefault="0081651E" w:rsidP="00724BAA">
      <w:pPr>
        <w:pStyle w:val="Akapitzlist"/>
        <w:numPr>
          <w:ilvl w:val="1"/>
          <w:numId w:val="29"/>
        </w:numPr>
        <w:tabs>
          <w:tab w:val="left" w:pos="567"/>
        </w:tabs>
        <w:spacing w:after="0" w:line="240" w:lineRule="auto"/>
        <w:ind w:left="567" w:hanging="567"/>
        <w:jc w:val="both"/>
        <w:rPr>
          <w:rFonts w:ascii="Times New Roman" w:hAnsi="Times New Roman"/>
          <w:b/>
        </w:rPr>
      </w:pPr>
      <w:r w:rsidRPr="00934EB2">
        <w:rPr>
          <w:rFonts w:ascii="Times New Roman" w:hAnsi="Times New Roman"/>
        </w:rPr>
        <w:t xml:space="preserve">Wykonawca zgłasza gotowość do odbioru robót </w:t>
      </w:r>
      <w:r w:rsidR="00CE152B" w:rsidRPr="00934EB2">
        <w:rPr>
          <w:rFonts w:ascii="Times New Roman" w:hAnsi="Times New Roman"/>
        </w:rPr>
        <w:t xml:space="preserve">zanikających i </w:t>
      </w:r>
      <w:r w:rsidRPr="00934EB2">
        <w:rPr>
          <w:rFonts w:ascii="Times New Roman" w:hAnsi="Times New Roman"/>
        </w:rPr>
        <w:t xml:space="preserve">ulegających zakryciu wpisem do Dziennika budowy i jednocześnie zawiadamia o tej gotowości </w:t>
      </w:r>
      <w:r w:rsidR="006710AC" w:rsidRPr="00934EB2">
        <w:rPr>
          <w:rFonts w:ascii="Times New Roman" w:hAnsi="Times New Roman"/>
        </w:rPr>
        <w:t xml:space="preserve">odpowiedniego </w:t>
      </w:r>
      <w:r w:rsidRPr="00934EB2">
        <w:rPr>
          <w:rFonts w:ascii="Times New Roman" w:hAnsi="Times New Roman"/>
        </w:rPr>
        <w:t>Inspektora nadzoru inwestorskiego</w:t>
      </w:r>
      <w:r w:rsidR="00CA231C" w:rsidRPr="00934EB2">
        <w:rPr>
          <w:rFonts w:ascii="Times New Roman" w:hAnsi="Times New Roman"/>
        </w:rPr>
        <w:t>.</w:t>
      </w:r>
      <w:r w:rsidRPr="00934EB2">
        <w:rPr>
          <w:rFonts w:ascii="Times New Roman" w:hAnsi="Times New Roman"/>
        </w:rPr>
        <w:t xml:space="preserve"> </w:t>
      </w:r>
    </w:p>
    <w:p w14:paraId="462D8DF1" w14:textId="6A5C058F" w:rsidR="00532A7F" w:rsidRPr="00934EB2" w:rsidRDefault="00CA231C" w:rsidP="00724BAA">
      <w:pPr>
        <w:pStyle w:val="Akapitzlist"/>
        <w:numPr>
          <w:ilvl w:val="1"/>
          <w:numId w:val="29"/>
        </w:numPr>
        <w:tabs>
          <w:tab w:val="left" w:pos="567"/>
        </w:tabs>
        <w:spacing w:after="0" w:line="240" w:lineRule="auto"/>
        <w:ind w:left="567" w:hanging="567"/>
        <w:jc w:val="both"/>
        <w:rPr>
          <w:rFonts w:ascii="Times New Roman" w:hAnsi="Times New Roman"/>
          <w:b/>
          <w:color w:val="000000" w:themeColor="text1"/>
        </w:rPr>
      </w:pPr>
      <w:r w:rsidRPr="00934EB2">
        <w:rPr>
          <w:rFonts w:ascii="Times New Roman" w:hAnsi="Times New Roman"/>
        </w:rPr>
        <w:t xml:space="preserve">Odpowiedni </w:t>
      </w:r>
      <w:r w:rsidR="00532A7F" w:rsidRPr="00934EB2">
        <w:rPr>
          <w:rFonts w:ascii="Times New Roman" w:hAnsi="Times New Roman"/>
        </w:rPr>
        <w:t xml:space="preserve">Inspektor nadzoru inwestorskiego dokonuje odbioru zgłoszonych </w:t>
      </w:r>
      <w:r w:rsidR="008327EA" w:rsidRPr="00934EB2">
        <w:rPr>
          <w:rFonts w:ascii="Times New Roman" w:hAnsi="Times New Roman"/>
        </w:rPr>
        <w:t xml:space="preserve">przez Wykonawcę </w:t>
      </w:r>
      <w:r w:rsidR="00532A7F" w:rsidRPr="00934EB2">
        <w:rPr>
          <w:rFonts w:ascii="Times New Roman" w:hAnsi="Times New Roman"/>
        </w:rPr>
        <w:t xml:space="preserve">robót zanikających i ulegających zakryciu niezwłocznie, nie później jednak </w:t>
      </w:r>
      <w:r w:rsidR="00532A7F" w:rsidRPr="00934EB2">
        <w:rPr>
          <w:rFonts w:ascii="Times New Roman" w:hAnsi="Times New Roman"/>
          <w:color w:val="000000" w:themeColor="text1"/>
        </w:rPr>
        <w:t>niż</w:t>
      </w:r>
      <w:r w:rsidR="00116ECB" w:rsidRPr="00934EB2">
        <w:rPr>
          <w:rFonts w:ascii="Times New Roman" w:hAnsi="Times New Roman"/>
          <w:color w:val="000000" w:themeColor="text1"/>
        </w:rPr>
        <w:t xml:space="preserve"> 2 dni</w:t>
      </w:r>
      <w:r w:rsidR="00532A7F" w:rsidRPr="00934EB2">
        <w:rPr>
          <w:rFonts w:ascii="Times New Roman" w:hAnsi="Times New Roman"/>
          <w:color w:val="000000" w:themeColor="text1"/>
        </w:rPr>
        <w:t xml:space="preserve"> od daty zgłoszenia gotowości do odbioru i potwierdz</w:t>
      </w:r>
      <w:r w:rsidR="00DD21D9" w:rsidRPr="00934EB2">
        <w:rPr>
          <w:rFonts w:ascii="Times New Roman" w:hAnsi="Times New Roman"/>
          <w:color w:val="000000" w:themeColor="text1"/>
        </w:rPr>
        <w:t>a</w:t>
      </w:r>
      <w:r w:rsidR="00532A7F" w:rsidRPr="00934EB2">
        <w:rPr>
          <w:rFonts w:ascii="Times New Roman" w:hAnsi="Times New Roman"/>
          <w:color w:val="000000" w:themeColor="text1"/>
        </w:rPr>
        <w:t xml:space="preserve"> </w:t>
      </w:r>
      <w:r w:rsidR="00DD21D9" w:rsidRPr="00934EB2">
        <w:rPr>
          <w:rFonts w:ascii="Times New Roman" w:hAnsi="Times New Roman"/>
          <w:color w:val="000000" w:themeColor="text1"/>
        </w:rPr>
        <w:t xml:space="preserve">odbiór </w:t>
      </w:r>
      <w:r w:rsidR="00CE152B" w:rsidRPr="00934EB2">
        <w:rPr>
          <w:rFonts w:ascii="Times New Roman" w:hAnsi="Times New Roman"/>
          <w:color w:val="000000" w:themeColor="text1"/>
        </w:rPr>
        <w:t xml:space="preserve">robót </w:t>
      </w:r>
      <w:r w:rsidR="00532A7F" w:rsidRPr="00934EB2">
        <w:rPr>
          <w:rFonts w:ascii="Times New Roman" w:hAnsi="Times New Roman"/>
          <w:color w:val="000000" w:themeColor="text1"/>
        </w:rPr>
        <w:t>Protokołem odbioru robót zanikających i ulegających zakryciu</w:t>
      </w:r>
      <w:r w:rsidR="00CE152B" w:rsidRPr="00934EB2">
        <w:rPr>
          <w:rFonts w:ascii="Times New Roman" w:hAnsi="Times New Roman"/>
          <w:color w:val="000000" w:themeColor="text1"/>
        </w:rPr>
        <w:t xml:space="preserve"> oraz wpisem do Dziennika budowy</w:t>
      </w:r>
      <w:r w:rsidR="00532A7F" w:rsidRPr="00934EB2">
        <w:rPr>
          <w:rFonts w:ascii="Times New Roman" w:hAnsi="Times New Roman"/>
          <w:color w:val="000000" w:themeColor="text1"/>
        </w:rPr>
        <w:t>.</w:t>
      </w:r>
    </w:p>
    <w:p w14:paraId="5CAB3509" w14:textId="674E4093" w:rsidR="00532A7F" w:rsidRPr="00934EB2" w:rsidRDefault="00532A7F" w:rsidP="00724BAA">
      <w:pPr>
        <w:pStyle w:val="Akapitzlist"/>
        <w:numPr>
          <w:ilvl w:val="1"/>
          <w:numId w:val="29"/>
        </w:numPr>
        <w:tabs>
          <w:tab w:val="left" w:pos="567"/>
        </w:tabs>
        <w:spacing w:after="0" w:line="240" w:lineRule="auto"/>
        <w:ind w:left="567" w:hanging="567"/>
        <w:jc w:val="both"/>
        <w:rPr>
          <w:rFonts w:ascii="Times New Roman" w:hAnsi="Times New Roman"/>
        </w:rPr>
      </w:pPr>
      <w:r w:rsidRPr="00934EB2">
        <w:rPr>
          <w:rFonts w:ascii="Times New Roman" w:hAnsi="Times New Roman"/>
        </w:rPr>
        <w:t xml:space="preserve">Jeżeli Inspektor nadzoru inwestorskiego uzna odbiór robót zanikających lub ulegających zakryciu za zbędny, jest zobowiązany powiadomić o tym Wykonawcę </w:t>
      </w:r>
      <w:r w:rsidR="00B93005" w:rsidRPr="00934EB2">
        <w:rPr>
          <w:rFonts w:ascii="Times New Roman" w:hAnsi="Times New Roman"/>
        </w:rPr>
        <w:t xml:space="preserve">niezwłocznie, nie później niż </w:t>
      </w:r>
      <w:r w:rsidRPr="00934EB2">
        <w:rPr>
          <w:rFonts w:ascii="Times New Roman" w:hAnsi="Times New Roman"/>
        </w:rPr>
        <w:t xml:space="preserve">w terminie określonym w pkt </w:t>
      </w:r>
      <w:r w:rsidR="00A42FD3" w:rsidRPr="00934EB2">
        <w:rPr>
          <w:rFonts w:ascii="Times New Roman" w:hAnsi="Times New Roman"/>
        </w:rPr>
        <w:t>2</w:t>
      </w:r>
      <w:r w:rsidR="00A8305C" w:rsidRPr="00934EB2">
        <w:rPr>
          <w:rFonts w:ascii="Times New Roman" w:hAnsi="Times New Roman"/>
        </w:rPr>
        <w:t>2</w:t>
      </w:r>
      <w:r w:rsidR="0022369B" w:rsidRPr="00934EB2">
        <w:rPr>
          <w:rFonts w:ascii="Times New Roman" w:hAnsi="Times New Roman"/>
        </w:rPr>
        <w:t>.</w:t>
      </w:r>
      <w:r w:rsidR="00916473" w:rsidRPr="00934EB2">
        <w:rPr>
          <w:rFonts w:ascii="Times New Roman" w:hAnsi="Times New Roman"/>
        </w:rPr>
        <w:t>3</w:t>
      </w:r>
      <w:r w:rsidRPr="00934EB2">
        <w:rPr>
          <w:rFonts w:ascii="Times New Roman" w:hAnsi="Times New Roman"/>
        </w:rPr>
        <w:t xml:space="preserve">. </w:t>
      </w:r>
    </w:p>
    <w:p w14:paraId="2F1E75FC" w14:textId="27549FC8" w:rsidR="00532A7F" w:rsidRPr="00934EB2" w:rsidRDefault="00532A7F" w:rsidP="00724BAA">
      <w:pPr>
        <w:pStyle w:val="Akapitzlist"/>
        <w:numPr>
          <w:ilvl w:val="1"/>
          <w:numId w:val="29"/>
        </w:numPr>
        <w:tabs>
          <w:tab w:val="left" w:pos="567"/>
        </w:tabs>
        <w:spacing w:after="0" w:line="240" w:lineRule="auto"/>
        <w:ind w:left="567" w:hanging="567"/>
        <w:jc w:val="both"/>
        <w:rPr>
          <w:rFonts w:ascii="Times New Roman" w:hAnsi="Times New Roman"/>
        </w:rPr>
      </w:pPr>
      <w:r w:rsidRPr="00934EB2">
        <w:rPr>
          <w:rFonts w:ascii="Times New Roman" w:hAnsi="Times New Roman"/>
        </w:rPr>
        <w:t xml:space="preserve">W przypadku niezgłoszenia </w:t>
      </w:r>
      <w:r w:rsidR="002B1B83" w:rsidRPr="00934EB2">
        <w:rPr>
          <w:rFonts w:ascii="Times New Roman" w:hAnsi="Times New Roman"/>
        </w:rPr>
        <w:t xml:space="preserve">odpowiedniemu </w:t>
      </w:r>
      <w:r w:rsidRPr="00934EB2">
        <w:rPr>
          <w:rFonts w:ascii="Times New Roman" w:hAnsi="Times New Roman"/>
        </w:rPr>
        <w:t>Inspektorowi nadzoru inwestorskiego gotowości do odbioru robót zanikających lub ulegających zakryciu</w:t>
      </w:r>
      <w:r w:rsidR="00CE152B" w:rsidRPr="00934EB2">
        <w:rPr>
          <w:rFonts w:ascii="Times New Roman" w:hAnsi="Times New Roman"/>
        </w:rPr>
        <w:t xml:space="preserve"> lub dokonania zakrycia tych robót przed ich odbiorem</w:t>
      </w:r>
      <w:r w:rsidRPr="00934EB2">
        <w:rPr>
          <w:rFonts w:ascii="Times New Roman" w:hAnsi="Times New Roman"/>
        </w:rPr>
        <w:t>, Wykonawca jest zobowiązany odkryć lub wykonać otwory niezbędne dla zbadania robót, a następnie na własny koszt przywrócić stan poprzedni</w:t>
      </w:r>
      <w:r w:rsidR="00DD21D9" w:rsidRPr="00934EB2">
        <w:rPr>
          <w:rFonts w:ascii="Times New Roman" w:hAnsi="Times New Roman"/>
        </w:rPr>
        <w:t>.</w:t>
      </w:r>
      <w:r w:rsidRPr="00934EB2">
        <w:rPr>
          <w:rFonts w:ascii="Times New Roman" w:hAnsi="Times New Roman"/>
        </w:rPr>
        <w:t xml:space="preserve"> </w:t>
      </w:r>
    </w:p>
    <w:p w14:paraId="72D68B96" w14:textId="03716D5F" w:rsidR="00766C0C" w:rsidRPr="00934EB2" w:rsidRDefault="00766C0C" w:rsidP="00724BAA">
      <w:pPr>
        <w:pStyle w:val="Akapitzlist"/>
        <w:numPr>
          <w:ilvl w:val="1"/>
          <w:numId w:val="29"/>
        </w:numPr>
        <w:tabs>
          <w:tab w:val="left" w:pos="567"/>
        </w:tabs>
        <w:spacing w:after="0" w:line="240" w:lineRule="auto"/>
        <w:ind w:left="567" w:hanging="567"/>
        <w:jc w:val="both"/>
        <w:rPr>
          <w:rFonts w:ascii="Times New Roman" w:hAnsi="Times New Roman"/>
        </w:rPr>
      </w:pPr>
      <w:r w:rsidRPr="00934EB2">
        <w:rPr>
          <w:rFonts w:ascii="Times New Roman" w:hAnsi="Times New Roman"/>
        </w:rPr>
        <w:t>Odbi</w:t>
      </w:r>
      <w:r w:rsidR="00FC38F3" w:rsidRPr="00934EB2">
        <w:rPr>
          <w:rFonts w:ascii="Times New Roman" w:hAnsi="Times New Roman"/>
        </w:rPr>
        <w:t>ór</w:t>
      </w:r>
      <w:r w:rsidRPr="00934EB2">
        <w:rPr>
          <w:rFonts w:ascii="Times New Roman" w:hAnsi="Times New Roman"/>
        </w:rPr>
        <w:t xml:space="preserve"> </w:t>
      </w:r>
      <w:r w:rsidR="00F56B35" w:rsidRPr="00934EB2">
        <w:rPr>
          <w:rFonts w:ascii="Times New Roman" w:hAnsi="Times New Roman"/>
        </w:rPr>
        <w:t>końcow</w:t>
      </w:r>
      <w:r w:rsidR="00FC38F3" w:rsidRPr="00934EB2">
        <w:rPr>
          <w:rFonts w:ascii="Times New Roman" w:hAnsi="Times New Roman"/>
        </w:rPr>
        <w:t>y</w:t>
      </w:r>
      <w:r w:rsidR="00F56B35" w:rsidRPr="00934EB2">
        <w:rPr>
          <w:rFonts w:ascii="Times New Roman" w:hAnsi="Times New Roman"/>
        </w:rPr>
        <w:t xml:space="preserve"> jest </w:t>
      </w:r>
      <w:r w:rsidRPr="00934EB2">
        <w:rPr>
          <w:rFonts w:ascii="Times New Roman" w:hAnsi="Times New Roman"/>
        </w:rPr>
        <w:t>dokon</w:t>
      </w:r>
      <w:r w:rsidR="00F56B35" w:rsidRPr="00934EB2">
        <w:rPr>
          <w:rFonts w:ascii="Times New Roman" w:hAnsi="Times New Roman"/>
        </w:rPr>
        <w:t>ywany</w:t>
      </w:r>
      <w:r w:rsidRPr="00934EB2">
        <w:rPr>
          <w:rFonts w:ascii="Times New Roman" w:hAnsi="Times New Roman"/>
        </w:rPr>
        <w:t xml:space="preserve"> po zakończeniu </w:t>
      </w:r>
      <w:r w:rsidR="00FC38F3" w:rsidRPr="00934EB2">
        <w:rPr>
          <w:rFonts w:ascii="Times New Roman" w:hAnsi="Times New Roman"/>
        </w:rPr>
        <w:t xml:space="preserve">przez Wykonawcę </w:t>
      </w:r>
      <w:r w:rsidR="00AF61BB" w:rsidRPr="00934EB2">
        <w:rPr>
          <w:rFonts w:ascii="Times New Roman" w:hAnsi="Times New Roman"/>
        </w:rPr>
        <w:t xml:space="preserve">całości </w:t>
      </w:r>
      <w:r w:rsidR="00027BC8" w:rsidRPr="00934EB2">
        <w:rPr>
          <w:rFonts w:ascii="Times New Roman" w:hAnsi="Times New Roman"/>
        </w:rPr>
        <w:t>r</w:t>
      </w:r>
      <w:r w:rsidRPr="00934EB2">
        <w:rPr>
          <w:rFonts w:ascii="Times New Roman" w:hAnsi="Times New Roman"/>
        </w:rPr>
        <w:t xml:space="preserve">obót budowlanych składających się na przedmiot Umowy, </w:t>
      </w:r>
      <w:r w:rsidR="00FC38F3" w:rsidRPr="00934EB2">
        <w:rPr>
          <w:rFonts w:ascii="Times New Roman" w:hAnsi="Times New Roman"/>
        </w:rPr>
        <w:t xml:space="preserve">na podstawie oświadczenia Kierownika budowy </w:t>
      </w:r>
      <w:r w:rsidR="00E9621C" w:rsidRPr="00934EB2">
        <w:rPr>
          <w:rFonts w:ascii="Times New Roman" w:hAnsi="Times New Roman"/>
        </w:rPr>
        <w:t>wpisanego do Dziennika budowy i potwierdzenia tego faktu przez Inspektor</w:t>
      </w:r>
      <w:r w:rsidR="006D7FC4" w:rsidRPr="00934EB2">
        <w:rPr>
          <w:rFonts w:ascii="Times New Roman" w:hAnsi="Times New Roman"/>
        </w:rPr>
        <w:t>ów</w:t>
      </w:r>
      <w:r w:rsidR="00E9621C" w:rsidRPr="00934EB2">
        <w:rPr>
          <w:rFonts w:ascii="Times New Roman" w:hAnsi="Times New Roman"/>
        </w:rPr>
        <w:t xml:space="preserve"> nadzoru inwestorskiego, </w:t>
      </w:r>
      <w:r w:rsidR="006D7FC4" w:rsidRPr="00934EB2">
        <w:rPr>
          <w:rFonts w:ascii="Times New Roman" w:hAnsi="Times New Roman"/>
        </w:rPr>
        <w:t xml:space="preserve">o których mowa w pkt. 5.1.1-5.1.3, </w:t>
      </w:r>
      <w:r w:rsidRPr="00934EB2">
        <w:rPr>
          <w:rFonts w:ascii="Times New Roman" w:hAnsi="Times New Roman"/>
        </w:rPr>
        <w:t>po zgłoszeniu przez Wykonawcę zakoń</w:t>
      </w:r>
      <w:r w:rsidR="001F13E9" w:rsidRPr="00934EB2">
        <w:rPr>
          <w:rFonts w:ascii="Times New Roman" w:hAnsi="Times New Roman"/>
        </w:rPr>
        <w:t xml:space="preserve">czenia robót i </w:t>
      </w:r>
      <w:r w:rsidR="006A30ED" w:rsidRPr="00934EB2">
        <w:rPr>
          <w:rFonts w:ascii="Times New Roman" w:hAnsi="Times New Roman"/>
        </w:rPr>
        <w:t xml:space="preserve">zgłoszeniu </w:t>
      </w:r>
      <w:r w:rsidR="001F13E9" w:rsidRPr="00934EB2">
        <w:rPr>
          <w:rFonts w:ascii="Times New Roman" w:hAnsi="Times New Roman"/>
        </w:rPr>
        <w:t>gotowości</w:t>
      </w:r>
      <w:r w:rsidRPr="00934EB2">
        <w:rPr>
          <w:rFonts w:ascii="Times New Roman" w:hAnsi="Times New Roman"/>
        </w:rPr>
        <w:t xml:space="preserve"> do </w:t>
      </w:r>
      <w:r w:rsidR="001F13E9" w:rsidRPr="00934EB2">
        <w:rPr>
          <w:rFonts w:ascii="Times New Roman" w:hAnsi="Times New Roman"/>
        </w:rPr>
        <w:t>ich odbioru</w:t>
      </w:r>
      <w:r w:rsidRPr="00934EB2">
        <w:rPr>
          <w:rFonts w:ascii="Times New Roman" w:hAnsi="Times New Roman"/>
        </w:rPr>
        <w:t xml:space="preserve">. </w:t>
      </w:r>
    </w:p>
    <w:p w14:paraId="2BB5E2D8" w14:textId="317D7A3A" w:rsidR="001F7B1E" w:rsidRPr="00934EB2" w:rsidRDefault="001F7B1E" w:rsidP="00724BAA">
      <w:pPr>
        <w:pStyle w:val="Akapitzlist"/>
        <w:numPr>
          <w:ilvl w:val="1"/>
          <w:numId w:val="29"/>
        </w:numPr>
        <w:tabs>
          <w:tab w:val="left" w:pos="567"/>
        </w:tabs>
        <w:spacing w:after="0" w:line="240" w:lineRule="auto"/>
        <w:ind w:left="567" w:hanging="567"/>
        <w:jc w:val="both"/>
        <w:rPr>
          <w:rFonts w:ascii="Times New Roman" w:hAnsi="Times New Roman"/>
        </w:rPr>
      </w:pPr>
      <w:r w:rsidRPr="00934EB2">
        <w:rPr>
          <w:rFonts w:ascii="Times New Roman" w:hAnsi="Times New Roman"/>
        </w:rPr>
        <w:t xml:space="preserve">Przed zgłoszeniem gotowości do </w:t>
      </w:r>
      <w:r w:rsidR="00AF61BB" w:rsidRPr="00934EB2">
        <w:rPr>
          <w:rFonts w:ascii="Times New Roman" w:hAnsi="Times New Roman"/>
        </w:rPr>
        <w:t>O</w:t>
      </w:r>
      <w:r w:rsidRPr="00934EB2">
        <w:rPr>
          <w:rFonts w:ascii="Times New Roman" w:hAnsi="Times New Roman"/>
        </w:rPr>
        <w:t xml:space="preserve">dbioru końcowego Wykonawca przeprowadza wszystkie wymagane prawem próby i sprawdzenia, zawiadamiając o nich uprzednio Zamawiającego wpisem do Dziennika budowy w terminie umożliwiającym udział </w:t>
      </w:r>
      <w:r w:rsidR="00AF61BB" w:rsidRPr="00934EB2">
        <w:rPr>
          <w:rFonts w:ascii="Times New Roman" w:hAnsi="Times New Roman"/>
        </w:rPr>
        <w:t xml:space="preserve">przedstawicieli Zamawiającego </w:t>
      </w:r>
      <w:r w:rsidRPr="00934EB2">
        <w:rPr>
          <w:rFonts w:ascii="Times New Roman" w:hAnsi="Times New Roman"/>
        </w:rPr>
        <w:t>w próbach i sprawdzeniach.</w:t>
      </w:r>
    </w:p>
    <w:p w14:paraId="7BCC3AED" w14:textId="017216AA" w:rsidR="001F7B1E" w:rsidRPr="00934EB2" w:rsidRDefault="001F7B1E" w:rsidP="00724BAA">
      <w:pPr>
        <w:pStyle w:val="Akapitzlist"/>
        <w:numPr>
          <w:ilvl w:val="1"/>
          <w:numId w:val="29"/>
        </w:numPr>
        <w:tabs>
          <w:tab w:val="left" w:pos="567"/>
        </w:tabs>
        <w:spacing w:after="0" w:line="240" w:lineRule="auto"/>
        <w:ind w:left="567" w:hanging="567"/>
        <w:jc w:val="both"/>
        <w:rPr>
          <w:rFonts w:ascii="Times New Roman" w:hAnsi="Times New Roman"/>
        </w:rPr>
      </w:pPr>
      <w:r w:rsidRPr="00934EB2">
        <w:rPr>
          <w:rFonts w:ascii="Times New Roman" w:hAnsi="Times New Roman"/>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w:t>
      </w:r>
      <w:r w:rsidRPr="00934EB2">
        <w:rPr>
          <w:rFonts w:ascii="Times New Roman" w:hAnsi="Times New Roman"/>
          <w:strike/>
          <w:color w:val="00B050"/>
        </w:rPr>
        <w:t>,</w:t>
      </w:r>
      <w:r w:rsidRPr="00934EB2">
        <w:rPr>
          <w:rFonts w:ascii="Times New Roman" w:hAnsi="Times New Roman"/>
          <w:color w:val="00B050"/>
        </w:rPr>
        <w:t xml:space="preserve"> </w:t>
      </w:r>
      <w:r w:rsidRPr="00934EB2">
        <w:rPr>
          <w:rFonts w:ascii="Times New Roman" w:hAnsi="Times New Roman"/>
        </w:rPr>
        <w:t xml:space="preserve">świadectwa kontroli jakości, certyfikaty i aprobaty techniczne oraz dokumentację powykonawczą ze wszystkimi zamianami dokonanymi w toku </w:t>
      </w:r>
      <w:r w:rsidR="00766E16" w:rsidRPr="00934EB2">
        <w:rPr>
          <w:rFonts w:ascii="Times New Roman" w:hAnsi="Times New Roman"/>
        </w:rPr>
        <w:t>realizacji umowy.</w:t>
      </w:r>
    </w:p>
    <w:p w14:paraId="64FD9AB8" w14:textId="10DC1A87" w:rsidR="00766C0C" w:rsidRPr="00934EB2" w:rsidRDefault="00766C0C" w:rsidP="00724BAA">
      <w:pPr>
        <w:pStyle w:val="Akapitzlist"/>
        <w:numPr>
          <w:ilvl w:val="1"/>
          <w:numId w:val="29"/>
        </w:numPr>
        <w:tabs>
          <w:tab w:val="left" w:pos="567"/>
        </w:tabs>
        <w:spacing w:after="0" w:line="240" w:lineRule="auto"/>
        <w:ind w:left="567" w:hanging="567"/>
        <w:jc w:val="both"/>
        <w:rPr>
          <w:rFonts w:ascii="Times New Roman" w:hAnsi="Times New Roman"/>
        </w:rPr>
      </w:pPr>
      <w:r w:rsidRPr="00934EB2">
        <w:rPr>
          <w:rFonts w:ascii="Times New Roman" w:hAnsi="Times New Roman"/>
        </w:rPr>
        <w:t>Odbiór końcowy jest przeprowadzany komisyjnie przy udziale upoważnionych przedstawicieli Zamawiają</w:t>
      </w:r>
      <w:r w:rsidR="001F13E9" w:rsidRPr="00934EB2">
        <w:rPr>
          <w:rFonts w:ascii="Times New Roman" w:hAnsi="Times New Roman"/>
        </w:rPr>
        <w:t>cego, w tym Inspektor</w:t>
      </w:r>
      <w:r w:rsidR="000A4717" w:rsidRPr="00934EB2">
        <w:rPr>
          <w:rFonts w:ascii="Times New Roman" w:hAnsi="Times New Roman"/>
        </w:rPr>
        <w:t>ów</w:t>
      </w:r>
      <w:r w:rsidR="001F13E9" w:rsidRPr="00934EB2">
        <w:rPr>
          <w:rFonts w:ascii="Times New Roman" w:hAnsi="Times New Roman"/>
        </w:rPr>
        <w:t xml:space="preserve"> nadzoru i</w:t>
      </w:r>
      <w:r w:rsidRPr="00934EB2">
        <w:rPr>
          <w:rFonts w:ascii="Times New Roman" w:hAnsi="Times New Roman"/>
        </w:rPr>
        <w:t>nwestorskiego i upoważnionych przedstawicieli Wykonawcy.</w:t>
      </w:r>
      <w:r w:rsidR="00704DE7" w:rsidRPr="00934EB2">
        <w:rPr>
          <w:rFonts w:ascii="Times New Roman" w:hAnsi="Times New Roman"/>
        </w:rPr>
        <w:t xml:space="preserve"> W uzasadnionych przypadkach komisja może zaprosić do współpracy rzeczoznawców lub specjalistów branżowych.</w:t>
      </w:r>
    </w:p>
    <w:p w14:paraId="70257229" w14:textId="77777777" w:rsidR="00E9621C" w:rsidRPr="00934EB2" w:rsidRDefault="00E9621C" w:rsidP="00724BAA">
      <w:pPr>
        <w:pStyle w:val="Akapitzlist"/>
        <w:numPr>
          <w:ilvl w:val="1"/>
          <w:numId w:val="29"/>
        </w:numPr>
        <w:tabs>
          <w:tab w:val="left" w:pos="567"/>
          <w:tab w:val="left" w:pos="709"/>
        </w:tabs>
        <w:spacing w:after="0" w:line="240" w:lineRule="auto"/>
        <w:ind w:left="567" w:hanging="567"/>
        <w:jc w:val="both"/>
        <w:rPr>
          <w:rFonts w:ascii="Times New Roman" w:hAnsi="Times New Roman"/>
        </w:rPr>
      </w:pPr>
      <w:r w:rsidRPr="00934EB2">
        <w:rPr>
          <w:rFonts w:ascii="Times New Roman" w:hAnsi="Times New Roman"/>
        </w:rPr>
        <w:t xml:space="preserve">O terminie odbioru Wykonawca ma obowiązek poinformowania </w:t>
      </w:r>
      <w:r w:rsidR="003A7095" w:rsidRPr="00934EB2">
        <w:rPr>
          <w:rFonts w:ascii="Times New Roman" w:hAnsi="Times New Roman"/>
        </w:rPr>
        <w:t>P</w:t>
      </w:r>
      <w:r w:rsidRPr="00934EB2">
        <w:rPr>
          <w:rFonts w:ascii="Times New Roman" w:hAnsi="Times New Roman"/>
        </w:rPr>
        <w:t xml:space="preserve">odwykonawców, przy udziale których wykonał przedmiot </w:t>
      </w:r>
      <w:r w:rsidR="003A7095" w:rsidRPr="00934EB2">
        <w:rPr>
          <w:rFonts w:ascii="Times New Roman" w:hAnsi="Times New Roman"/>
        </w:rPr>
        <w:t>Umowy</w:t>
      </w:r>
      <w:r w:rsidRPr="00934EB2">
        <w:rPr>
          <w:rFonts w:ascii="Times New Roman" w:hAnsi="Times New Roman"/>
        </w:rPr>
        <w:t>.</w:t>
      </w:r>
    </w:p>
    <w:p w14:paraId="67998F9F" w14:textId="66F26B4F" w:rsidR="00691881" w:rsidRPr="00934EB2" w:rsidRDefault="00766C0C" w:rsidP="00724BAA">
      <w:pPr>
        <w:pStyle w:val="Akapitzlist"/>
        <w:numPr>
          <w:ilvl w:val="1"/>
          <w:numId w:val="29"/>
        </w:numPr>
        <w:tabs>
          <w:tab w:val="left" w:pos="567"/>
          <w:tab w:val="left" w:pos="709"/>
        </w:tabs>
        <w:spacing w:after="0" w:line="240" w:lineRule="auto"/>
        <w:ind w:left="567" w:hanging="567"/>
        <w:jc w:val="both"/>
        <w:rPr>
          <w:rFonts w:ascii="Times New Roman" w:hAnsi="Times New Roman"/>
        </w:rPr>
      </w:pPr>
      <w:r w:rsidRPr="00934EB2">
        <w:rPr>
          <w:rFonts w:ascii="Times New Roman" w:hAnsi="Times New Roman"/>
        </w:rPr>
        <w:t xml:space="preserve">Przystąpienie do </w:t>
      </w:r>
      <w:r w:rsidR="00EF7A12" w:rsidRPr="00934EB2">
        <w:rPr>
          <w:rFonts w:ascii="Times New Roman" w:hAnsi="Times New Roman"/>
        </w:rPr>
        <w:t>O</w:t>
      </w:r>
      <w:r w:rsidRPr="00934EB2">
        <w:rPr>
          <w:rFonts w:ascii="Times New Roman" w:hAnsi="Times New Roman"/>
        </w:rPr>
        <w:t>dbioru końcowego następuje w terminie nie dłuższym niż</w:t>
      </w:r>
      <w:r w:rsidRPr="00934EB2">
        <w:rPr>
          <w:rFonts w:ascii="Times New Roman" w:hAnsi="Times New Roman"/>
          <w:b/>
          <w:color w:val="00B050"/>
        </w:rPr>
        <w:t xml:space="preserve"> </w:t>
      </w:r>
      <w:r w:rsidR="00116ECB" w:rsidRPr="00934EB2">
        <w:rPr>
          <w:rFonts w:ascii="Times New Roman" w:hAnsi="Times New Roman"/>
          <w:b/>
          <w:color w:val="000000" w:themeColor="text1"/>
        </w:rPr>
        <w:t>7</w:t>
      </w:r>
      <w:r w:rsidRPr="00934EB2">
        <w:rPr>
          <w:rFonts w:ascii="Times New Roman" w:hAnsi="Times New Roman"/>
          <w:b/>
          <w:color w:val="000000" w:themeColor="text1"/>
        </w:rPr>
        <w:t xml:space="preserve"> </w:t>
      </w:r>
      <w:r w:rsidRPr="00934EB2">
        <w:rPr>
          <w:rFonts w:ascii="Times New Roman" w:hAnsi="Times New Roman"/>
          <w:color w:val="000000" w:themeColor="text1"/>
        </w:rPr>
        <w:t xml:space="preserve">dni </w:t>
      </w:r>
      <w:r w:rsidR="00A6391B" w:rsidRPr="00934EB2">
        <w:rPr>
          <w:rFonts w:ascii="Times New Roman" w:hAnsi="Times New Roman"/>
        </w:rPr>
        <w:t xml:space="preserve">roboczych </w:t>
      </w:r>
      <w:r w:rsidRPr="00934EB2">
        <w:rPr>
          <w:rFonts w:ascii="Times New Roman" w:hAnsi="Times New Roman"/>
        </w:rPr>
        <w:t xml:space="preserve">od </w:t>
      </w:r>
      <w:r w:rsidR="001F13E9" w:rsidRPr="00934EB2">
        <w:rPr>
          <w:rFonts w:ascii="Times New Roman" w:hAnsi="Times New Roman"/>
        </w:rPr>
        <w:t xml:space="preserve">dnia zgłoszenia robót </w:t>
      </w:r>
      <w:r w:rsidR="00FC38F3" w:rsidRPr="00934EB2">
        <w:rPr>
          <w:rFonts w:ascii="Times New Roman" w:hAnsi="Times New Roman"/>
        </w:rPr>
        <w:t xml:space="preserve">do odbioru </w:t>
      </w:r>
      <w:r w:rsidR="001F13E9" w:rsidRPr="00934EB2">
        <w:rPr>
          <w:rFonts w:ascii="Times New Roman" w:hAnsi="Times New Roman"/>
        </w:rPr>
        <w:t>wpisem do Dziennika budowy.</w:t>
      </w:r>
      <w:r w:rsidR="00D97ECD" w:rsidRPr="00934EB2">
        <w:rPr>
          <w:rFonts w:ascii="Times New Roman" w:hAnsi="Times New Roman"/>
        </w:rPr>
        <w:t xml:space="preserve"> </w:t>
      </w:r>
    </w:p>
    <w:p w14:paraId="0927A301" w14:textId="7D0B98DD" w:rsidR="00E9621C" w:rsidRPr="00934EB2" w:rsidRDefault="008C4635" w:rsidP="00724BAA">
      <w:pPr>
        <w:pStyle w:val="Akapitzlist"/>
        <w:numPr>
          <w:ilvl w:val="1"/>
          <w:numId w:val="29"/>
        </w:numPr>
        <w:tabs>
          <w:tab w:val="left" w:pos="567"/>
          <w:tab w:val="left" w:pos="709"/>
        </w:tabs>
        <w:spacing w:after="0" w:line="240" w:lineRule="auto"/>
        <w:ind w:left="567" w:hanging="567"/>
        <w:jc w:val="both"/>
        <w:rPr>
          <w:rFonts w:ascii="Times New Roman" w:hAnsi="Times New Roman"/>
        </w:rPr>
      </w:pPr>
      <w:r w:rsidRPr="00934EB2">
        <w:rPr>
          <w:rFonts w:ascii="Times New Roman" w:hAnsi="Times New Roman"/>
        </w:rPr>
        <w:t>J</w:t>
      </w:r>
      <w:r w:rsidR="00E9621C" w:rsidRPr="00934EB2">
        <w:rPr>
          <w:rFonts w:ascii="Times New Roman" w:hAnsi="Times New Roman"/>
        </w:rPr>
        <w:t xml:space="preserve">eżeli w toku czynności </w:t>
      </w:r>
      <w:r w:rsidR="00EF7A12" w:rsidRPr="00934EB2">
        <w:rPr>
          <w:rFonts w:ascii="Times New Roman" w:hAnsi="Times New Roman"/>
        </w:rPr>
        <w:t>O</w:t>
      </w:r>
      <w:r w:rsidR="00E9621C" w:rsidRPr="00934EB2">
        <w:rPr>
          <w:rFonts w:ascii="Times New Roman" w:hAnsi="Times New Roman"/>
        </w:rPr>
        <w:t xml:space="preserve">dbioru </w:t>
      </w:r>
      <w:r w:rsidRPr="00934EB2">
        <w:rPr>
          <w:rFonts w:ascii="Times New Roman" w:hAnsi="Times New Roman"/>
        </w:rPr>
        <w:t xml:space="preserve">końcowego </w:t>
      </w:r>
      <w:r w:rsidR="00E9621C" w:rsidRPr="00934EB2">
        <w:rPr>
          <w:rFonts w:ascii="Times New Roman" w:hAnsi="Times New Roman"/>
        </w:rPr>
        <w:t xml:space="preserve">zostanie </w:t>
      </w:r>
      <w:r w:rsidR="00704DE7" w:rsidRPr="00934EB2">
        <w:rPr>
          <w:rFonts w:ascii="Times New Roman" w:hAnsi="Times New Roman"/>
        </w:rPr>
        <w:t>stwierdzone, że roboty budowlane będące jego przedmiotem nie są gotowe do odbioru z powodu ich niezakończenia</w:t>
      </w:r>
      <w:r w:rsidR="00A6391B" w:rsidRPr="00934EB2">
        <w:rPr>
          <w:rFonts w:ascii="Times New Roman" w:hAnsi="Times New Roman"/>
        </w:rPr>
        <w:t xml:space="preserve">, z powodu wystąpienia istotnych </w:t>
      </w:r>
      <w:r w:rsidR="0082523D" w:rsidRPr="00934EB2">
        <w:rPr>
          <w:rFonts w:ascii="Times New Roman" w:hAnsi="Times New Roman"/>
        </w:rPr>
        <w:t>W</w:t>
      </w:r>
      <w:r w:rsidR="00A6391B" w:rsidRPr="00934EB2">
        <w:rPr>
          <w:rFonts w:ascii="Times New Roman" w:hAnsi="Times New Roman"/>
        </w:rPr>
        <w:t xml:space="preserve">ad, uniemożliwiających korzystanie z przedmiotu </w:t>
      </w:r>
      <w:r w:rsidR="0082523D" w:rsidRPr="00934EB2">
        <w:rPr>
          <w:rFonts w:ascii="Times New Roman" w:hAnsi="Times New Roman"/>
        </w:rPr>
        <w:t>U</w:t>
      </w:r>
      <w:r w:rsidR="00A6391B" w:rsidRPr="00934EB2">
        <w:rPr>
          <w:rFonts w:ascii="Times New Roman" w:hAnsi="Times New Roman"/>
        </w:rPr>
        <w:t>mowy,</w:t>
      </w:r>
      <w:r w:rsidR="00704DE7" w:rsidRPr="00934EB2">
        <w:rPr>
          <w:rFonts w:ascii="Times New Roman" w:hAnsi="Times New Roman"/>
        </w:rPr>
        <w:t xml:space="preserve"> lub z powodu nieprzeprowadzenia wymaganych prób i sprawdzeń, </w:t>
      </w:r>
      <w:r w:rsidRPr="00934EB2">
        <w:rPr>
          <w:rFonts w:ascii="Times New Roman" w:hAnsi="Times New Roman"/>
        </w:rPr>
        <w:t xml:space="preserve">Zamawiający może </w:t>
      </w:r>
      <w:r w:rsidR="00691881" w:rsidRPr="00934EB2">
        <w:rPr>
          <w:rFonts w:ascii="Times New Roman" w:hAnsi="Times New Roman"/>
        </w:rPr>
        <w:t xml:space="preserve">przerwać </w:t>
      </w:r>
      <w:r w:rsidRPr="00934EB2">
        <w:rPr>
          <w:rFonts w:ascii="Times New Roman" w:hAnsi="Times New Roman"/>
        </w:rPr>
        <w:t>Odbi</w:t>
      </w:r>
      <w:r w:rsidR="00691881" w:rsidRPr="00934EB2">
        <w:rPr>
          <w:rFonts w:ascii="Times New Roman" w:hAnsi="Times New Roman"/>
        </w:rPr>
        <w:t>ór</w:t>
      </w:r>
      <w:r w:rsidRPr="00934EB2">
        <w:rPr>
          <w:rFonts w:ascii="Times New Roman" w:hAnsi="Times New Roman"/>
        </w:rPr>
        <w:t xml:space="preserve"> końcow</w:t>
      </w:r>
      <w:r w:rsidR="00691881" w:rsidRPr="00934EB2">
        <w:rPr>
          <w:rFonts w:ascii="Times New Roman" w:hAnsi="Times New Roman"/>
        </w:rPr>
        <w:t>y</w:t>
      </w:r>
      <w:r w:rsidRPr="00934EB2">
        <w:rPr>
          <w:rFonts w:ascii="Times New Roman" w:hAnsi="Times New Roman"/>
        </w:rPr>
        <w:t xml:space="preserve">, </w:t>
      </w:r>
      <w:r w:rsidR="00704DE7" w:rsidRPr="00934EB2">
        <w:rPr>
          <w:rFonts w:ascii="Times New Roman" w:hAnsi="Times New Roman"/>
        </w:rPr>
        <w:t xml:space="preserve">wyznaczając </w:t>
      </w:r>
      <w:r w:rsidRPr="00934EB2">
        <w:rPr>
          <w:rFonts w:ascii="Times New Roman" w:hAnsi="Times New Roman"/>
        </w:rPr>
        <w:t xml:space="preserve">Wykonawcy </w:t>
      </w:r>
      <w:r w:rsidR="00704DE7" w:rsidRPr="00934EB2">
        <w:rPr>
          <w:rFonts w:ascii="Times New Roman" w:hAnsi="Times New Roman"/>
        </w:rPr>
        <w:t>termin</w:t>
      </w:r>
      <w:r w:rsidRPr="00934EB2">
        <w:rPr>
          <w:rFonts w:ascii="Times New Roman" w:hAnsi="Times New Roman"/>
        </w:rPr>
        <w:t xml:space="preserve"> </w:t>
      </w:r>
      <w:r w:rsidR="00105685" w:rsidRPr="00934EB2">
        <w:rPr>
          <w:rFonts w:ascii="Times New Roman" w:hAnsi="Times New Roman"/>
        </w:rPr>
        <w:t xml:space="preserve">do wykonania robót, </w:t>
      </w:r>
      <w:r w:rsidRPr="00934EB2">
        <w:rPr>
          <w:rFonts w:ascii="Times New Roman" w:hAnsi="Times New Roman"/>
        </w:rPr>
        <w:t xml:space="preserve">usunięcia Wad </w:t>
      </w:r>
      <w:r w:rsidR="00105685" w:rsidRPr="00934EB2">
        <w:rPr>
          <w:rFonts w:ascii="Times New Roman" w:hAnsi="Times New Roman"/>
        </w:rPr>
        <w:t xml:space="preserve">lub przeprowadzenia prób i sprawdzeń, uwzględniający </w:t>
      </w:r>
      <w:r w:rsidR="000A4717" w:rsidRPr="00934EB2">
        <w:rPr>
          <w:rFonts w:ascii="Times New Roman" w:hAnsi="Times New Roman"/>
        </w:rPr>
        <w:t xml:space="preserve">ich </w:t>
      </w:r>
      <w:r w:rsidR="00105685" w:rsidRPr="00934EB2">
        <w:rPr>
          <w:rFonts w:ascii="Times New Roman" w:hAnsi="Times New Roman"/>
        </w:rPr>
        <w:t>złożoność techniczną</w:t>
      </w:r>
      <w:r w:rsidR="00EF7A12" w:rsidRPr="00934EB2">
        <w:rPr>
          <w:rFonts w:ascii="Times New Roman" w:hAnsi="Times New Roman"/>
        </w:rPr>
        <w:t>, a po jego upływie powrócić do wykonywania czynności Odbioru końcowego</w:t>
      </w:r>
      <w:r w:rsidR="00105685" w:rsidRPr="00934EB2">
        <w:rPr>
          <w:rFonts w:ascii="Times New Roman" w:hAnsi="Times New Roman"/>
        </w:rPr>
        <w:t xml:space="preserve">. </w:t>
      </w:r>
    </w:p>
    <w:p w14:paraId="50A5017A" w14:textId="40F452AB" w:rsidR="00D97ECD" w:rsidRPr="00934EB2" w:rsidRDefault="00766C0C" w:rsidP="00724BAA">
      <w:pPr>
        <w:pStyle w:val="Akapitzlist"/>
        <w:numPr>
          <w:ilvl w:val="1"/>
          <w:numId w:val="29"/>
        </w:numPr>
        <w:tabs>
          <w:tab w:val="left" w:pos="567"/>
          <w:tab w:val="left" w:pos="709"/>
        </w:tabs>
        <w:spacing w:after="0" w:line="240" w:lineRule="auto"/>
        <w:ind w:left="567" w:hanging="567"/>
        <w:jc w:val="both"/>
        <w:rPr>
          <w:rFonts w:ascii="Times New Roman" w:hAnsi="Times New Roman"/>
        </w:rPr>
      </w:pPr>
      <w:r w:rsidRPr="00934EB2">
        <w:rPr>
          <w:rFonts w:ascii="Times New Roman" w:hAnsi="Times New Roman"/>
          <w:spacing w:val="-4"/>
        </w:rPr>
        <w:t xml:space="preserve">Komisja sporządza Protokół </w:t>
      </w:r>
      <w:r w:rsidR="00EF7A12" w:rsidRPr="00934EB2">
        <w:rPr>
          <w:rFonts w:ascii="Times New Roman" w:hAnsi="Times New Roman"/>
          <w:spacing w:val="-4"/>
        </w:rPr>
        <w:t>O</w:t>
      </w:r>
      <w:r w:rsidRPr="00934EB2">
        <w:rPr>
          <w:rFonts w:ascii="Times New Roman" w:hAnsi="Times New Roman"/>
          <w:spacing w:val="-4"/>
        </w:rPr>
        <w:t xml:space="preserve">dbioru końcowego robót. </w:t>
      </w:r>
      <w:r w:rsidR="00704DE7" w:rsidRPr="00934EB2">
        <w:rPr>
          <w:rFonts w:ascii="Times New Roman" w:hAnsi="Times New Roman"/>
          <w:spacing w:val="-4"/>
        </w:rPr>
        <w:t xml:space="preserve">Podpisany Protokół </w:t>
      </w:r>
      <w:r w:rsidR="00CC55AE" w:rsidRPr="00934EB2">
        <w:rPr>
          <w:rFonts w:ascii="Times New Roman" w:hAnsi="Times New Roman"/>
          <w:spacing w:val="-4"/>
        </w:rPr>
        <w:t>o</w:t>
      </w:r>
      <w:r w:rsidR="00704DE7" w:rsidRPr="00934EB2">
        <w:rPr>
          <w:rFonts w:ascii="Times New Roman" w:hAnsi="Times New Roman"/>
          <w:spacing w:val="-4"/>
        </w:rPr>
        <w:t xml:space="preserve">dbioru końcowego robót </w:t>
      </w:r>
      <w:r w:rsidR="00830BB4" w:rsidRPr="00934EB2">
        <w:rPr>
          <w:rFonts w:ascii="Times New Roman" w:hAnsi="Times New Roman"/>
          <w:spacing w:val="-4"/>
        </w:rPr>
        <w:t>jest podstawą do dokonania rozliczeń Stron.</w:t>
      </w:r>
    </w:p>
    <w:p w14:paraId="6536944A" w14:textId="77777777" w:rsidR="0054158D" w:rsidRPr="00934EB2" w:rsidRDefault="00766C0C" w:rsidP="00724BAA">
      <w:pPr>
        <w:pStyle w:val="Akapitzlist"/>
        <w:numPr>
          <w:ilvl w:val="1"/>
          <w:numId w:val="29"/>
        </w:numPr>
        <w:tabs>
          <w:tab w:val="left" w:pos="567"/>
          <w:tab w:val="left" w:pos="709"/>
        </w:tabs>
        <w:spacing w:after="0" w:line="240" w:lineRule="auto"/>
        <w:ind w:left="567" w:hanging="567"/>
        <w:jc w:val="both"/>
        <w:rPr>
          <w:rFonts w:ascii="Times New Roman" w:hAnsi="Times New Roman"/>
          <w:color w:val="FF0000"/>
        </w:rPr>
      </w:pPr>
      <w:r w:rsidRPr="00934EB2">
        <w:rPr>
          <w:rFonts w:ascii="Times New Roman" w:hAnsi="Times New Roman"/>
        </w:rPr>
        <w:t xml:space="preserve">W przypadku stwierdzenia w toku odbioru </w:t>
      </w:r>
      <w:r w:rsidR="0082523D" w:rsidRPr="00934EB2">
        <w:rPr>
          <w:rFonts w:ascii="Times New Roman" w:hAnsi="Times New Roman"/>
        </w:rPr>
        <w:t>nieistotnych</w:t>
      </w:r>
      <w:r w:rsidR="0082523D" w:rsidRPr="00934EB2">
        <w:rPr>
          <w:rFonts w:ascii="Times New Roman" w:hAnsi="Times New Roman"/>
          <w:color w:val="FF0000"/>
        </w:rPr>
        <w:t xml:space="preserve"> </w:t>
      </w:r>
      <w:r w:rsidRPr="00934EB2">
        <w:rPr>
          <w:rFonts w:ascii="Times New Roman" w:hAnsi="Times New Roman"/>
        </w:rPr>
        <w:t>Wad przedmiotu Umowy, Strony uzgadniają w treści protokołu termin i sposób usunięcia Wad. Jeżeli Wykonawca nie usunie Wad w terminie lub w sposób ustalony w Protokole odbioru końcowego, Zamawiający</w:t>
      </w:r>
      <w:r w:rsidR="00FC38F3" w:rsidRPr="00934EB2">
        <w:rPr>
          <w:rFonts w:ascii="Times New Roman" w:hAnsi="Times New Roman"/>
        </w:rPr>
        <w:t xml:space="preserve">, po uprzednim powiadomieniu </w:t>
      </w:r>
      <w:r w:rsidR="00170344" w:rsidRPr="00934EB2">
        <w:rPr>
          <w:rFonts w:ascii="Times New Roman" w:hAnsi="Times New Roman"/>
        </w:rPr>
        <w:t>Wykonawcy,</w:t>
      </w:r>
      <w:r w:rsidRPr="00934EB2">
        <w:rPr>
          <w:rFonts w:ascii="Times New Roman" w:hAnsi="Times New Roman"/>
        </w:rPr>
        <w:t xml:space="preserve"> jest uprawniony do zlecenia usunięcia </w:t>
      </w:r>
      <w:r w:rsidR="00170344" w:rsidRPr="00934EB2">
        <w:rPr>
          <w:rFonts w:ascii="Times New Roman" w:hAnsi="Times New Roman"/>
        </w:rPr>
        <w:t xml:space="preserve">Wad </w:t>
      </w:r>
      <w:r w:rsidRPr="00934EB2">
        <w:rPr>
          <w:rFonts w:ascii="Times New Roman" w:hAnsi="Times New Roman"/>
        </w:rPr>
        <w:t xml:space="preserve">podmiotowi </w:t>
      </w:r>
      <w:r w:rsidR="00170344" w:rsidRPr="00934EB2">
        <w:rPr>
          <w:rFonts w:ascii="Times New Roman" w:hAnsi="Times New Roman"/>
        </w:rPr>
        <w:t xml:space="preserve">trzeciemu </w:t>
      </w:r>
      <w:r w:rsidRPr="00934EB2">
        <w:rPr>
          <w:rFonts w:ascii="Times New Roman" w:hAnsi="Times New Roman"/>
        </w:rPr>
        <w:t xml:space="preserve">na koszt </w:t>
      </w:r>
      <w:r w:rsidR="00EC65AB" w:rsidRPr="00934EB2">
        <w:rPr>
          <w:rFonts w:ascii="Times New Roman" w:hAnsi="Times New Roman"/>
        </w:rPr>
        <w:t xml:space="preserve">i ryzyko </w:t>
      </w:r>
      <w:r w:rsidRPr="00934EB2">
        <w:rPr>
          <w:rFonts w:ascii="Times New Roman" w:hAnsi="Times New Roman"/>
        </w:rPr>
        <w:t>Wykonawcy.</w:t>
      </w:r>
      <w:r w:rsidR="00BA0AFF" w:rsidRPr="00934EB2">
        <w:rPr>
          <w:rFonts w:ascii="Times New Roman" w:hAnsi="Times New Roman"/>
        </w:rPr>
        <w:t xml:space="preserve"> </w:t>
      </w:r>
    </w:p>
    <w:p w14:paraId="79E3B518" w14:textId="77777777" w:rsidR="00766C0C" w:rsidRPr="00934EB2" w:rsidRDefault="00766C0C" w:rsidP="00724BAA">
      <w:pPr>
        <w:pStyle w:val="Akapitzlist"/>
        <w:numPr>
          <w:ilvl w:val="1"/>
          <w:numId w:val="29"/>
        </w:numPr>
        <w:tabs>
          <w:tab w:val="left" w:pos="567"/>
          <w:tab w:val="left" w:pos="709"/>
        </w:tabs>
        <w:spacing w:after="0" w:line="240" w:lineRule="auto"/>
        <w:ind w:left="567" w:hanging="567"/>
        <w:jc w:val="both"/>
        <w:rPr>
          <w:rFonts w:ascii="Times New Roman" w:hAnsi="Times New Roman"/>
        </w:rPr>
      </w:pPr>
      <w:r w:rsidRPr="00934EB2">
        <w:rPr>
          <w:rFonts w:ascii="Times New Roman" w:hAnsi="Times New Roman"/>
          <w:spacing w:val="-4"/>
        </w:rPr>
        <w:t xml:space="preserve">Za dzień </w:t>
      </w:r>
      <w:r w:rsidR="00EF7A12" w:rsidRPr="00934EB2">
        <w:rPr>
          <w:rFonts w:ascii="Times New Roman" w:hAnsi="Times New Roman"/>
          <w:spacing w:val="-4"/>
        </w:rPr>
        <w:t xml:space="preserve">faktycznego </w:t>
      </w:r>
      <w:r w:rsidR="001D5E41" w:rsidRPr="00934EB2">
        <w:rPr>
          <w:rFonts w:ascii="Times New Roman" w:hAnsi="Times New Roman"/>
          <w:spacing w:val="-4"/>
        </w:rPr>
        <w:t>O</w:t>
      </w:r>
      <w:r w:rsidRPr="00934EB2">
        <w:rPr>
          <w:rFonts w:ascii="Times New Roman" w:hAnsi="Times New Roman"/>
          <w:spacing w:val="-4"/>
        </w:rPr>
        <w:t xml:space="preserve">dbioru końcowego uznaje się dzień podpisania przez upoważnionych </w:t>
      </w:r>
      <w:r w:rsidRPr="00934EB2">
        <w:rPr>
          <w:rFonts w:ascii="Times New Roman" w:hAnsi="Times New Roman"/>
        </w:rPr>
        <w:t xml:space="preserve">przedstawicieli Stron Umowy Protokołu odbioru końcowego robót. </w:t>
      </w:r>
    </w:p>
    <w:p w14:paraId="2FA74E3C" w14:textId="722DCA6F" w:rsidR="00EC65AB" w:rsidRPr="00934EB2" w:rsidRDefault="00F93EE3" w:rsidP="00724BAA">
      <w:pPr>
        <w:pStyle w:val="Akapitzlist"/>
        <w:numPr>
          <w:ilvl w:val="1"/>
          <w:numId w:val="29"/>
        </w:numPr>
        <w:tabs>
          <w:tab w:val="left" w:pos="567"/>
          <w:tab w:val="left" w:pos="709"/>
        </w:tabs>
        <w:spacing w:after="0" w:line="240" w:lineRule="auto"/>
        <w:ind w:left="567" w:hanging="567"/>
        <w:jc w:val="both"/>
        <w:rPr>
          <w:rFonts w:ascii="Times New Roman" w:hAnsi="Times New Roman"/>
          <w:color w:val="00B050"/>
        </w:rPr>
      </w:pPr>
      <w:r w:rsidRPr="00934EB2">
        <w:rPr>
          <w:rFonts w:ascii="Times New Roman" w:hAnsi="Times New Roman"/>
          <w:color w:val="000000" w:themeColor="text1"/>
        </w:rPr>
        <w:t>Przeglądy</w:t>
      </w:r>
      <w:r w:rsidR="008725B1" w:rsidRPr="00934EB2">
        <w:rPr>
          <w:rFonts w:ascii="Times New Roman" w:hAnsi="Times New Roman"/>
          <w:color w:val="000000" w:themeColor="text1"/>
        </w:rPr>
        <w:t xml:space="preserve"> gwarancy</w:t>
      </w:r>
      <w:r w:rsidRPr="00934EB2">
        <w:rPr>
          <w:rFonts w:ascii="Times New Roman" w:hAnsi="Times New Roman"/>
          <w:color w:val="000000" w:themeColor="text1"/>
        </w:rPr>
        <w:t>jne przeprowadzane są</w:t>
      </w:r>
      <w:r w:rsidR="00766E16" w:rsidRPr="00934EB2">
        <w:rPr>
          <w:rFonts w:ascii="Times New Roman" w:hAnsi="Times New Roman"/>
          <w:color w:val="000000" w:themeColor="text1"/>
        </w:rPr>
        <w:t xml:space="preserve"> na 20 dni roboczych przed upływem okresu rękojmi i gwarancji</w:t>
      </w:r>
      <w:r w:rsidR="0043404A">
        <w:rPr>
          <w:rFonts w:ascii="Times New Roman" w:hAnsi="Times New Roman"/>
          <w:color w:val="000000" w:themeColor="text1"/>
        </w:rPr>
        <w:t xml:space="preserve"> jako</w:t>
      </w:r>
      <w:r w:rsidR="00474BAB">
        <w:rPr>
          <w:rFonts w:ascii="Times New Roman" w:hAnsi="Times New Roman"/>
          <w:color w:val="000000" w:themeColor="text1"/>
        </w:rPr>
        <w:t>ś</w:t>
      </w:r>
      <w:r w:rsidR="0043404A">
        <w:rPr>
          <w:rFonts w:ascii="Times New Roman" w:hAnsi="Times New Roman"/>
          <w:color w:val="000000" w:themeColor="text1"/>
        </w:rPr>
        <w:t>ci</w:t>
      </w:r>
      <w:r w:rsidR="00766E16" w:rsidRPr="00934EB2">
        <w:rPr>
          <w:rFonts w:ascii="Times New Roman" w:hAnsi="Times New Roman"/>
          <w:color w:val="000000" w:themeColor="text1"/>
        </w:rPr>
        <w:t xml:space="preserve">. </w:t>
      </w:r>
    </w:p>
    <w:p w14:paraId="1BFBE779" w14:textId="054A6D37" w:rsidR="008725B1" w:rsidRPr="00934EB2" w:rsidRDefault="008725B1" w:rsidP="00724BAA">
      <w:pPr>
        <w:pStyle w:val="Akapitzlist"/>
        <w:numPr>
          <w:ilvl w:val="1"/>
          <w:numId w:val="29"/>
        </w:numPr>
        <w:tabs>
          <w:tab w:val="left" w:pos="567"/>
          <w:tab w:val="left" w:pos="709"/>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 xml:space="preserve">Przeglądy gwarancyjne przeprowadzane są komisyjnie przy udziale upoważnionych przedstawicieli Zamawiającego i Wykonawcy. </w:t>
      </w:r>
      <w:r w:rsidR="00EF7A12" w:rsidRPr="00934EB2">
        <w:rPr>
          <w:rFonts w:ascii="Times New Roman" w:hAnsi="Times New Roman"/>
          <w:color w:val="000000" w:themeColor="text1"/>
        </w:rPr>
        <w:t xml:space="preserve">Nieobecność Wykonawcy nie wstrzymuje przeprowadzenia przeglądu, a Zamawiający jest wówczas zobowiązany przesłać Wykonawcy protokół przeglądu gwarancyjnego wraz z wezwaniem do usunięcia stwierdzonych </w:t>
      </w:r>
      <w:r w:rsidR="00402CA1" w:rsidRPr="00934EB2">
        <w:rPr>
          <w:rFonts w:ascii="Times New Roman" w:hAnsi="Times New Roman"/>
          <w:color w:val="000000" w:themeColor="text1"/>
        </w:rPr>
        <w:t>W</w:t>
      </w:r>
      <w:r w:rsidR="00EF7A12" w:rsidRPr="00934EB2">
        <w:rPr>
          <w:rFonts w:ascii="Times New Roman" w:hAnsi="Times New Roman"/>
          <w:color w:val="000000" w:themeColor="text1"/>
        </w:rPr>
        <w:t>ad gwarancyjnych</w:t>
      </w:r>
      <w:r w:rsidR="00C11A95" w:rsidRPr="00934EB2">
        <w:rPr>
          <w:rFonts w:ascii="Times New Roman" w:hAnsi="Times New Roman"/>
          <w:color w:val="000000" w:themeColor="text1"/>
        </w:rPr>
        <w:t>,</w:t>
      </w:r>
      <w:r w:rsidR="00EF7A12" w:rsidRPr="00934EB2">
        <w:rPr>
          <w:rFonts w:ascii="Times New Roman" w:hAnsi="Times New Roman"/>
          <w:color w:val="000000" w:themeColor="text1"/>
        </w:rPr>
        <w:t xml:space="preserve"> w określonym przez Zamawiającego terminie.</w:t>
      </w:r>
    </w:p>
    <w:p w14:paraId="29EBBF03" w14:textId="7FD6DC50" w:rsidR="00123290" w:rsidRPr="00934EB2" w:rsidRDefault="00E27B0E" w:rsidP="00724BAA">
      <w:pPr>
        <w:pStyle w:val="Akapitzlist"/>
        <w:numPr>
          <w:ilvl w:val="1"/>
          <w:numId w:val="29"/>
        </w:numPr>
        <w:tabs>
          <w:tab w:val="left" w:pos="567"/>
          <w:tab w:val="left" w:pos="709"/>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Przeglądy</w:t>
      </w:r>
      <w:r w:rsidR="00EC65AB" w:rsidRPr="00934EB2">
        <w:rPr>
          <w:rFonts w:ascii="Times New Roman" w:hAnsi="Times New Roman"/>
          <w:color w:val="000000" w:themeColor="text1"/>
        </w:rPr>
        <w:t xml:space="preserve"> gwarancyjne</w:t>
      </w:r>
      <w:r w:rsidR="008725B1" w:rsidRPr="00934EB2">
        <w:rPr>
          <w:rFonts w:ascii="Times New Roman" w:hAnsi="Times New Roman"/>
          <w:color w:val="000000" w:themeColor="text1"/>
        </w:rPr>
        <w:t xml:space="preserve"> polegają na ocenie robót związanych z usunięciem </w:t>
      </w:r>
      <w:r w:rsidR="00CC55AE" w:rsidRPr="00934EB2">
        <w:rPr>
          <w:rFonts w:ascii="Times New Roman" w:hAnsi="Times New Roman"/>
          <w:color w:val="000000" w:themeColor="text1"/>
        </w:rPr>
        <w:t>W</w:t>
      </w:r>
      <w:r w:rsidR="008725B1" w:rsidRPr="00934EB2">
        <w:rPr>
          <w:rFonts w:ascii="Times New Roman" w:hAnsi="Times New Roman"/>
          <w:color w:val="000000" w:themeColor="text1"/>
        </w:rPr>
        <w:t>ad ujawnionych w okresie rękojmi</w:t>
      </w:r>
      <w:r w:rsidR="002867F5" w:rsidRPr="00934EB2">
        <w:rPr>
          <w:rFonts w:ascii="Times New Roman" w:hAnsi="Times New Roman"/>
          <w:color w:val="000000" w:themeColor="text1"/>
        </w:rPr>
        <w:t xml:space="preserve"> </w:t>
      </w:r>
      <w:r w:rsidR="00C11A95" w:rsidRPr="00934EB2">
        <w:rPr>
          <w:rFonts w:ascii="Times New Roman" w:hAnsi="Times New Roman"/>
          <w:color w:val="000000" w:themeColor="text1"/>
        </w:rPr>
        <w:t>i</w:t>
      </w:r>
      <w:r w:rsidR="002867F5" w:rsidRPr="00934EB2">
        <w:rPr>
          <w:rFonts w:ascii="Times New Roman" w:hAnsi="Times New Roman"/>
          <w:color w:val="000000" w:themeColor="text1"/>
        </w:rPr>
        <w:t xml:space="preserve"> </w:t>
      </w:r>
      <w:r w:rsidR="008725B1" w:rsidRPr="00934EB2">
        <w:rPr>
          <w:rFonts w:ascii="Times New Roman" w:hAnsi="Times New Roman"/>
          <w:color w:val="000000" w:themeColor="text1"/>
        </w:rPr>
        <w:t>gwarancji.</w:t>
      </w:r>
      <w:r w:rsidR="00123290" w:rsidRPr="00934EB2">
        <w:rPr>
          <w:rFonts w:ascii="Times New Roman" w:hAnsi="Times New Roman"/>
          <w:color w:val="000000" w:themeColor="text1"/>
        </w:rPr>
        <w:t xml:space="preserve"> </w:t>
      </w:r>
    </w:p>
    <w:p w14:paraId="540B9674" w14:textId="69C46E17" w:rsidR="008725B1" w:rsidRPr="00934EB2" w:rsidRDefault="00B428C5" w:rsidP="00724BAA">
      <w:pPr>
        <w:pStyle w:val="Akapitzlist"/>
        <w:numPr>
          <w:ilvl w:val="1"/>
          <w:numId w:val="29"/>
        </w:numPr>
        <w:tabs>
          <w:tab w:val="left" w:pos="567"/>
          <w:tab w:val="left" w:pos="709"/>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Jeżeli Wykonawca nie usunie W</w:t>
      </w:r>
      <w:r w:rsidR="008725B1" w:rsidRPr="00934EB2">
        <w:rPr>
          <w:rFonts w:ascii="Times New Roman" w:hAnsi="Times New Roman"/>
          <w:color w:val="000000" w:themeColor="text1"/>
        </w:rPr>
        <w:t>ad uj</w:t>
      </w:r>
      <w:r w:rsidR="00EC65AB" w:rsidRPr="00934EB2">
        <w:rPr>
          <w:rFonts w:ascii="Times New Roman" w:hAnsi="Times New Roman"/>
          <w:color w:val="000000" w:themeColor="text1"/>
        </w:rPr>
        <w:t>awnionych w okresie rękojmi</w:t>
      </w:r>
      <w:r w:rsidR="008725B1" w:rsidRPr="00934EB2">
        <w:rPr>
          <w:rFonts w:ascii="Times New Roman" w:hAnsi="Times New Roman"/>
          <w:color w:val="000000" w:themeColor="text1"/>
        </w:rPr>
        <w:t xml:space="preserve"> </w:t>
      </w:r>
      <w:r w:rsidR="00142302" w:rsidRPr="00934EB2">
        <w:rPr>
          <w:rFonts w:ascii="Times New Roman" w:hAnsi="Times New Roman"/>
          <w:color w:val="000000" w:themeColor="text1"/>
        </w:rPr>
        <w:t>i gwarancji</w:t>
      </w:r>
      <w:r w:rsidR="0043404A">
        <w:rPr>
          <w:rFonts w:ascii="Times New Roman" w:hAnsi="Times New Roman"/>
          <w:color w:val="000000" w:themeColor="text1"/>
        </w:rPr>
        <w:t xml:space="preserve"> jakości</w:t>
      </w:r>
      <w:r w:rsidR="00142302" w:rsidRPr="00934EB2">
        <w:rPr>
          <w:rFonts w:ascii="Times New Roman" w:hAnsi="Times New Roman"/>
          <w:color w:val="000000" w:themeColor="text1"/>
        </w:rPr>
        <w:t xml:space="preserve"> </w:t>
      </w:r>
      <w:r w:rsidR="008725B1" w:rsidRPr="00934EB2">
        <w:rPr>
          <w:rFonts w:ascii="Times New Roman" w:hAnsi="Times New Roman"/>
          <w:color w:val="000000" w:themeColor="text1"/>
        </w:rPr>
        <w:t xml:space="preserve">w </w:t>
      </w:r>
      <w:r w:rsidR="00105685" w:rsidRPr="00934EB2">
        <w:rPr>
          <w:rFonts w:ascii="Times New Roman" w:hAnsi="Times New Roman"/>
          <w:color w:val="000000" w:themeColor="text1"/>
        </w:rPr>
        <w:t xml:space="preserve">określonym </w:t>
      </w:r>
      <w:r w:rsidR="00BF35A7" w:rsidRPr="00934EB2">
        <w:rPr>
          <w:rFonts w:ascii="Times New Roman" w:hAnsi="Times New Roman"/>
          <w:color w:val="000000" w:themeColor="text1"/>
        </w:rPr>
        <w:t xml:space="preserve">przez Zamawiającego </w:t>
      </w:r>
      <w:r w:rsidR="008725B1" w:rsidRPr="00934EB2">
        <w:rPr>
          <w:rFonts w:ascii="Times New Roman" w:hAnsi="Times New Roman"/>
          <w:color w:val="000000" w:themeColor="text1"/>
        </w:rPr>
        <w:t>terminie</w:t>
      </w:r>
      <w:r w:rsidR="00105685" w:rsidRPr="00934EB2">
        <w:rPr>
          <w:rFonts w:ascii="Times New Roman" w:hAnsi="Times New Roman"/>
          <w:color w:val="000000" w:themeColor="text1"/>
        </w:rPr>
        <w:t>, uwzględniającym możliwości techniczne lub technologiczne dotyczące usunięcia Wady</w:t>
      </w:r>
      <w:r w:rsidR="008725B1" w:rsidRPr="00934EB2">
        <w:rPr>
          <w:rFonts w:ascii="Times New Roman" w:hAnsi="Times New Roman"/>
          <w:color w:val="000000" w:themeColor="text1"/>
        </w:rPr>
        <w:t>, Zamawiający</w:t>
      </w:r>
      <w:r w:rsidR="00170344" w:rsidRPr="00934EB2">
        <w:rPr>
          <w:rFonts w:ascii="Times New Roman" w:hAnsi="Times New Roman"/>
          <w:color w:val="000000" w:themeColor="text1"/>
        </w:rPr>
        <w:t>, po uprzednim zawiadomieniu Wykonawcy,</w:t>
      </w:r>
      <w:r w:rsidR="008725B1" w:rsidRPr="00934EB2">
        <w:rPr>
          <w:rFonts w:ascii="Times New Roman" w:hAnsi="Times New Roman"/>
          <w:color w:val="000000" w:themeColor="text1"/>
        </w:rPr>
        <w:t xml:space="preserve"> jest uprawniony do zlecenia usunięcia Wad podmiotowi</w:t>
      </w:r>
      <w:r w:rsidR="00170344" w:rsidRPr="00934EB2">
        <w:rPr>
          <w:rFonts w:ascii="Times New Roman" w:hAnsi="Times New Roman"/>
          <w:color w:val="000000" w:themeColor="text1"/>
        </w:rPr>
        <w:t xml:space="preserve"> trzeciemu</w:t>
      </w:r>
      <w:r w:rsidR="00EC65AB" w:rsidRPr="00934EB2">
        <w:rPr>
          <w:rFonts w:ascii="Times New Roman" w:hAnsi="Times New Roman"/>
          <w:color w:val="000000" w:themeColor="text1"/>
        </w:rPr>
        <w:t xml:space="preserve"> na koszt i ryzyko Wykonawcy.</w:t>
      </w:r>
    </w:p>
    <w:p w14:paraId="68C9A88B" w14:textId="42B293B3" w:rsidR="00830BB4" w:rsidRPr="00934EB2" w:rsidRDefault="008725B1" w:rsidP="00724BAA">
      <w:pPr>
        <w:pStyle w:val="Akapitzlist"/>
        <w:numPr>
          <w:ilvl w:val="1"/>
          <w:numId w:val="29"/>
        </w:numPr>
        <w:tabs>
          <w:tab w:val="left" w:pos="567"/>
          <w:tab w:val="left" w:pos="709"/>
          <w:tab w:val="left" w:pos="993"/>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Odbiór ostateczn</w:t>
      </w:r>
      <w:r w:rsidR="00DE2B17" w:rsidRPr="00934EB2">
        <w:rPr>
          <w:rFonts w:ascii="Times New Roman" w:hAnsi="Times New Roman"/>
          <w:color w:val="000000" w:themeColor="text1"/>
        </w:rPr>
        <w:t>y służy potwierdzeniu usunięcia</w:t>
      </w:r>
      <w:r w:rsidRPr="00934EB2">
        <w:rPr>
          <w:rFonts w:ascii="Times New Roman" w:hAnsi="Times New Roman"/>
          <w:color w:val="000000" w:themeColor="text1"/>
        </w:rPr>
        <w:t xml:space="preserve"> wszystkich </w:t>
      </w:r>
      <w:r w:rsidR="002867F5" w:rsidRPr="00934EB2">
        <w:rPr>
          <w:rFonts w:ascii="Times New Roman" w:hAnsi="Times New Roman"/>
          <w:color w:val="000000" w:themeColor="text1"/>
        </w:rPr>
        <w:t>W</w:t>
      </w:r>
      <w:r w:rsidRPr="00934EB2">
        <w:rPr>
          <w:rFonts w:ascii="Times New Roman" w:hAnsi="Times New Roman"/>
          <w:color w:val="000000" w:themeColor="text1"/>
        </w:rPr>
        <w:t xml:space="preserve">ad ujawnionych </w:t>
      </w:r>
      <w:r w:rsidR="00DE2B17" w:rsidRPr="00934EB2">
        <w:rPr>
          <w:rFonts w:ascii="Times New Roman" w:hAnsi="Times New Roman"/>
          <w:color w:val="000000" w:themeColor="text1"/>
        </w:rPr>
        <w:t xml:space="preserve">w okresie </w:t>
      </w:r>
      <w:r w:rsidR="002867F5" w:rsidRPr="00934EB2">
        <w:rPr>
          <w:rFonts w:ascii="Times New Roman" w:hAnsi="Times New Roman"/>
          <w:color w:val="000000" w:themeColor="text1"/>
        </w:rPr>
        <w:t xml:space="preserve">rękojmi </w:t>
      </w:r>
      <w:r w:rsidR="00142302" w:rsidRPr="00934EB2">
        <w:rPr>
          <w:rFonts w:ascii="Times New Roman" w:hAnsi="Times New Roman"/>
          <w:color w:val="000000" w:themeColor="text1"/>
        </w:rPr>
        <w:t xml:space="preserve">i </w:t>
      </w:r>
      <w:r w:rsidRPr="00934EB2">
        <w:rPr>
          <w:rFonts w:ascii="Times New Roman" w:hAnsi="Times New Roman"/>
          <w:color w:val="000000" w:themeColor="text1"/>
        </w:rPr>
        <w:t>gwarancji</w:t>
      </w:r>
      <w:r w:rsidR="00830BB4" w:rsidRPr="00934EB2">
        <w:rPr>
          <w:rFonts w:ascii="Times New Roman" w:hAnsi="Times New Roman"/>
          <w:color w:val="000000" w:themeColor="text1"/>
        </w:rPr>
        <w:t xml:space="preserve"> </w:t>
      </w:r>
      <w:r w:rsidR="0043404A">
        <w:rPr>
          <w:rFonts w:ascii="Times New Roman" w:hAnsi="Times New Roman"/>
          <w:color w:val="000000" w:themeColor="text1"/>
        </w:rPr>
        <w:t xml:space="preserve">jakości </w:t>
      </w:r>
      <w:r w:rsidR="00C11A95" w:rsidRPr="00934EB2">
        <w:rPr>
          <w:rFonts w:ascii="Times New Roman" w:hAnsi="Times New Roman"/>
          <w:color w:val="000000" w:themeColor="text1"/>
        </w:rPr>
        <w:t>oraz</w:t>
      </w:r>
      <w:r w:rsidR="00830BB4" w:rsidRPr="00934EB2">
        <w:rPr>
          <w:rFonts w:ascii="Times New Roman" w:hAnsi="Times New Roman"/>
          <w:color w:val="000000" w:themeColor="text1"/>
        </w:rPr>
        <w:t xml:space="preserve"> potwierdzeni</w:t>
      </w:r>
      <w:r w:rsidR="00C11A95" w:rsidRPr="00934EB2">
        <w:rPr>
          <w:rFonts w:ascii="Times New Roman" w:hAnsi="Times New Roman"/>
          <w:color w:val="000000" w:themeColor="text1"/>
        </w:rPr>
        <w:t>u</w:t>
      </w:r>
      <w:r w:rsidR="00830BB4" w:rsidRPr="00934EB2">
        <w:rPr>
          <w:rFonts w:ascii="Times New Roman" w:hAnsi="Times New Roman"/>
          <w:color w:val="000000" w:themeColor="text1"/>
        </w:rPr>
        <w:t xml:space="preserve"> wypełnienia przez Wykonawcę wszystkich obowiązków wynikających z Umowy. </w:t>
      </w:r>
    </w:p>
    <w:p w14:paraId="1B53C027" w14:textId="1A783B11" w:rsidR="008725B1" w:rsidRPr="00934EB2" w:rsidRDefault="008725B1" w:rsidP="00724BAA">
      <w:pPr>
        <w:pStyle w:val="Akapitzlist"/>
        <w:numPr>
          <w:ilvl w:val="1"/>
          <w:numId w:val="29"/>
        </w:numPr>
        <w:tabs>
          <w:tab w:val="left" w:pos="567"/>
          <w:tab w:val="left" w:pos="709"/>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 xml:space="preserve">Z </w:t>
      </w:r>
      <w:r w:rsidR="00EF7A12" w:rsidRPr="00934EB2">
        <w:rPr>
          <w:rFonts w:ascii="Times New Roman" w:hAnsi="Times New Roman"/>
          <w:color w:val="000000" w:themeColor="text1"/>
        </w:rPr>
        <w:t>O</w:t>
      </w:r>
      <w:r w:rsidRPr="00934EB2">
        <w:rPr>
          <w:rFonts w:ascii="Times New Roman" w:hAnsi="Times New Roman"/>
          <w:color w:val="000000" w:themeColor="text1"/>
        </w:rPr>
        <w:t xml:space="preserve">dbioru ostatecznego sporządza się </w:t>
      </w:r>
      <w:r w:rsidR="00B217B3" w:rsidRPr="00934EB2">
        <w:rPr>
          <w:rFonts w:ascii="Times New Roman" w:hAnsi="Times New Roman"/>
          <w:color w:val="000000" w:themeColor="text1"/>
        </w:rPr>
        <w:t xml:space="preserve">przed upływem okresu rękojmi </w:t>
      </w:r>
      <w:r w:rsidR="003D7117" w:rsidRPr="00934EB2">
        <w:rPr>
          <w:rFonts w:ascii="Times New Roman" w:hAnsi="Times New Roman"/>
          <w:color w:val="000000" w:themeColor="text1"/>
        </w:rPr>
        <w:t xml:space="preserve">i </w:t>
      </w:r>
      <w:r w:rsidR="00B217B3" w:rsidRPr="00934EB2">
        <w:rPr>
          <w:rFonts w:ascii="Times New Roman" w:hAnsi="Times New Roman"/>
          <w:color w:val="000000" w:themeColor="text1"/>
        </w:rPr>
        <w:t xml:space="preserve">gwarancji </w:t>
      </w:r>
      <w:r w:rsidRPr="00934EB2">
        <w:rPr>
          <w:rFonts w:ascii="Times New Roman" w:hAnsi="Times New Roman"/>
          <w:color w:val="000000" w:themeColor="text1"/>
        </w:rPr>
        <w:t>Protokół odbioru ostatecznego.</w:t>
      </w:r>
    </w:p>
    <w:p w14:paraId="76FF61F8" w14:textId="01D065C8" w:rsidR="000C2DE4" w:rsidRDefault="00374093" w:rsidP="00724BAA">
      <w:pPr>
        <w:pStyle w:val="Akapitzlist"/>
        <w:numPr>
          <w:ilvl w:val="1"/>
          <w:numId w:val="29"/>
        </w:numPr>
        <w:tabs>
          <w:tab w:val="left" w:pos="567"/>
          <w:tab w:val="left" w:pos="709"/>
          <w:tab w:val="left" w:pos="993"/>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 xml:space="preserve">Jeżeli podczas </w:t>
      </w:r>
      <w:r w:rsidR="00441068" w:rsidRPr="00934EB2">
        <w:rPr>
          <w:rFonts w:ascii="Times New Roman" w:hAnsi="Times New Roman"/>
          <w:color w:val="000000" w:themeColor="text1"/>
        </w:rPr>
        <w:t>O</w:t>
      </w:r>
      <w:r w:rsidRPr="00934EB2">
        <w:rPr>
          <w:rFonts w:ascii="Times New Roman" w:hAnsi="Times New Roman"/>
          <w:color w:val="000000" w:themeColor="text1"/>
        </w:rPr>
        <w:t xml:space="preserve">dbioru ostatecznego okaże się, że nie zostały usunięte wszystkie Wady, o których mowa w pkt </w:t>
      </w:r>
      <w:r w:rsidR="00842681">
        <w:rPr>
          <w:rFonts w:ascii="Times New Roman" w:hAnsi="Times New Roman"/>
          <w:color w:val="000000" w:themeColor="text1"/>
        </w:rPr>
        <w:t>22.20</w:t>
      </w:r>
      <w:r w:rsidRPr="00934EB2">
        <w:rPr>
          <w:rFonts w:ascii="Times New Roman" w:hAnsi="Times New Roman"/>
          <w:color w:val="000000" w:themeColor="text1"/>
        </w:rPr>
        <w:t>,</w:t>
      </w:r>
      <w:r w:rsidR="000C2DE4" w:rsidRPr="00934EB2">
        <w:rPr>
          <w:rFonts w:ascii="Times New Roman" w:hAnsi="Times New Roman"/>
          <w:color w:val="000000" w:themeColor="text1"/>
        </w:rPr>
        <w:t xml:space="preserve"> </w:t>
      </w:r>
      <w:r w:rsidR="00B217B3" w:rsidRPr="00934EB2">
        <w:rPr>
          <w:rFonts w:ascii="Times New Roman" w:hAnsi="Times New Roman"/>
          <w:color w:val="000000" w:themeColor="text1"/>
        </w:rPr>
        <w:t xml:space="preserve">Zamawiający przerywa Odbiór ostateczny zaś Wykonawca jest zobowiązany przedłużyć odpowiednio okres gwarancji. Zamawiający wyznacza </w:t>
      </w:r>
      <w:r w:rsidR="000C2DE4" w:rsidRPr="00934EB2">
        <w:rPr>
          <w:rFonts w:ascii="Times New Roman" w:hAnsi="Times New Roman"/>
          <w:color w:val="000000" w:themeColor="text1"/>
        </w:rPr>
        <w:t xml:space="preserve">termin </w:t>
      </w:r>
      <w:r w:rsidR="00BB7F32" w:rsidRPr="00934EB2">
        <w:rPr>
          <w:rFonts w:ascii="Times New Roman" w:hAnsi="Times New Roman"/>
          <w:color w:val="000000" w:themeColor="text1"/>
        </w:rPr>
        <w:t>Odbioru ostatecznego</w:t>
      </w:r>
      <w:r w:rsidR="00BF35A7" w:rsidRPr="00934EB2">
        <w:rPr>
          <w:rFonts w:ascii="Times New Roman" w:hAnsi="Times New Roman"/>
          <w:color w:val="000000" w:themeColor="text1"/>
        </w:rPr>
        <w:t xml:space="preserve">, </w:t>
      </w:r>
      <w:r w:rsidR="00BB7F32" w:rsidRPr="00934EB2">
        <w:rPr>
          <w:rFonts w:ascii="Times New Roman" w:hAnsi="Times New Roman"/>
          <w:color w:val="000000" w:themeColor="text1"/>
        </w:rPr>
        <w:t>do upływu którego Wykonawca jest zobowiązany usunąć Wady</w:t>
      </w:r>
      <w:r w:rsidR="000C2DE4" w:rsidRPr="00934EB2">
        <w:rPr>
          <w:rFonts w:ascii="Times New Roman" w:hAnsi="Times New Roman"/>
          <w:color w:val="000000" w:themeColor="text1"/>
        </w:rPr>
        <w:t>.</w:t>
      </w:r>
    </w:p>
    <w:p w14:paraId="18BCBB83" w14:textId="77777777" w:rsidR="00934EB2" w:rsidRPr="00934EB2" w:rsidRDefault="00934EB2" w:rsidP="00934EB2">
      <w:pPr>
        <w:pStyle w:val="Akapitzlist"/>
        <w:numPr>
          <w:ilvl w:val="0"/>
          <w:numId w:val="0"/>
        </w:numPr>
        <w:tabs>
          <w:tab w:val="left" w:pos="567"/>
          <w:tab w:val="left" w:pos="709"/>
          <w:tab w:val="left" w:pos="993"/>
        </w:tabs>
        <w:spacing w:after="0" w:line="240" w:lineRule="auto"/>
        <w:ind w:left="567"/>
        <w:jc w:val="both"/>
        <w:rPr>
          <w:rFonts w:ascii="Times New Roman" w:hAnsi="Times New Roman"/>
          <w:color w:val="000000" w:themeColor="text1"/>
        </w:rPr>
      </w:pPr>
    </w:p>
    <w:p w14:paraId="463205D8" w14:textId="6D8A3DAC" w:rsidR="00DA5F3F" w:rsidRPr="00934EB2" w:rsidRDefault="00A23E35" w:rsidP="00724BAA">
      <w:pPr>
        <w:pStyle w:val="Akapitzlist"/>
        <w:numPr>
          <w:ilvl w:val="0"/>
          <w:numId w:val="29"/>
        </w:numPr>
        <w:tabs>
          <w:tab w:val="left" w:pos="993"/>
        </w:tabs>
        <w:spacing w:after="0" w:line="240" w:lineRule="auto"/>
        <w:ind w:left="993" w:hanging="426"/>
        <w:jc w:val="center"/>
        <w:rPr>
          <w:rFonts w:ascii="Times New Roman" w:hAnsi="Times New Roman"/>
          <w:b/>
        </w:rPr>
      </w:pPr>
      <w:r w:rsidRPr="00934EB2">
        <w:rPr>
          <w:rFonts w:ascii="Times New Roman" w:hAnsi="Times New Roman"/>
          <w:b/>
        </w:rPr>
        <w:t xml:space="preserve"> </w:t>
      </w:r>
      <w:r w:rsidR="00DA5F3F" w:rsidRPr="00934EB2">
        <w:rPr>
          <w:rFonts w:ascii="Times New Roman" w:hAnsi="Times New Roman"/>
          <w:b/>
        </w:rPr>
        <w:t>Wynagrodzenie i warunki płatności</w:t>
      </w:r>
      <w:r w:rsidR="00670ED0" w:rsidRPr="00934EB2">
        <w:rPr>
          <w:rFonts w:ascii="Times New Roman" w:hAnsi="Times New Roman"/>
          <w:b/>
        </w:rPr>
        <w:t xml:space="preserve"> </w:t>
      </w:r>
    </w:p>
    <w:p w14:paraId="0816FA40" w14:textId="32DD5903" w:rsidR="00670ED0" w:rsidRPr="00934EB2" w:rsidRDefault="00670ED0" w:rsidP="00724BAA">
      <w:pPr>
        <w:pStyle w:val="Podtytu"/>
        <w:numPr>
          <w:ilvl w:val="1"/>
          <w:numId w:val="37"/>
        </w:numPr>
        <w:tabs>
          <w:tab w:val="left" w:pos="284"/>
          <w:tab w:val="left" w:pos="426"/>
          <w:tab w:val="left" w:pos="567"/>
        </w:tabs>
        <w:ind w:left="426" w:hanging="426"/>
        <w:rPr>
          <w:b w:val="0"/>
          <w:color w:val="000000"/>
          <w:sz w:val="22"/>
          <w:szCs w:val="22"/>
        </w:rPr>
      </w:pPr>
      <w:r w:rsidRPr="00934EB2">
        <w:rPr>
          <w:b w:val="0"/>
          <w:color w:val="000000"/>
          <w:sz w:val="22"/>
          <w:szCs w:val="22"/>
        </w:rPr>
        <w:t xml:space="preserve">Wynagrodzenie ryczałtowe brutto, zgodnie z </w:t>
      </w:r>
      <w:r w:rsidR="00223B5F" w:rsidRPr="00934EB2">
        <w:rPr>
          <w:b w:val="0"/>
          <w:color w:val="000000"/>
          <w:sz w:val="22"/>
          <w:szCs w:val="22"/>
        </w:rPr>
        <w:t>Ofertą (</w:t>
      </w:r>
      <w:r w:rsidRPr="00934EB2">
        <w:rPr>
          <w:b w:val="0"/>
          <w:color w:val="000000"/>
          <w:sz w:val="22"/>
          <w:szCs w:val="22"/>
        </w:rPr>
        <w:t>„Formularz oferty”</w:t>
      </w:r>
      <w:r w:rsidR="00223B5F" w:rsidRPr="00934EB2">
        <w:rPr>
          <w:b w:val="0"/>
          <w:color w:val="000000"/>
          <w:sz w:val="22"/>
          <w:szCs w:val="22"/>
        </w:rPr>
        <w:t>)</w:t>
      </w:r>
      <w:r w:rsidRPr="00934EB2">
        <w:rPr>
          <w:b w:val="0"/>
          <w:color w:val="000000"/>
          <w:sz w:val="22"/>
          <w:szCs w:val="22"/>
        </w:rPr>
        <w:t xml:space="preserve"> stanowiąc</w:t>
      </w:r>
      <w:r w:rsidR="000A4717" w:rsidRPr="00934EB2">
        <w:rPr>
          <w:b w:val="0"/>
          <w:color w:val="000000"/>
          <w:sz w:val="22"/>
          <w:szCs w:val="22"/>
        </w:rPr>
        <w:t>ą</w:t>
      </w:r>
      <w:r w:rsidRPr="00934EB2">
        <w:rPr>
          <w:b w:val="0"/>
          <w:color w:val="000000"/>
          <w:sz w:val="22"/>
          <w:szCs w:val="22"/>
        </w:rPr>
        <w:t xml:space="preserve"> załącznik nr </w:t>
      </w:r>
      <w:r w:rsidR="00842681">
        <w:rPr>
          <w:b w:val="0"/>
          <w:color w:val="000000"/>
          <w:sz w:val="22"/>
          <w:szCs w:val="22"/>
        </w:rPr>
        <w:t>2</w:t>
      </w:r>
      <w:r w:rsidR="00842681" w:rsidRPr="00934EB2">
        <w:rPr>
          <w:b w:val="0"/>
          <w:color w:val="000000"/>
          <w:sz w:val="22"/>
          <w:szCs w:val="22"/>
        </w:rPr>
        <w:t xml:space="preserve"> </w:t>
      </w:r>
      <w:r w:rsidRPr="00934EB2">
        <w:rPr>
          <w:b w:val="0"/>
          <w:color w:val="000000"/>
          <w:sz w:val="22"/>
          <w:szCs w:val="22"/>
        </w:rPr>
        <w:t>do Umowy, wynosi ... zł (słownie:...).</w:t>
      </w:r>
    </w:p>
    <w:p w14:paraId="748B275D" w14:textId="3C932EAB" w:rsidR="00DA5F3F" w:rsidRPr="00934EB2" w:rsidRDefault="00DA5F3F" w:rsidP="00724BAA">
      <w:pPr>
        <w:pStyle w:val="Podtytu"/>
        <w:numPr>
          <w:ilvl w:val="1"/>
          <w:numId w:val="37"/>
        </w:numPr>
        <w:tabs>
          <w:tab w:val="left" w:pos="284"/>
          <w:tab w:val="left" w:pos="567"/>
        </w:tabs>
        <w:ind w:left="426" w:hanging="426"/>
        <w:rPr>
          <w:b w:val="0"/>
          <w:color w:val="000000"/>
          <w:sz w:val="22"/>
          <w:szCs w:val="22"/>
        </w:rPr>
      </w:pPr>
      <w:r w:rsidRPr="00934EB2">
        <w:rPr>
          <w:b w:val="0"/>
          <w:color w:val="000000"/>
          <w:sz w:val="22"/>
          <w:szCs w:val="22"/>
        </w:rPr>
        <w:t xml:space="preserve">Zamawiający zapłaci Wykonawcy </w:t>
      </w:r>
      <w:r w:rsidR="00670ED0" w:rsidRPr="00934EB2">
        <w:rPr>
          <w:b w:val="0"/>
          <w:color w:val="000000"/>
          <w:sz w:val="22"/>
          <w:szCs w:val="22"/>
        </w:rPr>
        <w:t>wynagrodzenie</w:t>
      </w:r>
      <w:r w:rsidRPr="00934EB2">
        <w:rPr>
          <w:b w:val="0"/>
          <w:color w:val="000000"/>
          <w:sz w:val="22"/>
          <w:szCs w:val="22"/>
        </w:rPr>
        <w:t>, o którym mowa w pkt</w:t>
      </w:r>
      <w:r w:rsidR="00670ED0" w:rsidRPr="00934EB2">
        <w:rPr>
          <w:b w:val="0"/>
          <w:color w:val="000000"/>
          <w:sz w:val="22"/>
          <w:szCs w:val="22"/>
        </w:rPr>
        <w:t xml:space="preserve"> 23.1 na podstawie prawidłowo wystawionej przez Wykonawcę faktury, przelewem</w:t>
      </w:r>
      <w:r w:rsidR="00C1553C" w:rsidRPr="00934EB2">
        <w:rPr>
          <w:b w:val="0"/>
          <w:color w:val="000000"/>
          <w:sz w:val="22"/>
          <w:szCs w:val="22"/>
        </w:rPr>
        <w:t xml:space="preserve"> na rachunek bankowy Wykonawcy </w:t>
      </w:r>
      <w:r w:rsidR="00670ED0" w:rsidRPr="00934EB2">
        <w:rPr>
          <w:b w:val="0"/>
          <w:color w:val="000000"/>
          <w:sz w:val="22"/>
          <w:szCs w:val="22"/>
        </w:rPr>
        <w:t xml:space="preserve">... w terminie </w:t>
      </w:r>
      <w:r w:rsidR="000A4717" w:rsidRPr="00934EB2">
        <w:rPr>
          <w:b w:val="0"/>
          <w:color w:val="000000"/>
          <w:sz w:val="22"/>
          <w:szCs w:val="22"/>
        </w:rPr>
        <w:t>21</w:t>
      </w:r>
      <w:r w:rsidR="00670ED0" w:rsidRPr="00934EB2">
        <w:rPr>
          <w:b w:val="0"/>
          <w:color w:val="000000"/>
          <w:sz w:val="22"/>
          <w:szCs w:val="22"/>
        </w:rPr>
        <w:t xml:space="preserve"> dni od daty otrzymania faktury przez Zamawiającego, z zastrzeżeniem </w:t>
      </w:r>
      <w:r w:rsidR="00C1553C" w:rsidRPr="00934EB2">
        <w:rPr>
          <w:b w:val="0"/>
          <w:color w:val="000000"/>
          <w:sz w:val="22"/>
          <w:szCs w:val="22"/>
        </w:rPr>
        <w:t>pkt.</w:t>
      </w:r>
      <w:r w:rsidR="00670ED0" w:rsidRPr="00934EB2">
        <w:rPr>
          <w:b w:val="0"/>
          <w:color w:val="000000"/>
          <w:sz w:val="22"/>
          <w:szCs w:val="22"/>
        </w:rPr>
        <w:t xml:space="preserve"> </w:t>
      </w:r>
      <w:r w:rsidR="00C1553C" w:rsidRPr="00934EB2">
        <w:rPr>
          <w:b w:val="0"/>
          <w:color w:val="000000"/>
          <w:sz w:val="22"/>
          <w:szCs w:val="22"/>
        </w:rPr>
        <w:t>23.</w:t>
      </w:r>
      <w:r w:rsidR="00670ED0" w:rsidRPr="00934EB2">
        <w:rPr>
          <w:b w:val="0"/>
          <w:color w:val="000000"/>
          <w:sz w:val="22"/>
          <w:szCs w:val="22"/>
        </w:rPr>
        <w:t>3-</w:t>
      </w:r>
      <w:r w:rsidR="00C1553C" w:rsidRPr="00934EB2">
        <w:rPr>
          <w:b w:val="0"/>
          <w:color w:val="000000"/>
          <w:sz w:val="22"/>
          <w:szCs w:val="22"/>
        </w:rPr>
        <w:t>23.</w:t>
      </w:r>
      <w:r w:rsidR="00670ED0" w:rsidRPr="00934EB2">
        <w:rPr>
          <w:b w:val="0"/>
          <w:color w:val="000000"/>
          <w:sz w:val="22"/>
          <w:szCs w:val="22"/>
        </w:rPr>
        <w:t>22</w:t>
      </w:r>
      <w:r w:rsidRPr="00934EB2">
        <w:rPr>
          <w:b w:val="0"/>
          <w:color w:val="000000"/>
          <w:sz w:val="22"/>
          <w:szCs w:val="22"/>
        </w:rPr>
        <w:t>.</w:t>
      </w:r>
    </w:p>
    <w:p w14:paraId="19720AE1" w14:textId="7572205F" w:rsidR="00670ED0" w:rsidRPr="00934EB2" w:rsidRDefault="00670ED0" w:rsidP="00724BAA">
      <w:pPr>
        <w:pStyle w:val="Podtytu"/>
        <w:numPr>
          <w:ilvl w:val="1"/>
          <w:numId w:val="37"/>
        </w:numPr>
        <w:tabs>
          <w:tab w:val="left" w:pos="284"/>
          <w:tab w:val="left" w:pos="426"/>
          <w:tab w:val="left" w:pos="567"/>
        </w:tabs>
        <w:ind w:left="426" w:hanging="426"/>
        <w:rPr>
          <w:b w:val="0"/>
          <w:color w:val="000000"/>
          <w:sz w:val="22"/>
          <w:szCs w:val="22"/>
        </w:rPr>
      </w:pPr>
      <w:r w:rsidRPr="00934EB2">
        <w:rPr>
          <w:b w:val="0"/>
          <w:color w:val="000000"/>
          <w:sz w:val="22"/>
          <w:szCs w:val="22"/>
        </w:rPr>
        <w:t xml:space="preserve">Warunkiem wystawienia faktury przez Wykonawcę i warunkiem dokonania zapłaty wynagrodzenia przez Zamawiającego jest uprzednie należyte wykonanie przedmiotu Umowy przez Wykonawcę, które zostanie potwierdzone podpisaniem przez Strony </w:t>
      </w:r>
      <w:r w:rsidR="000A4717" w:rsidRPr="00934EB2">
        <w:rPr>
          <w:b w:val="0"/>
          <w:color w:val="000000"/>
          <w:sz w:val="22"/>
          <w:szCs w:val="22"/>
        </w:rPr>
        <w:t>P</w:t>
      </w:r>
      <w:r w:rsidRPr="00934EB2">
        <w:rPr>
          <w:b w:val="0"/>
          <w:color w:val="000000"/>
          <w:sz w:val="22"/>
          <w:szCs w:val="22"/>
        </w:rPr>
        <w:t>rotokołu odbioru końcowego robót, bez określenia w nim zastrzeżeń lub Wad przedmiotu Umowy, z zastrzeżeniem postanowień niniejszego paragrafu.</w:t>
      </w:r>
    </w:p>
    <w:p w14:paraId="47182963" w14:textId="77777777" w:rsidR="00670ED0" w:rsidRPr="00934EB2" w:rsidRDefault="00670ED0" w:rsidP="00724BAA">
      <w:pPr>
        <w:pStyle w:val="Podtytu"/>
        <w:numPr>
          <w:ilvl w:val="1"/>
          <w:numId w:val="37"/>
        </w:numPr>
        <w:tabs>
          <w:tab w:val="left" w:pos="142"/>
          <w:tab w:val="left" w:pos="284"/>
          <w:tab w:val="left" w:pos="567"/>
        </w:tabs>
        <w:ind w:left="426" w:hanging="426"/>
        <w:rPr>
          <w:b w:val="0"/>
          <w:color w:val="000000"/>
          <w:sz w:val="22"/>
          <w:szCs w:val="22"/>
        </w:rPr>
      </w:pPr>
      <w:r w:rsidRPr="00934EB2">
        <w:rPr>
          <w:b w:val="0"/>
          <w:color w:val="000000"/>
          <w:sz w:val="22"/>
          <w:szCs w:val="22"/>
          <w:lang w:eastAsia="ar-SA"/>
        </w:rPr>
        <w:t xml:space="preserve">Wykonawca jest zobowiązany przedłożyć wraz z fakturą dowody na dokonanie zapłaty </w:t>
      </w:r>
      <w:r w:rsidRPr="00934EB2">
        <w:rPr>
          <w:b w:val="0"/>
          <w:color w:val="000000"/>
          <w:sz w:val="22"/>
          <w:szCs w:val="22"/>
        </w:rPr>
        <w:t>każdemu z Podwykonawców oraz dalszych Podwykonawców przysługującego im wynagrodzenia oraz</w:t>
      </w:r>
      <w:r w:rsidRPr="00934EB2">
        <w:rPr>
          <w:b w:val="0"/>
          <w:color w:val="000000"/>
          <w:sz w:val="22"/>
          <w:szCs w:val="22"/>
          <w:lang w:eastAsia="ar-SA"/>
        </w:rPr>
        <w:t xml:space="preserve"> :</w:t>
      </w:r>
    </w:p>
    <w:p w14:paraId="04F89808" w14:textId="0EA7AA04" w:rsidR="00670ED0" w:rsidRPr="00934EB2" w:rsidRDefault="00670ED0" w:rsidP="00842681">
      <w:pPr>
        <w:pStyle w:val="Tekstpodstawowywcity"/>
        <w:numPr>
          <w:ilvl w:val="2"/>
          <w:numId w:val="37"/>
        </w:numPr>
        <w:tabs>
          <w:tab w:val="left" w:pos="426"/>
          <w:tab w:val="left" w:pos="567"/>
        </w:tabs>
        <w:spacing w:after="0" w:line="240" w:lineRule="auto"/>
        <w:ind w:left="851" w:hanging="425"/>
        <w:jc w:val="both"/>
        <w:rPr>
          <w:rFonts w:ascii="Times New Roman" w:hAnsi="Times New Roman"/>
          <w:color w:val="000000"/>
          <w:lang w:eastAsia="ar-SA"/>
        </w:rPr>
      </w:pPr>
      <w:r w:rsidRPr="00934EB2">
        <w:rPr>
          <w:rFonts w:ascii="Times New Roman" w:hAnsi="Times New Roman"/>
          <w:color w:val="000000"/>
        </w:rPr>
        <w:t>oświadczenie w formie pisemnej pod rygorem nieważności, zawierające zapewnienie Wykonawcy, że zapłacił każdemu z Podwykonawców oraz dalszych Podwykonawców przysługujące im wynagrodzenie, a w przypadku wystąpienia przez Podwykonawcę lub dalszego Podwykonawcę w stosunku do Zamawiającego z żądaniem zapłaty wynagrodzenia za czynności wykonane przez Podwykonawcę lub dalszych Podwykonawców, Wykonawca zobowiązuje się nieodpłatnie i skutecznie zwolnić Zamawiającego z obowiązku zaspokojenia tych roszczeń,</w:t>
      </w:r>
    </w:p>
    <w:p w14:paraId="4FED0EF2" w14:textId="70AC9A23" w:rsidR="00670ED0" w:rsidRPr="00934EB2" w:rsidRDefault="009E5885" w:rsidP="00842681">
      <w:pPr>
        <w:pStyle w:val="Tekstpodstawowywcity"/>
        <w:numPr>
          <w:ilvl w:val="2"/>
          <w:numId w:val="37"/>
        </w:numPr>
        <w:tabs>
          <w:tab w:val="left" w:pos="426"/>
          <w:tab w:val="left" w:pos="567"/>
        </w:tabs>
        <w:spacing w:after="0" w:line="240" w:lineRule="auto"/>
        <w:ind w:left="851" w:hanging="425"/>
        <w:jc w:val="both"/>
        <w:rPr>
          <w:rFonts w:ascii="Times New Roman" w:hAnsi="Times New Roman"/>
          <w:color w:val="000000"/>
          <w:lang w:eastAsia="ar-SA"/>
        </w:rPr>
      </w:pPr>
      <w:r w:rsidRPr="00934EB2">
        <w:rPr>
          <w:rFonts w:ascii="Times New Roman" w:hAnsi="Times New Roman"/>
          <w:color w:val="000000"/>
        </w:rPr>
        <w:t xml:space="preserve">oświadczenie w formie pisemnej pod rygorem nieważności </w:t>
      </w:r>
      <w:r w:rsidR="00670ED0" w:rsidRPr="00934EB2">
        <w:rPr>
          <w:rFonts w:ascii="Times New Roman" w:hAnsi="Times New Roman"/>
          <w:color w:val="000000"/>
        </w:rPr>
        <w:t xml:space="preserve">każdego z Podwykonawców lub dalszych Podwykonawców, w których stwierdzą oni, że otrzymali od Wykonawcy, Podwykonawcy lub dalszego Podwykonawcy całość przysługującego im wynagrodzenia z tytułu wykonania czynności w ramach realizacji zamówienia określonego w niniejszej Umowie, oraz, że zrzekają się oni wszelkich roszczeń w stosunku do Zamawiającego z tytułu zapłaty wynagrodzenia za wykonanie czynności w ramach realizacji zamówienia określonego w niniejszej Umowie </w:t>
      </w:r>
      <w:r w:rsidR="00670ED0" w:rsidRPr="00934EB2">
        <w:rPr>
          <w:rFonts w:ascii="Times New Roman" w:hAnsi="Times New Roman"/>
          <w:color w:val="000000"/>
          <w:lang w:eastAsia="ar-SA"/>
        </w:rPr>
        <w:t xml:space="preserve">oraz dowody potwierdzające zapłatę wynagrodzenia Podwykonawcom i dalszym Podwykonawcom. </w:t>
      </w:r>
    </w:p>
    <w:p w14:paraId="546341EA" w14:textId="3650DCF1" w:rsidR="00EB464A" w:rsidRPr="00934EB2" w:rsidRDefault="00670ED0" w:rsidP="00842681">
      <w:pPr>
        <w:pStyle w:val="Tekstpodstawowywcity"/>
        <w:numPr>
          <w:ilvl w:val="1"/>
          <w:numId w:val="37"/>
        </w:numPr>
        <w:tabs>
          <w:tab w:val="left" w:pos="567"/>
          <w:tab w:val="left" w:pos="993"/>
        </w:tabs>
        <w:spacing w:after="0" w:line="240" w:lineRule="auto"/>
        <w:ind w:left="426" w:hanging="426"/>
        <w:jc w:val="both"/>
        <w:rPr>
          <w:rFonts w:ascii="Times New Roman" w:hAnsi="Times New Roman"/>
          <w:color w:val="000000"/>
        </w:rPr>
      </w:pPr>
      <w:r w:rsidRPr="00934EB2">
        <w:rPr>
          <w:rFonts w:ascii="Times New Roman" w:hAnsi="Times New Roman"/>
          <w:color w:val="000000"/>
          <w:lang w:eastAsia="ar-SA"/>
        </w:rPr>
        <w:t xml:space="preserve">Oświadczenia, o których mowa w </w:t>
      </w:r>
      <w:r w:rsidR="00C1553C" w:rsidRPr="00934EB2">
        <w:rPr>
          <w:rFonts w:ascii="Times New Roman" w:hAnsi="Times New Roman"/>
          <w:color w:val="000000"/>
          <w:lang w:eastAsia="ar-SA"/>
        </w:rPr>
        <w:t>pkt</w:t>
      </w:r>
      <w:r w:rsidRPr="00934EB2">
        <w:rPr>
          <w:rFonts w:ascii="Times New Roman" w:hAnsi="Times New Roman"/>
          <w:color w:val="000000"/>
          <w:lang w:eastAsia="ar-SA"/>
        </w:rPr>
        <w:t xml:space="preserve">. </w:t>
      </w:r>
      <w:r w:rsidR="00C1553C" w:rsidRPr="00934EB2">
        <w:rPr>
          <w:rFonts w:ascii="Times New Roman" w:hAnsi="Times New Roman"/>
          <w:color w:val="000000"/>
          <w:lang w:eastAsia="ar-SA"/>
        </w:rPr>
        <w:t>23.</w:t>
      </w:r>
      <w:r w:rsidRPr="00934EB2">
        <w:rPr>
          <w:rFonts w:ascii="Times New Roman" w:hAnsi="Times New Roman"/>
          <w:color w:val="000000"/>
          <w:lang w:eastAsia="ar-SA"/>
        </w:rPr>
        <w:t xml:space="preserve">4, </w:t>
      </w:r>
      <w:r w:rsidR="00EB464A" w:rsidRPr="00934EB2">
        <w:rPr>
          <w:rFonts w:ascii="Times New Roman" w:hAnsi="Times New Roman"/>
          <w:color w:val="000000"/>
          <w:lang w:eastAsia="ar-SA"/>
        </w:rPr>
        <w:t xml:space="preserve">podpisane przez osoby upoważnione do reprezentowania składających je </w:t>
      </w:r>
      <w:r w:rsidRPr="00934EB2">
        <w:rPr>
          <w:rFonts w:ascii="Times New Roman" w:hAnsi="Times New Roman"/>
          <w:color w:val="000000"/>
          <w:lang w:eastAsia="ar-SA"/>
        </w:rPr>
        <w:t xml:space="preserve">Wykonawcę, </w:t>
      </w:r>
      <w:r w:rsidR="00EB464A" w:rsidRPr="00934EB2">
        <w:rPr>
          <w:rFonts w:ascii="Times New Roman" w:hAnsi="Times New Roman"/>
          <w:color w:val="000000"/>
          <w:lang w:eastAsia="ar-SA"/>
        </w:rPr>
        <w:t xml:space="preserve">Podwykonawców lub dalszych Podwykonawców </w:t>
      </w:r>
      <w:r w:rsidRPr="00934EB2">
        <w:rPr>
          <w:rFonts w:ascii="Times New Roman" w:hAnsi="Times New Roman"/>
          <w:color w:val="000000"/>
          <w:lang w:eastAsia="ar-SA"/>
        </w:rPr>
        <w:t>oraz</w:t>
      </w:r>
      <w:r w:rsidR="00EB464A" w:rsidRPr="00934EB2">
        <w:rPr>
          <w:rFonts w:ascii="Times New Roman" w:hAnsi="Times New Roman"/>
          <w:color w:val="000000"/>
          <w:lang w:eastAsia="ar-SA"/>
        </w:rPr>
        <w:t xml:space="preserve"> dowody na potwierdzenie dokonanej zapłaty wynagrodzenia powinny potwierdzać brak</w:t>
      </w:r>
      <w:r w:rsidRPr="00934EB2">
        <w:rPr>
          <w:rFonts w:ascii="Times New Roman" w:hAnsi="Times New Roman"/>
          <w:color w:val="000000"/>
          <w:lang w:eastAsia="ar-SA"/>
        </w:rPr>
        <w:t xml:space="preserve"> zobowiązań</w:t>
      </w:r>
      <w:r w:rsidR="00EB464A" w:rsidRPr="00934EB2">
        <w:rPr>
          <w:rFonts w:ascii="Times New Roman" w:hAnsi="Times New Roman"/>
          <w:color w:val="000000"/>
          <w:lang w:eastAsia="ar-SA"/>
        </w:rPr>
        <w:t xml:space="preserve"> Wykonawcy, Podwykonawcy lub dalszego Podwykonawcy w uregulowaniu wszystkich wynagrodzeń Podwykonawców lub dalszych Podwykonawców wynikających z </w:t>
      </w:r>
      <w:r w:rsidRPr="00934EB2">
        <w:rPr>
          <w:rFonts w:ascii="Times New Roman" w:hAnsi="Times New Roman"/>
          <w:color w:val="000000"/>
          <w:lang w:eastAsia="ar-SA"/>
        </w:rPr>
        <w:t>umów</w:t>
      </w:r>
      <w:r w:rsidR="00EB464A" w:rsidRPr="00934EB2">
        <w:rPr>
          <w:rFonts w:ascii="Times New Roman" w:hAnsi="Times New Roman"/>
          <w:color w:val="000000"/>
          <w:lang w:eastAsia="ar-SA"/>
        </w:rPr>
        <w:t xml:space="preserve"> o podwykonawstwo</w:t>
      </w:r>
      <w:r w:rsidR="00EB464A" w:rsidRPr="00934EB2">
        <w:rPr>
          <w:rFonts w:ascii="Times New Roman" w:hAnsi="Times New Roman"/>
          <w:color w:val="44546A"/>
          <w:lang w:eastAsia="ar-SA"/>
        </w:rPr>
        <w:t>.</w:t>
      </w:r>
    </w:p>
    <w:p w14:paraId="7EE48C57" w14:textId="28A21D96" w:rsidR="00EB464A" w:rsidRPr="00934EB2" w:rsidRDefault="00670ED0" w:rsidP="00842681">
      <w:pPr>
        <w:pStyle w:val="Tekstpodstawowywcity"/>
        <w:numPr>
          <w:ilvl w:val="1"/>
          <w:numId w:val="37"/>
        </w:numPr>
        <w:tabs>
          <w:tab w:val="left" w:pos="284"/>
          <w:tab w:val="left" w:pos="567"/>
          <w:tab w:val="left" w:pos="1134"/>
        </w:tabs>
        <w:spacing w:after="0" w:line="240" w:lineRule="auto"/>
        <w:ind w:left="426" w:hanging="426"/>
        <w:jc w:val="both"/>
        <w:rPr>
          <w:rFonts w:ascii="Times New Roman" w:hAnsi="Times New Roman"/>
          <w:color w:val="000000"/>
        </w:rPr>
      </w:pPr>
      <w:r w:rsidRPr="00934EB2">
        <w:rPr>
          <w:rFonts w:ascii="Times New Roman" w:hAnsi="Times New Roman"/>
          <w:color w:val="000000"/>
          <w:lang w:eastAsia="ar-SA"/>
        </w:rPr>
        <w:t>Jeżeli w terminie określonym w zaakceptowanej przez Zamawiającego umowie o podwykonawstwo, której przedmiotem są roboty budowlane lub w terminie określonym w przedłożonej Zamawiającemu umowie o podwykonawstwo, której przedmiotem są dostawy lub usługi</w:t>
      </w:r>
      <w:r w:rsidR="00EB464A" w:rsidRPr="00934EB2">
        <w:rPr>
          <w:rFonts w:ascii="Times New Roman" w:hAnsi="Times New Roman"/>
          <w:color w:val="000000"/>
          <w:lang w:eastAsia="ar-SA"/>
        </w:rPr>
        <w:t>, Wykonawca, Podwykonawca lub dalszy Podwykonawca nie zapłaci wymaganego wynagrodzenia przysługującego Podwykonawcy</w:t>
      </w:r>
      <w:r w:rsidR="00E34190" w:rsidRPr="00934EB2">
        <w:rPr>
          <w:rFonts w:ascii="Times New Roman" w:hAnsi="Times New Roman"/>
          <w:color w:val="000000"/>
          <w:lang w:eastAsia="ar-SA"/>
        </w:rPr>
        <w:t xml:space="preserve"> lub dalszemu Podwykonawcy</w:t>
      </w:r>
      <w:r w:rsidR="00EB464A" w:rsidRPr="00934EB2">
        <w:rPr>
          <w:rFonts w:ascii="Times New Roman" w:hAnsi="Times New Roman"/>
          <w:color w:val="000000"/>
          <w:lang w:eastAsia="ar-SA"/>
        </w:rPr>
        <w:t xml:space="preserve">, Podwykonawca </w:t>
      </w:r>
      <w:r w:rsidR="00E34190" w:rsidRPr="00934EB2">
        <w:rPr>
          <w:rFonts w:ascii="Times New Roman" w:hAnsi="Times New Roman"/>
          <w:color w:val="000000"/>
          <w:lang w:eastAsia="ar-SA"/>
        </w:rPr>
        <w:t xml:space="preserve">lub dalszy Podwykonawca </w:t>
      </w:r>
      <w:r w:rsidR="00EB464A" w:rsidRPr="00934EB2">
        <w:rPr>
          <w:rFonts w:ascii="Times New Roman" w:hAnsi="Times New Roman"/>
          <w:color w:val="000000"/>
          <w:lang w:eastAsia="ar-SA"/>
        </w:rPr>
        <w:t xml:space="preserve">może zwrócić się z żądaniem zapłaty </w:t>
      </w:r>
      <w:r w:rsidRPr="00934EB2">
        <w:rPr>
          <w:rFonts w:ascii="Times New Roman" w:hAnsi="Times New Roman"/>
          <w:color w:val="000000"/>
          <w:lang w:eastAsia="ar-SA"/>
        </w:rPr>
        <w:t>wymaganego</w:t>
      </w:r>
      <w:r w:rsidR="00EB464A" w:rsidRPr="00934EB2">
        <w:rPr>
          <w:rFonts w:ascii="Times New Roman" w:hAnsi="Times New Roman"/>
          <w:color w:val="000000"/>
          <w:lang w:eastAsia="ar-SA"/>
        </w:rPr>
        <w:t xml:space="preserve"> wynagrodzenia bezpośrednio do Zamawiającego.</w:t>
      </w:r>
    </w:p>
    <w:p w14:paraId="20E8D9BF" w14:textId="6E55DA7B" w:rsidR="00EB464A" w:rsidRPr="00934EB2" w:rsidRDefault="00E34190" w:rsidP="00842681">
      <w:pPr>
        <w:pStyle w:val="Tekstpodstawowywcity"/>
        <w:numPr>
          <w:ilvl w:val="1"/>
          <w:numId w:val="37"/>
        </w:numPr>
        <w:tabs>
          <w:tab w:val="left" w:pos="284"/>
        </w:tabs>
        <w:spacing w:after="0" w:line="240" w:lineRule="auto"/>
        <w:ind w:left="426" w:hanging="426"/>
        <w:jc w:val="both"/>
        <w:rPr>
          <w:rFonts w:ascii="Times New Roman" w:hAnsi="Times New Roman"/>
          <w:color w:val="000000"/>
        </w:rPr>
      </w:pPr>
      <w:r w:rsidRPr="00934EB2">
        <w:rPr>
          <w:rFonts w:ascii="Times New Roman" w:hAnsi="Times New Roman"/>
          <w:color w:val="000000"/>
        </w:rPr>
        <w:t>Zamawiający niezwłocznie po zgłoszeniu żądania dokonania płatności bezpośredniej zawiadomi Wykonawcę o żądaniu Podwykonawcy lub dalszego Podwykonawcy</w:t>
      </w:r>
      <w:r w:rsidR="000607C9" w:rsidRPr="00934EB2">
        <w:rPr>
          <w:rFonts w:ascii="Times New Roman" w:hAnsi="Times New Roman"/>
          <w:color w:val="000000"/>
        </w:rPr>
        <w:t xml:space="preserve"> oraz </w:t>
      </w:r>
      <w:r w:rsidR="00EB464A" w:rsidRPr="00934EB2">
        <w:rPr>
          <w:rFonts w:ascii="Times New Roman" w:hAnsi="Times New Roman"/>
          <w:snapToGrid w:val="0"/>
          <w:color w:val="000000"/>
          <w:lang w:eastAsia="ar-SA"/>
        </w:rPr>
        <w:t>wezwie Wykonawcę do zgłoszenia</w:t>
      </w:r>
      <w:r w:rsidR="001A09BA">
        <w:rPr>
          <w:rFonts w:ascii="Times New Roman" w:hAnsi="Times New Roman"/>
          <w:snapToGrid w:val="0"/>
          <w:color w:val="000000"/>
          <w:lang w:eastAsia="ar-SA"/>
        </w:rPr>
        <w:t xml:space="preserve"> w formie pisemnej</w:t>
      </w:r>
      <w:r w:rsidR="00EB464A" w:rsidRPr="00934EB2">
        <w:rPr>
          <w:rFonts w:ascii="Times New Roman" w:hAnsi="Times New Roman"/>
          <w:snapToGrid w:val="0"/>
          <w:color w:val="000000"/>
          <w:lang w:eastAsia="ar-SA"/>
        </w:rPr>
        <w:t xml:space="preserve"> uwag dotyczących zasadności bezpośredniej zapłaty wynagrodzenia Podwykonawcy lub dalszemu Podwykonawcy, w terminie 7 dni od dnia doręczenia </w:t>
      </w:r>
      <w:r w:rsidR="000607C9" w:rsidRPr="00934EB2">
        <w:rPr>
          <w:rFonts w:ascii="Times New Roman" w:hAnsi="Times New Roman"/>
          <w:snapToGrid w:val="0"/>
          <w:color w:val="000000"/>
          <w:lang w:eastAsia="ar-SA"/>
        </w:rPr>
        <w:t>Wykonawcy wezwania</w:t>
      </w:r>
      <w:r w:rsidR="00EB464A" w:rsidRPr="00934EB2">
        <w:rPr>
          <w:rFonts w:ascii="Times New Roman" w:hAnsi="Times New Roman"/>
          <w:snapToGrid w:val="0"/>
          <w:color w:val="000000"/>
          <w:lang w:eastAsia="ar-SA"/>
        </w:rPr>
        <w:t>.</w:t>
      </w:r>
    </w:p>
    <w:p w14:paraId="1FF63CD8" w14:textId="5738C9EA" w:rsidR="00EB464A" w:rsidRPr="00934EB2" w:rsidRDefault="00EB464A" w:rsidP="00842681">
      <w:pPr>
        <w:pStyle w:val="Tekstpodstawowywcity"/>
        <w:numPr>
          <w:ilvl w:val="1"/>
          <w:numId w:val="37"/>
        </w:numPr>
        <w:tabs>
          <w:tab w:val="left" w:pos="284"/>
        </w:tabs>
        <w:spacing w:after="0" w:line="240" w:lineRule="auto"/>
        <w:ind w:left="426" w:hanging="426"/>
        <w:jc w:val="both"/>
        <w:rPr>
          <w:rFonts w:ascii="Times New Roman" w:hAnsi="Times New Roman"/>
          <w:color w:val="000000"/>
        </w:rPr>
      </w:pPr>
      <w:r w:rsidRPr="00934EB2">
        <w:rPr>
          <w:rFonts w:ascii="Times New Roman" w:hAnsi="Times New Roman"/>
          <w:color w:val="000000"/>
          <w:lang w:eastAsia="ar-SA"/>
        </w:rPr>
        <w:t xml:space="preserve">W przypadku zgłoszenia przez Wykonawcę uwag, o których mowa w </w:t>
      </w:r>
      <w:r w:rsidR="00C1553C" w:rsidRPr="00934EB2">
        <w:rPr>
          <w:rFonts w:ascii="Times New Roman" w:hAnsi="Times New Roman"/>
          <w:color w:val="000000"/>
          <w:lang w:eastAsia="ar-SA"/>
        </w:rPr>
        <w:t>pkt 23</w:t>
      </w:r>
      <w:r w:rsidR="00670ED0" w:rsidRPr="00934EB2">
        <w:rPr>
          <w:rFonts w:ascii="Times New Roman" w:hAnsi="Times New Roman"/>
          <w:color w:val="000000"/>
          <w:lang w:eastAsia="ar-SA"/>
        </w:rPr>
        <w:t>.7,</w:t>
      </w:r>
      <w:r w:rsidRPr="00934EB2">
        <w:rPr>
          <w:rFonts w:ascii="Times New Roman" w:hAnsi="Times New Roman"/>
          <w:color w:val="000000"/>
          <w:lang w:eastAsia="ar-SA"/>
        </w:rPr>
        <w:t xml:space="preserve"> podważających zasadność bezpośredniej zapłaty, Zamawiający może:</w:t>
      </w:r>
    </w:p>
    <w:p w14:paraId="556ED3C7" w14:textId="05E9C3C1" w:rsidR="00EB464A" w:rsidRPr="00934EB2" w:rsidRDefault="00EB464A" w:rsidP="00842681">
      <w:pPr>
        <w:pStyle w:val="Akapitzlist"/>
        <w:numPr>
          <w:ilvl w:val="2"/>
          <w:numId w:val="37"/>
        </w:numPr>
        <w:tabs>
          <w:tab w:val="left" w:pos="426"/>
          <w:tab w:val="left" w:pos="567"/>
          <w:tab w:val="left" w:pos="851"/>
        </w:tabs>
        <w:spacing w:after="0" w:line="240" w:lineRule="auto"/>
        <w:ind w:left="426" w:firstLine="0"/>
        <w:contextualSpacing w:val="0"/>
        <w:jc w:val="both"/>
        <w:rPr>
          <w:rFonts w:ascii="Times New Roman" w:hAnsi="Times New Roman"/>
          <w:color w:val="000000"/>
        </w:rPr>
      </w:pPr>
      <w:r w:rsidRPr="00934EB2">
        <w:rPr>
          <w:rFonts w:ascii="Times New Roman" w:hAnsi="Times New Roman"/>
          <w:color w:val="000000"/>
          <w:lang w:eastAsia="ar-SA"/>
        </w:rPr>
        <w:t>nie dokonać bezpośredniej zapłaty wynagrodzenia Podwykonawcy</w:t>
      </w:r>
      <w:r w:rsidR="00670ED0" w:rsidRPr="00934EB2">
        <w:rPr>
          <w:rFonts w:ascii="Times New Roman" w:hAnsi="Times New Roman"/>
          <w:color w:val="000000"/>
          <w:lang w:eastAsia="ar-SA"/>
        </w:rPr>
        <w:t xml:space="preserve"> lub dalszemu Podwykonawcy</w:t>
      </w:r>
      <w:r w:rsidRPr="00934EB2">
        <w:rPr>
          <w:rFonts w:ascii="Times New Roman" w:hAnsi="Times New Roman"/>
          <w:color w:val="000000"/>
          <w:lang w:eastAsia="ar-SA"/>
        </w:rPr>
        <w:t>, jeżeli Wykonawca wykaże niezasadność takiej zapłaty</w:t>
      </w:r>
      <w:r w:rsidR="00670ED0" w:rsidRPr="00934EB2">
        <w:rPr>
          <w:rFonts w:ascii="Times New Roman" w:hAnsi="Times New Roman"/>
          <w:color w:val="000000"/>
          <w:lang w:eastAsia="ar-SA"/>
        </w:rPr>
        <w:t>, albo</w:t>
      </w:r>
    </w:p>
    <w:p w14:paraId="17BF63B2" w14:textId="2671FA2D" w:rsidR="00EB464A" w:rsidRPr="00934EB2" w:rsidRDefault="00EB464A" w:rsidP="00842681">
      <w:pPr>
        <w:pStyle w:val="Akapitzlist"/>
        <w:numPr>
          <w:ilvl w:val="2"/>
          <w:numId w:val="37"/>
        </w:numPr>
        <w:tabs>
          <w:tab w:val="left" w:pos="426"/>
          <w:tab w:val="left" w:pos="567"/>
          <w:tab w:val="left" w:pos="851"/>
        </w:tabs>
        <w:spacing w:after="0" w:line="240" w:lineRule="auto"/>
        <w:ind w:left="426" w:firstLine="0"/>
        <w:contextualSpacing w:val="0"/>
        <w:jc w:val="both"/>
        <w:rPr>
          <w:rFonts w:ascii="Times New Roman" w:hAnsi="Times New Roman"/>
          <w:color w:val="000000"/>
        </w:rPr>
      </w:pPr>
      <w:r w:rsidRPr="00934EB2">
        <w:rPr>
          <w:rFonts w:ascii="Times New Roman" w:hAnsi="Times New Roman"/>
          <w:color w:val="000000"/>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r w:rsidR="00670ED0" w:rsidRPr="00934EB2">
        <w:rPr>
          <w:rFonts w:ascii="Times New Roman" w:hAnsi="Times New Roman"/>
          <w:color w:val="000000"/>
          <w:lang w:eastAsia="ar-SA"/>
        </w:rPr>
        <w:t xml:space="preserve"> albo</w:t>
      </w:r>
    </w:p>
    <w:p w14:paraId="7D9758A6" w14:textId="69B2D1B1" w:rsidR="00C1553C" w:rsidRPr="00934EB2" w:rsidRDefault="00C1553C" w:rsidP="00842681">
      <w:pPr>
        <w:pStyle w:val="Akapitzlist"/>
        <w:numPr>
          <w:ilvl w:val="2"/>
          <w:numId w:val="37"/>
        </w:numPr>
        <w:tabs>
          <w:tab w:val="left" w:pos="426"/>
          <w:tab w:val="left" w:pos="567"/>
          <w:tab w:val="left" w:pos="851"/>
        </w:tabs>
        <w:spacing w:after="0" w:line="240" w:lineRule="auto"/>
        <w:ind w:left="426" w:firstLine="0"/>
        <w:contextualSpacing w:val="0"/>
        <w:jc w:val="both"/>
        <w:rPr>
          <w:rFonts w:ascii="Times New Roman" w:hAnsi="Times New Roman"/>
          <w:color w:val="000000"/>
        </w:rPr>
      </w:pPr>
      <w:r w:rsidRPr="00934EB2">
        <w:rPr>
          <w:rFonts w:ascii="Times New Roman" w:hAnsi="Times New Roman"/>
          <w:color w:val="000000"/>
          <w:lang w:eastAsia="ar-SA"/>
        </w:rPr>
        <w:t>dokonać bezpośredniej zapłaty wynagrodzenia Podwykonawcy lub dalszemu Podwykonawcy, jeżeli Podwykonawca lub dalszy Podwykonawca wykaże zasadność takiej zapłaty</w:t>
      </w:r>
      <w:r w:rsidR="009726EB" w:rsidRPr="00934EB2">
        <w:rPr>
          <w:rFonts w:ascii="Times New Roman" w:hAnsi="Times New Roman"/>
          <w:color w:val="000000"/>
          <w:lang w:eastAsia="ar-SA"/>
        </w:rPr>
        <w:t>.</w:t>
      </w:r>
    </w:p>
    <w:p w14:paraId="1E945668" w14:textId="6EAB9C76" w:rsidR="00EB464A" w:rsidRPr="00934EB2" w:rsidRDefault="00EB464A" w:rsidP="00842681">
      <w:pPr>
        <w:pStyle w:val="Akapitzlist"/>
        <w:numPr>
          <w:ilvl w:val="1"/>
          <w:numId w:val="37"/>
        </w:numPr>
        <w:tabs>
          <w:tab w:val="left" w:pos="709"/>
        </w:tabs>
        <w:spacing w:after="0" w:line="240" w:lineRule="auto"/>
        <w:ind w:left="426" w:hanging="426"/>
        <w:contextualSpacing w:val="0"/>
        <w:jc w:val="both"/>
        <w:rPr>
          <w:rFonts w:ascii="Times New Roman" w:hAnsi="Times New Roman"/>
          <w:color w:val="000000"/>
        </w:rPr>
      </w:pPr>
      <w:r w:rsidRPr="00934EB2">
        <w:rPr>
          <w:rFonts w:ascii="Times New Roman" w:hAnsi="Times New Roman"/>
          <w:color w:val="000000"/>
          <w:lang w:eastAsia="ar-SA"/>
        </w:rPr>
        <w:t>Zamawiający jest zobowiązany</w:t>
      </w:r>
      <w:r w:rsidR="00E34190" w:rsidRPr="00934EB2">
        <w:rPr>
          <w:rFonts w:ascii="Times New Roman" w:hAnsi="Times New Roman"/>
          <w:color w:val="000000"/>
          <w:lang w:eastAsia="ar-SA"/>
        </w:rPr>
        <w:t xml:space="preserve"> </w:t>
      </w:r>
      <w:r w:rsidRPr="00934EB2">
        <w:rPr>
          <w:rFonts w:ascii="Times New Roman" w:hAnsi="Times New Roman"/>
          <w:color w:val="000000"/>
          <w:lang w:eastAsia="ar-SA"/>
        </w:rPr>
        <w:t xml:space="preserve">zapłacić Podwykonawcy lub dalszemu Podwykonawcy należne wynagrodzenie, będące przedmiotem żądania, o którym mowa w </w:t>
      </w:r>
      <w:r w:rsidR="00C1553C" w:rsidRPr="00934EB2">
        <w:rPr>
          <w:rFonts w:ascii="Times New Roman" w:hAnsi="Times New Roman"/>
          <w:color w:val="000000"/>
          <w:lang w:eastAsia="ar-SA"/>
        </w:rPr>
        <w:t>pkt</w:t>
      </w:r>
      <w:r w:rsidR="00670ED0" w:rsidRPr="00934EB2">
        <w:rPr>
          <w:rFonts w:ascii="Times New Roman" w:hAnsi="Times New Roman"/>
          <w:color w:val="000000"/>
          <w:lang w:eastAsia="ar-SA"/>
        </w:rPr>
        <w:t xml:space="preserve"> </w:t>
      </w:r>
      <w:r w:rsidR="00C1553C" w:rsidRPr="00934EB2">
        <w:rPr>
          <w:rFonts w:ascii="Times New Roman" w:hAnsi="Times New Roman"/>
          <w:color w:val="000000"/>
          <w:lang w:eastAsia="ar-SA"/>
        </w:rPr>
        <w:t>23.</w:t>
      </w:r>
      <w:r w:rsidR="00670ED0" w:rsidRPr="00934EB2">
        <w:rPr>
          <w:rFonts w:ascii="Times New Roman" w:hAnsi="Times New Roman"/>
          <w:color w:val="000000"/>
          <w:lang w:eastAsia="ar-SA"/>
        </w:rPr>
        <w:t>6</w:t>
      </w:r>
      <w:r w:rsidRPr="00934EB2">
        <w:rPr>
          <w:rFonts w:ascii="Times New Roman" w:hAnsi="Times New Roman"/>
          <w:color w:val="000000"/>
          <w:lang w:eastAsia="ar-SA"/>
        </w:rPr>
        <w:t xml:space="preserve"> jeżeli Podwykonawca lub dalszy Podwykonawca udokumentuje jego zasadność fakturą oraz dokumentami potwierdzającymi wykonanie i odbiór robót, </w:t>
      </w:r>
      <w:r w:rsidR="00670ED0" w:rsidRPr="00934EB2">
        <w:rPr>
          <w:rFonts w:ascii="Times New Roman" w:hAnsi="Times New Roman"/>
          <w:color w:val="000000"/>
          <w:lang w:eastAsia="ar-SA"/>
        </w:rPr>
        <w:t xml:space="preserve">dostaw lub usług, </w:t>
      </w:r>
      <w:r w:rsidRPr="00934EB2">
        <w:rPr>
          <w:rFonts w:ascii="Times New Roman" w:hAnsi="Times New Roman"/>
          <w:color w:val="000000"/>
          <w:lang w:eastAsia="ar-SA"/>
        </w:rPr>
        <w:t xml:space="preserve">a Wykonawca nie złoży w trybie określonym w </w:t>
      </w:r>
      <w:r w:rsidR="00842681">
        <w:rPr>
          <w:rFonts w:ascii="Times New Roman" w:hAnsi="Times New Roman"/>
          <w:color w:val="000000"/>
          <w:lang w:eastAsia="ar-SA"/>
        </w:rPr>
        <w:t>pkt. 23.7</w:t>
      </w:r>
      <w:r w:rsidRPr="00934EB2">
        <w:rPr>
          <w:rFonts w:ascii="Times New Roman" w:hAnsi="Times New Roman"/>
          <w:color w:val="000000"/>
          <w:lang w:eastAsia="ar-SA"/>
        </w:rPr>
        <w:t xml:space="preserve"> uwag wykazujących niezasadność bezpośredniej zapłaty.</w:t>
      </w:r>
    </w:p>
    <w:p w14:paraId="3BC3A813" w14:textId="77774790" w:rsidR="00670ED0" w:rsidRPr="00934EB2" w:rsidRDefault="00670ED0" w:rsidP="00842681">
      <w:pPr>
        <w:pStyle w:val="Akapitzlist"/>
        <w:numPr>
          <w:ilvl w:val="1"/>
          <w:numId w:val="37"/>
        </w:numPr>
        <w:tabs>
          <w:tab w:val="left" w:pos="709"/>
        </w:tabs>
        <w:spacing w:after="0" w:line="240" w:lineRule="auto"/>
        <w:ind w:left="426" w:hanging="426"/>
        <w:contextualSpacing w:val="0"/>
        <w:jc w:val="both"/>
        <w:rPr>
          <w:rFonts w:ascii="Times New Roman" w:hAnsi="Times New Roman"/>
          <w:color w:val="000000"/>
        </w:rPr>
      </w:pPr>
      <w:r w:rsidRPr="00934EB2">
        <w:rPr>
          <w:rFonts w:ascii="Times New Roman" w:hAnsi="Times New Roman"/>
          <w:color w:val="000000"/>
          <w:lang w:eastAsia="ar-SA"/>
        </w:rPr>
        <w:t>Bezpośrednia zapłata przez Zamawiającego na rzecz Podwykonawcy lub dalszego Podwykonawcy obejmuje wyłącznie należne wynagrodzenie, bez odsetek należnych Podwykonawcy lub dalszemu Podwykonawcy z tytułu uchybienia terminowi zapłaty</w:t>
      </w:r>
      <w:r w:rsidRPr="00934EB2">
        <w:rPr>
          <w:rFonts w:ascii="Times New Roman" w:hAnsi="Times New Roman"/>
          <w:color w:val="000000"/>
        </w:rPr>
        <w:t xml:space="preserve"> i będzie dotyczyć wyłącznie należności powstałych po zaakceptowaniu przez Zamawiającego umowy o podwykonawstwo robót budowlanych lub po przedłożeniu Zamawiającemu</w:t>
      </w:r>
      <w:r w:rsidRPr="00934EB2">
        <w:rPr>
          <w:rFonts w:ascii="Times New Roman" w:hAnsi="Times New Roman"/>
          <w:color w:val="000000"/>
          <w:lang w:eastAsia="ar-SA"/>
        </w:rPr>
        <w:t xml:space="preserve"> umowy o podwykonawstwo, której przedmiotem są dostawy lub usługi.</w:t>
      </w:r>
    </w:p>
    <w:p w14:paraId="5C13C801" w14:textId="77777777" w:rsidR="000607C9" w:rsidRPr="00934EB2" w:rsidRDefault="00EB464A" w:rsidP="00842681">
      <w:pPr>
        <w:pStyle w:val="Akapitzlist"/>
        <w:numPr>
          <w:ilvl w:val="1"/>
          <w:numId w:val="37"/>
        </w:numPr>
        <w:tabs>
          <w:tab w:val="left" w:pos="567"/>
          <w:tab w:val="left" w:pos="993"/>
        </w:tabs>
        <w:spacing w:after="0" w:line="240" w:lineRule="auto"/>
        <w:ind w:left="426" w:hanging="426"/>
        <w:contextualSpacing w:val="0"/>
        <w:jc w:val="both"/>
        <w:rPr>
          <w:rFonts w:ascii="Times New Roman" w:hAnsi="Times New Roman"/>
          <w:color w:val="000000"/>
        </w:rPr>
      </w:pPr>
      <w:r w:rsidRPr="00934EB2">
        <w:rPr>
          <w:rFonts w:ascii="Times New Roman" w:hAnsi="Times New Roman"/>
          <w:color w:val="000000"/>
          <w:lang w:eastAsia="ar-SA"/>
        </w:rPr>
        <w:t xml:space="preserve">Równowartość kwoty zapłaconej Podwykonawcy lub dalszemu Podwykonawcy Zamawiający potrąci z wynagrodzenia należnego </w:t>
      </w:r>
      <w:r w:rsidRPr="00934EB2">
        <w:rPr>
          <w:rFonts w:ascii="Times New Roman" w:hAnsi="Times New Roman"/>
          <w:color w:val="000000"/>
        </w:rPr>
        <w:t>Wykonawcy.</w:t>
      </w:r>
    </w:p>
    <w:p w14:paraId="7DECA5CD" w14:textId="489E5DC4" w:rsidR="001D267F" w:rsidRPr="00934EB2" w:rsidRDefault="002D02DE" w:rsidP="00842681">
      <w:pPr>
        <w:pStyle w:val="Akapitzlist"/>
        <w:numPr>
          <w:ilvl w:val="1"/>
          <w:numId w:val="37"/>
        </w:numPr>
        <w:tabs>
          <w:tab w:val="left" w:pos="567"/>
          <w:tab w:val="left" w:pos="993"/>
        </w:tabs>
        <w:spacing w:after="0" w:line="240" w:lineRule="auto"/>
        <w:ind w:left="426" w:hanging="426"/>
        <w:contextualSpacing w:val="0"/>
        <w:jc w:val="both"/>
        <w:rPr>
          <w:rFonts w:ascii="Times New Roman" w:hAnsi="Times New Roman"/>
          <w:color w:val="000000"/>
        </w:rPr>
      </w:pPr>
      <w:r w:rsidRPr="00934EB2">
        <w:rPr>
          <w:rFonts w:ascii="Times New Roman" w:hAnsi="Times New Roman"/>
          <w:color w:val="000000"/>
        </w:rPr>
        <w:t>Podstawą wypłaty należnego Wykonawcy wynagrodzenia</w:t>
      </w:r>
      <w:r w:rsidR="001D267F" w:rsidRPr="00934EB2">
        <w:rPr>
          <w:rFonts w:ascii="Times New Roman" w:hAnsi="Times New Roman"/>
          <w:color w:val="000000"/>
        </w:rPr>
        <w:t>,</w:t>
      </w:r>
      <w:r w:rsidRPr="00934EB2">
        <w:rPr>
          <w:rFonts w:ascii="Times New Roman" w:hAnsi="Times New Roman"/>
          <w:color w:val="000000"/>
        </w:rPr>
        <w:t xml:space="preserve"> </w:t>
      </w:r>
      <w:r w:rsidR="00670ED0" w:rsidRPr="00934EB2">
        <w:rPr>
          <w:rFonts w:ascii="Times New Roman" w:hAnsi="Times New Roman"/>
          <w:color w:val="000000"/>
        </w:rPr>
        <w:t>będzie</w:t>
      </w:r>
      <w:r w:rsidRPr="00934EB2">
        <w:rPr>
          <w:rFonts w:ascii="Times New Roman" w:hAnsi="Times New Roman"/>
          <w:color w:val="000000"/>
        </w:rPr>
        <w:t xml:space="preserve"> wystawion</w:t>
      </w:r>
      <w:r w:rsidR="001D267F" w:rsidRPr="00934EB2">
        <w:rPr>
          <w:rFonts w:ascii="Times New Roman" w:hAnsi="Times New Roman"/>
          <w:color w:val="000000"/>
        </w:rPr>
        <w:t>e</w:t>
      </w:r>
      <w:r w:rsidRPr="00934EB2">
        <w:rPr>
          <w:rFonts w:ascii="Times New Roman" w:hAnsi="Times New Roman"/>
          <w:color w:val="000000"/>
        </w:rPr>
        <w:t xml:space="preserve"> przez Wykonawcę</w:t>
      </w:r>
      <w:r w:rsidR="001D267F" w:rsidRPr="00934EB2">
        <w:rPr>
          <w:rFonts w:ascii="Times New Roman" w:hAnsi="Times New Roman"/>
          <w:color w:val="000000"/>
        </w:rPr>
        <w:t>:</w:t>
      </w:r>
      <w:r w:rsidRPr="00934EB2">
        <w:rPr>
          <w:rFonts w:ascii="Times New Roman" w:hAnsi="Times New Roman"/>
          <w:color w:val="000000"/>
        </w:rPr>
        <w:t xml:space="preserve"> faktura</w:t>
      </w:r>
      <w:r w:rsidR="00670ED0" w:rsidRPr="00934EB2">
        <w:rPr>
          <w:rFonts w:ascii="Times New Roman" w:hAnsi="Times New Roman"/>
          <w:color w:val="000000"/>
        </w:rPr>
        <w:t xml:space="preserve">, o której  mowa w </w:t>
      </w:r>
      <w:r w:rsidR="00842681" w:rsidRPr="00842681">
        <w:rPr>
          <w:rFonts w:ascii="Times New Roman" w:hAnsi="Times New Roman"/>
          <w:color w:val="000000"/>
        </w:rPr>
        <w:t>pkt. 23.2</w:t>
      </w:r>
      <w:r w:rsidR="00670ED0" w:rsidRPr="00842681">
        <w:rPr>
          <w:rFonts w:ascii="Times New Roman" w:hAnsi="Times New Roman"/>
          <w:color w:val="000000"/>
        </w:rPr>
        <w:t>,</w:t>
      </w:r>
      <w:r w:rsidR="00670ED0" w:rsidRPr="00934EB2">
        <w:rPr>
          <w:rFonts w:ascii="Times New Roman" w:hAnsi="Times New Roman"/>
          <w:color w:val="000000"/>
        </w:rPr>
        <w:t xml:space="preserve"> przedstawiona Zamawiającemu, oświadczenia i dowody</w:t>
      </w:r>
      <w:r w:rsidRPr="00934EB2">
        <w:rPr>
          <w:rFonts w:ascii="Times New Roman" w:hAnsi="Times New Roman"/>
          <w:color w:val="000000"/>
        </w:rPr>
        <w:t>, o któr</w:t>
      </w:r>
      <w:r w:rsidR="00A01CF1" w:rsidRPr="00934EB2">
        <w:rPr>
          <w:rFonts w:ascii="Times New Roman" w:hAnsi="Times New Roman"/>
          <w:color w:val="000000"/>
        </w:rPr>
        <w:t>ych</w:t>
      </w:r>
      <w:r w:rsidRPr="00934EB2">
        <w:rPr>
          <w:rFonts w:ascii="Times New Roman" w:hAnsi="Times New Roman"/>
          <w:color w:val="000000"/>
        </w:rPr>
        <w:t xml:space="preserve"> mowa w </w:t>
      </w:r>
      <w:r w:rsidR="00C1553C" w:rsidRPr="00934EB2">
        <w:rPr>
          <w:rFonts w:ascii="Times New Roman" w:hAnsi="Times New Roman"/>
          <w:color w:val="000000"/>
        </w:rPr>
        <w:t>pkt</w:t>
      </w:r>
      <w:r w:rsidR="00670ED0" w:rsidRPr="00934EB2">
        <w:rPr>
          <w:rFonts w:ascii="Times New Roman" w:hAnsi="Times New Roman"/>
          <w:color w:val="000000"/>
        </w:rPr>
        <w:t>.</w:t>
      </w:r>
      <w:r w:rsidR="00C1553C" w:rsidRPr="00934EB2">
        <w:rPr>
          <w:rFonts w:ascii="Times New Roman" w:hAnsi="Times New Roman"/>
          <w:color w:val="000000"/>
        </w:rPr>
        <w:t>23.</w:t>
      </w:r>
      <w:r w:rsidR="00670ED0" w:rsidRPr="00934EB2">
        <w:rPr>
          <w:rFonts w:ascii="Times New Roman" w:hAnsi="Times New Roman"/>
          <w:color w:val="000000"/>
        </w:rPr>
        <w:t xml:space="preserve">4 </w:t>
      </w:r>
      <w:r w:rsidRPr="00934EB2">
        <w:rPr>
          <w:rFonts w:ascii="Times New Roman" w:hAnsi="Times New Roman"/>
          <w:color w:val="000000"/>
        </w:rPr>
        <w:t xml:space="preserve"> wraz</w:t>
      </w:r>
      <w:r w:rsidR="001D267F" w:rsidRPr="00934EB2">
        <w:rPr>
          <w:rFonts w:ascii="Times New Roman" w:hAnsi="Times New Roman"/>
          <w:color w:val="000000"/>
        </w:rPr>
        <w:t>:</w:t>
      </w:r>
    </w:p>
    <w:p w14:paraId="7AA1A8B3" w14:textId="23E82186" w:rsidR="001D267F" w:rsidRPr="00934EB2" w:rsidRDefault="00670ED0" w:rsidP="00842681">
      <w:pPr>
        <w:pStyle w:val="Akapitzlist"/>
        <w:numPr>
          <w:ilvl w:val="2"/>
          <w:numId w:val="37"/>
        </w:numPr>
        <w:tabs>
          <w:tab w:val="left" w:pos="284"/>
          <w:tab w:val="left" w:pos="709"/>
        </w:tabs>
        <w:spacing w:after="0" w:line="240" w:lineRule="auto"/>
        <w:ind w:left="426" w:firstLine="0"/>
        <w:contextualSpacing w:val="0"/>
        <w:jc w:val="both"/>
        <w:rPr>
          <w:rFonts w:ascii="Times New Roman" w:hAnsi="Times New Roman"/>
          <w:color w:val="000000"/>
        </w:rPr>
      </w:pPr>
      <w:r w:rsidRPr="00934EB2">
        <w:rPr>
          <w:rFonts w:ascii="Times New Roman" w:hAnsi="Times New Roman"/>
          <w:color w:val="000000"/>
        </w:rPr>
        <w:t>z protokołem odbioru końcowego</w:t>
      </w:r>
      <w:r w:rsidR="002D02DE" w:rsidRPr="00934EB2">
        <w:rPr>
          <w:rFonts w:ascii="Times New Roman" w:hAnsi="Times New Roman"/>
          <w:color w:val="000000"/>
        </w:rPr>
        <w:t xml:space="preserve"> robót, </w:t>
      </w:r>
      <w:r w:rsidR="001D267F" w:rsidRPr="00934EB2">
        <w:rPr>
          <w:rFonts w:ascii="Times New Roman" w:hAnsi="Times New Roman"/>
          <w:color w:val="000000"/>
        </w:rPr>
        <w:t>w którym będą</w:t>
      </w:r>
      <w:r w:rsidR="002D02DE" w:rsidRPr="00934EB2">
        <w:rPr>
          <w:rFonts w:ascii="Times New Roman" w:hAnsi="Times New Roman"/>
          <w:color w:val="000000"/>
        </w:rPr>
        <w:t xml:space="preserve"> </w:t>
      </w:r>
      <w:r w:rsidR="00245AFF" w:rsidRPr="00934EB2">
        <w:rPr>
          <w:rFonts w:ascii="Times New Roman" w:hAnsi="Times New Roman"/>
          <w:color w:val="000000"/>
        </w:rPr>
        <w:t xml:space="preserve">wyszczególnione </w:t>
      </w:r>
      <w:r w:rsidR="002D02DE" w:rsidRPr="00934EB2">
        <w:rPr>
          <w:rFonts w:ascii="Times New Roman" w:hAnsi="Times New Roman"/>
          <w:color w:val="000000"/>
        </w:rPr>
        <w:t xml:space="preserve">wydzielone elementy robót </w:t>
      </w:r>
      <w:r w:rsidR="00245AFF" w:rsidRPr="00934EB2">
        <w:rPr>
          <w:rFonts w:ascii="Times New Roman" w:hAnsi="Times New Roman"/>
          <w:color w:val="000000"/>
        </w:rPr>
        <w:t xml:space="preserve">budowlanych </w:t>
      </w:r>
      <w:r w:rsidR="002D02DE" w:rsidRPr="00934EB2">
        <w:rPr>
          <w:rFonts w:ascii="Times New Roman" w:hAnsi="Times New Roman"/>
          <w:color w:val="000000"/>
        </w:rPr>
        <w:t xml:space="preserve">wykonane przez Podwykonawców </w:t>
      </w:r>
      <w:r w:rsidR="001D267F" w:rsidRPr="00934EB2">
        <w:rPr>
          <w:rFonts w:ascii="Times New Roman" w:hAnsi="Times New Roman"/>
          <w:color w:val="000000"/>
        </w:rPr>
        <w:t xml:space="preserve">i dalszych Podwykonawców, </w:t>
      </w:r>
      <w:r w:rsidR="003122B7" w:rsidRPr="00934EB2">
        <w:rPr>
          <w:rFonts w:ascii="Times New Roman" w:hAnsi="Times New Roman"/>
          <w:color w:val="000000"/>
        </w:rPr>
        <w:t xml:space="preserve">lub do którego będą załączone </w:t>
      </w:r>
      <w:r w:rsidR="00BC137B" w:rsidRPr="00934EB2">
        <w:rPr>
          <w:rFonts w:ascii="Times New Roman" w:hAnsi="Times New Roman"/>
          <w:color w:val="000000"/>
        </w:rPr>
        <w:t xml:space="preserve">protokoły odbioru robót wykonanych przez Podwykonawców lub dalszych Podwykonawców, </w:t>
      </w:r>
    </w:p>
    <w:p w14:paraId="1B5AE826" w14:textId="4542C44B" w:rsidR="00C1553C" w:rsidRPr="00934EB2" w:rsidRDefault="00C1553C" w:rsidP="00842681">
      <w:pPr>
        <w:pStyle w:val="Akapitzlist"/>
        <w:numPr>
          <w:ilvl w:val="2"/>
          <w:numId w:val="37"/>
        </w:numPr>
        <w:tabs>
          <w:tab w:val="left" w:pos="284"/>
          <w:tab w:val="left" w:pos="709"/>
        </w:tabs>
        <w:spacing w:after="0" w:line="240" w:lineRule="auto"/>
        <w:ind w:left="426" w:firstLine="0"/>
        <w:contextualSpacing w:val="0"/>
        <w:jc w:val="both"/>
        <w:rPr>
          <w:rFonts w:ascii="Times New Roman" w:hAnsi="Times New Roman"/>
          <w:color w:val="000000"/>
        </w:rPr>
      </w:pPr>
      <w:r w:rsidRPr="00934EB2">
        <w:rPr>
          <w:rFonts w:ascii="Times New Roman" w:hAnsi="Times New Roman"/>
          <w:color w:val="000000"/>
        </w:rPr>
        <w:t xml:space="preserve">z kopiami faktur wystawionych przez zaakceptowanych przez Zamawiającego Podwykonawców i dalszych Podwykonawców za wykonane przez nich roboty budowlane lub przez Podwykonawców, którzy przedłożyli Zamawiającemu </w:t>
      </w:r>
      <w:r w:rsidRPr="00934EB2">
        <w:rPr>
          <w:rFonts w:ascii="Times New Roman" w:hAnsi="Times New Roman"/>
          <w:color w:val="000000"/>
          <w:lang w:eastAsia="ar-SA"/>
        </w:rPr>
        <w:t>umowy o podwykonawstwo, której przedmiotem są dostawy lub usługi</w:t>
      </w:r>
      <w:r w:rsidRPr="00934EB2">
        <w:rPr>
          <w:rFonts w:ascii="Times New Roman" w:hAnsi="Times New Roman"/>
          <w:color w:val="000000"/>
        </w:rPr>
        <w:t xml:space="preserve"> za wykonane przez nich dostawy lub usługi,</w:t>
      </w:r>
    </w:p>
    <w:p w14:paraId="3E909B41" w14:textId="7368E128" w:rsidR="00C1553C" w:rsidRPr="00934EB2" w:rsidRDefault="00C1553C" w:rsidP="00842681">
      <w:pPr>
        <w:pStyle w:val="Akapitzlist"/>
        <w:numPr>
          <w:ilvl w:val="2"/>
          <w:numId w:val="37"/>
        </w:numPr>
        <w:tabs>
          <w:tab w:val="left" w:pos="284"/>
          <w:tab w:val="left" w:pos="709"/>
        </w:tabs>
        <w:spacing w:after="0" w:line="240" w:lineRule="auto"/>
        <w:ind w:left="426" w:firstLine="0"/>
        <w:contextualSpacing w:val="0"/>
        <w:jc w:val="both"/>
        <w:rPr>
          <w:rFonts w:ascii="Times New Roman" w:hAnsi="Times New Roman"/>
          <w:color w:val="000000"/>
        </w:rPr>
      </w:pPr>
      <w:r w:rsidRPr="00934EB2">
        <w:rPr>
          <w:rFonts w:ascii="Times New Roman" w:hAnsi="Times New Roman"/>
          <w:color w:val="000000"/>
        </w:rPr>
        <w:t xml:space="preserve">z kopiami przelewów bankowych potwierdzających płatności lub innymi </w:t>
      </w:r>
      <w:r w:rsidRPr="00934EB2">
        <w:rPr>
          <w:rFonts w:ascii="Times New Roman" w:hAnsi="Times New Roman"/>
          <w:color w:val="000000"/>
          <w:lang w:eastAsia="ar-SA"/>
        </w:rPr>
        <w:t>dowodami potwierdzającymi zapłatę wynagrodzenia Podwykonawcom i dalszym Podwykonawcom</w:t>
      </w:r>
    </w:p>
    <w:p w14:paraId="2F2B54FF" w14:textId="79B2DADE" w:rsidR="000607C9" w:rsidRPr="00934EB2" w:rsidRDefault="005A2229" w:rsidP="00842681">
      <w:pPr>
        <w:pStyle w:val="Akapitzlist"/>
        <w:numPr>
          <w:ilvl w:val="1"/>
          <w:numId w:val="37"/>
        </w:numPr>
        <w:tabs>
          <w:tab w:val="left" w:pos="284"/>
        </w:tabs>
        <w:spacing w:after="0" w:line="240" w:lineRule="auto"/>
        <w:ind w:left="426" w:hanging="426"/>
        <w:contextualSpacing w:val="0"/>
        <w:jc w:val="both"/>
        <w:rPr>
          <w:rFonts w:ascii="Times New Roman" w:hAnsi="Times New Roman"/>
          <w:color w:val="000000"/>
        </w:rPr>
      </w:pPr>
      <w:r w:rsidRPr="00934EB2">
        <w:rPr>
          <w:rFonts w:ascii="Times New Roman" w:hAnsi="Times New Roman"/>
          <w:color w:val="000000"/>
        </w:rPr>
        <w:t>Jeżeli Wykonawca nie przedstawi wraz z fakturą</w:t>
      </w:r>
      <w:r w:rsidR="00B92026" w:rsidRPr="00934EB2">
        <w:rPr>
          <w:rFonts w:ascii="Times New Roman" w:hAnsi="Times New Roman"/>
          <w:color w:val="000000"/>
        </w:rPr>
        <w:t xml:space="preserve"> </w:t>
      </w:r>
      <w:r w:rsidRPr="00934EB2">
        <w:rPr>
          <w:rFonts w:ascii="Times New Roman" w:hAnsi="Times New Roman"/>
          <w:color w:val="000000"/>
        </w:rPr>
        <w:t xml:space="preserve">dokumentów, o których mowa w </w:t>
      </w:r>
      <w:r w:rsidR="00C1553C" w:rsidRPr="00934EB2">
        <w:rPr>
          <w:rFonts w:ascii="Times New Roman" w:hAnsi="Times New Roman"/>
          <w:color w:val="000000"/>
        </w:rPr>
        <w:t>pkt. 23</w:t>
      </w:r>
      <w:r w:rsidR="00670ED0" w:rsidRPr="00934EB2">
        <w:rPr>
          <w:rFonts w:ascii="Times New Roman" w:hAnsi="Times New Roman"/>
          <w:color w:val="000000"/>
        </w:rPr>
        <w:t xml:space="preserve">.4 i </w:t>
      </w:r>
      <w:r w:rsidR="00C1553C" w:rsidRPr="00934EB2">
        <w:rPr>
          <w:rFonts w:ascii="Times New Roman" w:hAnsi="Times New Roman"/>
          <w:color w:val="000000"/>
        </w:rPr>
        <w:t>23.</w:t>
      </w:r>
      <w:r w:rsidR="00670ED0" w:rsidRPr="00934EB2">
        <w:rPr>
          <w:rFonts w:ascii="Times New Roman" w:hAnsi="Times New Roman"/>
          <w:color w:val="000000"/>
        </w:rPr>
        <w:t>12</w:t>
      </w:r>
      <w:r w:rsidRPr="00934EB2">
        <w:rPr>
          <w:rFonts w:ascii="Times New Roman" w:hAnsi="Times New Roman"/>
          <w:color w:val="000000"/>
        </w:rPr>
        <w:t xml:space="preserve"> Zamawiający jest uprawniony do wstrzymania wypłaty należnego Wykonawcy wynagrodzenia </w:t>
      </w:r>
      <w:r w:rsidR="003225BC" w:rsidRPr="00934EB2">
        <w:rPr>
          <w:rFonts w:ascii="Times New Roman" w:hAnsi="Times New Roman"/>
          <w:color w:val="000000"/>
        </w:rPr>
        <w:t xml:space="preserve">do czasu przedłożenia przez Wykonawcę stosownych dokumentów. Wstrzymanie przez Zamawiającego zapłaty do czasu wypełnienia przez Wykonawcę wymagań, o których mowa w </w:t>
      </w:r>
      <w:r w:rsidR="00C1553C" w:rsidRPr="00934EB2">
        <w:rPr>
          <w:rFonts w:ascii="Times New Roman" w:hAnsi="Times New Roman"/>
          <w:color w:val="000000"/>
        </w:rPr>
        <w:t>pkt</w:t>
      </w:r>
      <w:r w:rsidR="00670ED0" w:rsidRPr="00934EB2">
        <w:rPr>
          <w:rFonts w:ascii="Times New Roman" w:hAnsi="Times New Roman"/>
          <w:color w:val="000000"/>
        </w:rPr>
        <w:t xml:space="preserve">. </w:t>
      </w:r>
      <w:r w:rsidR="00C1553C" w:rsidRPr="00934EB2">
        <w:rPr>
          <w:rFonts w:ascii="Times New Roman" w:hAnsi="Times New Roman"/>
          <w:color w:val="000000"/>
        </w:rPr>
        <w:t>23.</w:t>
      </w:r>
      <w:r w:rsidR="00670ED0" w:rsidRPr="00934EB2">
        <w:rPr>
          <w:rFonts w:ascii="Times New Roman" w:hAnsi="Times New Roman"/>
          <w:color w:val="000000"/>
        </w:rPr>
        <w:t xml:space="preserve">4 i </w:t>
      </w:r>
      <w:r w:rsidR="00C1553C" w:rsidRPr="00934EB2">
        <w:rPr>
          <w:rFonts w:ascii="Times New Roman" w:hAnsi="Times New Roman"/>
          <w:color w:val="000000"/>
        </w:rPr>
        <w:t>23.</w:t>
      </w:r>
      <w:r w:rsidR="00670ED0" w:rsidRPr="00934EB2">
        <w:rPr>
          <w:rFonts w:ascii="Times New Roman" w:hAnsi="Times New Roman"/>
          <w:color w:val="000000"/>
        </w:rPr>
        <w:t>12</w:t>
      </w:r>
      <w:r w:rsidR="003225BC" w:rsidRPr="00934EB2">
        <w:rPr>
          <w:rFonts w:ascii="Times New Roman" w:hAnsi="Times New Roman"/>
          <w:color w:val="000000"/>
        </w:rPr>
        <w:t xml:space="preserve">, nie skutkuje nie dotrzymaniem przez Zamawiającego terminu płatności i nie uprawnia Wykonawcy do żądania odsetek. </w:t>
      </w:r>
    </w:p>
    <w:p w14:paraId="2C688A70" w14:textId="77777777" w:rsidR="000607C9" w:rsidRPr="00934EB2" w:rsidRDefault="00245AFF" w:rsidP="00842681">
      <w:pPr>
        <w:pStyle w:val="Akapitzlist"/>
        <w:numPr>
          <w:ilvl w:val="1"/>
          <w:numId w:val="37"/>
        </w:numPr>
        <w:tabs>
          <w:tab w:val="left" w:pos="284"/>
          <w:tab w:val="left" w:pos="851"/>
        </w:tabs>
        <w:spacing w:after="0" w:line="240" w:lineRule="auto"/>
        <w:ind w:left="426" w:hanging="426"/>
        <w:contextualSpacing w:val="0"/>
        <w:jc w:val="both"/>
        <w:rPr>
          <w:rFonts w:ascii="Times New Roman" w:hAnsi="Times New Roman"/>
          <w:color w:val="000000"/>
        </w:rPr>
      </w:pPr>
      <w:r w:rsidRPr="00934EB2">
        <w:rPr>
          <w:rFonts w:ascii="Times New Roman" w:hAnsi="Times New Roman"/>
          <w:color w:val="000000"/>
        </w:rPr>
        <w:t xml:space="preserve">Zamawiający jest uprawniony do żądania i uzyskania od Wykonawcy niezwłocznie wyjaśnień w przypadku wątpliwości dotyczących dokumentów składanych wraz z </w:t>
      </w:r>
      <w:r w:rsidR="00670ED0" w:rsidRPr="00934EB2">
        <w:rPr>
          <w:rFonts w:ascii="Times New Roman" w:hAnsi="Times New Roman"/>
          <w:color w:val="000000"/>
        </w:rPr>
        <w:t>fakturą</w:t>
      </w:r>
      <w:r w:rsidRPr="00934EB2">
        <w:rPr>
          <w:rFonts w:ascii="Times New Roman" w:hAnsi="Times New Roman"/>
          <w:color w:val="000000"/>
        </w:rPr>
        <w:t>.</w:t>
      </w:r>
      <w:r w:rsidR="000607C9" w:rsidRPr="00934EB2">
        <w:rPr>
          <w:rFonts w:ascii="Times New Roman" w:hAnsi="Times New Roman"/>
          <w:color w:val="000000"/>
        </w:rPr>
        <w:t xml:space="preserve"> </w:t>
      </w:r>
    </w:p>
    <w:p w14:paraId="4193AF52" w14:textId="3D278B91" w:rsidR="00BF7564" w:rsidRPr="00934EB2" w:rsidRDefault="00BF7564" w:rsidP="00842681">
      <w:pPr>
        <w:pStyle w:val="Akapitzlist"/>
        <w:numPr>
          <w:ilvl w:val="1"/>
          <w:numId w:val="37"/>
        </w:numPr>
        <w:tabs>
          <w:tab w:val="left" w:pos="284"/>
        </w:tabs>
        <w:spacing w:after="0" w:line="240" w:lineRule="auto"/>
        <w:ind w:left="426" w:hanging="426"/>
        <w:contextualSpacing w:val="0"/>
        <w:jc w:val="both"/>
        <w:rPr>
          <w:rFonts w:ascii="Times New Roman" w:hAnsi="Times New Roman"/>
          <w:color w:val="000000"/>
        </w:rPr>
      </w:pPr>
      <w:r w:rsidRPr="00934EB2">
        <w:rPr>
          <w:rFonts w:ascii="Times New Roman" w:hAnsi="Times New Roman"/>
          <w:color w:val="000000"/>
        </w:rPr>
        <w:t xml:space="preserve">Wykonawca przekazuje Zamawiającemu </w:t>
      </w:r>
      <w:r w:rsidR="000A3371" w:rsidRPr="00934EB2">
        <w:rPr>
          <w:rFonts w:ascii="Times New Roman" w:hAnsi="Times New Roman"/>
          <w:color w:val="000000"/>
        </w:rPr>
        <w:t xml:space="preserve">pisemne uwagi, o których mowa </w:t>
      </w:r>
      <w:r w:rsidR="00670ED0" w:rsidRPr="00934EB2">
        <w:rPr>
          <w:rFonts w:ascii="Times New Roman" w:hAnsi="Times New Roman"/>
          <w:color w:val="000000"/>
        </w:rPr>
        <w:t xml:space="preserve">w </w:t>
      </w:r>
      <w:r w:rsidR="00C1553C" w:rsidRPr="00934EB2">
        <w:rPr>
          <w:rFonts w:ascii="Times New Roman" w:hAnsi="Times New Roman"/>
          <w:color w:val="000000"/>
        </w:rPr>
        <w:t>pkt.</w:t>
      </w:r>
      <w:r w:rsidR="00670ED0" w:rsidRPr="00934EB2">
        <w:rPr>
          <w:rFonts w:ascii="Times New Roman" w:hAnsi="Times New Roman"/>
          <w:color w:val="000000"/>
        </w:rPr>
        <w:t xml:space="preserve"> </w:t>
      </w:r>
      <w:r w:rsidR="00C1553C" w:rsidRPr="00934EB2">
        <w:rPr>
          <w:rFonts w:ascii="Times New Roman" w:hAnsi="Times New Roman"/>
          <w:color w:val="000000"/>
        </w:rPr>
        <w:t>23.</w:t>
      </w:r>
      <w:r w:rsidR="00670ED0" w:rsidRPr="00934EB2">
        <w:rPr>
          <w:rFonts w:ascii="Times New Roman" w:hAnsi="Times New Roman"/>
          <w:color w:val="000000"/>
        </w:rPr>
        <w:t>7</w:t>
      </w:r>
      <w:r w:rsidR="000A3371" w:rsidRPr="00934EB2">
        <w:rPr>
          <w:rFonts w:ascii="Times New Roman" w:hAnsi="Times New Roman"/>
          <w:color w:val="000000"/>
        </w:rPr>
        <w:t xml:space="preserve"> zawierające </w:t>
      </w:r>
      <w:r w:rsidRPr="00934EB2">
        <w:rPr>
          <w:rFonts w:ascii="Times New Roman" w:hAnsi="Times New Roman"/>
          <w:color w:val="000000"/>
        </w:rPr>
        <w:t xml:space="preserve">szczegółowe uzasadnienie zajętego stanowiska co do zakresu i charakteru robót budowlanych, dostaw </w:t>
      </w:r>
      <w:r w:rsidR="00670ED0" w:rsidRPr="00934EB2">
        <w:rPr>
          <w:rFonts w:ascii="Times New Roman" w:hAnsi="Times New Roman"/>
          <w:color w:val="000000"/>
        </w:rPr>
        <w:t>lub</w:t>
      </w:r>
      <w:r w:rsidRPr="00934EB2">
        <w:rPr>
          <w:rFonts w:ascii="Times New Roman" w:hAnsi="Times New Roman"/>
          <w:color w:val="000000"/>
        </w:rPr>
        <w:t xml:space="preserve"> usług realizowanych przez Podwykonawcę lub dalszego Podwykonawcę, prawidłowości ich wykonania, oraz co do wypełnienia przez Podwykonawcę lub dalszego Podwykonawcę </w:t>
      </w:r>
      <w:r w:rsidR="000A3371" w:rsidRPr="00934EB2">
        <w:rPr>
          <w:rFonts w:ascii="Times New Roman" w:hAnsi="Times New Roman"/>
          <w:color w:val="000000"/>
        </w:rPr>
        <w:t xml:space="preserve">postanowień </w:t>
      </w:r>
      <w:r w:rsidR="00670ED0" w:rsidRPr="00934EB2">
        <w:rPr>
          <w:rFonts w:ascii="Times New Roman" w:hAnsi="Times New Roman"/>
          <w:color w:val="000000"/>
        </w:rPr>
        <w:t>umowy</w:t>
      </w:r>
      <w:r w:rsidRPr="00934EB2">
        <w:rPr>
          <w:rFonts w:ascii="Times New Roman" w:hAnsi="Times New Roman"/>
          <w:color w:val="000000"/>
        </w:rPr>
        <w:t xml:space="preserve"> o podwykonawstwo w zakresie mającym wpływ na</w:t>
      </w:r>
      <w:r w:rsidR="00670ED0" w:rsidRPr="00934EB2">
        <w:rPr>
          <w:rFonts w:ascii="Times New Roman" w:hAnsi="Times New Roman"/>
          <w:color w:val="000000"/>
        </w:rPr>
        <w:t xml:space="preserve"> zasadność i</w:t>
      </w:r>
      <w:r w:rsidRPr="00934EB2">
        <w:rPr>
          <w:rFonts w:ascii="Times New Roman" w:hAnsi="Times New Roman"/>
          <w:color w:val="000000"/>
        </w:rPr>
        <w:t xml:space="preserve"> wymagalność roszczenia Podwykonawcy lub dalszego Podwykonawcy, a także co do innych okoliczności mających wpływ na tę wymagalność</w:t>
      </w:r>
      <w:r w:rsidR="000A3371" w:rsidRPr="00934EB2">
        <w:rPr>
          <w:rFonts w:ascii="Times New Roman" w:hAnsi="Times New Roman"/>
          <w:color w:val="000000"/>
        </w:rPr>
        <w:t>.</w:t>
      </w:r>
      <w:r w:rsidRPr="00934EB2">
        <w:rPr>
          <w:rFonts w:ascii="Times New Roman" w:hAnsi="Times New Roman"/>
          <w:color w:val="000000"/>
        </w:rPr>
        <w:t xml:space="preserve"> </w:t>
      </w:r>
    </w:p>
    <w:p w14:paraId="59B9C550" w14:textId="2D713F9F" w:rsidR="000A3371" w:rsidRPr="00934EB2" w:rsidRDefault="000A3371" w:rsidP="00FC3268">
      <w:pPr>
        <w:pStyle w:val="Akapitzlist"/>
        <w:numPr>
          <w:ilvl w:val="1"/>
          <w:numId w:val="37"/>
        </w:numPr>
        <w:tabs>
          <w:tab w:val="left" w:pos="284"/>
        </w:tabs>
        <w:spacing w:after="0" w:line="240" w:lineRule="auto"/>
        <w:ind w:hanging="704"/>
        <w:contextualSpacing w:val="0"/>
        <w:jc w:val="both"/>
        <w:rPr>
          <w:rFonts w:ascii="Times New Roman" w:hAnsi="Times New Roman"/>
        </w:rPr>
      </w:pPr>
      <w:r w:rsidRPr="00934EB2">
        <w:rPr>
          <w:rFonts w:ascii="Times New Roman" w:hAnsi="Times New Roman"/>
          <w:color w:val="000000"/>
        </w:rPr>
        <w:t xml:space="preserve">Zamawiający </w:t>
      </w:r>
      <w:r w:rsidR="00803145" w:rsidRPr="00934EB2">
        <w:rPr>
          <w:rFonts w:ascii="Times New Roman" w:hAnsi="Times New Roman"/>
          <w:color w:val="000000"/>
        </w:rPr>
        <w:t>jest uprawniony do odstąpienia od dokonania bezpośredniej płatności na rzecz Podwykonawcy lub dalszego Podwykonawcy</w:t>
      </w:r>
      <w:r w:rsidR="00A150B1" w:rsidRPr="00934EB2">
        <w:rPr>
          <w:rFonts w:ascii="Times New Roman" w:hAnsi="Times New Roman"/>
          <w:color w:val="000000"/>
        </w:rPr>
        <w:t xml:space="preserve"> i do wypłaty Wykonawcy należnego wynagrodzenia</w:t>
      </w:r>
      <w:r w:rsidR="00803145" w:rsidRPr="00934EB2">
        <w:rPr>
          <w:rFonts w:ascii="Times New Roman" w:hAnsi="Times New Roman"/>
          <w:color w:val="000000"/>
        </w:rPr>
        <w:t>, jeżeli Wykonawca</w:t>
      </w:r>
      <w:r w:rsidR="00613D20" w:rsidRPr="00934EB2">
        <w:rPr>
          <w:rFonts w:ascii="Times New Roman" w:hAnsi="Times New Roman"/>
          <w:color w:val="000000"/>
        </w:rPr>
        <w:t xml:space="preserve"> zgłosi uwagi, </w:t>
      </w:r>
      <w:r w:rsidR="008273AF" w:rsidRPr="00934EB2">
        <w:rPr>
          <w:rFonts w:ascii="Times New Roman" w:hAnsi="Times New Roman"/>
          <w:color w:val="000000"/>
        </w:rPr>
        <w:t>o których mowa</w:t>
      </w:r>
      <w:r w:rsidR="00613D20" w:rsidRPr="00934EB2">
        <w:rPr>
          <w:rFonts w:ascii="Times New Roman" w:hAnsi="Times New Roman"/>
          <w:color w:val="000000"/>
        </w:rPr>
        <w:t xml:space="preserve"> w </w:t>
      </w:r>
      <w:r w:rsidR="00C1553C" w:rsidRPr="00934EB2">
        <w:rPr>
          <w:rFonts w:ascii="Times New Roman" w:hAnsi="Times New Roman"/>
          <w:color w:val="000000"/>
        </w:rPr>
        <w:t>pkt</w:t>
      </w:r>
      <w:r w:rsidR="00670ED0" w:rsidRPr="00934EB2">
        <w:rPr>
          <w:rFonts w:ascii="Times New Roman" w:hAnsi="Times New Roman"/>
          <w:color w:val="000000"/>
        </w:rPr>
        <w:t xml:space="preserve">. </w:t>
      </w:r>
      <w:r w:rsidR="00C1553C" w:rsidRPr="00934EB2">
        <w:rPr>
          <w:rFonts w:ascii="Times New Roman" w:hAnsi="Times New Roman"/>
          <w:color w:val="000000"/>
        </w:rPr>
        <w:t>23.</w:t>
      </w:r>
      <w:r w:rsidR="00670ED0" w:rsidRPr="00934EB2">
        <w:rPr>
          <w:rFonts w:ascii="Times New Roman" w:hAnsi="Times New Roman"/>
          <w:color w:val="000000"/>
        </w:rPr>
        <w:t>7</w:t>
      </w:r>
      <w:r w:rsidR="00613D20" w:rsidRPr="00934EB2">
        <w:rPr>
          <w:rFonts w:ascii="Times New Roman" w:hAnsi="Times New Roman"/>
          <w:color w:val="000000"/>
        </w:rPr>
        <w:t xml:space="preserve"> i </w:t>
      </w:r>
      <w:r w:rsidR="00803145" w:rsidRPr="00934EB2">
        <w:rPr>
          <w:rFonts w:ascii="Times New Roman" w:hAnsi="Times New Roman"/>
          <w:color w:val="000000"/>
        </w:rPr>
        <w:t>wykaże niezasadność takiej płatności</w:t>
      </w:r>
      <w:r w:rsidR="00613D20" w:rsidRPr="00934EB2">
        <w:rPr>
          <w:rFonts w:ascii="Times New Roman" w:hAnsi="Times New Roman"/>
          <w:color w:val="000000"/>
        </w:rPr>
        <w:t xml:space="preserve">, lub jeżeli Wykonawca nie zgłosi uwag </w:t>
      </w:r>
      <w:r w:rsidR="008273AF" w:rsidRPr="00934EB2">
        <w:rPr>
          <w:rFonts w:ascii="Times New Roman" w:hAnsi="Times New Roman"/>
          <w:color w:val="000000"/>
        </w:rPr>
        <w:t xml:space="preserve">o których mowa w </w:t>
      </w:r>
      <w:r w:rsidR="00842681">
        <w:rPr>
          <w:rFonts w:ascii="Times New Roman" w:hAnsi="Times New Roman"/>
          <w:color w:val="000000"/>
        </w:rPr>
        <w:t>pkt. 23.7</w:t>
      </w:r>
      <w:r w:rsidR="00613D20" w:rsidRPr="00934EB2">
        <w:rPr>
          <w:rFonts w:ascii="Times New Roman" w:hAnsi="Times New Roman"/>
          <w:color w:val="000000"/>
        </w:rPr>
        <w:t xml:space="preserve"> a Podwykonawca lub dalszy Podwykonawca nie wykażą zasadności takiej płatności</w:t>
      </w:r>
      <w:r w:rsidR="00803145" w:rsidRPr="00934EB2">
        <w:rPr>
          <w:rFonts w:ascii="Times New Roman" w:hAnsi="Times New Roman"/>
        </w:rPr>
        <w:t>.</w:t>
      </w:r>
    </w:p>
    <w:p w14:paraId="46D376D0" w14:textId="5149F12B" w:rsidR="00613D20" w:rsidRPr="00934EB2" w:rsidRDefault="00803145" w:rsidP="00FC3268">
      <w:pPr>
        <w:pStyle w:val="Akapitzlist"/>
        <w:numPr>
          <w:ilvl w:val="1"/>
          <w:numId w:val="37"/>
        </w:numPr>
        <w:tabs>
          <w:tab w:val="left" w:pos="284"/>
        </w:tabs>
        <w:spacing w:after="0" w:line="240" w:lineRule="auto"/>
        <w:ind w:hanging="704"/>
        <w:contextualSpacing w:val="0"/>
        <w:jc w:val="both"/>
        <w:rPr>
          <w:rFonts w:ascii="Times New Roman" w:hAnsi="Times New Roman"/>
        </w:rPr>
      </w:pPr>
      <w:r w:rsidRPr="00934EB2">
        <w:rPr>
          <w:rFonts w:ascii="Times New Roman" w:hAnsi="Times New Roman"/>
          <w:color w:val="000000"/>
        </w:rPr>
        <w:t xml:space="preserve">Zamawiający może dokonać </w:t>
      </w:r>
      <w:r w:rsidR="00613D20" w:rsidRPr="00934EB2">
        <w:rPr>
          <w:rFonts w:ascii="Times New Roman" w:hAnsi="Times New Roman"/>
          <w:color w:val="000000"/>
        </w:rPr>
        <w:t>bezpośredniej płatności na rzecz Podwykonawcy lub dalszego Podwykonawcy, jeżeli Wykonawca zgłosi uwagi,</w:t>
      </w:r>
      <w:r w:rsidR="008273AF" w:rsidRPr="00934EB2">
        <w:rPr>
          <w:rFonts w:ascii="Times New Roman" w:hAnsi="Times New Roman"/>
          <w:color w:val="000000"/>
        </w:rPr>
        <w:t xml:space="preserve"> o których mowa w </w:t>
      </w:r>
      <w:r w:rsidR="00C1553C" w:rsidRPr="00934EB2">
        <w:rPr>
          <w:rFonts w:ascii="Times New Roman" w:hAnsi="Times New Roman"/>
          <w:color w:val="000000"/>
        </w:rPr>
        <w:t>pkt</w:t>
      </w:r>
      <w:r w:rsidR="00670ED0" w:rsidRPr="00934EB2">
        <w:rPr>
          <w:rFonts w:ascii="Times New Roman" w:hAnsi="Times New Roman"/>
          <w:color w:val="000000"/>
        </w:rPr>
        <w:t xml:space="preserve">. </w:t>
      </w:r>
      <w:r w:rsidR="00C1553C" w:rsidRPr="00934EB2">
        <w:rPr>
          <w:rFonts w:ascii="Times New Roman" w:hAnsi="Times New Roman"/>
          <w:color w:val="000000"/>
        </w:rPr>
        <w:t>23.</w:t>
      </w:r>
      <w:r w:rsidR="00670ED0" w:rsidRPr="00934EB2">
        <w:rPr>
          <w:rFonts w:ascii="Times New Roman" w:hAnsi="Times New Roman"/>
          <w:color w:val="000000"/>
        </w:rPr>
        <w:t>7</w:t>
      </w:r>
      <w:r w:rsidR="008273AF" w:rsidRPr="00934EB2">
        <w:rPr>
          <w:rFonts w:ascii="Times New Roman" w:hAnsi="Times New Roman"/>
          <w:color w:val="000000"/>
        </w:rPr>
        <w:t xml:space="preserve"> </w:t>
      </w:r>
      <w:r w:rsidR="00613D20" w:rsidRPr="00934EB2">
        <w:rPr>
          <w:rFonts w:ascii="Times New Roman" w:hAnsi="Times New Roman"/>
          <w:color w:val="000000"/>
        </w:rPr>
        <w:t>i potwierdzi zasadność takiej płatności, lub jeżeli Wykonawca nie zgłosi uwag</w:t>
      </w:r>
      <w:r w:rsidR="008273AF" w:rsidRPr="00934EB2">
        <w:rPr>
          <w:rFonts w:ascii="Times New Roman" w:hAnsi="Times New Roman"/>
          <w:color w:val="000000"/>
        </w:rPr>
        <w:t>,</w:t>
      </w:r>
      <w:r w:rsidR="00613D20" w:rsidRPr="00934EB2">
        <w:rPr>
          <w:rFonts w:ascii="Times New Roman" w:hAnsi="Times New Roman"/>
          <w:color w:val="000000"/>
        </w:rPr>
        <w:t xml:space="preserve"> </w:t>
      </w:r>
      <w:r w:rsidR="008273AF" w:rsidRPr="00934EB2">
        <w:rPr>
          <w:rFonts w:ascii="Times New Roman" w:hAnsi="Times New Roman"/>
          <w:color w:val="000000"/>
        </w:rPr>
        <w:t xml:space="preserve">o których mowa w </w:t>
      </w:r>
      <w:r w:rsidR="00C1553C" w:rsidRPr="00934EB2">
        <w:rPr>
          <w:rFonts w:ascii="Times New Roman" w:hAnsi="Times New Roman"/>
          <w:color w:val="000000"/>
        </w:rPr>
        <w:t>pkt</w:t>
      </w:r>
      <w:r w:rsidR="00670ED0" w:rsidRPr="00934EB2">
        <w:rPr>
          <w:rFonts w:ascii="Times New Roman" w:hAnsi="Times New Roman"/>
          <w:color w:val="000000"/>
        </w:rPr>
        <w:t xml:space="preserve">. </w:t>
      </w:r>
      <w:r w:rsidR="00C1553C" w:rsidRPr="00934EB2">
        <w:rPr>
          <w:rFonts w:ascii="Times New Roman" w:hAnsi="Times New Roman"/>
          <w:color w:val="000000"/>
        </w:rPr>
        <w:t>23.</w:t>
      </w:r>
      <w:r w:rsidR="00670ED0" w:rsidRPr="00934EB2">
        <w:rPr>
          <w:rFonts w:ascii="Times New Roman" w:hAnsi="Times New Roman"/>
          <w:color w:val="000000"/>
        </w:rPr>
        <w:t>7,</w:t>
      </w:r>
      <w:r w:rsidR="008273AF" w:rsidRPr="00934EB2">
        <w:rPr>
          <w:rFonts w:ascii="Times New Roman" w:hAnsi="Times New Roman"/>
          <w:color w:val="000000"/>
        </w:rPr>
        <w:t xml:space="preserve"> </w:t>
      </w:r>
      <w:r w:rsidR="00613D20" w:rsidRPr="00934EB2">
        <w:rPr>
          <w:rFonts w:ascii="Times New Roman" w:hAnsi="Times New Roman"/>
        </w:rPr>
        <w:t>a Podwykonawca lub dalszy Podwykonawca wykażą zasadność takiej płatności.</w:t>
      </w:r>
    </w:p>
    <w:p w14:paraId="3981E0DB" w14:textId="77777777" w:rsidR="005D0225" w:rsidRPr="00934EB2" w:rsidRDefault="005D0225" w:rsidP="00842681">
      <w:pPr>
        <w:pStyle w:val="Akapitzlist"/>
        <w:numPr>
          <w:ilvl w:val="1"/>
          <w:numId w:val="37"/>
        </w:numPr>
        <w:tabs>
          <w:tab w:val="left" w:pos="284"/>
        </w:tabs>
        <w:spacing w:after="0" w:line="240" w:lineRule="auto"/>
        <w:ind w:hanging="704"/>
        <w:contextualSpacing w:val="0"/>
        <w:jc w:val="both"/>
        <w:rPr>
          <w:rFonts w:ascii="Times New Roman" w:hAnsi="Times New Roman"/>
        </w:rPr>
      </w:pPr>
      <w:r w:rsidRPr="00934EB2">
        <w:rPr>
          <w:rFonts w:ascii="Times New Roman" w:hAnsi="Times New Roman"/>
          <w:color w:val="000000"/>
        </w:rPr>
        <w:t xml:space="preserve">Podstawą </w:t>
      </w:r>
      <w:r w:rsidR="00182B86" w:rsidRPr="00934EB2">
        <w:rPr>
          <w:rFonts w:ascii="Times New Roman" w:hAnsi="Times New Roman"/>
          <w:color w:val="000000"/>
        </w:rPr>
        <w:t xml:space="preserve">płatności </w:t>
      </w:r>
      <w:r w:rsidRPr="00934EB2">
        <w:rPr>
          <w:rFonts w:ascii="Times New Roman" w:hAnsi="Times New Roman"/>
          <w:color w:val="000000"/>
        </w:rPr>
        <w:t>bezpośredniej</w:t>
      </w:r>
      <w:r w:rsidR="00182B86" w:rsidRPr="00934EB2">
        <w:rPr>
          <w:rFonts w:ascii="Times New Roman" w:hAnsi="Times New Roman"/>
          <w:color w:val="000000"/>
        </w:rPr>
        <w:t xml:space="preserve"> dokonywanej przez Zamawiającego</w:t>
      </w:r>
      <w:r w:rsidRPr="00934EB2">
        <w:rPr>
          <w:rFonts w:ascii="Times New Roman" w:hAnsi="Times New Roman"/>
          <w:color w:val="000000"/>
        </w:rPr>
        <w:t xml:space="preserve"> </w:t>
      </w:r>
      <w:r w:rsidR="00182B86" w:rsidRPr="00934EB2">
        <w:rPr>
          <w:rFonts w:ascii="Times New Roman" w:hAnsi="Times New Roman"/>
          <w:color w:val="000000"/>
        </w:rPr>
        <w:t xml:space="preserve">na rzecz </w:t>
      </w:r>
      <w:r w:rsidRPr="00934EB2">
        <w:rPr>
          <w:rFonts w:ascii="Times New Roman" w:hAnsi="Times New Roman"/>
          <w:color w:val="000000"/>
        </w:rPr>
        <w:t xml:space="preserve">Podwykonawcy </w:t>
      </w:r>
      <w:r w:rsidR="003225BC" w:rsidRPr="00934EB2">
        <w:rPr>
          <w:rFonts w:ascii="Times New Roman" w:hAnsi="Times New Roman"/>
          <w:color w:val="000000"/>
        </w:rPr>
        <w:t>lub dalsze</w:t>
      </w:r>
      <w:r w:rsidR="00182B86" w:rsidRPr="00934EB2">
        <w:rPr>
          <w:rFonts w:ascii="Times New Roman" w:hAnsi="Times New Roman"/>
          <w:color w:val="000000"/>
        </w:rPr>
        <w:t>go</w:t>
      </w:r>
      <w:r w:rsidR="003225BC" w:rsidRPr="00934EB2">
        <w:rPr>
          <w:rFonts w:ascii="Times New Roman" w:hAnsi="Times New Roman"/>
          <w:color w:val="000000"/>
        </w:rPr>
        <w:t xml:space="preserve"> Podwykonawcy </w:t>
      </w:r>
      <w:r w:rsidRPr="00934EB2">
        <w:rPr>
          <w:rFonts w:ascii="Times New Roman" w:hAnsi="Times New Roman"/>
          <w:color w:val="000000"/>
        </w:rPr>
        <w:t>będzie kopia faktury</w:t>
      </w:r>
      <w:r w:rsidR="00B92026" w:rsidRPr="00934EB2">
        <w:rPr>
          <w:rFonts w:ascii="Times New Roman" w:hAnsi="Times New Roman"/>
          <w:color w:val="000000"/>
        </w:rPr>
        <w:t xml:space="preserve"> </w:t>
      </w:r>
      <w:r w:rsidRPr="00934EB2">
        <w:rPr>
          <w:rFonts w:ascii="Times New Roman" w:hAnsi="Times New Roman"/>
          <w:color w:val="000000"/>
        </w:rPr>
        <w:t>Podwykonawcy</w:t>
      </w:r>
      <w:r w:rsidR="00182B86" w:rsidRPr="00934EB2">
        <w:rPr>
          <w:rFonts w:ascii="Times New Roman" w:hAnsi="Times New Roman"/>
          <w:color w:val="000000"/>
        </w:rPr>
        <w:t xml:space="preserve"> lub dalszego Podwykonawcy</w:t>
      </w:r>
      <w:r w:rsidRPr="00934EB2">
        <w:rPr>
          <w:rFonts w:ascii="Times New Roman" w:hAnsi="Times New Roman"/>
          <w:color w:val="000000"/>
        </w:rPr>
        <w:t>, potwierdzona za zgodność z oryginałem przez Wykonawcę</w:t>
      </w:r>
      <w:r w:rsidR="00182B86" w:rsidRPr="00934EB2">
        <w:rPr>
          <w:rFonts w:ascii="Times New Roman" w:hAnsi="Times New Roman"/>
          <w:color w:val="000000"/>
        </w:rPr>
        <w:t xml:space="preserve"> lub Podwykonawcę</w:t>
      </w:r>
      <w:r w:rsidR="003225BC" w:rsidRPr="00934EB2">
        <w:rPr>
          <w:rFonts w:ascii="Times New Roman" w:hAnsi="Times New Roman"/>
          <w:color w:val="000000"/>
        </w:rPr>
        <w:t>,</w:t>
      </w:r>
      <w:r w:rsidRPr="00934EB2">
        <w:rPr>
          <w:rFonts w:ascii="Times New Roman" w:hAnsi="Times New Roman"/>
          <w:color w:val="000000"/>
        </w:rPr>
        <w:t xml:space="preserve"> przedstawiona Zamawiającemu wraz z </w:t>
      </w:r>
      <w:r w:rsidR="003225BC" w:rsidRPr="00934EB2">
        <w:rPr>
          <w:rFonts w:ascii="Times New Roman" w:hAnsi="Times New Roman"/>
          <w:color w:val="000000"/>
        </w:rPr>
        <w:t>potwierdzon</w:t>
      </w:r>
      <w:r w:rsidR="0090152F" w:rsidRPr="00934EB2">
        <w:rPr>
          <w:rFonts w:ascii="Times New Roman" w:hAnsi="Times New Roman"/>
          <w:color w:val="000000"/>
        </w:rPr>
        <w:t xml:space="preserve">ą za zgodność z oryginałem </w:t>
      </w:r>
      <w:r w:rsidRPr="00934EB2">
        <w:rPr>
          <w:rFonts w:ascii="Times New Roman" w:hAnsi="Times New Roman"/>
          <w:color w:val="000000"/>
        </w:rPr>
        <w:t xml:space="preserve">kopią protokołu odbioru przez Wykonawcę </w:t>
      </w:r>
      <w:r w:rsidR="00182B86" w:rsidRPr="00934EB2">
        <w:rPr>
          <w:rFonts w:ascii="Times New Roman" w:hAnsi="Times New Roman"/>
          <w:color w:val="000000"/>
        </w:rPr>
        <w:t xml:space="preserve">lub Podwykonawcę </w:t>
      </w:r>
      <w:r w:rsidR="003225BC" w:rsidRPr="00934EB2">
        <w:rPr>
          <w:rFonts w:ascii="Times New Roman" w:hAnsi="Times New Roman"/>
          <w:color w:val="000000"/>
        </w:rPr>
        <w:t>robót budowlanych.</w:t>
      </w:r>
    </w:p>
    <w:p w14:paraId="469BFC7D" w14:textId="77777777" w:rsidR="00A150B1" w:rsidRPr="00934EB2" w:rsidRDefault="005B5F09" w:rsidP="00842681">
      <w:pPr>
        <w:pStyle w:val="Akapitzlist"/>
        <w:numPr>
          <w:ilvl w:val="1"/>
          <w:numId w:val="37"/>
        </w:numPr>
        <w:tabs>
          <w:tab w:val="left" w:pos="284"/>
        </w:tabs>
        <w:spacing w:after="0" w:line="240" w:lineRule="auto"/>
        <w:ind w:hanging="704"/>
        <w:contextualSpacing w:val="0"/>
        <w:jc w:val="both"/>
        <w:rPr>
          <w:rFonts w:ascii="Times New Roman" w:hAnsi="Times New Roman"/>
          <w:color w:val="000000"/>
        </w:rPr>
      </w:pPr>
      <w:r w:rsidRPr="00934EB2">
        <w:rPr>
          <w:rFonts w:ascii="Times New Roman" w:hAnsi="Times New Roman"/>
          <w:color w:val="000000"/>
        </w:rPr>
        <w:t xml:space="preserve">Dokonanie bezpośredniej płatności na rzecz Podwykonawcy lub dalszego Podwykonawcy </w:t>
      </w:r>
      <w:r w:rsidR="00A150B1" w:rsidRPr="00934EB2">
        <w:rPr>
          <w:rFonts w:ascii="Times New Roman" w:hAnsi="Times New Roman"/>
          <w:color w:val="000000"/>
        </w:rPr>
        <w:t>lub ważne złożenie kwoty potrzebnej na pokrycie wynagrodzenia z tytułu bezpośredniej płatności</w:t>
      </w:r>
      <w:r w:rsidR="00D81D23" w:rsidRPr="00934EB2">
        <w:rPr>
          <w:rFonts w:ascii="Times New Roman" w:hAnsi="Times New Roman"/>
          <w:color w:val="000000"/>
        </w:rPr>
        <w:t xml:space="preserve"> </w:t>
      </w:r>
      <w:r w:rsidR="00A150B1" w:rsidRPr="00934EB2">
        <w:rPr>
          <w:rFonts w:ascii="Times New Roman" w:hAnsi="Times New Roman"/>
          <w:color w:val="000000"/>
        </w:rPr>
        <w:t xml:space="preserve">do depozytu sądowego, </w:t>
      </w:r>
      <w:r w:rsidRPr="00934EB2">
        <w:rPr>
          <w:rFonts w:ascii="Times New Roman" w:hAnsi="Times New Roman"/>
          <w:color w:val="000000"/>
        </w:rPr>
        <w:t>skutkuje umorzeniem wierzytelności przysługującej Wykonawcy od Zamawiającego z tytułu wynagrodzenia do wysokości kwoty odpowiadającej dokonanej płatności</w:t>
      </w:r>
      <w:r w:rsidR="00670ED0" w:rsidRPr="00934EB2">
        <w:rPr>
          <w:rFonts w:ascii="Times New Roman" w:hAnsi="Times New Roman"/>
          <w:color w:val="000000"/>
        </w:rPr>
        <w:t xml:space="preserve"> lub kwoty ważnie złożonej do depozytu sądowego.</w:t>
      </w:r>
      <w:r w:rsidRPr="00934EB2">
        <w:rPr>
          <w:rFonts w:ascii="Times New Roman" w:hAnsi="Times New Roman"/>
          <w:color w:val="000000"/>
        </w:rPr>
        <w:t xml:space="preserve"> </w:t>
      </w:r>
    </w:p>
    <w:p w14:paraId="69321376" w14:textId="77777777" w:rsidR="00182B86" w:rsidRPr="00934EB2" w:rsidRDefault="00182B86" w:rsidP="00842681">
      <w:pPr>
        <w:pStyle w:val="Akapitzlist"/>
        <w:numPr>
          <w:ilvl w:val="1"/>
          <w:numId w:val="37"/>
        </w:numPr>
        <w:tabs>
          <w:tab w:val="left" w:pos="284"/>
        </w:tabs>
        <w:spacing w:after="0" w:line="240" w:lineRule="auto"/>
        <w:ind w:hanging="704"/>
        <w:contextualSpacing w:val="0"/>
        <w:jc w:val="both"/>
        <w:rPr>
          <w:rFonts w:ascii="Times New Roman" w:hAnsi="Times New Roman"/>
          <w:color w:val="000000"/>
        </w:rPr>
      </w:pPr>
      <w:r w:rsidRPr="00934EB2">
        <w:rPr>
          <w:rFonts w:ascii="Times New Roman" w:hAnsi="Times New Roman"/>
          <w:color w:val="000000"/>
        </w:rPr>
        <w:t xml:space="preserve">Zamawiający dokona bezpośredniej płatności na rzecz Podwykonawcy lub dalszego Podwykonawcy w terminie </w:t>
      </w:r>
      <w:r w:rsidR="00670ED0" w:rsidRPr="00934EB2">
        <w:rPr>
          <w:rFonts w:ascii="Times New Roman" w:hAnsi="Times New Roman"/>
          <w:color w:val="000000"/>
        </w:rPr>
        <w:t>30</w:t>
      </w:r>
      <w:r w:rsidRPr="00934EB2">
        <w:rPr>
          <w:rFonts w:ascii="Times New Roman" w:hAnsi="Times New Roman"/>
          <w:color w:val="000000"/>
        </w:rPr>
        <w:t xml:space="preserve"> dni od dnia </w:t>
      </w:r>
      <w:r w:rsidR="008273AF" w:rsidRPr="00934EB2">
        <w:rPr>
          <w:rFonts w:ascii="Times New Roman" w:hAnsi="Times New Roman"/>
          <w:color w:val="000000"/>
        </w:rPr>
        <w:t>pisemnego potwierdzenia Podwykonawcy lub dalszemu Podwykonawcy przez Zamawiającego uznania płatności bezpośredniej za uzasadnioną.</w:t>
      </w:r>
    </w:p>
    <w:p w14:paraId="41217DB8" w14:textId="77777777" w:rsidR="0059157A" w:rsidRPr="00934EB2" w:rsidRDefault="00613D20" w:rsidP="00842681">
      <w:pPr>
        <w:pStyle w:val="Akapitzlist"/>
        <w:numPr>
          <w:ilvl w:val="1"/>
          <w:numId w:val="37"/>
        </w:numPr>
        <w:tabs>
          <w:tab w:val="left" w:pos="284"/>
        </w:tabs>
        <w:spacing w:after="0" w:line="240" w:lineRule="auto"/>
        <w:ind w:hanging="704"/>
        <w:contextualSpacing w:val="0"/>
        <w:jc w:val="both"/>
        <w:rPr>
          <w:rFonts w:ascii="Times New Roman" w:hAnsi="Times New Roman"/>
          <w:color w:val="000000"/>
        </w:rPr>
      </w:pPr>
      <w:r w:rsidRPr="00934EB2">
        <w:rPr>
          <w:rFonts w:ascii="Times New Roman" w:hAnsi="Times New Roman"/>
          <w:color w:val="000000"/>
        </w:rPr>
        <w:t xml:space="preserve">Zamawiający może złożyć </w:t>
      </w:r>
      <w:r w:rsidR="0059157A" w:rsidRPr="00934EB2">
        <w:rPr>
          <w:rFonts w:ascii="Times New Roman" w:hAnsi="Times New Roman"/>
          <w:color w:val="000000"/>
        </w:rPr>
        <w:t>do depozytu sądowego kwot</w:t>
      </w:r>
      <w:r w:rsidRPr="00934EB2">
        <w:rPr>
          <w:rFonts w:ascii="Times New Roman" w:hAnsi="Times New Roman"/>
          <w:color w:val="000000"/>
        </w:rPr>
        <w:t>ę</w:t>
      </w:r>
      <w:r w:rsidR="0059157A" w:rsidRPr="00934EB2">
        <w:rPr>
          <w:rFonts w:ascii="Times New Roman" w:hAnsi="Times New Roman"/>
          <w:color w:val="000000"/>
        </w:rPr>
        <w:t xml:space="preserve"> potrzebn</w:t>
      </w:r>
      <w:r w:rsidRPr="00934EB2">
        <w:rPr>
          <w:rFonts w:ascii="Times New Roman" w:hAnsi="Times New Roman"/>
          <w:color w:val="000000"/>
        </w:rPr>
        <w:t>ą</w:t>
      </w:r>
      <w:r w:rsidR="0059157A" w:rsidRPr="00934EB2">
        <w:rPr>
          <w:rFonts w:ascii="Times New Roman" w:hAnsi="Times New Roman"/>
          <w:color w:val="000000"/>
        </w:rPr>
        <w:t xml:space="preserve"> na pokrycie wynagrodzenia Podwykonawcy lub dalszego Podwykonawcy</w:t>
      </w:r>
      <w:r w:rsidR="005B5F09" w:rsidRPr="00934EB2">
        <w:rPr>
          <w:rFonts w:ascii="Times New Roman" w:hAnsi="Times New Roman"/>
          <w:color w:val="000000"/>
        </w:rPr>
        <w:t xml:space="preserve"> w przypadku zasadniczych wątpliwości co do wysokości należnej zapłaty lub co do podmiotu, któremu płatność należy się, co uznaje się za</w:t>
      </w:r>
      <w:r w:rsidR="0059157A" w:rsidRPr="00934EB2">
        <w:rPr>
          <w:rFonts w:ascii="Times New Roman" w:hAnsi="Times New Roman"/>
          <w:color w:val="000000"/>
        </w:rPr>
        <w:t xml:space="preserve"> równoznaczne z wykonaniem w zakresie objętym zdeponowaną kwotą zobowiązania Zamawiającego względem Wykonawcy.</w:t>
      </w:r>
    </w:p>
    <w:p w14:paraId="3CE0CC3E" w14:textId="77777777" w:rsidR="00670ED0" w:rsidRPr="00934EB2" w:rsidRDefault="00670ED0" w:rsidP="00842681">
      <w:pPr>
        <w:pStyle w:val="Akapitzlist"/>
        <w:numPr>
          <w:ilvl w:val="1"/>
          <w:numId w:val="37"/>
        </w:numPr>
        <w:tabs>
          <w:tab w:val="left" w:pos="284"/>
        </w:tabs>
        <w:spacing w:after="0" w:line="240" w:lineRule="auto"/>
        <w:ind w:hanging="704"/>
        <w:contextualSpacing w:val="0"/>
        <w:jc w:val="both"/>
        <w:rPr>
          <w:rFonts w:ascii="Times New Roman" w:hAnsi="Times New Roman"/>
          <w:color w:val="000000"/>
        </w:rPr>
      </w:pPr>
      <w:r w:rsidRPr="00934EB2">
        <w:rPr>
          <w:rFonts w:ascii="Times New Roman" w:hAnsi="Times New Roman"/>
          <w:color w:val="000000"/>
        </w:rPr>
        <w:t>Faktura powinna zawierać następujące dane:</w:t>
      </w:r>
    </w:p>
    <w:p w14:paraId="17083C8B" w14:textId="77777777" w:rsidR="00670ED0" w:rsidRPr="00934EB2" w:rsidRDefault="00670ED0" w:rsidP="00842681">
      <w:pPr>
        <w:pStyle w:val="Tekstpodstawowywcity"/>
        <w:numPr>
          <w:ilvl w:val="0"/>
          <w:numId w:val="0"/>
        </w:numPr>
        <w:tabs>
          <w:tab w:val="num" w:pos="3927"/>
          <w:tab w:val="num" w:pos="3960"/>
        </w:tabs>
        <w:spacing w:after="0" w:line="240" w:lineRule="auto"/>
        <w:ind w:left="709"/>
        <w:rPr>
          <w:rFonts w:ascii="Times New Roman" w:hAnsi="Times New Roman"/>
          <w:color w:val="000000"/>
        </w:rPr>
      </w:pPr>
      <w:r w:rsidRPr="00934EB2">
        <w:rPr>
          <w:rFonts w:ascii="Times New Roman" w:hAnsi="Times New Roman"/>
          <w:color w:val="000000"/>
        </w:rPr>
        <w:t xml:space="preserve">Odbiorca i płatnik: </w:t>
      </w:r>
    </w:p>
    <w:p w14:paraId="3207680E" w14:textId="77777777" w:rsidR="00670ED0" w:rsidRPr="00934EB2" w:rsidRDefault="00670ED0" w:rsidP="00842681">
      <w:pPr>
        <w:pStyle w:val="Tekstpodstawowywcity"/>
        <w:numPr>
          <w:ilvl w:val="0"/>
          <w:numId w:val="0"/>
        </w:numPr>
        <w:tabs>
          <w:tab w:val="num" w:pos="3927"/>
          <w:tab w:val="num" w:pos="3960"/>
        </w:tabs>
        <w:spacing w:after="0" w:line="240" w:lineRule="auto"/>
        <w:ind w:left="709"/>
        <w:rPr>
          <w:rFonts w:ascii="Times New Roman" w:hAnsi="Times New Roman"/>
          <w:color w:val="000000"/>
        </w:rPr>
      </w:pPr>
      <w:r w:rsidRPr="00934EB2">
        <w:rPr>
          <w:rFonts w:ascii="Times New Roman" w:hAnsi="Times New Roman"/>
          <w:color w:val="000000"/>
        </w:rPr>
        <w:t>Małopolski Oddział Wojewódzki Narodowego Funduszu Zdrowia, 31-053 Kraków, ul. Ciemna 6,</w:t>
      </w:r>
    </w:p>
    <w:p w14:paraId="612FA678" w14:textId="77777777" w:rsidR="00670ED0" w:rsidRPr="00934EB2" w:rsidRDefault="00670ED0" w:rsidP="00842681">
      <w:pPr>
        <w:pStyle w:val="Tekstpodstawowywcity"/>
        <w:numPr>
          <w:ilvl w:val="0"/>
          <w:numId w:val="0"/>
        </w:numPr>
        <w:tabs>
          <w:tab w:val="num" w:pos="3927"/>
          <w:tab w:val="num" w:pos="3960"/>
        </w:tabs>
        <w:spacing w:after="0" w:line="240" w:lineRule="auto"/>
        <w:ind w:left="709"/>
        <w:rPr>
          <w:rFonts w:ascii="Times New Roman" w:hAnsi="Times New Roman"/>
          <w:color w:val="000000"/>
        </w:rPr>
      </w:pPr>
      <w:r w:rsidRPr="00934EB2">
        <w:rPr>
          <w:rFonts w:ascii="Times New Roman" w:hAnsi="Times New Roman"/>
          <w:color w:val="000000"/>
        </w:rPr>
        <w:t xml:space="preserve">Nabywca: </w:t>
      </w:r>
    </w:p>
    <w:p w14:paraId="7C122B12" w14:textId="77777777" w:rsidR="00670ED0" w:rsidRPr="00934EB2" w:rsidRDefault="00670ED0" w:rsidP="00842681">
      <w:pPr>
        <w:pStyle w:val="Tekstpodstawowywcity"/>
        <w:numPr>
          <w:ilvl w:val="0"/>
          <w:numId w:val="0"/>
        </w:numPr>
        <w:tabs>
          <w:tab w:val="num" w:pos="3927"/>
          <w:tab w:val="num" w:pos="3960"/>
        </w:tabs>
        <w:spacing w:after="0" w:line="240" w:lineRule="auto"/>
        <w:ind w:left="709"/>
        <w:rPr>
          <w:rFonts w:ascii="Times New Roman" w:hAnsi="Times New Roman"/>
          <w:color w:val="000000"/>
        </w:rPr>
      </w:pPr>
      <w:r w:rsidRPr="00934EB2">
        <w:rPr>
          <w:rFonts w:ascii="Times New Roman" w:hAnsi="Times New Roman"/>
          <w:color w:val="000000"/>
        </w:rPr>
        <w:t xml:space="preserve">Narodowy Fundusz Zdrowia z siedzibą w Warszawie, 02-390 Warszawa, ul. Grójecka 186, NIP 1070001057. </w:t>
      </w:r>
    </w:p>
    <w:p w14:paraId="600B5DCE" w14:textId="2E2B0C65" w:rsidR="00670ED0" w:rsidRPr="00934EB2" w:rsidRDefault="00670ED0" w:rsidP="00842681">
      <w:pPr>
        <w:numPr>
          <w:ilvl w:val="1"/>
          <w:numId w:val="37"/>
        </w:numPr>
        <w:tabs>
          <w:tab w:val="left" w:pos="284"/>
        </w:tabs>
        <w:spacing w:after="0" w:line="240" w:lineRule="auto"/>
        <w:ind w:left="567" w:hanging="567"/>
        <w:jc w:val="both"/>
        <w:rPr>
          <w:rFonts w:ascii="Times New Roman" w:hAnsi="Times New Roman"/>
          <w:color w:val="000000" w:themeColor="text1"/>
        </w:rPr>
      </w:pPr>
      <w:r w:rsidRPr="00934EB2">
        <w:rPr>
          <w:rFonts w:ascii="Times New Roman" w:hAnsi="Times New Roman"/>
          <w:color w:val="000000" w:themeColor="text1"/>
        </w:rPr>
        <w:t xml:space="preserve">Wykonawca jest zobowiązany do wystawienia faktury w rozbiciu na roboty budowlane i urządzenia wskazane przez </w:t>
      </w:r>
      <w:r w:rsidR="007544DA" w:rsidRPr="00934EB2">
        <w:rPr>
          <w:rFonts w:ascii="Times New Roman" w:hAnsi="Times New Roman"/>
          <w:color w:val="000000" w:themeColor="text1"/>
        </w:rPr>
        <w:t xml:space="preserve">Inspektora nadzoru inwestorskiego, o którym mowa w pkt. </w:t>
      </w:r>
      <w:r w:rsidR="005F1EC9" w:rsidRPr="00934EB2">
        <w:rPr>
          <w:rFonts w:ascii="Times New Roman" w:hAnsi="Times New Roman"/>
          <w:color w:val="000000" w:themeColor="text1"/>
        </w:rPr>
        <w:t>5</w:t>
      </w:r>
      <w:r w:rsidR="007544DA" w:rsidRPr="00934EB2">
        <w:rPr>
          <w:rFonts w:ascii="Times New Roman" w:hAnsi="Times New Roman"/>
          <w:color w:val="000000" w:themeColor="text1"/>
        </w:rPr>
        <w:t>.</w:t>
      </w:r>
      <w:r w:rsidR="005F1EC9" w:rsidRPr="00934EB2">
        <w:rPr>
          <w:rFonts w:ascii="Times New Roman" w:hAnsi="Times New Roman"/>
          <w:color w:val="000000" w:themeColor="text1"/>
        </w:rPr>
        <w:t>1</w:t>
      </w:r>
      <w:r w:rsidR="007544DA" w:rsidRPr="00934EB2">
        <w:rPr>
          <w:rFonts w:ascii="Times New Roman" w:hAnsi="Times New Roman"/>
          <w:color w:val="000000" w:themeColor="text1"/>
        </w:rPr>
        <w:t>.</w:t>
      </w:r>
      <w:r w:rsidR="005F1EC9" w:rsidRPr="00934EB2">
        <w:rPr>
          <w:rFonts w:ascii="Times New Roman" w:hAnsi="Times New Roman"/>
          <w:color w:val="000000" w:themeColor="text1"/>
        </w:rPr>
        <w:t>1</w:t>
      </w:r>
      <w:r w:rsidRPr="00934EB2">
        <w:rPr>
          <w:rFonts w:ascii="Times New Roman" w:hAnsi="Times New Roman"/>
          <w:color w:val="000000" w:themeColor="text1"/>
        </w:rPr>
        <w:t>.</w:t>
      </w:r>
    </w:p>
    <w:p w14:paraId="2F1A82E0" w14:textId="77777777" w:rsidR="00670ED0" w:rsidRPr="00934EB2" w:rsidRDefault="00670ED0" w:rsidP="00842681">
      <w:pPr>
        <w:numPr>
          <w:ilvl w:val="1"/>
          <w:numId w:val="37"/>
        </w:numPr>
        <w:tabs>
          <w:tab w:val="left" w:pos="284"/>
        </w:tabs>
        <w:spacing w:after="0" w:line="240" w:lineRule="auto"/>
        <w:ind w:left="567" w:hanging="567"/>
        <w:jc w:val="both"/>
        <w:rPr>
          <w:rFonts w:ascii="Times New Roman" w:hAnsi="Times New Roman"/>
          <w:color w:val="000000"/>
        </w:rPr>
      </w:pPr>
      <w:r w:rsidRPr="00934EB2">
        <w:rPr>
          <w:rFonts w:ascii="Times New Roman" w:hAnsi="Times New Roman"/>
          <w:color w:val="000000"/>
        </w:rPr>
        <w:t>Zapłata jest uważana za dokonaną z chwilą obciążenia rachunku Zamawiającego.</w:t>
      </w:r>
    </w:p>
    <w:p w14:paraId="271B9974" w14:textId="77777777" w:rsidR="00670ED0" w:rsidRPr="00934EB2" w:rsidRDefault="00670ED0" w:rsidP="00842681">
      <w:pPr>
        <w:numPr>
          <w:ilvl w:val="1"/>
          <w:numId w:val="37"/>
        </w:numPr>
        <w:tabs>
          <w:tab w:val="left" w:pos="284"/>
        </w:tabs>
        <w:spacing w:after="0" w:line="240" w:lineRule="auto"/>
        <w:ind w:left="567" w:hanging="567"/>
        <w:jc w:val="both"/>
        <w:rPr>
          <w:rFonts w:ascii="Times New Roman" w:hAnsi="Times New Roman"/>
        </w:rPr>
      </w:pPr>
      <w:r w:rsidRPr="00934EB2">
        <w:rPr>
          <w:rFonts w:ascii="Times New Roman" w:hAnsi="Times New Roman"/>
          <w:color w:val="000000"/>
        </w:rPr>
        <w:t xml:space="preserve">Obowiązuje </w:t>
      </w:r>
      <w:r w:rsidRPr="00934EB2">
        <w:rPr>
          <w:rFonts w:ascii="Times New Roman" w:hAnsi="Times New Roman"/>
        </w:rPr>
        <w:t>niezmienność ceny w okresie trwania Umowy.</w:t>
      </w:r>
    </w:p>
    <w:p w14:paraId="68DAB4F4" w14:textId="74C4F973" w:rsidR="00123290" w:rsidRDefault="00670ED0" w:rsidP="00842681">
      <w:pPr>
        <w:numPr>
          <w:ilvl w:val="1"/>
          <w:numId w:val="37"/>
        </w:numPr>
        <w:tabs>
          <w:tab w:val="left" w:pos="284"/>
        </w:tabs>
        <w:spacing w:after="0" w:line="240" w:lineRule="auto"/>
        <w:ind w:left="567" w:hanging="567"/>
        <w:jc w:val="both"/>
        <w:rPr>
          <w:rFonts w:ascii="Times New Roman" w:hAnsi="Times New Roman"/>
        </w:rPr>
      </w:pPr>
      <w:r w:rsidRPr="00934EB2">
        <w:rPr>
          <w:rFonts w:ascii="Times New Roman" w:hAnsi="Times New Roman"/>
        </w:rPr>
        <w:t>Wykonawca nie może przenieść na inny podmiot wierzytelności wynikających z Umowy. Zobowiązania Wykonawcy wynikające z Umowy nie mogą być przejęte przez inny podmiot. Zamawiający nie wyraża zgody na przejęcie zobowiązań Wykonawcy wynikających z Umowy przez inny podmiot.</w:t>
      </w:r>
    </w:p>
    <w:p w14:paraId="43A2B51A" w14:textId="77777777" w:rsidR="00934EB2" w:rsidRPr="00934EB2" w:rsidRDefault="00934EB2" w:rsidP="00934EB2">
      <w:pPr>
        <w:numPr>
          <w:ilvl w:val="0"/>
          <w:numId w:val="0"/>
        </w:numPr>
        <w:tabs>
          <w:tab w:val="left" w:pos="284"/>
        </w:tabs>
        <w:spacing w:after="0" w:line="240" w:lineRule="auto"/>
        <w:ind w:left="704"/>
        <w:jc w:val="both"/>
        <w:rPr>
          <w:rFonts w:ascii="Times New Roman" w:hAnsi="Times New Roman"/>
        </w:rPr>
      </w:pPr>
    </w:p>
    <w:p w14:paraId="295CEF3A" w14:textId="6CA29073" w:rsidR="00760E60" w:rsidRPr="00934EB2" w:rsidRDefault="00760E60" w:rsidP="00724BAA">
      <w:pPr>
        <w:pStyle w:val="Tekstpodstawowy"/>
        <w:numPr>
          <w:ilvl w:val="0"/>
          <w:numId w:val="30"/>
        </w:numPr>
        <w:tabs>
          <w:tab w:val="left" w:pos="567"/>
        </w:tabs>
        <w:spacing w:line="240" w:lineRule="auto"/>
        <w:ind w:right="51"/>
        <w:jc w:val="center"/>
        <w:rPr>
          <w:b/>
          <w:sz w:val="22"/>
          <w:szCs w:val="22"/>
        </w:rPr>
      </w:pPr>
      <w:r w:rsidRPr="00934EB2">
        <w:rPr>
          <w:b/>
          <w:sz w:val="22"/>
          <w:szCs w:val="22"/>
        </w:rPr>
        <w:t>Prawa autorskie</w:t>
      </w:r>
      <w:r w:rsidR="0060246A" w:rsidRPr="00934EB2">
        <w:rPr>
          <w:b/>
          <w:sz w:val="22"/>
          <w:szCs w:val="22"/>
        </w:rPr>
        <w:t xml:space="preserve"> </w:t>
      </w:r>
    </w:p>
    <w:p w14:paraId="6D523DD6" w14:textId="23EC65C4" w:rsidR="00760E60" w:rsidRPr="00934EB2" w:rsidRDefault="00C11A95" w:rsidP="00724BAA">
      <w:pPr>
        <w:pStyle w:val="Akapitzlist"/>
        <w:numPr>
          <w:ilvl w:val="1"/>
          <w:numId w:val="35"/>
        </w:numPr>
        <w:spacing w:after="0" w:line="240" w:lineRule="auto"/>
        <w:jc w:val="both"/>
        <w:rPr>
          <w:rFonts w:ascii="Times New Roman" w:hAnsi="Times New Roman"/>
        </w:rPr>
      </w:pPr>
      <w:r w:rsidRPr="00934EB2">
        <w:rPr>
          <w:rFonts w:ascii="Times New Roman" w:hAnsi="Times New Roman"/>
        </w:rPr>
        <w:t xml:space="preserve"> </w:t>
      </w:r>
      <w:r w:rsidR="00760E60" w:rsidRPr="00934EB2">
        <w:rPr>
          <w:rFonts w:ascii="Times New Roman" w:hAnsi="Times New Roman"/>
        </w:rPr>
        <w:t>Z chwilą przyjęcia przez Zamawiającego utworów powstałych w związku z realizacją niniejszej</w:t>
      </w:r>
      <w:r w:rsidR="0068777A" w:rsidRPr="00934EB2">
        <w:rPr>
          <w:rFonts w:ascii="Times New Roman" w:hAnsi="Times New Roman"/>
        </w:rPr>
        <w:t xml:space="preserve"> </w:t>
      </w:r>
      <w:r w:rsidR="00760E60" w:rsidRPr="00934EB2">
        <w:rPr>
          <w:rFonts w:ascii="Times New Roman" w:hAnsi="Times New Roman"/>
        </w:rPr>
        <w:t>Umowy (lub przyjmowanej przez niego części), w ramach</w:t>
      </w:r>
      <w:r w:rsidR="00DF5542">
        <w:rPr>
          <w:rFonts w:ascii="Times New Roman" w:hAnsi="Times New Roman"/>
        </w:rPr>
        <w:t xml:space="preserve"> wynagrodzenia ryczałtowego brutto o którym mowa w pkt 23.1 umowy</w:t>
      </w:r>
      <w:r w:rsidR="00760E60" w:rsidRPr="00934EB2">
        <w:rPr>
          <w:rFonts w:ascii="Times New Roman" w:hAnsi="Times New Roman"/>
        </w:rPr>
        <w:t>, Wykonawca przenosi na rzecz Zamawiającego bezwarunkowo, bez dodatkowych opłat</w:t>
      </w:r>
      <w:r w:rsidR="00CA5406" w:rsidRPr="00934EB2">
        <w:rPr>
          <w:rFonts w:ascii="Times New Roman" w:hAnsi="Times New Roman"/>
        </w:rPr>
        <w:t>,</w:t>
      </w:r>
      <w:r w:rsidR="00760E60" w:rsidRPr="00934EB2">
        <w:rPr>
          <w:rFonts w:ascii="Times New Roman" w:hAnsi="Times New Roman"/>
        </w:rPr>
        <w:t xml:space="preserve"> całość autorskich praw majątkowych do wszystkich utworów w rozumieniu ustawy z dnia 4 lutego 1994 r. o Prawie autorskim i prawach pokrewnych (</w:t>
      </w:r>
      <w:proofErr w:type="spellStart"/>
      <w:r w:rsidR="00760E60" w:rsidRPr="00934EB2">
        <w:rPr>
          <w:rFonts w:ascii="Times New Roman" w:hAnsi="Times New Roman"/>
        </w:rPr>
        <w:t>t.j</w:t>
      </w:r>
      <w:proofErr w:type="spellEnd"/>
      <w:r w:rsidR="00760E60" w:rsidRPr="00934EB2">
        <w:rPr>
          <w:rFonts w:ascii="Times New Roman" w:hAnsi="Times New Roman"/>
        </w:rPr>
        <w:t>. Dz.U. z 20</w:t>
      </w:r>
      <w:r w:rsidR="001A09BA">
        <w:rPr>
          <w:rFonts w:ascii="Times New Roman" w:hAnsi="Times New Roman"/>
        </w:rPr>
        <w:t>18</w:t>
      </w:r>
      <w:r w:rsidR="00760E60" w:rsidRPr="00934EB2">
        <w:rPr>
          <w:rFonts w:ascii="Times New Roman" w:hAnsi="Times New Roman"/>
        </w:rPr>
        <w:t xml:space="preserve"> r. poz.</w:t>
      </w:r>
      <w:r w:rsidR="001A09BA">
        <w:rPr>
          <w:rFonts w:ascii="Times New Roman" w:hAnsi="Times New Roman"/>
        </w:rPr>
        <w:t>1191</w:t>
      </w:r>
      <w:r w:rsidR="00760E60" w:rsidRPr="00934EB2">
        <w:rPr>
          <w:rFonts w:ascii="Times New Roman" w:hAnsi="Times New Roman"/>
        </w:rPr>
        <w:t xml:space="preserve"> z </w:t>
      </w:r>
      <w:proofErr w:type="spellStart"/>
      <w:r w:rsidR="00760E60" w:rsidRPr="00934EB2">
        <w:rPr>
          <w:rFonts w:ascii="Times New Roman" w:hAnsi="Times New Roman"/>
        </w:rPr>
        <w:t>późn</w:t>
      </w:r>
      <w:proofErr w:type="spellEnd"/>
      <w:r w:rsidR="00760E60" w:rsidRPr="00934EB2">
        <w:rPr>
          <w:rFonts w:ascii="Times New Roman" w:hAnsi="Times New Roman"/>
        </w:rPr>
        <w:t xml:space="preserve">. zm.), </w:t>
      </w:r>
      <w:r w:rsidR="00CA5406" w:rsidRPr="00934EB2">
        <w:rPr>
          <w:rFonts w:ascii="Times New Roman" w:hAnsi="Times New Roman"/>
        </w:rPr>
        <w:t xml:space="preserve">stworzonych na potrzeby realizacji przedmiotu Umowy, </w:t>
      </w:r>
      <w:r w:rsidR="00760E60" w:rsidRPr="00934EB2">
        <w:rPr>
          <w:rFonts w:ascii="Times New Roman" w:hAnsi="Times New Roman"/>
        </w:rPr>
        <w:t>lub odpowiednio całość nieograniczonych czasowo i terytorialnie niewyłącznych licencji, niezbędnych do korzystania z przekazanych utworów, w szczególności takich jak: raporty, mapy, wykresy, rysunki, plany, dane statystyczne, ekspertyzy, obliczenia</w:t>
      </w:r>
      <w:r w:rsidR="008A7642" w:rsidRPr="00934EB2">
        <w:rPr>
          <w:rFonts w:ascii="Times New Roman" w:hAnsi="Times New Roman"/>
        </w:rPr>
        <w:t xml:space="preserve">, programy komputerowe przeznaczone do sterowania urządzeniami, instalacjami itp. obiektów </w:t>
      </w:r>
      <w:r w:rsidR="00760E60" w:rsidRPr="00934EB2">
        <w:rPr>
          <w:rFonts w:ascii="Times New Roman" w:hAnsi="Times New Roman"/>
        </w:rPr>
        <w:t xml:space="preserve"> i inne dokumenty oraz broszury przekazane Zamawiającemu w wykonaniu niniejszej Umowy, zwanych dalej utworami; bez dodatkowych oświadczeń stron w tym zakresie wraz z wyłącznym prawem do </w:t>
      </w:r>
      <w:r w:rsidR="00760E60" w:rsidRPr="00934EB2">
        <w:rPr>
          <w:rFonts w:ascii="Times New Roman" w:eastAsia="SimSun" w:hAnsi="Times New Roman"/>
        </w:rPr>
        <w:t xml:space="preserve">wykonywania i zezwalania na wykonywanie zależnych praw autorskich, na polach eksploatacji wskazanych w pkt </w:t>
      </w:r>
      <w:r w:rsidR="00C104BD" w:rsidRPr="00934EB2">
        <w:rPr>
          <w:rFonts w:ascii="Times New Roman" w:eastAsia="SimSun" w:hAnsi="Times New Roman"/>
        </w:rPr>
        <w:t>24</w:t>
      </w:r>
      <w:r w:rsidR="00760E60" w:rsidRPr="00934EB2">
        <w:rPr>
          <w:rFonts w:ascii="Times New Roman" w:eastAsia="SimSun" w:hAnsi="Times New Roman"/>
        </w:rPr>
        <w:t xml:space="preserve">.2. </w:t>
      </w:r>
      <w:r w:rsidR="00760E60" w:rsidRPr="00934EB2">
        <w:rPr>
          <w:rFonts w:ascii="Times New Roman" w:hAnsi="Times New Roman"/>
        </w:rPr>
        <w:t>Równocześnie Wykonawca przenosi na rzecz Zamawiającego własność wszelkich egzemplarzy lub nośników, na których utrwalono ww. utwory, które przekaże Zamawiającemu stosownie do postanowień niniejszej Umowy.</w:t>
      </w:r>
    </w:p>
    <w:p w14:paraId="071B3CAC" w14:textId="418CB0F2" w:rsidR="00760E60" w:rsidRPr="00934EB2" w:rsidRDefault="00C11A95" w:rsidP="00724BAA">
      <w:pPr>
        <w:pStyle w:val="Akapitzlist"/>
        <w:numPr>
          <w:ilvl w:val="1"/>
          <w:numId w:val="35"/>
        </w:numPr>
        <w:spacing w:after="0" w:line="240" w:lineRule="auto"/>
        <w:jc w:val="both"/>
        <w:rPr>
          <w:rFonts w:ascii="Times New Roman" w:hAnsi="Times New Roman"/>
        </w:rPr>
      </w:pPr>
      <w:r w:rsidRPr="00934EB2">
        <w:rPr>
          <w:rFonts w:ascii="Times New Roman" w:hAnsi="Times New Roman"/>
        </w:rPr>
        <w:t xml:space="preserve"> </w:t>
      </w:r>
      <w:r w:rsidR="00760E60" w:rsidRPr="00934EB2">
        <w:rPr>
          <w:rFonts w:ascii="Times New Roman" w:hAnsi="Times New Roman"/>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AF344C3" w14:textId="54128BCE" w:rsidR="00760E60" w:rsidRPr="00934EB2" w:rsidRDefault="00760E60" w:rsidP="00724BAA">
      <w:pPr>
        <w:pStyle w:val="Tekstpodstawowy"/>
        <w:numPr>
          <w:ilvl w:val="0"/>
          <w:numId w:val="32"/>
        </w:numPr>
        <w:tabs>
          <w:tab w:val="left" w:pos="851"/>
        </w:tabs>
        <w:suppressAutoHyphens w:val="0"/>
        <w:spacing w:line="240" w:lineRule="auto"/>
        <w:ind w:left="851" w:hanging="284"/>
        <w:rPr>
          <w:rFonts w:eastAsia="SimSun"/>
          <w:sz w:val="22"/>
          <w:szCs w:val="22"/>
        </w:rPr>
      </w:pPr>
      <w:r w:rsidRPr="00934EB2">
        <w:rPr>
          <w:rFonts w:eastAsia="SimSun"/>
          <w:sz w:val="22"/>
          <w:szCs w:val="22"/>
        </w:rPr>
        <w:t>utrwalenie i zwielokrotnianie dowolnymi technikami, w tym drukarskimi, poligraficznymi, reprograficznymi, informatycznymi, cyfrowymi, w tym kserokopie, slajdy, reprodukcje komputerowe, odręcznie i odmianami tych technik,</w:t>
      </w:r>
    </w:p>
    <w:p w14:paraId="21A1C21C" w14:textId="77777777" w:rsidR="00066F98" w:rsidRPr="00934EB2" w:rsidRDefault="00066F98" w:rsidP="00724BAA">
      <w:pPr>
        <w:pStyle w:val="Tekstpodstawowy"/>
        <w:numPr>
          <w:ilvl w:val="0"/>
          <w:numId w:val="32"/>
        </w:numPr>
        <w:tabs>
          <w:tab w:val="left" w:pos="851"/>
        </w:tabs>
        <w:suppressAutoHyphens w:val="0"/>
        <w:spacing w:line="240" w:lineRule="auto"/>
        <w:ind w:left="851" w:hanging="284"/>
        <w:rPr>
          <w:rFonts w:eastAsia="SimSun"/>
          <w:sz w:val="22"/>
          <w:szCs w:val="22"/>
        </w:rPr>
      </w:pPr>
      <w:r w:rsidRPr="00934EB2">
        <w:rPr>
          <w:rFonts w:eastAsia="SimSun"/>
          <w:sz w:val="22"/>
          <w:szCs w:val="22"/>
        </w:rPr>
        <w:t>wykorzystywanie wielokrotne utworu do realizacji celów, zadań i inwestycji Zamawiającego,</w:t>
      </w:r>
    </w:p>
    <w:p w14:paraId="55A07AC5" w14:textId="77777777" w:rsidR="00066F98" w:rsidRPr="00934EB2" w:rsidRDefault="00066F98" w:rsidP="00724BAA">
      <w:pPr>
        <w:pStyle w:val="Tekstpodstawowy"/>
        <w:numPr>
          <w:ilvl w:val="0"/>
          <w:numId w:val="32"/>
        </w:numPr>
        <w:tabs>
          <w:tab w:val="left" w:pos="851"/>
        </w:tabs>
        <w:suppressAutoHyphens w:val="0"/>
        <w:spacing w:line="240" w:lineRule="auto"/>
        <w:ind w:left="851" w:hanging="284"/>
        <w:rPr>
          <w:rFonts w:eastAsia="SimSun"/>
          <w:sz w:val="22"/>
          <w:szCs w:val="22"/>
        </w:rPr>
      </w:pPr>
      <w:r w:rsidRPr="00934EB2">
        <w:rPr>
          <w:rFonts w:eastAsia="SimSun"/>
          <w:sz w:val="22"/>
          <w:szCs w:val="22"/>
        </w:rPr>
        <w:t>wykorzystanie do opracowania wniosku o dofinansowanie z funduszy UE,</w:t>
      </w:r>
    </w:p>
    <w:p w14:paraId="0892C62A" w14:textId="77777777" w:rsidR="00066F98" w:rsidRPr="00934EB2" w:rsidRDefault="00066F98" w:rsidP="00724BAA">
      <w:pPr>
        <w:pStyle w:val="Tekstpodstawowy"/>
        <w:numPr>
          <w:ilvl w:val="0"/>
          <w:numId w:val="32"/>
        </w:numPr>
        <w:tabs>
          <w:tab w:val="left" w:pos="851"/>
        </w:tabs>
        <w:suppressAutoHyphens w:val="0"/>
        <w:spacing w:line="240" w:lineRule="auto"/>
        <w:ind w:left="851" w:hanging="284"/>
        <w:rPr>
          <w:rFonts w:eastAsia="SimSun"/>
          <w:sz w:val="22"/>
          <w:szCs w:val="22"/>
        </w:rPr>
      </w:pPr>
      <w:r w:rsidRPr="00934EB2">
        <w:rPr>
          <w:rFonts w:eastAsia="SimSun"/>
          <w:sz w:val="22"/>
          <w:szCs w:val="22"/>
        </w:rPr>
        <w:t>wprowadzanie do pamięci komputera,</w:t>
      </w:r>
    </w:p>
    <w:p w14:paraId="01C8F0A2" w14:textId="77777777" w:rsidR="00066F98" w:rsidRPr="00934EB2" w:rsidRDefault="00066F98" w:rsidP="00724BAA">
      <w:pPr>
        <w:pStyle w:val="Tekstpodstawowy"/>
        <w:numPr>
          <w:ilvl w:val="0"/>
          <w:numId w:val="32"/>
        </w:numPr>
        <w:tabs>
          <w:tab w:val="left" w:pos="851"/>
        </w:tabs>
        <w:suppressAutoHyphens w:val="0"/>
        <w:spacing w:line="240" w:lineRule="auto"/>
        <w:ind w:left="851" w:hanging="284"/>
        <w:rPr>
          <w:rFonts w:eastAsia="SimSun"/>
          <w:sz w:val="22"/>
          <w:szCs w:val="22"/>
        </w:rPr>
      </w:pPr>
      <w:r w:rsidRPr="00934EB2">
        <w:rPr>
          <w:rFonts w:eastAsia="SimSun"/>
          <w:sz w:val="22"/>
          <w:szCs w:val="22"/>
        </w:rPr>
        <w:t>wykorzystanie w zakresie koniecznym dla prawidłowej eksploatacji utworu w przedsiębiorstwie  Zamawiającego w dowolnym miejscu i czasie w dowolnej liczbie,</w:t>
      </w:r>
    </w:p>
    <w:p w14:paraId="14C4333F" w14:textId="77777777" w:rsidR="00066F98" w:rsidRPr="00934EB2" w:rsidRDefault="00066F98" w:rsidP="00724BAA">
      <w:pPr>
        <w:pStyle w:val="Tekstpodstawowy"/>
        <w:numPr>
          <w:ilvl w:val="0"/>
          <w:numId w:val="32"/>
        </w:numPr>
        <w:tabs>
          <w:tab w:val="left" w:pos="851"/>
        </w:tabs>
        <w:suppressAutoHyphens w:val="0"/>
        <w:spacing w:line="240" w:lineRule="auto"/>
        <w:ind w:left="851" w:hanging="284"/>
        <w:rPr>
          <w:rFonts w:eastAsia="SimSun"/>
          <w:sz w:val="22"/>
          <w:szCs w:val="22"/>
        </w:rPr>
      </w:pPr>
      <w:r w:rsidRPr="00934EB2">
        <w:rPr>
          <w:rFonts w:eastAsia="SimSun"/>
          <w:sz w:val="22"/>
          <w:szCs w:val="22"/>
        </w:rPr>
        <w:t>udostępnianie wykonawcom, w tym także wykonanych kopii,</w:t>
      </w:r>
    </w:p>
    <w:p w14:paraId="45EEBACD" w14:textId="77777777" w:rsidR="00066F98" w:rsidRPr="00934EB2" w:rsidRDefault="00066F98" w:rsidP="00724BAA">
      <w:pPr>
        <w:pStyle w:val="Tekstpodstawowy"/>
        <w:numPr>
          <w:ilvl w:val="0"/>
          <w:numId w:val="32"/>
        </w:numPr>
        <w:tabs>
          <w:tab w:val="left" w:pos="851"/>
        </w:tabs>
        <w:suppressAutoHyphens w:val="0"/>
        <w:spacing w:line="240" w:lineRule="auto"/>
        <w:ind w:left="851" w:hanging="284"/>
        <w:rPr>
          <w:rFonts w:eastAsia="SimSun"/>
          <w:sz w:val="22"/>
          <w:szCs w:val="22"/>
        </w:rPr>
      </w:pPr>
      <w:r w:rsidRPr="00934EB2">
        <w:rPr>
          <w:rFonts w:eastAsia="SimSun"/>
          <w:sz w:val="22"/>
          <w:szCs w:val="22"/>
        </w:rPr>
        <w:t>najem, dzierżawa,</w:t>
      </w:r>
    </w:p>
    <w:p w14:paraId="72811CD1" w14:textId="2BC47C34" w:rsidR="00066F98" w:rsidRPr="00934EB2" w:rsidRDefault="00066F98" w:rsidP="00724BAA">
      <w:pPr>
        <w:pStyle w:val="Tekstpodstawowy"/>
        <w:numPr>
          <w:ilvl w:val="0"/>
          <w:numId w:val="32"/>
        </w:numPr>
        <w:tabs>
          <w:tab w:val="left" w:pos="851"/>
        </w:tabs>
        <w:suppressAutoHyphens w:val="0"/>
        <w:spacing w:line="240" w:lineRule="auto"/>
        <w:ind w:left="851" w:hanging="284"/>
        <w:rPr>
          <w:rFonts w:eastAsia="SimSun"/>
          <w:sz w:val="22"/>
          <w:szCs w:val="22"/>
        </w:rPr>
      </w:pPr>
      <w:r w:rsidRPr="00934EB2">
        <w:rPr>
          <w:rFonts w:eastAsia="SimSun"/>
          <w:sz w:val="22"/>
          <w:szCs w:val="22"/>
        </w:rPr>
        <w:t>wielokrotne wykorzystywanie do opracowania i realizacji projektu technicznego z przedmiarami i kosztorysami inwestorskimi,</w:t>
      </w:r>
    </w:p>
    <w:p w14:paraId="5E3B6FAA" w14:textId="4487487F" w:rsidR="00066F98" w:rsidRPr="00934EB2" w:rsidRDefault="00066F98" w:rsidP="00724BAA">
      <w:pPr>
        <w:pStyle w:val="Tekstpodstawowy"/>
        <w:numPr>
          <w:ilvl w:val="0"/>
          <w:numId w:val="32"/>
        </w:numPr>
        <w:tabs>
          <w:tab w:val="left" w:pos="851"/>
        </w:tabs>
        <w:suppressAutoHyphens w:val="0"/>
        <w:spacing w:line="240" w:lineRule="auto"/>
        <w:ind w:left="851" w:hanging="284"/>
        <w:rPr>
          <w:rFonts w:eastAsia="SimSun"/>
          <w:sz w:val="22"/>
          <w:szCs w:val="22"/>
        </w:rPr>
      </w:pPr>
      <w:r w:rsidRPr="00934EB2">
        <w:rPr>
          <w:rFonts w:eastAsia="SimSun"/>
          <w:sz w:val="22"/>
          <w:szCs w:val="22"/>
        </w:rPr>
        <w:t>rozpowszechnianie w inny sposób w tym: wprowadzanie do obrotu, ekspozycja, publikowanie części lub całości, opracowania,</w:t>
      </w:r>
    </w:p>
    <w:p w14:paraId="2937C2C6" w14:textId="77777777" w:rsidR="00066F98" w:rsidRPr="00934EB2" w:rsidRDefault="00066F98" w:rsidP="00724BAA">
      <w:pPr>
        <w:pStyle w:val="Tekstpodstawowy"/>
        <w:numPr>
          <w:ilvl w:val="0"/>
          <w:numId w:val="32"/>
        </w:numPr>
        <w:tabs>
          <w:tab w:val="left" w:pos="851"/>
        </w:tabs>
        <w:suppressAutoHyphens w:val="0"/>
        <w:spacing w:line="240" w:lineRule="auto"/>
        <w:ind w:left="851" w:hanging="284"/>
        <w:rPr>
          <w:rFonts w:eastAsia="SimSun"/>
          <w:sz w:val="22"/>
          <w:szCs w:val="22"/>
        </w:rPr>
      </w:pPr>
      <w:r w:rsidRPr="00934EB2">
        <w:rPr>
          <w:rFonts w:eastAsia="SimSun"/>
          <w:sz w:val="22"/>
          <w:szCs w:val="22"/>
        </w:rPr>
        <w:t>przetwarzanie, wprowadzanie zmian, poprawek i modyfikacji.</w:t>
      </w:r>
    </w:p>
    <w:p w14:paraId="5B37DCA0" w14:textId="1710F30E" w:rsidR="00760E60" w:rsidRPr="00934EB2" w:rsidRDefault="00760E60" w:rsidP="00724BAA">
      <w:pPr>
        <w:pStyle w:val="NormalnyWeb"/>
        <w:numPr>
          <w:ilvl w:val="1"/>
          <w:numId w:val="35"/>
        </w:numPr>
        <w:spacing w:before="0" w:beforeAutospacing="0" w:after="0" w:afterAutospacing="0" w:line="240" w:lineRule="auto"/>
        <w:jc w:val="both"/>
        <w:rPr>
          <w:sz w:val="22"/>
          <w:szCs w:val="22"/>
        </w:rPr>
      </w:pPr>
      <w:r w:rsidRPr="00934EB2">
        <w:rPr>
          <w:sz w:val="22"/>
          <w:szCs w:val="22"/>
        </w:rPr>
        <w:t>Postanowienia pkt</w:t>
      </w:r>
      <w:r w:rsidR="001A7C05" w:rsidRPr="00934EB2">
        <w:rPr>
          <w:sz w:val="22"/>
          <w:szCs w:val="22"/>
        </w:rPr>
        <w:t xml:space="preserve"> 2</w:t>
      </w:r>
      <w:r w:rsidR="00C104BD" w:rsidRPr="00934EB2">
        <w:rPr>
          <w:sz w:val="22"/>
          <w:szCs w:val="22"/>
          <w:lang w:val="pl-PL"/>
        </w:rPr>
        <w:t>4</w:t>
      </w:r>
      <w:r w:rsidR="001A7C05" w:rsidRPr="00934EB2">
        <w:rPr>
          <w:sz w:val="22"/>
          <w:szCs w:val="22"/>
        </w:rPr>
        <w:t>.1.</w:t>
      </w:r>
      <w:r w:rsidRPr="00934EB2">
        <w:rPr>
          <w:sz w:val="22"/>
          <w:szCs w:val="22"/>
        </w:rPr>
        <w:t xml:space="preserve"> i </w:t>
      </w:r>
      <w:r w:rsidR="001A7C05" w:rsidRPr="00934EB2">
        <w:rPr>
          <w:sz w:val="22"/>
          <w:szCs w:val="22"/>
        </w:rPr>
        <w:t>2</w:t>
      </w:r>
      <w:r w:rsidR="00C104BD" w:rsidRPr="00934EB2">
        <w:rPr>
          <w:sz w:val="22"/>
          <w:szCs w:val="22"/>
          <w:lang w:val="pl-PL"/>
        </w:rPr>
        <w:t>4</w:t>
      </w:r>
      <w:r w:rsidRPr="00934EB2">
        <w:rPr>
          <w:sz w:val="22"/>
          <w:szCs w:val="22"/>
        </w:rPr>
        <w:t>.2 stosuje się odpowiednio do zmian utworów wchodzących w skład ww. dokumentacji w ramach nadzoru autorskiego dokonane podczas wykonywania prac objętych tą dokumentacją.</w:t>
      </w:r>
    </w:p>
    <w:p w14:paraId="0917D6E5" w14:textId="00492ADE" w:rsidR="00760E60" w:rsidRPr="00934EB2" w:rsidRDefault="00760E60" w:rsidP="00724BAA">
      <w:pPr>
        <w:pStyle w:val="Tekstpodstawowy"/>
        <w:numPr>
          <w:ilvl w:val="1"/>
          <w:numId w:val="35"/>
        </w:numPr>
        <w:tabs>
          <w:tab w:val="left" w:pos="567"/>
        </w:tabs>
        <w:suppressAutoHyphens w:val="0"/>
        <w:spacing w:line="240" w:lineRule="auto"/>
        <w:ind w:left="567" w:hanging="567"/>
        <w:rPr>
          <w:sz w:val="22"/>
          <w:szCs w:val="22"/>
        </w:rPr>
      </w:pPr>
      <w:r w:rsidRPr="00934EB2">
        <w:rPr>
          <w:rFonts w:eastAsia="SimSun"/>
          <w:sz w:val="22"/>
          <w:szCs w:val="22"/>
        </w:rPr>
        <w:t xml:space="preserve">Strony ustalają, iż rozpowszechnianie na polach eksploatacji określonych w pkt </w:t>
      </w:r>
      <w:r w:rsidR="00E63942" w:rsidRPr="00934EB2">
        <w:rPr>
          <w:rFonts w:eastAsia="SimSun"/>
          <w:sz w:val="22"/>
          <w:szCs w:val="22"/>
        </w:rPr>
        <w:t>2</w:t>
      </w:r>
      <w:r w:rsidR="00C104BD" w:rsidRPr="00934EB2">
        <w:rPr>
          <w:rFonts w:eastAsia="SimSun"/>
          <w:sz w:val="22"/>
          <w:szCs w:val="22"/>
        </w:rPr>
        <w:t>4</w:t>
      </w:r>
      <w:r w:rsidRPr="00934EB2">
        <w:rPr>
          <w:rFonts w:eastAsia="SimSun"/>
          <w:sz w:val="22"/>
          <w:szCs w:val="22"/>
        </w:rPr>
        <w:t>.2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29BD0D3" w14:textId="77777777" w:rsidR="00760E60" w:rsidRPr="00934EB2" w:rsidRDefault="00760E60" w:rsidP="00724BAA">
      <w:pPr>
        <w:pStyle w:val="Tekstpodstawowy"/>
        <w:numPr>
          <w:ilvl w:val="1"/>
          <w:numId w:val="35"/>
        </w:numPr>
        <w:suppressAutoHyphens w:val="0"/>
        <w:spacing w:line="240" w:lineRule="auto"/>
        <w:ind w:left="567" w:hanging="567"/>
        <w:rPr>
          <w:sz w:val="22"/>
          <w:szCs w:val="22"/>
        </w:rPr>
      </w:pPr>
      <w:r w:rsidRPr="00934EB2">
        <w:rPr>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5EA73359" w14:textId="11FE44C4" w:rsidR="00760E60" w:rsidRPr="00934EB2" w:rsidRDefault="00760E60" w:rsidP="00724BAA">
      <w:pPr>
        <w:pStyle w:val="Tekstpodstawowy"/>
        <w:numPr>
          <w:ilvl w:val="0"/>
          <w:numId w:val="33"/>
        </w:numPr>
        <w:suppressAutoHyphens w:val="0"/>
        <w:spacing w:line="240" w:lineRule="auto"/>
        <w:ind w:left="851" w:hanging="284"/>
        <w:rPr>
          <w:rFonts w:eastAsia="SimSun"/>
          <w:sz w:val="22"/>
          <w:szCs w:val="22"/>
        </w:rPr>
      </w:pPr>
      <w:r w:rsidRPr="00934EB2">
        <w:rPr>
          <w:rFonts w:eastAsia="SimSun"/>
          <w:sz w:val="22"/>
          <w:szCs w:val="22"/>
        </w:rPr>
        <w:t>przyjmie na siebie pełną odpowiedzialność za powstanie oraz wszelkie skutki powyższych zdarzeń;</w:t>
      </w:r>
    </w:p>
    <w:p w14:paraId="4F69D18C" w14:textId="50489AD7" w:rsidR="00066F98" w:rsidRPr="00934EB2" w:rsidRDefault="00066F98" w:rsidP="00724BAA">
      <w:pPr>
        <w:pStyle w:val="Tekstpodstawowy"/>
        <w:numPr>
          <w:ilvl w:val="0"/>
          <w:numId w:val="33"/>
        </w:numPr>
        <w:suppressAutoHyphens w:val="0"/>
        <w:spacing w:line="240" w:lineRule="auto"/>
        <w:ind w:left="851" w:hanging="284"/>
        <w:rPr>
          <w:rFonts w:eastAsia="SimSun"/>
          <w:sz w:val="22"/>
          <w:szCs w:val="22"/>
        </w:rPr>
      </w:pPr>
      <w:r w:rsidRPr="00934EB2">
        <w:rPr>
          <w:rFonts w:eastAsia="SimSun"/>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998B723" w14:textId="0C690A3E" w:rsidR="00066F98" w:rsidRPr="00934EB2" w:rsidRDefault="00066F98" w:rsidP="00724BAA">
      <w:pPr>
        <w:pStyle w:val="Tekstpodstawowy"/>
        <w:numPr>
          <w:ilvl w:val="0"/>
          <w:numId w:val="33"/>
        </w:numPr>
        <w:suppressAutoHyphens w:val="0"/>
        <w:spacing w:line="240" w:lineRule="auto"/>
        <w:ind w:left="851" w:hanging="284"/>
        <w:rPr>
          <w:rFonts w:eastAsia="SimSun"/>
          <w:sz w:val="22"/>
          <w:szCs w:val="22"/>
        </w:rPr>
      </w:pPr>
      <w:r w:rsidRPr="00934EB2">
        <w:rPr>
          <w:rFonts w:eastAsia="SimSun"/>
          <w:sz w:val="22"/>
          <w:szCs w:val="22"/>
        </w:rPr>
        <w:t xml:space="preserve">poniesie wszelkie koszty związane z ewentualnym pokryciem roszczeń majątkowych i  niemajątkowych związanych z naruszeniem praw autorskich majątkowych lub osobistych osoby lub osób zgłaszających roszczenia.  </w:t>
      </w:r>
    </w:p>
    <w:p w14:paraId="62B673EF" w14:textId="34BAA1B9" w:rsidR="00760E60" w:rsidRDefault="00760E60" w:rsidP="00724BAA">
      <w:pPr>
        <w:pStyle w:val="Tekstpodstawowy"/>
        <w:numPr>
          <w:ilvl w:val="1"/>
          <w:numId w:val="35"/>
        </w:numPr>
        <w:tabs>
          <w:tab w:val="left" w:pos="709"/>
        </w:tabs>
        <w:suppressAutoHyphens w:val="0"/>
        <w:spacing w:line="240" w:lineRule="auto"/>
        <w:ind w:left="567" w:hanging="567"/>
        <w:rPr>
          <w:rFonts w:eastAsia="SimSun"/>
          <w:sz w:val="22"/>
          <w:szCs w:val="22"/>
        </w:rPr>
      </w:pPr>
      <w:r w:rsidRPr="00934EB2">
        <w:rPr>
          <w:rFonts w:eastAsia="SimSun"/>
          <w:sz w:val="22"/>
          <w:szCs w:val="22"/>
        </w:rPr>
        <w:t xml:space="preserve">Jeżeli do czasu odstąpienia od Umowy przez </w:t>
      </w:r>
      <w:r w:rsidR="00B311CE" w:rsidRPr="00934EB2">
        <w:rPr>
          <w:rFonts w:eastAsia="SimSun"/>
          <w:sz w:val="22"/>
          <w:szCs w:val="22"/>
        </w:rPr>
        <w:t xml:space="preserve">Wykonawcę lub Zamawiającego </w:t>
      </w:r>
      <w:r w:rsidRPr="00934EB2">
        <w:rPr>
          <w:rFonts w:eastAsia="SimSun"/>
          <w:sz w:val="22"/>
          <w:szCs w:val="22"/>
        </w:rPr>
        <w:t>autorskie prawa majątkowe, o których mowa w pkt</w:t>
      </w:r>
      <w:r w:rsidR="00E63942" w:rsidRPr="00934EB2">
        <w:rPr>
          <w:rFonts w:eastAsia="SimSun"/>
          <w:sz w:val="22"/>
          <w:szCs w:val="22"/>
        </w:rPr>
        <w:t xml:space="preserve"> 2</w:t>
      </w:r>
      <w:r w:rsidR="00C104BD" w:rsidRPr="00934EB2">
        <w:rPr>
          <w:rFonts w:eastAsia="SimSun"/>
          <w:sz w:val="22"/>
          <w:szCs w:val="22"/>
        </w:rPr>
        <w:t>4</w:t>
      </w:r>
      <w:r w:rsidR="00E63942" w:rsidRPr="00934EB2">
        <w:rPr>
          <w:rFonts w:eastAsia="SimSun"/>
          <w:sz w:val="22"/>
          <w:szCs w:val="22"/>
        </w:rPr>
        <w:t>.1.</w:t>
      </w:r>
      <w:r w:rsidRPr="00934EB2">
        <w:rPr>
          <w:rFonts w:eastAsia="SimSun"/>
          <w:sz w:val="22"/>
          <w:szCs w:val="22"/>
        </w:rPr>
        <w:t>, nie zostaną przeniesione na Zamawiającego, przejście tych praw na Zamawiającego nastąpi z chwilą odstąpienia.</w:t>
      </w:r>
    </w:p>
    <w:p w14:paraId="17275B43" w14:textId="77777777" w:rsidR="00934EB2" w:rsidRPr="00934EB2" w:rsidRDefault="00934EB2" w:rsidP="00934EB2">
      <w:pPr>
        <w:pStyle w:val="Tekstpodstawowy"/>
        <w:numPr>
          <w:ilvl w:val="0"/>
          <w:numId w:val="0"/>
        </w:numPr>
        <w:tabs>
          <w:tab w:val="left" w:pos="709"/>
        </w:tabs>
        <w:suppressAutoHyphens w:val="0"/>
        <w:spacing w:line="240" w:lineRule="auto"/>
        <w:ind w:left="567"/>
        <w:rPr>
          <w:rFonts w:eastAsia="SimSun"/>
          <w:sz w:val="22"/>
          <w:szCs w:val="22"/>
        </w:rPr>
      </w:pPr>
    </w:p>
    <w:p w14:paraId="36FDAF82" w14:textId="5B84482F" w:rsidR="00A716EF" w:rsidRPr="00934EB2" w:rsidRDefault="00A716EF" w:rsidP="00724BAA">
      <w:pPr>
        <w:pStyle w:val="Akapitzlist"/>
        <w:numPr>
          <w:ilvl w:val="0"/>
          <w:numId w:val="35"/>
        </w:numPr>
        <w:tabs>
          <w:tab w:val="left" w:pos="709"/>
        </w:tabs>
        <w:spacing w:after="0" w:line="240" w:lineRule="auto"/>
        <w:ind w:left="567" w:hanging="283"/>
        <w:contextualSpacing w:val="0"/>
        <w:jc w:val="center"/>
        <w:rPr>
          <w:rFonts w:ascii="Times New Roman" w:hAnsi="Times New Roman"/>
          <w:b/>
        </w:rPr>
      </w:pPr>
      <w:r w:rsidRPr="00934EB2">
        <w:rPr>
          <w:rFonts w:ascii="Times New Roman" w:hAnsi="Times New Roman"/>
          <w:b/>
        </w:rPr>
        <w:t xml:space="preserve">Uprawnienia z tytułu rękojmi i gwarancji </w:t>
      </w:r>
    </w:p>
    <w:p w14:paraId="3D42D7CE" w14:textId="3F08C6FA" w:rsidR="00A716EF" w:rsidRPr="00934EB2" w:rsidRDefault="00A716EF" w:rsidP="00724BAA">
      <w:pPr>
        <w:pStyle w:val="Akapitzlist"/>
        <w:numPr>
          <w:ilvl w:val="1"/>
          <w:numId w:val="35"/>
        </w:numPr>
        <w:tabs>
          <w:tab w:val="left" w:pos="851"/>
        </w:tabs>
        <w:spacing w:after="0" w:line="240" w:lineRule="auto"/>
        <w:ind w:left="567" w:hanging="567"/>
        <w:jc w:val="both"/>
        <w:rPr>
          <w:rFonts w:ascii="Times New Roman" w:hAnsi="Times New Roman"/>
        </w:rPr>
      </w:pPr>
      <w:r w:rsidRPr="00934EB2">
        <w:rPr>
          <w:rFonts w:ascii="Times New Roman" w:hAnsi="Times New Roman"/>
        </w:rPr>
        <w:t xml:space="preserve">Wykonawca ponosi wobec Zamawiającego odpowiedzialność z tytułu rękojmi za </w:t>
      </w:r>
      <w:r w:rsidR="000F49EE" w:rsidRPr="00934EB2">
        <w:rPr>
          <w:rFonts w:ascii="Times New Roman" w:hAnsi="Times New Roman"/>
        </w:rPr>
        <w:t xml:space="preserve">Wady </w:t>
      </w:r>
      <w:r w:rsidR="00570CD1" w:rsidRPr="00934EB2">
        <w:rPr>
          <w:rFonts w:ascii="Times New Roman" w:hAnsi="Times New Roman"/>
        </w:rPr>
        <w:t xml:space="preserve">przedmiotu Umowy </w:t>
      </w:r>
      <w:r w:rsidRPr="00934EB2">
        <w:rPr>
          <w:rFonts w:ascii="Times New Roman" w:hAnsi="Times New Roman"/>
        </w:rPr>
        <w:t>przez okres</w:t>
      </w:r>
      <w:r w:rsidR="00C52505" w:rsidRPr="00934EB2">
        <w:rPr>
          <w:rFonts w:ascii="Times New Roman" w:hAnsi="Times New Roman"/>
        </w:rPr>
        <w:t>,</w:t>
      </w:r>
      <w:r w:rsidR="00842681">
        <w:rPr>
          <w:rFonts w:ascii="Times New Roman" w:hAnsi="Times New Roman"/>
        </w:rPr>
        <w:t xml:space="preserve"> </w:t>
      </w:r>
      <w:r w:rsidR="00C52505" w:rsidRPr="00934EB2">
        <w:rPr>
          <w:rFonts w:ascii="Times New Roman" w:hAnsi="Times New Roman"/>
        </w:rPr>
        <w:t>na jaki została udzielona gwarancja jakości, liczony</w:t>
      </w:r>
      <w:r w:rsidRPr="00934EB2">
        <w:rPr>
          <w:rFonts w:ascii="Times New Roman" w:hAnsi="Times New Roman"/>
        </w:rPr>
        <w:t xml:space="preserve"> od daty Odbioru końcowego robót, na zasadach określonych w </w:t>
      </w:r>
      <w:r w:rsidR="005A6EA9" w:rsidRPr="00934EB2">
        <w:rPr>
          <w:rFonts w:ascii="Times New Roman" w:hAnsi="Times New Roman"/>
        </w:rPr>
        <w:t>umowie</w:t>
      </w:r>
      <w:r w:rsidRPr="00934EB2">
        <w:rPr>
          <w:rFonts w:ascii="Times New Roman" w:hAnsi="Times New Roman"/>
        </w:rPr>
        <w:t>.</w:t>
      </w:r>
    </w:p>
    <w:p w14:paraId="485DE1E9" w14:textId="4EC63631" w:rsidR="00A716EF" w:rsidRPr="00934EB2" w:rsidRDefault="00A716EF" w:rsidP="00724BAA">
      <w:pPr>
        <w:pStyle w:val="Akapitzlist"/>
        <w:numPr>
          <w:ilvl w:val="1"/>
          <w:numId w:val="35"/>
        </w:numPr>
        <w:tabs>
          <w:tab w:val="left" w:pos="567"/>
          <w:tab w:val="left" w:pos="851"/>
        </w:tabs>
        <w:spacing w:after="0" w:line="240" w:lineRule="auto"/>
        <w:ind w:left="567" w:hanging="567"/>
        <w:contextualSpacing w:val="0"/>
        <w:jc w:val="both"/>
        <w:rPr>
          <w:rFonts w:ascii="Times New Roman" w:hAnsi="Times New Roman"/>
          <w:color w:val="000000"/>
        </w:rPr>
      </w:pPr>
      <w:r w:rsidRPr="00934EB2">
        <w:rPr>
          <w:rFonts w:ascii="Times New Roman" w:hAnsi="Times New Roman"/>
        </w:rPr>
        <w:t xml:space="preserve">Wykonawca udziela Zamawiającemu </w:t>
      </w:r>
      <w:r w:rsidR="007E1BDA" w:rsidRPr="00934EB2">
        <w:rPr>
          <w:rFonts w:ascii="Times New Roman" w:hAnsi="Times New Roman"/>
        </w:rPr>
        <w:t xml:space="preserve">gwarancji </w:t>
      </w:r>
      <w:r w:rsidR="0086441E" w:rsidRPr="00934EB2">
        <w:rPr>
          <w:rFonts w:ascii="Times New Roman" w:hAnsi="Times New Roman"/>
        </w:rPr>
        <w:t>i rękojmi</w:t>
      </w:r>
      <w:r w:rsidR="007E1BDA" w:rsidRPr="00934EB2">
        <w:rPr>
          <w:rFonts w:ascii="Times New Roman" w:hAnsi="Times New Roman"/>
        </w:rPr>
        <w:t xml:space="preserve"> </w:t>
      </w:r>
      <w:r w:rsidRPr="00934EB2">
        <w:rPr>
          <w:rFonts w:ascii="Times New Roman" w:hAnsi="Times New Roman"/>
        </w:rPr>
        <w:t>na wykonan</w:t>
      </w:r>
      <w:r w:rsidR="00E31624" w:rsidRPr="00934EB2">
        <w:rPr>
          <w:rFonts w:ascii="Times New Roman" w:hAnsi="Times New Roman"/>
        </w:rPr>
        <w:t>e roboty budowlane</w:t>
      </w:r>
      <w:r w:rsidR="00EF6FB7" w:rsidRPr="00934EB2">
        <w:rPr>
          <w:rFonts w:ascii="Times New Roman" w:hAnsi="Times New Roman"/>
        </w:rPr>
        <w:t>,</w:t>
      </w:r>
      <w:r w:rsidR="00E31624" w:rsidRPr="00934EB2">
        <w:rPr>
          <w:rFonts w:ascii="Times New Roman" w:hAnsi="Times New Roman"/>
        </w:rPr>
        <w:t xml:space="preserve"> stanowiące</w:t>
      </w:r>
      <w:r w:rsidR="00570CD1" w:rsidRPr="00934EB2">
        <w:rPr>
          <w:rFonts w:ascii="Times New Roman" w:hAnsi="Times New Roman"/>
        </w:rPr>
        <w:t xml:space="preserve"> przedmiot Umowy</w:t>
      </w:r>
      <w:r w:rsidR="00EF6FB7" w:rsidRPr="00934EB2">
        <w:rPr>
          <w:rFonts w:ascii="Times New Roman" w:hAnsi="Times New Roman"/>
        </w:rPr>
        <w:t>,</w:t>
      </w:r>
      <w:r w:rsidR="00570CD1" w:rsidRPr="00934EB2">
        <w:rPr>
          <w:rFonts w:ascii="Times New Roman" w:hAnsi="Times New Roman"/>
        </w:rPr>
        <w:t xml:space="preserve"> </w:t>
      </w:r>
      <w:r w:rsidRPr="00934EB2">
        <w:rPr>
          <w:rFonts w:ascii="Times New Roman" w:hAnsi="Times New Roman"/>
        </w:rPr>
        <w:t>na okres …. (</w:t>
      </w:r>
      <w:r w:rsidR="007E1BDA" w:rsidRPr="00934EB2">
        <w:rPr>
          <w:rFonts w:ascii="Times New Roman" w:hAnsi="Times New Roman"/>
        </w:rPr>
        <w:t>min. 5 lat</w:t>
      </w:r>
      <w:r w:rsidRPr="00934EB2">
        <w:rPr>
          <w:rFonts w:ascii="Times New Roman" w:hAnsi="Times New Roman"/>
        </w:rPr>
        <w:t>), licząc od daty Odbioru końcowego robót</w:t>
      </w:r>
      <w:r w:rsidR="005A6EA9" w:rsidRPr="00934EB2">
        <w:rPr>
          <w:rFonts w:ascii="Times New Roman" w:hAnsi="Times New Roman"/>
        </w:rPr>
        <w:t xml:space="preserve"> na zasadach określonych w KC</w:t>
      </w:r>
      <w:r w:rsidRPr="00934EB2">
        <w:rPr>
          <w:rFonts w:ascii="Times New Roman" w:hAnsi="Times New Roman"/>
          <w:color w:val="000000"/>
        </w:rPr>
        <w:t>.</w:t>
      </w:r>
    </w:p>
    <w:p w14:paraId="54B08CF2" w14:textId="2519D9AF" w:rsidR="00CC54CD" w:rsidRPr="00934EB2" w:rsidRDefault="00F41AD7" w:rsidP="00724BAA">
      <w:pPr>
        <w:pStyle w:val="Akapitzlist"/>
        <w:numPr>
          <w:ilvl w:val="1"/>
          <w:numId w:val="35"/>
        </w:numPr>
        <w:tabs>
          <w:tab w:val="left" w:pos="567"/>
          <w:tab w:val="left" w:pos="851"/>
        </w:tabs>
        <w:spacing w:after="0" w:line="240" w:lineRule="auto"/>
        <w:ind w:left="567" w:hanging="567"/>
        <w:contextualSpacing w:val="0"/>
        <w:jc w:val="both"/>
        <w:rPr>
          <w:rFonts w:ascii="Times New Roman" w:hAnsi="Times New Roman"/>
          <w:color w:val="000000"/>
        </w:rPr>
      </w:pPr>
      <w:r w:rsidRPr="00934EB2">
        <w:rPr>
          <w:rFonts w:ascii="Times New Roman" w:hAnsi="Times New Roman"/>
        </w:rPr>
        <w:t>Wykonawca udziela Zamawiającemu na szafy klimatyzacyjne i skraplacze (wskazane w Dokumentacji Projektowej – w projekcie instalacji klimatyzacji, w zestawieniu urządzeń</w:t>
      </w:r>
      <w:r w:rsidRPr="00934EB2">
        <w:rPr>
          <w:rFonts w:ascii="Times New Roman" w:hAnsi="Times New Roman"/>
          <w:bCs/>
          <w:color w:val="000000"/>
        </w:rPr>
        <w:t>, materiałów i instalacji w pozycjach 1/1, 1/2, 1/3, w tym w załącznikach 1-3 )</w:t>
      </w:r>
      <w:r w:rsidR="00560426" w:rsidRPr="00934EB2">
        <w:rPr>
          <w:rFonts w:ascii="Times New Roman" w:hAnsi="Times New Roman"/>
          <w:bCs/>
          <w:color w:val="000000"/>
        </w:rPr>
        <w:t xml:space="preserve"> oraz na </w:t>
      </w:r>
      <w:r w:rsidR="00560426" w:rsidRPr="00934EB2">
        <w:rPr>
          <w:rFonts w:ascii="Times New Roman" w:hAnsi="Times New Roman"/>
        </w:rPr>
        <w:t xml:space="preserve">system gaszenia (opisany jest w Dokumentacji Projektowej – w projekcie instalacji gaszenia gazem) </w:t>
      </w:r>
      <w:r w:rsidR="00CC54CD" w:rsidRPr="00934EB2">
        <w:rPr>
          <w:rFonts w:ascii="Times New Roman" w:hAnsi="Times New Roman"/>
        </w:rPr>
        <w:t>gwarancji</w:t>
      </w:r>
      <w:r w:rsidR="00C52505" w:rsidRPr="00934EB2">
        <w:rPr>
          <w:rFonts w:ascii="Times New Roman" w:hAnsi="Times New Roman"/>
        </w:rPr>
        <w:t xml:space="preserve"> jakości</w:t>
      </w:r>
      <w:r w:rsidR="00CC54CD" w:rsidRPr="00934EB2">
        <w:rPr>
          <w:rFonts w:ascii="Times New Roman" w:hAnsi="Times New Roman"/>
        </w:rPr>
        <w:t xml:space="preserve"> </w:t>
      </w:r>
      <w:r w:rsidR="0086441E" w:rsidRPr="00934EB2">
        <w:rPr>
          <w:rFonts w:ascii="Times New Roman" w:hAnsi="Times New Roman"/>
        </w:rPr>
        <w:t xml:space="preserve">i rękojmi </w:t>
      </w:r>
      <w:r w:rsidR="00CC54CD" w:rsidRPr="00934EB2">
        <w:rPr>
          <w:rFonts w:ascii="Times New Roman" w:hAnsi="Times New Roman"/>
        </w:rPr>
        <w:t xml:space="preserve">na okres </w:t>
      </w:r>
      <w:r w:rsidR="00533E7E" w:rsidRPr="00934EB2">
        <w:rPr>
          <w:rFonts w:ascii="Times New Roman" w:hAnsi="Times New Roman"/>
        </w:rPr>
        <w:t>..</w:t>
      </w:r>
      <w:r w:rsidR="00CC54CD" w:rsidRPr="00934EB2">
        <w:rPr>
          <w:rFonts w:ascii="Times New Roman" w:hAnsi="Times New Roman"/>
        </w:rPr>
        <w:t xml:space="preserve"> (min </w:t>
      </w:r>
      <w:r w:rsidR="0086441E" w:rsidRPr="00934EB2">
        <w:rPr>
          <w:rFonts w:ascii="Times New Roman" w:hAnsi="Times New Roman"/>
        </w:rPr>
        <w:t>36 miesięcy</w:t>
      </w:r>
      <w:r w:rsidR="00CC54CD" w:rsidRPr="00934EB2">
        <w:rPr>
          <w:rFonts w:ascii="Times New Roman" w:hAnsi="Times New Roman"/>
        </w:rPr>
        <w:t>), licząc od daty Odbioru końcowego robót</w:t>
      </w:r>
      <w:r w:rsidR="0086441E" w:rsidRPr="00934EB2">
        <w:rPr>
          <w:rFonts w:ascii="Times New Roman" w:hAnsi="Times New Roman"/>
        </w:rPr>
        <w:t xml:space="preserve">, </w:t>
      </w:r>
      <w:r w:rsidR="00CC54CD" w:rsidRPr="00934EB2">
        <w:rPr>
          <w:rFonts w:ascii="Times New Roman" w:hAnsi="Times New Roman"/>
          <w:color w:val="000000"/>
        </w:rPr>
        <w:t xml:space="preserve">na warunkach określonych w Załączniku nr </w:t>
      </w:r>
      <w:r w:rsidR="00842681">
        <w:rPr>
          <w:rFonts w:ascii="Times New Roman" w:hAnsi="Times New Roman"/>
          <w:color w:val="000000"/>
        </w:rPr>
        <w:t>4</w:t>
      </w:r>
      <w:r w:rsidR="00842681" w:rsidRPr="00934EB2">
        <w:rPr>
          <w:rFonts w:ascii="Times New Roman" w:hAnsi="Times New Roman"/>
          <w:color w:val="000000"/>
        </w:rPr>
        <w:t xml:space="preserve"> </w:t>
      </w:r>
      <w:r w:rsidR="00CC54CD" w:rsidRPr="00934EB2">
        <w:rPr>
          <w:rFonts w:ascii="Times New Roman" w:hAnsi="Times New Roman"/>
          <w:color w:val="000000"/>
        </w:rPr>
        <w:t>do Umowy.</w:t>
      </w:r>
    </w:p>
    <w:p w14:paraId="141C0FEF" w14:textId="4804650C" w:rsidR="008A7642" w:rsidRPr="00934EB2" w:rsidRDefault="008A7642" w:rsidP="00724BAA">
      <w:pPr>
        <w:pStyle w:val="Akapitzlist"/>
        <w:numPr>
          <w:ilvl w:val="1"/>
          <w:numId w:val="35"/>
        </w:numPr>
        <w:tabs>
          <w:tab w:val="left" w:pos="567"/>
          <w:tab w:val="left" w:pos="851"/>
        </w:tabs>
        <w:spacing w:after="0" w:line="240" w:lineRule="auto"/>
        <w:ind w:left="567" w:hanging="567"/>
        <w:contextualSpacing w:val="0"/>
        <w:jc w:val="both"/>
        <w:rPr>
          <w:rFonts w:ascii="Times New Roman" w:hAnsi="Times New Roman"/>
        </w:rPr>
      </w:pPr>
      <w:r w:rsidRPr="00934EB2">
        <w:rPr>
          <w:rFonts w:ascii="Times New Roman" w:hAnsi="Times New Roman"/>
        </w:rPr>
        <w:t>W okresie gwarancji</w:t>
      </w:r>
      <w:r w:rsidR="00C52505" w:rsidRPr="00934EB2">
        <w:rPr>
          <w:rFonts w:ascii="Times New Roman" w:hAnsi="Times New Roman"/>
        </w:rPr>
        <w:t xml:space="preserve"> jakości</w:t>
      </w:r>
      <w:r w:rsidRPr="00934EB2">
        <w:rPr>
          <w:rFonts w:ascii="Times New Roman" w:hAnsi="Times New Roman"/>
        </w:rPr>
        <w:t xml:space="preserve"> i rękojmi Wykonawca przejmuje na siebie wszelkie obowiązki wynikające </w:t>
      </w:r>
      <w:r w:rsidR="00016022" w:rsidRPr="00934EB2">
        <w:rPr>
          <w:rFonts w:ascii="Times New Roman" w:hAnsi="Times New Roman"/>
        </w:rPr>
        <w:t>z serwisowania i konserwacji urządzeń</w:t>
      </w:r>
      <w:r w:rsidR="001A09BA">
        <w:rPr>
          <w:rFonts w:ascii="Times New Roman" w:hAnsi="Times New Roman"/>
        </w:rPr>
        <w:t xml:space="preserve"> i</w:t>
      </w:r>
      <w:r w:rsidR="00016022" w:rsidRPr="00934EB2">
        <w:rPr>
          <w:rFonts w:ascii="Times New Roman" w:hAnsi="Times New Roman"/>
        </w:rPr>
        <w:t xml:space="preserve"> instalacji</w:t>
      </w:r>
      <w:r w:rsidR="00533E7E" w:rsidRPr="00934EB2">
        <w:rPr>
          <w:rFonts w:ascii="Times New Roman" w:hAnsi="Times New Roman"/>
        </w:rPr>
        <w:t>.</w:t>
      </w:r>
    </w:p>
    <w:p w14:paraId="139C0C82" w14:textId="6BA56AE7" w:rsidR="00A716EF" w:rsidRPr="00AD6872" w:rsidRDefault="00A716EF" w:rsidP="00724BAA">
      <w:pPr>
        <w:pStyle w:val="Akapitzlist"/>
        <w:numPr>
          <w:ilvl w:val="1"/>
          <w:numId w:val="35"/>
        </w:numPr>
        <w:tabs>
          <w:tab w:val="left" w:pos="567"/>
        </w:tabs>
        <w:spacing w:after="0" w:line="240" w:lineRule="auto"/>
        <w:ind w:left="567" w:hanging="567"/>
        <w:contextualSpacing w:val="0"/>
        <w:jc w:val="both"/>
        <w:rPr>
          <w:rFonts w:ascii="Times New Roman" w:hAnsi="Times New Roman"/>
        </w:rPr>
      </w:pPr>
      <w:r w:rsidRPr="00934EB2">
        <w:rPr>
          <w:rFonts w:ascii="Times New Roman" w:hAnsi="Times New Roman"/>
        </w:rPr>
        <w:t xml:space="preserve">Wykonawca </w:t>
      </w:r>
      <w:r w:rsidRPr="00AD6872">
        <w:rPr>
          <w:rFonts w:ascii="Times New Roman" w:hAnsi="Times New Roman"/>
        </w:rPr>
        <w:t>jest zobowiązany dostarczyć Zamawiającemu niezbędn</w:t>
      </w:r>
      <w:r w:rsidR="003935F1" w:rsidRPr="00AD6872">
        <w:rPr>
          <w:rFonts w:ascii="Times New Roman" w:hAnsi="Times New Roman"/>
        </w:rPr>
        <w:t>e</w:t>
      </w:r>
      <w:r w:rsidRPr="00AD6872">
        <w:rPr>
          <w:rFonts w:ascii="Times New Roman" w:hAnsi="Times New Roman"/>
        </w:rPr>
        <w:t xml:space="preserve"> dokument</w:t>
      </w:r>
      <w:r w:rsidR="003935F1" w:rsidRPr="00AD6872">
        <w:rPr>
          <w:rFonts w:ascii="Times New Roman" w:hAnsi="Times New Roman"/>
        </w:rPr>
        <w:t>y</w:t>
      </w:r>
      <w:r w:rsidRPr="00AD6872">
        <w:rPr>
          <w:rFonts w:ascii="Times New Roman" w:hAnsi="Times New Roman"/>
        </w:rPr>
        <w:t xml:space="preserve"> gwarancyjn</w:t>
      </w:r>
      <w:r w:rsidR="003935F1" w:rsidRPr="00AD6872">
        <w:rPr>
          <w:rFonts w:ascii="Times New Roman" w:hAnsi="Times New Roman"/>
        </w:rPr>
        <w:t xml:space="preserve">e, </w:t>
      </w:r>
      <w:r w:rsidRPr="00AD6872">
        <w:rPr>
          <w:rFonts w:ascii="Times New Roman" w:hAnsi="Times New Roman"/>
        </w:rPr>
        <w:t>zgodn</w:t>
      </w:r>
      <w:r w:rsidR="003935F1" w:rsidRPr="00AD6872">
        <w:rPr>
          <w:rFonts w:ascii="Times New Roman" w:hAnsi="Times New Roman"/>
        </w:rPr>
        <w:t>e</w:t>
      </w:r>
      <w:r w:rsidRPr="00AD6872">
        <w:rPr>
          <w:rFonts w:ascii="Times New Roman" w:hAnsi="Times New Roman"/>
        </w:rPr>
        <w:t xml:space="preserve"> z Załącznikiem nr </w:t>
      </w:r>
      <w:r w:rsidR="00842681" w:rsidRPr="00AD6872">
        <w:rPr>
          <w:rFonts w:ascii="Times New Roman" w:hAnsi="Times New Roman"/>
        </w:rPr>
        <w:t xml:space="preserve">4 </w:t>
      </w:r>
      <w:r w:rsidRPr="00AD6872">
        <w:rPr>
          <w:rFonts w:ascii="Times New Roman" w:hAnsi="Times New Roman"/>
        </w:rPr>
        <w:t>do Umowy w dacie Odbioru końcowego.</w:t>
      </w:r>
      <w:r w:rsidR="00AD6872" w:rsidRPr="00AD6872">
        <w:rPr>
          <w:rFonts w:ascii="Times New Roman" w:hAnsi="Times New Roman"/>
          <w:snapToGrid w:val="0"/>
        </w:rPr>
        <w:t xml:space="preserve"> Warunki gwarancji opisane w dokumencie gwarancyjnym nie mogą być mniej korzystne niż warunki wynikające z niniejszej umowy i załącznika nr 4. W przypadku, gdy warunki gwarancji opisane w dokumencie gwarancyjnym będą mniej korzystne od warunków gwarancji określonych niniejszą </w:t>
      </w:r>
      <w:r w:rsidR="00DF5542">
        <w:rPr>
          <w:rFonts w:ascii="Times New Roman" w:hAnsi="Times New Roman"/>
          <w:snapToGrid w:val="0"/>
        </w:rPr>
        <w:t>U</w:t>
      </w:r>
      <w:r w:rsidR="00AD6872" w:rsidRPr="00AD6872">
        <w:rPr>
          <w:rFonts w:ascii="Times New Roman" w:hAnsi="Times New Roman"/>
          <w:snapToGrid w:val="0"/>
        </w:rPr>
        <w:t>mową</w:t>
      </w:r>
      <w:r w:rsidR="00DF5542">
        <w:rPr>
          <w:rFonts w:ascii="Times New Roman" w:hAnsi="Times New Roman"/>
          <w:snapToGrid w:val="0"/>
        </w:rPr>
        <w:t xml:space="preserve">, w tym w </w:t>
      </w:r>
      <w:r w:rsidR="00AD6872" w:rsidRPr="00AD6872">
        <w:rPr>
          <w:rFonts w:ascii="Times New Roman" w:hAnsi="Times New Roman"/>
          <w:snapToGrid w:val="0"/>
        </w:rPr>
        <w:t>załączniku nr 4, Stro</w:t>
      </w:r>
      <w:r w:rsidR="00DF5542">
        <w:rPr>
          <w:rFonts w:ascii="Times New Roman" w:hAnsi="Times New Roman"/>
          <w:snapToGrid w:val="0"/>
        </w:rPr>
        <w:t>ny związane są postanowieniami U</w:t>
      </w:r>
      <w:r w:rsidR="00AD6872" w:rsidRPr="00AD6872">
        <w:rPr>
          <w:rFonts w:ascii="Times New Roman" w:hAnsi="Times New Roman"/>
          <w:snapToGrid w:val="0"/>
        </w:rPr>
        <w:t>mowy.</w:t>
      </w:r>
    </w:p>
    <w:p w14:paraId="6498920B" w14:textId="446A743C" w:rsidR="00A716EF" w:rsidRPr="00AD6872" w:rsidRDefault="00A716EF" w:rsidP="00724BAA">
      <w:pPr>
        <w:pStyle w:val="Akapitzlist"/>
        <w:numPr>
          <w:ilvl w:val="1"/>
          <w:numId w:val="35"/>
        </w:numPr>
        <w:tabs>
          <w:tab w:val="left" w:pos="567"/>
          <w:tab w:val="left" w:pos="851"/>
        </w:tabs>
        <w:spacing w:after="0" w:line="240" w:lineRule="auto"/>
        <w:ind w:left="567" w:hanging="567"/>
        <w:contextualSpacing w:val="0"/>
        <w:jc w:val="both"/>
        <w:rPr>
          <w:rFonts w:ascii="Times New Roman" w:hAnsi="Times New Roman"/>
          <w:color w:val="000000" w:themeColor="text1"/>
        </w:rPr>
      </w:pPr>
      <w:r w:rsidRPr="00AD6872">
        <w:rPr>
          <w:rFonts w:ascii="Times New Roman" w:hAnsi="Times New Roman"/>
        </w:rPr>
        <w:t>W przypadku</w:t>
      </w:r>
      <w:r w:rsidR="003935F1" w:rsidRPr="00AD6872">
        <w:rPr>
          <w:rFonts w:ascii="Times New Roman" w:hAnsi="Times New Roman"/>
        </w:rPr>
        <w:t xml:space="preserve"> </w:t>
      </w:r>
      <w:r w:rsidRPr="00AD6872">
        <w:rPr>
          <w:rFonts w:ascii="Times New Roman" w:hAnsi="Times New Roman"/>
        </w:rPr>
        <w:t xml:space="preserve">gdy Wykonawca </w:t>
      </w:r>
      <w:r w:rsidR="00581C61" w:rsidRPr="00AD6872">
        <w:rPr>
          <w:rFonts w:ascii="Times New Roman" w:hAnsi="Times New Roman"/>
        </w:rPr>
        <w:t xml:space="preserve">nie </w:t>
      </w:r>
      <w:r w:rsidR="001E2C90" w:rsidRPr="00AD6872">
        <w:rPr>
          <w:rFonts w:ascii="Times New Roman" w:hAnsi="Times New Roman"/>
        </w:rPr>
        <w:t xml:space="preserve">przystępuje do </w:t>
      </w:r>
      <w:r w:rsidR="00581C61" w:rsidRPr="00AD6872">
        <w:rPr>
          <w:rFonts w:ascii="Times New Roman" w:hAnsi="Times New Roman"/>
        </w:rPr>
        <w:t>usuwa</w:t>
      </w:r>
      <w:r w:rsidR="001E2C90" w:rsidRPr="00AD6872">
        <w:rPr>
          <w:rFonts w:ascii="Times New Roman" w:hAnsi="Times New Roman"/>
        </w:rPr>
        <w:t>nia</w:t>
      </w:r>
      <w:r w:rsidR="00581C61" w:rsidRPr="00AD6872">
        <w:rPr>
          <w:rFonts w:ascii="Times New Roman" w:hAnsi="Times New Roman"/>
        </w:rPr>
        <w:t xml:space="preserve"> </w:t>
      </w:r>
      <w:r w:rsidRPr="00AD6872">
        <w:rPr>
          <w:rFonts w:ascii="Times New Roman" w:hAnsi="Times New Roman"/>
        </w:rPr>
        <w:t>Wad</w:t>
      </w:r>
      <w:r w:rsidR="00EF6FB7" w:rsidRPr="00AD6872">
        <w:rPr>
          <w:rFonts w:ascii="Times New Roman" w:hAnsi="Times New Roman"/>
        </w:rPr>
        <w:t xml:space="preserve"> lub usunie Wady w sposób nienależyty</w:t>
      </w:r>
      <w:r w:rsidR="00BA5442" w:rsidRPr="00AD6872">
        <w:rPr>
          <w:rFonts w:ascii="Times New Roman" w:hAnsi="Times New Roman"/>
        </w:rPr>
        <w:t>,</w:t>
      </w:r>
      <w:r w:rsidRPr="00AD6872">
        <w:rPr>
          <w:rFonts w:ascii="Times New Roman" w:hAnsi="Times New Roman"/>
        </w:rPr>
        <w:t xml:space="preserve"> Zamawiający, poza uprawnieniami przysługującymi</w:t>
      </w:r>
      <w:r w:rsidR="00BA5442" w:rsidRPr="00AD6872">
        <w:rPr>
          <w:rFonts w:ascii="Times New Roman" w:hAnsi="Times New Roman"/>
        </w:rPr>
        <w:t xml:space="preserve"> mu</w:t>
      </w:r>
      <w:r w:rsidRPr="00AD6872">
        <w:rPr>
          <w:rFonts w:ascii="Times New Roman" w:hAnsi="Times New Roman"/>
        </w:rPr>
        <w:t xml:space="preserve"> na podstawie </w:t>
      </w:r>
      <w:r w:rsidR="00BA5442" w:rsidRPr="00AD6872">
        <w:rPr>
          <w:rFonts w:ascii="Times New Roman" w:hAnsi="Times New Roman"/>
        </w:rPr>
        <w:t>KC</w:t>
      </w:r>
      <w:r w:rsidRPr="00AD6872">
        <w:rPr>
          <w:rFonts w:ascii="Times New Roman" w:hAnsi="Times New Roman"/>
        </w:rPr>
        <w:t>, może powierzyć usunięcie Wad podmiotowi trzeci</w:t>
      </w:r>
      <w:r w:rsidR="003B13B4" w:rsidRPr="00AD6872">
        <w:rPr>
          <w:rFonts w:ascii="Times New Roman" w:hAnsi="Times New Roman"/>
        </w:rPr>
        <w:t>emu na koszt i ryzyko Wykonawcy (wykonanie zastępcze)</w:t>
      </w:r>
      <w:r w:rsidR="001E2C90" w:rsidRPr="00AD6872">
        <w:rPr>
          <w:rFonts w:ascii="Times New Roman" w:hAnsi="Times New Roman"/>
        </w:rPr>
        <w:t xml:space="preserve">, po uprzednim wezwaniu Wykonawcy i </w:t>
      </w:r>
      <w:r w:rsidR="00E31624" w:rsidRPr="00AD6872">
        <w:rPr>
          <w:rFonts w:ascii="Times New Roman" w:hAnsi="Times New Roman"/>
        </w:rPr>
        <w:t xml:space="preserve">wyznaczeniu dodatkowego terminu </w:t>
      </w:r>
      <w:r w:rsidR="00E31624" w:rsidRPr="00AD6872">
        <w:rPr>
          <w:rFonts w:ascii="Times New Roman" w:hAnsi="Times New Roman"/>
          <w:color w:val="000000" w:themeColor="text1"/>
        </w:rPr>
        <w:t xml:space="preserve">nie krótszego niż </w:t>
      </w:r>
      <w:r w:rsidR="00893483" w:rsidRPr="00AD6872">
        <w:rPr>
          <w:rFonts w:ascii="Times New Roman" w:hAnsi="Times New Roman"/>
          <w:color w:val="000000" w:themeColor="text1"/>
        </w:rPr>
        <w:t xml:space="preserve">7 </w:t>
      </w:r>
      <w:r w:rsidR="00E31624" w:rsidRPr="00AD6872">
        <w:rPr>
          <w:rFonts w:ascii="Times New Roman" w:hAnsi="Times New Roman"/>
          <w:color w:val="000000" w:themeColor="text1"/>
        </w:rPr>
        <w:t>dni roboczych.</w:t>
      </w:r>
    </w:p>
    <w:p w14:paraId="4C27A063" w14:textId="6CF531F2" w:rsidR="00BA5442" w:rsidRPr="00AD6872" w:rsidRDefault="00BA5442" w:rsidP="00724BAA">
      <w:pPr>
        <w:pStyle w:val="Akapitzlist"/>
        <w:numPr>
          <w:ilvl w:val="1"/>
          <w:numId w:val="35"/>
        </w:numPr>
        <w:tabs>
          <w:tab w:val="left" w:pos="567"/>
          <w:tab w:val="left" w:pos="851"/>
        </w:tabs>
        <w:spacing w:after="0" w:line="240" w:lineRule="auto"/>
        <w:ind w:left="567" w:hanging="567"/>
        <w:contextualSpacing w:val="0"/>
        <w:jc w:val="both"/>
        <w:rPr>
          <w:rFonts w:ascii="Times New Roman" w:hAnsi="Times New Roman"/>
        </w:rPr>
      </w:pPr>
      <w:r w:rsidRPr="00AD6872">
        <w:rPr>
          <w:rFonts w:ascii="Times New Roman" w:hAnsi="Times New Roman"/>
        </w:rPr>
        <w:t>Usunięcie Wad następuje na koszt i ryzyko Wykonawcy.</w:t>
      </w:r>
    </w:p>
    <w:p w14:paraId="158A008F" w14:textId="0233CEF5" w:rsidR="005F1EC9" w:rsidRPr="00AD6872" w:rsidRDefault="005F1EC9" w:rsidP="00724BAA">
      <w:pPr>
        <w:pStyle w:val="Akapitzlist"/>
        <w:numPr>
          <w:ilvl w:val="1"/>
          <w:numId w:val="35"/>
        </w:numPr>
        <w:tabs>
          <w:tab w:val="left" w:pos="567"/>
          <w:tab w:val="left" w:pos="851"/>
        </w:tabs>
        <w:spacing w:after="0" w:line="240" w:lineRule="auto"/>
        <w:ind w:left="567" w:hanging="567"/>
        <w:contextualSpacing w:val="0"/>
        <w:jc w:val="both"/>
        <w:rPr>
          <w:rFonts w:ascii="Times New Roman" w:hAnsi="Times New Roman"/>
        </w:rPr>
      </w:pPr>
      <w:r w:rsidRPr="00AD6872">
        <w:rPr>
          <w:rFonts w:ascii="Times New Roman" w:hAnsi="Times New Roman"/>
        </w:rPr>
        <w:t xml:space="preserve">Udzielone rękojmia i gwarancja </w:t>
      </w:r>
      <w:r w:rsidR="00C52505" w:rsidRPr="00AD6872">
        <w:rPr>
          <w:rFonts w:ascii="Times New Roman" w:hAnsi="Times New Roman"/>
        </w:rPr>
        <w:t xml:space="preserve">jakości </w:t>
      </w:r>
      <w:r w:rsidRPr="00AD6872">
        <w:rPr>
          <w:rFonts w:ascii="Times New Roman" w:hAnsi="Times New Roman"/>
        </w:rPr>
        <w:t>nie naruszają prawa Zamawiającego do dochodzenia roszczeń o naprawienie szkody w pełnej wysokości na zasadach określonych w KC</w:t>
      </w:r>
      <w:r w:rsidR="00893483" w:rsidRPr="00AD6872">
        <w:rPr>
          <w:rFonts w:ascii="Times New Roman" w:hAnsi="Times New Roman"/>
        </w:rPr>
        <w:t>.</w:t>
      </w:r>
      <w:r w:rsidR="00AD6872" w:rsidRPr="00AD6872">
        <w:rPr>
          <w:rFonts w:ascii="Times New Roman" w:hAnsi="Times New Roman"/>
          <w:color w:val="000000" w:themeColor="text1"/>
        </w:rPr>
        <w:t xml:space="preserve"> Niezależnie od zapisów niniejszej umowy Zamawiającemu przysługują także uprawnienia z tytułu rękojmi i gwarancji wynikające z przepisów KC.</w:t>
      </w:r>
    </w:p>
    <w:p w14:paraId="2BF973F9" w14:textId="77777777" w:rsidR="00934EB2" w:rsidRPr="00934EB2" w:rsidRDefault="00934EB2" w:rsidP="00934EB2">
      <w:pPr>
        <w:pStyle w:val="Akapitzlist"/>
        <w:numPr>
          <w:ilvl w:val="0"/>
          <w:numId w:val="0"/>
        </w:numPr>
        <w:tabs>
          <w:tab w:val="left" w:pos="567"/>
          <w:tab w:val="left" w:pos="851"/>
        </w:tabs>
        <w:spacing w:after="0" w:line="240" w:lineRule="auto"/>
        <w:ind w:left="567"/>
        <w:contextualSpacing w:val="0"/>
        <w:jc w:val="both"/>
        <w:rPr>
          <w:rFonts w:ascii="Times New Roman" w:hAnsi="Times New Roman"/>
        </w:rPr>
      </w:pPr>
    </w:p>
    <w:p w14:paraId="0CE342D6" w14:textId="06601A01" w:rsidR="00A716EF" w:rsidRPr="00934EB2" w:rsidRDefault="00A716EF" w:rsidP="00724BAA">
      <w:pPr>
        <w:pStyle w:val="Akapitzlist"/>
        <w:numPr>
          <w:ilvl w:val="0"/>
          <w:numId w:val="35"/>
        </w:numPr>
        <w:tabs>
          <w:tab w:val="left" w:pos="425"/>
          <w:tab w:val="left" w:pos="567"/>
        </w:tabs>
        <w:spacing w:after="0" w:line="240" w:lineRule="auto"/>
        <w:ind w:left="426" w:hanging="709"/>
        <w:contextualSpacing w:val="0"/>
        <w:jc w:val="center"/>
        <w:rPr>
          <w:rFonts w:ascii="Times New Roman" w:hAnsi="Times New Roman"/>
        </w:rPr>
      </w:pPr>
      <w:r w:rsidRPr="00934EB2">
        <w:rPr>
          <w:rFonts w:ascii="Times New Roman" w:hAnsi="Times New Roman"/>
          <w:b/>
        </w:rPr>
        <w:t xml:space="preserve">Zabezpieczenie należytego wykonania </w:t>
      </w:r>
      <w:r w:rsidR="0056490E" w:rsidRPr="00934EB2">
        <w:rPr>
          <w:rFonts w:ascii="Times New Roman" w:hAnsi="Times New Roman"/>
          <w:b/>
        </w:rPr>
        <w:t>U</w:t>
      </w:r>
      <w:r w:rsidRPr="00934EB2">
        <w:rPr>
          <w:rFonts w:ascii="Times New Roman" w:hAnsi="Times New Roman"/>
          <w:b/>
        </w:rPr>
        <w:t>mowy</w:t>
      </w:r>
    </w:p>
    <w:p w14:paraId="58149403" w14:textId="77777777" w:rsidR="00FF240F" w:rsidRPr="00934EB2" w:rsidRDefault="00FF240F" w:rsidP="004A4B55">
      <w:pPr>
        <w:pStyle w:val="Akapitzlist"/>
        <w:numPr>
          <w:ilvl w:val="1"/>
          <w:numId w:val="35"/>
        </w:numPr>
        <w:tabs>
          <w:tab w:val="left" w:pos="284"/>
        </w:tabs>
        <w:spacing w:after="0" w:line="240" w:lineRule="auto"/>
        <w:jc w:val="both"/>
        <w:rPr>
          <w:rFonts w:ascii="Times New Roman" w:hAnsi="Times New Roman"/>
        </w:rPr>
      </w:pPr>
      <w:r w:rsidRPr="00934EB2">
        <w:rPr>
          <w:rFonts w:ascii="Times New Roman" w:hAnsi="Times New Roman"/>
        </w:rPr>
        <w:t xml:space="preserve">Na poczet należytego wykonania robót objętych niniejszą Umową Wykonawca wniósł przed zawarciem Umowy zabezpieczenie należytego wykonania Umowy (zwane dalej także „zabezpieczeniem”) w wysokości 10 % wartości wynagrodzenia ryczałtowego brutto tj. … zł (słownie złotych: ...) w formie … </w:t>
      </w:r>
    </w:p>
    <w:p w14:paraId="287F15BA" w14:textId="42FA0CCB" w:rsidR="00FF240F" w:rsidRPr="00934EB2" w:rsidRDefault="00FF240F" w:rsidP="004A4B55">
      <w:pPr>
        <w:pStyle w:val="Akapitzlist"/>
        <w:numPr>
          <w:ilvl w:val="1"/>
          <w:numId w:val="60"/>
        </w:numPr>
        <w:tabs>
          <w:tab w:val="left" w:pos="284"/>
        </w:tabs>
        <w:spacing w:after="0" w:line="240" w:lineRule="auto"/>
        <w:ind w:left="426" w:hanging="426"/>
        <w:jc w:val="both"/>
        <w:rPr>
          <w:rFonts w:ascii="Times New Roman" w:hAnsi="Times New Roman"/>
        </w:rPr>
      </w:pPr>
      <w:r w:rsidRPr="00934EB2">
        <w:rPr>
          <w:rFonts w:ascii="Times New Roman" w:hAnsi="Times New Roman"/>
        </w:rPr>
        <w:t xml:space="preserve">Zamawiający zwróci 70% zabezpieczenia w terminie 30 dni od dnia wykonania przedmiotu Umowy w zakresie określonym w </w:t>
      </w:r>
      <w:r w:rsidR="002A6A0B">
        <w:rPr>
          <w:rFonts w:ascii="Times New Roman" w:hAnsi="Times New Roman"/>
        </w:rPr>
        <w:t>pkt. 2.1-2.3</w:t>
      </w:r>
      <w:r w:rsidRPr="00934EB2">
        <w:rPr>
          <w:rFonts w:ascii="Times New Roman" w:hAnsi="Times New Roman"/>
        </w:rPr>
        <w:t xml:space="preserve"> i uznania je przez Zamawiającego za należycie wykonane, natomiast 30% zabezpieczenia pozostawi na zabezpieczenie roszczeń z tytułu rękojmi za Wady. Zabezpieczenie to zostanie zwrócone na podstawie pogwarancyjnego odbioru robót, nie później niż w 15 dniu po upływie okresu rękojmi za Wady.</w:t>
      </w:r>
    </w:p>
    <w:p w14:paraId="2E7143DB" w14:textId="19567702" w:rsidR="00FF240F" w:rsidRPr="00934EB2" w:rsidRDefault="004A4B55" w:rsidP="004A4B55">
      <w:pPr>
        <w:numPr>
          <w:ilvl w:val="0"/>
          <w:numId w:val="0"/>
        </w:numPr>
        <w:spacing w:after="0" w:line="240" w:lineRule="auto"/>
        <w:ind w:left="284" w:hanging="284"/>
        <w:jc w:val="both"/>
        <w:rPr>
          <w:rFonts w:ascii="Times New Roman" w:hAnsi="Times New Roman"/>
        </w:rPr>
      </w:pPr>
      <w:r>
        <w:rPr>
          <w:rFonts w:ascii="Times New Roman" w:hAnsi="Times New Roman"/>
        </w:rPr>
        <w:t>26.3</w:t>
      </w:r>
      <w:r>
        <w:rPr>
          <w:rFonts w:ascii="Times New Roman" w:hAnsi="Times New Roman"/>
        </w:rPr>
        <w:tab/>
      </w:r>
      <w:r w:rsidR="00FF240F" w:rsidRPr="00934EB2">
        <w:rPr>
          <w:rFonts w:ascii="Times New Roman" w:hAnsi="Times New Roman"/>
        </w:rPr>
        <w:t xml:space="preserve">Zamawiający zwróci zabezpieczenie w formie odpowiadającej formie wnoszenia. W przypadku wpłaty przelewem Zamawiający zwróci kwotę zabezpieczenia wraz z odsetkami wynikającymi z umowy prowadzenia rachunku depozytowego, pomniejszoną o koszty prowadzenia rachunku oraz prowizje bankowe. Zabezpieczenie wniesione inaczej niż w pieniądzu Zamawiający wyda (prześle) Wykonawcy za potwierdzeniem odbioru. </w:t>
      </w:r>
    </w:p>
    <w:p w14:paraId="4A4506BE" w14:textId="77777777" w:rsidR="00FF240F" w:rsidRPr="00934EB2" w:rsidRDefault="00FF240F" w:rsidP="004A4B55">
      <w:pPr>
        <w:pStyle w:val="Akapitzlist"/>
        <w:numPr>
          <w:ilvl w:val="1"/>
          <w:numId w:val="61"/>
        </w:numPr>
        <w:spacing w:after="0" w:line="240" w:lineRule="auto"/>
        <w:ind w:left="426" w:hanging="426"/>
        <w:jc w:val="both"/>
        <w:rPr>
          <w:rFonts w:ascii="Times New Roman" w:hAnsi="Times New Roman"/>
        </w:rPr>
      </w:pPr>
      <w:r w:rsidRPr="00934EB2">
        <w:rPr>
          <w:rFonts w:ascii="Times New Roman" w:hAnsi="Times New Roman"/>
        </w:rPr>
        <w:t>Zamawiający będzie upoważniony do pobrania z zabezpieczenia należytego wykonania umowy kwot należnych Zamawiającemu na podstawie umowy, w szczególności, w przypadku gdy:</w:t>
      </w:r>
    </w:p>
    <w:p w14:paraId="55208D3A" w14:textId="77777777" w:rsidR="00FF240F" w:rsidRPr="00934EB2" w:rsidRDefault="00FF240F" w:rsidP="00892C2A">
      <w:pPr>
        <w:numPr>
          <w:ilvl w:val="1"/>
          <w:numId w:val="56"/>
        </w:numPr>
        <w:tabs>
          <w:tab w:val="left" w:pos="284"/>
        </w:tabs>
        <w:spacing w:after="0" w:line="240" w:lineRule="auto"/>
        <w:ind w:left="567" w:hanging="283"/>
        <w:jc w:val="both"/>
        <w:rPr>
          <w:rFonts w:ascii="Times New Roman" w:hAnsi="Times New Roman"/>
        </w:rPr>
      </w:pPr>
      <w:r w:rsidRPr="00934EB2">
        <w:rPr>
          <w:rFonts w:ascii="Times New Roman" w:hAnsi="Times New Roman"/>
        </w:rPr>
        <w:t xml:space="preserve">Wykonawca zobowiązany będzie do zapłaty kar umownych i/lub odszkodowań wynikających z postanowień niniejszej umowy </w:t>
      </w:r>
    </w:p>
    <w:p w14:paraId="5CD6BA9E" w14:textId="36CB3942" w:rsidR="00FF240F" w:rsidRPr="00934EB2" w:rsidRDefault="00FF240F" w:rsidP="00892C2A">
      <w:pPr>
        <w:numPr>
          <w:ilvl w:val="1"/>
          <w:numId w:val="56"/>
        </w:numPr>
        <w:tabs>
          <w:tab w:val="left" w:pos="284"/>
        </w:tabs>
        <w:spacing w:after="0" w:line="240" w:lineRule="auto"/>
        <w:ind w:left="567" w:hanging="283"/>
        <w:jc w:val="both"/>
        <w:rPr>
          <w:rFonts w:ascii="Times New Roman" w:hAnsi="Times New Roman"/>
        </w:rPr>
      </w:pPr>
      <w:r w:rsidRPr="00934EB2">
        <w:rPr>
          <w:rFonts w:ascii="Times New Roman" w:hAnsi="Times New Roman"/>
        </w:rPr>
        <w:t xml:space="preserve">Wykonawca uchylać się będzie od wykonywania zobowiązań wynikających z gwarancji </w:t>
      </w:r>
      <w:r w:rsidR="00C52505" w:rsidRPr="00934EB2">
        <w:rPr>
          <w:rFonts w:ascii="Times New Roman" w:hAnsi="Times New Roman"/>
        </w:rPr>
        <w:t xml:space="preserve">jakości </w:t>
      </w:r>
      <w:r w:rsidRPr="00934EB2">
        <w:rPr>
          <w:rFonts w:ascii="Times New Roman" w:hAnsi="Times New Roman"/>
        </w:rPr>
        <w:t>lub rękojmi,</w:t>
      </w:r>
    </w:p>
    <w:p w14:paraId="34C2235B" w14:textId="77777777" w:rsidR="00FF240F" w:rsidRPr="00934EB2" w:rsidRDefault="00FF240F" w:rsidP="00892C2A">
      <w:pPr>
        <w:numPr>
          <w:ilvl w:val="1"/>
          <w:numId w:val="56"/>
        </w:numPr>
        <w:tabs>
          <w:tab w:val="left" w:pos="284"/>
        </w:tabs>
        <w:spacing w:after="0" w:line="240" w:lineRule="auto"/>
        <w:ind w:left="567" w:hanging="283"/>
        <w:jc w:val="both"/>
        <w:rPr>
          <w:rFonts w:ascii="Times New Roman" w:hAnsi="Times New Roman"/>
        </w:rPr>
      </w:pPr>
      <w:r w:rsidRPr="00934EB2">
        <w:rPr>
          <w:rFonts w:ascii="Times New Roman" w:hAnsi="Times New Roman"/>
        </w:rPr>
        <w:t>Wykonawca nie zwróci Zamawiającemu kosztów wykonania zastępczego.</w:t>
      </w:r>
    </w:p>
    <w:p w14:paraId="16D31960" w14:textId="77777777" w:rsidR="00FF240F" w:rsidRPr="00934EB2" w:rsidRDefault="00FF240F" w:rsidP="004A4B55">
      <w:pPr>
        <w:pStyle w:val="Akapitzlist"/>
        <w:numPr>
          <w:ilvl w:val="1"/>
          <w:numId w:val="61"/>
        </w:numPr>
        <w:tabs>
          <w:tab w:val="left" w:pos="284"/>
        </w:tabs>
        <w:spacing w:after="0" w:line="240" w:lineRule="auto"/>
        <w:ind w:left="426" w:hanging="426"/>
        <w:jc w:val="both"/>
        <w:rPr>
          <w:rFonts w:ascii="Times New Roman" w:hAnsi="Times New Roman"/>
        </w:rPr>
      </w:pPr>
      <w:r w:rsidRPr="00934EB2">
        <w:rPr>
          <w:rFonts w:ascii="Times New Roman" w:hAnsi="Times New Roman"/>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3B813E02" w14:textId="31A878F2" w:rsidR="00FF240F" w:rsidRPr="00934EB2" w:rsidRDefault="00FF240F" w:rsidP="004A4B55">
      <w:pPr>
        <w:pStyle w:val="Akapitzlist"/>
        <w:numPr>
          <w:ilvl w:val="1"/>
          <w:numId w:val="61"/>
        </w:numPr>
        <w:tabs>
          <w:tab w:val="left" w:pos="284"/>
        </w:tabs>
        <w:spacing w:after="0" w:line="240" w:lineRule="auto"/>
        <w:ind w:left="426" w:hanging="426"/>
        <w:jc w:val="both"/>
        <w:rPr>
          <w:rFonts w:ascii="Times New Roman" w:hAnsi="Times New Roman"/>
        </w:rPr>
      </w:pPr>
      <w:r w:rsidRPr="00934EB2">
        <w:rPr>
          <w:rFonts w:ascii="Times New Roman" w:hAnsi="Times New Roman"/>
        </w:rPr>
        <w:t xml:space="preserve">Uprawnienia Zamawiającego </w:t>
      </w:r>
      <w:r w:rsidRPr="00934EB2">
        <w:rPr>
          <w:rFonts w:ascii="Times New Roman" w:eastAsiaTheme="minorHAnsi" w:hAnsi="Times New Roman"/>
        </w:rPr>
        <w:t>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p>
    <w:p w14:paraId="2734BCE0" w14:textId="77777777" w:rsidR="00934EB2" w:rsidRPr="00934EB2" w:rsidRDefault="00934EB2" w:rsidP="004A4B55">
      <w:pPr>
        <w:numPr>
          <w:ilvl w:val="0"/>
          <w:numId w:val="0"/>
        </w:numPr>
        <w:tabs>
          <w:tab w:val="left" w:pos="284"/>
        </w:tabs>
        <w:spacing w:after="0" w:line="240" w:lineRule="auto"/>
        <w:ind w:left="284" w:hanging="704"/>
        <w:jc w:val="both"/>
        <w:rPr>
          <w:rFonts w:ascii="Times New Roman" w:hAnsi="Times New Roman"/>
        </w:rPr>
      </w:pPr>
    </w:p>
    <w:p w14:paraId="6E7CDD9B" w14:textId="77777777" w:rsidR="00A716EF" w:rsidRPr="00934EB2" w:rsidRDefault="0024262C" w:rsidP="004A4B55">
      <w:pPr>
        <w:pStyle w:val="Akapitzlist"/>
        <w:numPr>
          <w:ilvl w:val="0"/>
          <w:numId w:val="61"/>
        </w:numPr>
        <w:tabs>
          <w:tab w:val="left" w:pos="425"/>
          <w:tab w:val="left" w:pos="567"/>
          <w:tab w:val="left" w:pos="851"/>
        </w:tabs>
        <w:spacing w:after="0" w:line="240" w:lineRule="auto"/>
        <w:ind w:left="426" w:hanging="704"/>
        <w:jc w:val="center"/>
        <w:rPr>
          <w:rFonts w:ascii="Times New Roman" w:hAnsi="Times New Roman"/>
          <w:b/>
        </w:rPr>
      </w:pPr>
      <w:r w:rsidRPr="00934EB2">
        <w:rPr>
          <w:rFonts w:ascii="Times New Roman" w:hAnsi="Times New Roman"/>
          <w:b/>
        </w:rPr>
        <w:t xml:space="preserve"> </w:t>
      </w:r>
      <w:r w:rsidR="00A716EF" w:rsidRPr="00934EB2">
        <w:rPr>
          <w:rFonts w:ascii="Times New Roman" w:hAnsi="Times New Roman"/>
          <w:b/>
        </w:rPr>
        <w:t xml:space="preserve">Zmiana </w:t>
      </w:r>
      <w:r w:rsidR="000B50B9" w:rsidRPr="00934EB2">
        <w:rPr>
          <w:rFonts w:ascii="Times New Roman" w:hAnsi="Times New Roman"/>
          <w:b/>
        </w:rPr>
        <w:t>U</w:t>
      </w:r>
      <w:r w:rsidR="00A716EF" w:rsidRPr="00934EB2">
        <w:rPr>
          <w:rFonts w:ascii="Times New Roman" w:hAnsi="Times New Roman"/>
          <w:b/>
        </w:rPr>
        <w:t>mowy</w:t>
      </w:r>
    </w:p>
    <w:p w14:paraId="474E7965" w14:textId="65C932A7" w:rsidR="001E0C45" w:rsidRPr="00934EB2" w:rsidRDefault="00CE7688" w:rsidP="0088483A">
      <w:pPr>
        <w:pStyle w:val="Akapitzlist"/>
        <w:numPr>
          <w:ilvl w:val="1"/>
          <w:numId w:val="62"/>
        </w:numPr>
        <w:tabs>
          <w:tab w:val="left" w:pos="851"/>
        </w:tabs>
        <w:spacing w:after="0" w:line="240" w:lineRule="auto"/>
        <w:ind w:left="426" w:hanging="426"/>
        <w:contextualSpacing w:val="0"/>
        <w:jc w:val="both"/>
        <w:rPr>
          <w:rFonts w:ascii="Times New Roman" w:hAnsi="Times New Roman"/>
        </w:rPr>
      </w:pPr>
      <w:r w:rsidRPr="00934EB2">
        <w:rPr>
          <w:rFonts w:ascii="Times New Roman" w:hAnsi="Times New Roman"/>
        </w:rPr>
        <w:t xml:space="preserve">Strony mają prawo do </w:t>
      </w:r>
      <w:r w:rsidR="004B77EB" w:rsidRPr="00934EB2">
        <w:rPr>
          <w:rFonts w:ascii="Times New Roman" w:hAnsi="Times New Roman"/>
        </w:rPr>
        <w:t>przedłużenia Terminu zakończenia robót</w:t>
      </w:r>
      <w:r w:rsidR="001E0C45" w:rsidRPr="00934EB2">
        <w:rPr>
          <w:rFonts w:ascii="Times New Roman" w:hAnsi="Times New Roman"/>
        </w:rPr>
        <w:t xml:space="preserve"> </w:t>
      </w:r>
      <w:r w:rsidR="00376C8B" w:rsidRPr="00934EB2">
        <w:rPr>
          <w:rFonts w:ascii="Times New Roman" w:hAnsi="Times New Roman"/>
        </w:rPr>
        <w:t xml:space="preserve">o okres trwania przyczyn, z powodu których będzie zagrożone dotrzymanie Terminu zakończenia robót, </w:t>
      </w:r>
      <w:r w:rsidR="00345AEB" w:rsidRPr="00934EB2">
        <w:rPr>
          <w:rFonts w:ascii="Times New Roman" w:hAnsi="Times New Roman"/>
        </w:rPr>
        <w:t xml:space="preserve">w </w:t>
      </w:r>
      <w:r w:rsidR="006C0E29" w:rsidRPr="00934EB2">
        <w:rPr>
          <w:rFonts w:ascii="Times New Roman" w:hAnsi="Times New Roman"/>
        </w:rPr>
        <w:t>następujących sytuacjach</w:t>
      </w:r>
      <w:r w:rsidR="001E0C45" w:rsidRPr="00934EB2">
        <w:rPr>
          <w:rFonts w:ascii="Times New Roman" w:hAnsi="Times New Roman"/>
        </w:rPr>
        <w:t>:</w:t>
      </w:r>
    </w:p>
    <w:p w14:paraId="2893FBB9" w14:textId="77777777" w:rsidR="001E0C45" w:rsidRPr="00934EB2" w:rsidRDefault="004B77EB" w:rsidP="00724BAA">
      <w:pPr>
        <w:pStyle w:val="Akapitzlist"/>
        <w:numPr>
          <w:ilvl w:val="2"/>
          <w:numId w:val="21"/>
        </w:numPr>
        <w:tabs>
          <w:tab w:val="left" w:pos="567"/>
          <w:tab w:val="left" w:pos="993"/>
        </w:tabs>
        <w:spacing w:after="0" w:line="240" w:lineRule="auto"/>
        <w:ind w:left="851" w:hanging="284"/>
        <w:jc w:val="both"/>
        <w:rPr>
          <w:rFonts w:ascii="Times New Roman" w:hAnsi="Times New Roman"/>
        </w:rPr>
      </w:pPr>
      <w:r w:rsidRPr="00934EB2">
        <w:rPr>
          <w:rFonts w:ascii="Times New Roman" w:hAnsi="Times New Roman"/>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w:t>
      </w:r>
      <w:r w:rsidR="001E0C45" w:rsidRPr="00934EB2">
        <w:rPr>
          <w:rFonts w:ascii="Times New Roman" w:hAnsi="Times New Roman"/>
        </w:rPr>
        <w:t>zmian Dokumentacji projektowej</w:t>
      </w:r>
      <w:r w:rsidRPr="00934EB2">
        <w:rPr>
          <w:rFonts w:ascii="Times New Roman" w:hAnsi="Times New Roman"/>
        </w:rPr>
        <w:t xml:space="preserve"> w zakresie, w jakim ww. okoliczności miały lub będą mogły mieć wpływ na dotrzymanie </w:t>
      </w:r>
      <w:r w:rsidR="001E0C45" w:rsidRPr="00934EB2">
        <w:rPr>
          <w:rFonts w:ascii="Times New Roman" w:hAnsi="Times New Roman"/>
        </w:rPr>
        <w:t>Terminu zakończenia robót,</w:t>
      </w:r>
    </w:p>
    <w:p w14:paraId="3C75FB30" w14:textId="77777777" w:rsidR="00156B62" w:rsidRPr="00934EB2" w:rsidRDefault="00345AEB" w:rsidP="00724BAA">
      <w:pPr>
        <w:pStyle w:val="Akapitzlist"/>
        <w:numPr>
          <w:ilvl w:val="2"/>
          <w:numId w:val="21"/>
        </w:numPr>
        <w:tabs>
          <w:tab w:val="left" w:pos="567"/>
          <w:tab w:val="left" w:pos="993"/>
        </w:tabs>
        <w:spacing w:after="0" w:line="240" w:lineRule="auto"/>
        <w:ind w:left="851" w:hanging="284"/>
        <w:contextualSpacing w:val="0"/>
        <w:jc w:val="both"/>
        <w:rPr>
          <w:rFonts w:ascii="Times New Roman" w:hAnsi="Times New Roman"/>
        </w:rPr>
      </w:pPr>
      <w:r w:rsidRPr="00934EB2">
        <w:rPr>
          <w:rFonts w:ascii="Times New Roman" w:hAnsi="Times New Roman"/>
        </w:rPr>
        <w:t xml:space="preserve">jeżeli wystąpi brak </w:t>
      </w:r>
      <w:r w:rsidR="00A716EF" w:rsidRPr="00934EB2">
        <w:rPr>
          <w:rFonts w:ascii="Times New Roman" w:hAnsi="Times New Roman"/>
        </w:rPr>
        <w:t>moż</w:t>
      </w:r>
      <w:r w:rsidRPr="00934EB2">
        <w:rPr>
          <w:rFonts w:ascii="Times New Roman" w:hAnsi="Times New Roman"/>
        </w:rPr>
        <w:t>liwości</w:t>
      </w:r>
      <w:r w:rsidR="00A716EF" w:rsidRPr="00934EB2">
        <w:rPr>
          <w:rFonts w:ascii="Times New Roman" w:hAnsi="Times New Roman"/>
        </w:rPr>
        <w:t xml:space="preserve"> wykonywania robót </w:t>
      </w:r>
      <w:r w:rsidRPr="00934EB2">
        <w:rPr>
          <w:rFonts w:ascii="Times New Roman" w:hAnsi="Times New Roman"/>
        </w:rPr>
        <w:t xml:space="preserve">z powodu </w:t>
      </w:r>
      <w:r w:rsidR="00A716EF" w:rsidRPr="00934EB2">
        <w:rPr>
          <w:rFonts w:ascii="Times New Roman" w:hAnsi="Times New Roman"/>
        </w:rPr>
        <w:t xml:space="preserve"> nie dopuszcza</w:t>
      </w:r>
      <w:r w:rsidRPr="00934EB2">
        <w:rPr>
          <w:rFonts w:ascii="Times New Roman" w:hAnsi="Times New Roman"/>
        </w:rPr>
        <w:t xml:space="preserve">nia </w:t>
      </w:r>
      <w:r w:rsidR="00156B62" w:rsidRPr="00934EB2">
        <w:rPr>
          <w:rFonts w:ascii="Times New Roman" w:hAnsi="Times New Roman"/>
        </w:rPr>
        <w:t xml:space="preserve">do ich wykonywania </w:t>
      </w:r>
      <w:r w:rsidRPr="00934EB2">
        <w:rPr>
          <w:rFonts w:ascii="Times New Roman" w:hAnsi="Times New Roman"/>
        </w:rPr>
        <w:t xml:space="preserve">przez uprawniony organ </w:t>
      </w:r>
      <w:r w:rsidR="00156B62" w:rsidRPr="00934EB2">
        <w:rPr>
          <w:rFonts w:ascii="Times New Roman" w:hAnsi="Times New Roman"/>
        </w:rPr>
        <w:t>lub nakaz</w:t>
      </w:r>
      <w:r w:rsidRPr="00934EB2">
        <w:rPr>
          <w:rFonts w:ascii="Times New Roman" w:hAnsi="Times New Roman"/>
        </w:rPr>
        <w:t>ania</w:t>
      </w:r>
      <w:r w:rsidR="00A716EF" w:rsidRPr="00934EB2">
        <w:rPr>
          <w:rFonts w:ascii="Times New Roman" w:hAnsi="Times New Roman"/>
        </w:rPr>
        <w:t xml:space="preserve"> </w:t>
      </w:r>
      <w:r w:rsidR="00156B62" w:rsidRPr="00934EB2">
        <w:rPr>
          <w:rFonts w:ascii="Times New Roman" w:hAnsi="Times New Roman"/>
        </w:rPr>
        <w:t>ich wstrzymani</w:t>
      </w:r>
      <w:r w:rsidRPr="00934EB2">
        <w:rPr>
          <w:rFonts w:ascii="Times New Roman" w:hAnsi="Times New Roman"/>
        </w:rPr>
        <w:t>a przez uprawniony organ,</w:t>
      </w:r>
      <w:r w:rsidR="00A716EF" w:rsidRPr="00934EB2">
        <w:rPr>
          <w:rFonts w:ascii="Times New Roman" w:hAnsi="Times New Roman"/>
        </w:rPr>
        <w:t xml:space="preserve"> z przyczyn </w:t>
      </w:r>
      <w:r w:rsidR="00B72C1B" w:rsidRPr="00934EB2">
        <w:rPr>
          <w:rFonts w:ascii="Times New Roman" w:hAnsi="Times New Roman"/>
        </w:rPr>
        <w:t>niezależnych od</w:t>
      </w:r>
      <w:r w:rsidR="00A716EF" w:rsidRPr="00934EB2">
        <w:rPr>
          <w:rFonts w:ascii="Times New Roman" w:hAnsi="Times New Roman"/>
        </w:rPr>
        <w:t xml:space="preserve"> Wykonawc</w:t>
      </w:r>
      <w:r w:rsidR="00B72C1B" w:rsidRPr="00934EB2">
        <w:rPr>
          <w:rFonts w:ascii="Times New Roman" w:hAnsi="Times New Roman"/>
        </w:rPr>
        <w:t>y</w:t>
      </w:r>
      <w:r w:rsidR="00156B62" w:rsidRPr="00934EB2">
        <w:rPr>
          <w:rFonts w:ascii="Times New Roman" w:hAnsi="Times New Roman"/>
        </w:rPr>
        <w:t>,</w:t>
      </w:r>
    </w:p>
    <w:p w14:paraId="1532338A" w14:textId="77777777" w:rsidR="00156B62" w:rsidRPr="00934EB2" w:rsidRDefault="00156B62" w:rsidP="00724BAA">
      <w:pPr>
        <w:pStyle w:val="Akapitzlist"/>
        <w:numPr>
          <w:ilvl w:val="2"/>
          <w:numId w:val="21"/>
        </w:numPr>
        <w:tabs>
          <w:tab w:val="left" w:pos="567"/>
          <w:tab w:val="left" w:pos="993"/>
        </w:tabs>
        <w:spacing w:after="0" w:line="240" w:lineRule="auto"/>
        <w:ind w:left="851" w:hanging="284"/>
        <w:contextualSpacing w:val="0"/>
        <w:jc w:val="both"/>
        <w:rPr>
          <w:rFonts w:ascii="Times New Roman" w:hAnsi="Times New Roman"/>
        </w:rPr>
      </w:pPr>
      <w:r w:rsidRPr="00934EB2">
        <w:rPr>
          <w:rFonts w:ascii="Times New Roman" w:hAnsi="Times New Roman"/>
        </w:rPr>
        <w:t>wystąpienia Siły wyższej uniemożliwiającej wykonanie przedmiotu Umowy zgodnie z jej postanowieniami.</w:t>
      </w:r>
    </w:p>
    <w:p w14:paraId="41EFEA1B" w14:textId="0D7C2FD2" w:rsidR="00A716EF" w:rsidRPr="00934EB2" w:rsidRDefault="00734A1F" w:rsidP="0088483A">
      <w:pPr>
        <w:pStyle w:val="Akapitzlist"/>
        <w:numPr>
          <w:ilvl w:val="1"/>
          <w:numId w:val="62"/>
        </w:numPr>
        <w:tabs>
          <w:tab w:val="left" w:pos="709"/>
          <w:tab w:val="left" w:pos="851"/>
        </w:tabs>
        <w:spacing w:after="0" w:line="240" w:lineRule="auto"/>
        <w:ind w:left="567" w:hanging="567"/>
        <w:contextualSpacing w:val="0"/>
        <w:jc w:val="both"/>
        <w:rPr>
          <w:rFonts w:ascii="Times New Roman" w:hAnsi="Times New Roman"/>
        </w:rPr>
      </w:pPr>
      <w:r w:rsidRPr="00685C42">
        <w:rPr>
          <w:rFonts w:ascii="Times New Roman" w:hAnsi="Times New Roman"/>
          <w:color w:val="000000" w:themeColor="text1"/>
        </w:rPr>
        <w:t>Wykonawca</w:t>
      </w:r>
      <w:r w:rsidR="00345AEB" w:rsidRPr="00685C42">
        <w:rPr>
          <w:rFonts w:ascii="Times New Roman" w:hAnsi="Times New Roman"/>
          <w:color w:val="000000" w:themeColor="text1"/>
        </w:rPr>
        <w:t xml:space="preserve"> </w:t>
      </w:r>
      <w:r w:rsidRPr="00685C42">
        <w:rPr>
          <w:rFonts w:ascii="Times New Roman" w:hAnsi="Times New Roman"/>
          <w:color w:val="000000" w:themeColor="text1"/>
        </w:rPr>
        <w:t xml:space="preserve">jest uprawniony do </w:t>
      </w:r>
      <w:r w:rsidR="007D3ECE" w:rsidRPr="00685C42">
        <w:rPr>
          <w:rFonts w:ascii="Times New Roman" w:hAnsi="Times New Roman"/>
          <w:color w:val="000000" w:themeColor="text1"/>
        </w:rPr>
        <w:t>wystąpienia z wnioskiem o zmianę</w:t>
      </w:r>
      <w:r w:rsidRPr="00685C42">
        <w:rPr>
          <w:rFonts w:ascii="Times New Roman" w:hAnsi="Times New Roman"/>
          <w:color w:val="000000" w:themeColor="text1"/>
        </w:rPr>
        <w:t xml:space="preserve"> </w:t>
      </w:r>
      <w:r w:rsidR="00660E43" w:rsidRPr="00685C42">
        <w:rPr>
          <w:rFonts w:ascii="Times New Roman" w:hAnsi="Times New Roman"/>
          <w:color w:val="000000" w:themeColor="text1"/>
        </w:rPr>
        <w:t xml:space="preserve">Umowy </w:t>
      </w:r>
      <w:r w:rsidR="00660E43" w:rsidRPr="00934EB2">
        <w:rPr>
          <w:rFonts w:ascii="Times New Roman" w:hAnsi="Times New Roman"/>
        </w:rPr>
        <w:t xml:space="preserve">w zakresie </w:t>
      </w:r>
      <w:r w:rsidR="00981BC2" w:rsidRPr="00934EB2">
        <w:rPr>
          <w:rFonts w:ascii="Times New Roman" w:hAnsi="Times New Roman"/>
        </w:rPr>
        <w:t>M</w:t>
      </w:r>
      <w:r w:rsidR="001B145A" w:rsidRPr="00934EB2">
        <w:rPr>
          <w:rFonts w:ascii="Times New Roman" w:hAnsi="Times New Roman"/>
        </w:rPr>
        <w:t xml:space="preserve">ateriałów, </w:t>
      </w:r>
      <w:r w:rsidR="00B676F9" w:rsidRPr="00934EB2">
        <w:rPr>
          <w:rFonts w:ascii="Times New Roman" w:hAnsi="Times New Roman"/>
        </w:rPr>
        <w:t xml:space="preserve">parametrów technicznych, </w:t>
      </w:r>
      <w:r w:rsidR="001B145A" w:rsidRPr="00934EB2">
        <w:rPr>
          <w:rFonts w:ascii="Times New Roman" w:hAnsi="Times New Roman"/>
        </w:rPr>
        <w:t xml:space="preserve">technologii </w:t>
      </w:r>
      <w:r w:rsidR="00660E43" w:rsidRPr="00934EB2">
        <w:rPr>
          <w:rFonts w:ascii="Times New Roman" w:hAnsi="Times New Roman"/>
        </w:rPr>
        <w:t xml:space="preserve">wykonania </w:t>
      </w:r>
      <w:r w:rsidR="001B145A" w:rsidRPr="00934EB2">
        <w:rPr>
          <w:rFonts w:ascii="Times New Roman" w:hAnsi="Times New Roman"/>
        </w:rPr>
        <w:t xml:space="preserve">robót budowlanych, </w:t>
      </w:r>
      <w:r w:rsidRPr="00934EB2">
        <w:rPr>
          <w:rFonts w:ascii="Times New Roman" w:hAnsi="Times New Roman"/>
        </w:rPr>
        <w:t xml:space="preserve">sposobu </w:t>
      </w:r>
      <w:r w:rsidR="00376C8B" w:rsidRPr="00934EB2">
        <w:rPr>
          <w:rFonts w:ascii="Times New Roman" w:hAnsi="Times New Roman"/>
        </w:rPr>
        <w:t xml:space="preserve">i zakresu </w:t>
      </w:r>
      <w:r w:rsidRPr="00934EB2">
        <w:rPr>
          <w:rFonts w:ascii="Times New Roman" w:hAnsi="Times New Roman"/>
        </w:rPr>
        <w:t xml:space="preserve">wykonania przedmiotu Umowy w </w:t>
      </w:r>
      <w:r w:rsidR="00345AEB" w:rsidRPr="00934EB2">
        <w:rPr>
          <w:rFonts w:ascii="Times New Roman" w:hAnsi="Times New Roman"/>
        </w:rPr>
        <w:t>następujących sytuacjach</w:t>
      </w:r>
      <w:r w:rsidRPr="00934EB2">
        <w:rPr>
          <w:rFonts w:ascii="Times New Roman" w:hAnsi="Times New Roman"/>
        </w:rPr>
        <w:t xml:space="preserve">: </w:t>
      </w:r>
    </w:p>
    <w:p w14:paraId="754E178D" w14:textId="77777777" w:rsidR="00965523" w:rsidRPr="00934EB2" w:rsidRDefault="00930F8E" w:rsidP="00724BAA">
      <w:pPr>
        <w:pStyle w:val="Akapitzlist"/>
        <w:numPr>
          <w:ilvl w:val="2"/>
          <w:numId w:val="22"/>
        </w:numPr>
        <w:tabs>
          <w:tab w:val="left" w:pos="567"/>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konieczności</w:t>
      </w:r>
      <w:r w:rsidR="00A716EF" w:rsidRPr="00934EB2">
        <w:rPr>
          <w:rFonts w:ascii="Times New Roman" w:hAnsi="Times New Roman"/>
        </w:rPr>
        <w:t xml:space="preserve"> zrealizowania przedmiotu Umowy przy zastosowaniu innych rozwiązań technicznych lub materiałowych ze względu na zmiany obowiązującego prawa,</w:t>
      </w:r>
    </w:p>
    <w:p w14:paraId="729FFFAA" w14:textId="77777777" w:rsidR="004F69BD" w:rsidRPr="00934EB2" w:rsidRDefault="004F69BD" w:rsidP="00724BAA">
      <w:pPr>
        <w:pStyle w:val="Akapitzlist"/>
        <w:numPr>
          <w:ilvl w:val="2"/>
          <w:numId w:val="22"/>
        </w:numPr>
        <w:tabs>
          <w:tab w:val="left" w:pos="567"/>
          <w:tab w:val="left" w:pos="851"/>
        </w:tabs>
        <w:spacing w:after="0" w:line="240" w:lineRule="auto"/>
        <w:ind w:left="851" w:hanging="284"/>
        <w:contextualSpacing w:val="0"/>
        <w:jc w:val="both"/>
        <w:rPr>
          <w:rFonts w:ascii="Times New Roman" w:hAnsi="Times New Roman"/>
        </w:rPr>
      </w:pPr>
      <w:r w:rsidRPr="00934EB2">
        <w:rPr>
          <w:rFonts w:ascii="Times New Roman" w:hAnsi="Times New Roman"/>
        </w:rPr>
        <w:t>wystąpienia Siły wyższej uniemożliwiającej wykonanie przedmiotu Umowy zgodnie z jej postanowieniami.</w:t>
      </w:r>
    </w:p>
    <w:p w14:paraId="4702A902" w14:textId="22D9787C" w:rsidR="004F69BD" w:rsidRPr="00934EB2" w:rsidRDefault="004F69BD" w:rsidP="0088483A">
      <w:pPr>
        <w:pStyle w:val="Akapitzlist"/>
        <w:numPr>
          <w:ilvl w:val="1"/>
          <w:numId w:val="62"/>
        </w:numPr>
        <w:tabs>
          <w:tab w:val="left" w:pos="567"/>
          <w:tab w:val="left" w:pos="1134"/>
        </w:tabs>
        <w:spacing w:after="0" w:line="240" w:lineRule="auto"/>
        <w:ind w:left="567" w:hanging="567"/>
        <w:jc w:val="both"/>
        <w:rPr>
          <w:rFonts w:ascii="Times New Roman" w:hAnsi="Times New Roman"/>
        </w:rPr>
      </w:pPr>
      <w:r w:rsidRPr="00934EB2">
        <w:rPr>
          <w:rFonts w:ascii="Times New Roman" w:hAnsi="Times New Roman"/>
        </w:rPr>
        <w:t xml:space="preserve">Jeżeli </w:t>
      </w:r>
      <w:r w:rsidR="00AD6872">
        <w:rPr>
          <w:rFonts w:ascii="Times New Roman" w:hAnsi="Times New Roman"/>
        </w:rPr>
        <w:t xml:space="preserve">w ocenie </w:t>
      </w:r>
      <w:r w:rsidRPr="00934EB2">
        <w:rPr>
          <w:rFonts w:ascii="Times New Roman" w:hAnsi="Times New Roman"/>
        </w:rPr>
        <w:t>Wykonawc</w:t>
      </w:r>
      <w:r w:rsidR="00AD6872">
        <w:rPr>
          <w:rFonts w:ascii="Times New Roman" w:hAnsi="Times New Roman"/>
        </w:rPr>
        <w:t xml:space="preserve">y </w:t>
      </w:r>
      <w:r w:rsidRPr="00934EB2">
        <w:rPr>
          <w:rFonts w:ascii="Times New Roman" w:hAnsi="Times New Roman"/>
        </w:rPr>
        <w:t xml:space="preserve"> </w:t>
      </w:r>
      <w:r w:rsidR="00AD6872">
        <w:rPr>
          <w:rFonts w:ascii="Times New Roman" w:hAnsi="Times New Roman"/>
          <w:color w:val="000000" w:themeColor="text1"/>
        </w:rPr>
        <w:t>zachodzą podstawy</w:t>
      </w:r>
      <w:r w:rsidRPr="007D3ECE">
        <w:rPr>
          <w:rFonts w:ascii="Times New Roman" w:hAnsi="Times New Roman"/>
          <w:color w:val="000000" w:themeColor="text1"/>
        </w:rPr>
        <w:t xml:space="preserve"> do przedłużenia Terminu zakończenia robót</w:t>
      </w:r>
      <w:r w:rsidR="006428DA" w:rsidRPr="007D3ECE">
        <w:rPr>
          <w:rFonts w:ascii="Times New Roman" w:hAnsi="Times New Roman"/>
          <w:color w:val="000000" w:themeColor="text1"/>
        </w:rPr>
        <w:t xml:space="preserve"> </w:t>
      </w:r>
      <w:r w:rsidR="006428DA" w:rsidRPr="00934EB2">
        <w:rPr>
          <w:rFonts w:ascii="Times New Roman" w:hAnsi="Times New Roman"/>
        </w:rPr>
        <w:t xml:space="preserve">na podstawie pkt </w:t>
      </w:r>
      <w:r w:rsidR="005146BB" w:rsidRPr="00934EB2">
        <w:rPr>
          <w:rFonts w:ascii="Times New Roman" w:hAnsi="Times New Roman"/>
        </w:rPr>
        <w:t>27</w:t>
      </w:r>
      <w:r w:rsidR="006428DA" w:rsidRPr="00934EB2">
        <w:rPr>
          <w:rFonts w:ascii="Times New Roman" w:hAnsi="Times New Roman"/>
        </w:rPr>
        <w:t>.1. Umowy</w:t>
      </w:r>
      <w:r w:rsidRPr="00934EB2">
        <w:rPr>
          <w:rFonts w:ascii="Times New Roman" w:hAnsi="Times New Roman"/>
        </w:rPr>
        <w:t xml:space="preserve">, zmiany Umowy w zakresie </w:t>
      </w:r>
      <w:r w:rsidR="00981BC2" w:rsidRPr="00934EB2">
        <w:rPr>
          <w:rFonts w:ascii="Times New Roman" w:hAnsi="Times New Roman"/>
        </w:rPr>
        <w:t>M</w:t>
      </w:r>
      <w:r w:rsidRPr="00934EB2">
        <w:rPr>
          <w:rFonts w:ascii="Times New Roman" w:hAnsi="Times New Roman"/>
        </w:rPr>
        <w:t>ateriałów, parametrów technicznych, technologii wykonania robót budowlanych, sposobu i zakresu wykonania przedmiotu Umowy</w:t>
      </w:r>
      <w:r w:rsidR="006428DA" w:rsidRPr="00934EB2">
        <w:rPr>
          <w:rFonts w:ascii="Times New Roman" w:hAnsi="Times New Roman"/>
        </w:rPr>
        <w:t xml:space="preserve"> na podstawie pkt </w:t>
      </w:r>
      <w:r w:rsidR="005146BB" w:rsidRPr="00934EB2">
        <w:rPr>
          <w:rFonts w:ascii="Times New Roman" w:hAnsi="Times New Roman"/>
        </w:rPr>
        <w:t>27</w:t>
      </w:r>
      <w:r w:rsidR="006428DA" w:rsidRPr="00934EB2">
        <w:rPr>
          <w:rFonts w:ascii="Times New Roman" w:hAnsi="Times New Roman"/>
        </w:rPr>
        <w:t>.2.</w:t>
      </w:r>
      <w:r w:rsidRPr="00934EB2">
        <w:rPr>
          <w:rFonts w:ascii="Times New Roman" w:hAnsi="Times New Roman"/>
        </w:rPr>
        <w:t xml:space="preserve"> </w:t>
      </w:r>
      <w:r w:rsidR="006428DA" w:rsidRPr="00934EB2">
        <w:rPr>
          <w:rFonts w:ascii="Times New Roman" w:hAnsi="Times New Roman"/>
        </w:rPr>
        <w:t xml:space="preserve">lub zmiany Umowy na innej podstawie wskazanej w niniejszej Umowie, zobowiązany jest do </w:t>
      </w:r>
      <w:r w:rsidR="005F3774" w:rsidRPr="00934EB2">
        <w:rPr>
          <w:rFonts w:ascii="Times New Roman" w:hAnsi="Times New Roman"/>
        </w:rPr>
        <w:t>przekazania In</w:t>
      </w:r>
      <w:r w:rsidR="006428DA" w:rsidRPr="00934EB2">
        <w:rPr>
          <w:rFonts w:ascii="Times New Roman" w:hAnsi="Times New Roman"/>
        </w:rPr>
        <w:t>spektor</w:t>
      </w:r>
      <w:r w:rsidR="005F3774" w:rsidRPr="00934EB2">
        <w:rPr>
          <w:rFonts w:ascii="Times New Roman" w:hAnsi="Times New Roman"/>
        </w:rPr>
        <w:t>owi</w:t>
      </w:r>
      <w:r w:rsidR="006428DA" w:rsidRPr="00934EB2">
        <w:rPr>
          <w:rFonts w:ascii="Times New Roman" w:hAnsi="Times New Roman"/>
        </w:rPr>
        <w:t xml:space="preserve"> nadzoru inwestorskiego</w:t>
      </w:r>
      <w:r w:rsidR="00B46A5D" w:rsidRPr="00934EB2">
        <w:rPr>
          <w:rFonts w:ascii="Times New Roman" w:hAnsi="Times New Roman"/>
        </w:rPr>
        <w:t>, o którym mowa w pkt. 5.1.1</w:t>
      </w:r>
      <w:r w:rsidR="005F3774" w:rsidRPr="00934EB2">
        <w:rPr>
          <w:rFonts w:ascii="Times New Roman" w:hAnsi="Times New Roman"/>
        </w:rPr>
        <w:t xml:space="preserve"> wniosku dotyczącego zmiany Umowy wraz z </w:t>
      </w:r>
      <w:r w:rsidR="006428DA" w:rsidRPr="00934EB2">
        <w:rPr>
          <w:rFonts w:ascii="Times New Roman" w:hAnsi="Times New Roman"/>
        </w:rPr>
        <w:t>opis</w:t>
      </w:r>
      <w:r w:rsidR="005F3774" w:rsidRPr="00934EB2">
        <w:rPr>
          <w:rFonts w:ascii="Times New Roman" w:hAnsi="Times New Roman"/>
        </w:rPr>
        <w:t>em</w:t>
      </w:r>
      <w:r w:rsidR="006428DA" w:rsidRPr="00934EB2">
        <w:rPr>
          <w:rFonts w:ascii="Times New Roman" w:hAnsi="Times New Roman"/>
        </w:rPr>
        <w:t xml:space="preserve"> zdarzeni</w:t>
      </w:r>
      <w:r w:rsidR="005F3774" w:rsidRPr="00934EB2">
        <w:rPr>
          <w:rFonts w:ascii="Times New Roman" w:hAnsi="Times New Roman"/>
        </w:rPr>
        <w:t>a</w:t>
      </w:r>
      <w:r w:rsidR="006428DA" w:rsidRPr="00934EB2">
        <w:rPr>
          <w:rFonts w:ascii="Times New Roman" w:hAnsi="Times New Roman"/>
        </w:rPr>
        <w:t xml:space="preserve"> lub okoliczności stanowiąc</w:t>
      </w:r>
      <w:r w:rsidR="005F3774" w:rsidRPr="00934EB2">
        <w:rPr>
          <w:rFonts w:ascii="Times New Roman" w:hAnsi="Times New Roman"/>
        </w:rPr>
        <w:t>y</w:t>
      </w:r>
      <w:r w:rsidR="00B72C1B" w:rsidRPr="00934EB2">
        <w:rPr>
          <w:rFonts w:ascii="Times New Roman" w:hAnsi="Times New Roman"/>
        </w:rPr>
        <w:t>ch</w:t>
      </w:r>
      <w:r w:rsidR="006428DA" w:rsidRPr="00934EB2">
        <w:rPr>
          <w:rFonts w:ascii="Times New Roman" w:hAnsi="Times New Roman"/>
        </w:rPr>
        <w:t xml:space="preserve"> podstawę do żądania takiej zmiany</w:t>
      </w:r>
      <w:r w:rsidR="00AD6872">
        <w:rPr>
          <w:rFonts w:ascii="Times New Roman" w:hAnsi="Times New Roman"/>
        </w:rPr>
        <w:t xml:space="preserve"> oraz stosownymi dowodami potwierdzającymi zaistnienie tych podstaw</w:t>
      </w:r>
      <w:r w:rsidR="006428DA" w:rsidRPr="00934EB2">
        <w:rPr>
          <w:rFonts w:ascii="Times New Roman" w:hAnsi="Times New Roman"/>
        </w:rPr>
        <w:t>.</w:t>
      </w:r>
    </w:p>
    <w:p w14:paraId="4C1A9A2D" w14:textId="10461F13" w:rsidR="006428DA" w:rsidRPr="00934EB2" w:rsidRDefault="005F3774" w:rsidP="0088483A">
      <w:pPr>
        <w:pStyle w:val="Akapitzlist"/>
        <w:numPr>
          <w:ilvl w:val="1"/>
          <w:numId w:val="62"/>
        </w:numPr>
        <w:tabs>
          <w:tab w:val="left" w:pos="567"/>
          <w:tab w:val="left" w:pos="1134"/>
        </w:tabs>
        <w:spacing w:after="0" w:line="240" w:lineRule="auto"/>
        <w:ind w:left="567" w:hanging="567"/>
        <w:jc w:val="both"/>
        <w:rPr>
          <w:rFonts w:ascii="Times New Roman" w:hAnsi="Times New Roman"/>
        </w:rPr>
      </w:pPr>
      <w:r w:rsidRPr="00934EB2">
        <w:rPr>
          <w:rFonts w:ascii="Times New Roman" w:hAnsi="Times New Roman"/>
        </w:rPr>
        <w:t>Wniosek</w:t>
      </w:r>
      <w:r w:rsidR="006428DA" w:rsidRPr="00934EB2">
        <w:rPr>
          <w:rFonts w:ascii="Times New Roman" w:hAnsi="Times New Roman"/>
        </w:rPr>
        <w:t xml:space="preserve">, o którym mowa w pkt </w:t>
      </w:r>
      <w:r w:rsidR="005146BB" w:rsidRPr="00934EB2">
        <w:rPr>
          <w:rFonts w:ascii="Times New Roman" w:hAnsi="Times New Roman"/>
        </w:rPr>
        <w:t>27</w:t>
      </w:r>
      <w:r w:rsidR="006428DA" w:rsidRPr="00934EB2">
        <w:rPr>
          <w:rFonts w:ascii="Times New Roman" w:hAnsi="Times New Roman"/>
        </w:rPr>
        <w:t>.</w:t>
      </w:r>
      <w:r w:rsidR="002B2E53" w:rsidRPr="00934EB2">
        <w:rPr>
          <w:rFonts w:ascii="Times New Roman" w:hAnsi="Times New Roman"/>
        </w:rPr>
        <w:t>3</w:t>
      </w:r>
      <w:r w:rsidR="006428DA" w:rsidRPr="00934EB2">
        <w:rPr>
          <w:rFonts w:ascii="Times New Roman" w:hAnsi="Times New Roman"/>
        </w:rPr>
        <w:t xml:space="preserve">. </w:t>
      </w:r>
      <w:r w:rsidRPr="00934EB2">
        <w:rPr>
          <w:rFonts w:ascii="Times New Roman" w:hAnsi="Times New Roman"/>
        </w:rPr>
        <w:t xml:space="preserve">powinien </w:t>
      </w:r>
      <w:r w:rsidR="006428DA" w:rsidRPr="00934EB2">
        <w:rPr>
          <w:rFonts w:ascii="Times New Roman" w:hAnsi="Times New Roman"/>
        </w:rPr>
        <w:t xml:space="preserve">zostać </w:t>
      </w:r>
      <w:r w:rsidRPr="00934EB2">
        <w:rPr>
          <w:rFonts w:ascii="Times New Roman" w:hAnsi="Times New Roman"/>
        </w:rPr>
        <w:t>przekazany</w:t>
      </w:r>
      <w:r w:rsidR="006428DA" w:rsidRPr="00934EB2">
        <w:rPr>
          <w:rFonts w:ascii="Times New Roman" w:hAnsi="Times New Roman"/>
        </w:rPr>
        <w:t xml:space="preserve"> niezwłocznie, jednakże nie później niż w terminie </w:t>
      </w:r>
      <w:r w:rsidR="00244C6B" w:rsidRPr="00685C42">
        <w:rPr>
          <w:rFonts w:ascii="Times New Roman" w:hAnsi="Times New Roman"/>
          <w:color w:val="000000" w:themeColor="text1"/>
        </w:rPr>
        <w:t>5</w:t>
      </w:r>
      <w:r w:rsidR="006428DA" w:rsidRPr="00685C42">
        <w:rPr>
          <w:rFonts w:ascii="Times New Roman" w:hAnsi="Times New Roman"/>
          <w:color w:val="000000" w:themeColor="text1"/>
        </w:rPr>
        <w:t xml:space="preserve"> dni </w:t>
      </w:r>
      <w:r w:rsidR="00A6391B" w:rsidRPr="00685C42">
        <w:rPr>
          <w:rFonts w:ascii="Times New Roman" w:hAnsi="Times New Roman"/>
          <w:color w:val="000000" w:themeColor="text1"/>
        </w:rPr>
        <w:t xml:space="preserve">roboczych </w:t>
      </w:r>
      <w:r w:rsidR="006428DA" w:rsidRPr="00685C42">
        <w:rPr>
          <w:rFonts w:ascii="Times New Roman" w:hAnsi="Times New Roman"/>
          <w:color w:val="000000" w:themeColor="text1"/>
        </w:rPr>
        <w:t>od dnia</w:t>
      </w:r>
      <w:r w:rsidR="006428DA" w:rsidRPr="00934EB2">
        <w:rPr>
          <w:rFonts w:ascii="Times New Roman" w:hAnsi="Times New Roman"/>
        </w:rPr>
        <w:t xml:space="preserve">, w którym Wykonawca dowiedział się, lub powinien dowiedzieć się o danym zdarzeniu lub okolicznościach. </w:t>
      </w:r>
    </w:p>
    <w:p w14:paraId="33999221" w14:textId="7E4A23F0" w:rsidR="006428DA" w:rsidRPr="00934EB2" w:rsidRDefault="006428DA" w:rsidP="0088483A">
      <w:pPr>
        <w:pStyle w:val="Akapitzlist"/>
        <w:numPr>
          <w:ilvl w:val="1"/>
          <w:numId w:val="62"/>
        </w:numPr>
        <w:tabs>
          <w:tab w:val="left" w:pos="567"/>
          <w:tab w:val="left" w:pos="1134"/>
        </w:tabs>
        <w:spacing w:after="0" w:line="240" w:lineRule="auto"/>
        <w:ind w:left="567" w:hanging="567"/>
        <w:jc w:val="both"/>
        <w:rPr>
          <w:rFonts w:ascii="Times New Roman" w:hAnsi="Times New Roman"/>
        </w:rPr>
      </w:pPr>
      <w:r w:rsidRPr="00934EB2">
        <w:rPr>
          <w:rFonts w:ascii="Times New Roman" w:hAnsi="Times New Roman"/>
        </w:rPr>
        <w:t xml:space="preserve">Wykonawca zobowiązany jest do dostarczenia wraz z </w:t>
      </w:r>
      <w:r w:rsidR="005F3774" w:rsidRPr="00934EB2">
        <w:rPr>
          <w:rFonts w:ascii="Times New Roman" w:hAnsi="Times New Roman"/>
        </w:rPr>
        <w:t>wnioskiem</w:t>
      </w:r>
      <w:r w:rsidR="004D0509" w:rsidRPr="00934EB2">
        <w:rPr>
          <w:rFonts w:ascii="Times New Roman" w:hAnsi="Times New Roman"/>
        </w:rPr>
        <w:t xml:space="preserve">, o którym mowa w </w:t>
      </w:r>
      <w:r w:rsidR="00244C6B" w:rsidRPr="00934EB2">
        <w:rPr>
          <w:rFonts w:ascii="Times New Roman" w:hAnsi="Times New Roman"/>
        </w:rPr>
        <w:br/>
      </w:r>
      <w:r w:rsidR="004D0509" w:rsidRPr="00934EB2">
        <w:rPr>
          <w:rFonts w:ascii="Times New Roman" w:hAnsi="Times New Roman"/>
        </w:rPr>
        <w:t xml:space="preserve">pkt </w:t>
      </w:r>
      <w:r w:rsidR="005146BB" w:rsidRPr="00934EB2">
        <w:rPr>
          <w:rFonts w:ascii="Times New Roman" w:hAnsi="Times New Roman"/>
        </w:rPr>
        <w:t>27</w:t>
      </w:r>
      <w:r w:rsidR="004D0509" w:rsidRPr="00934EB2">
        <w:rPr>
          <w:rFonts w:ascii="Times New Roman" w:hAnsi="Times New Roman"/>
        </w:rPr>
        <w:t>.</w:t>
      </w:r>
      <w:r w:rsidR="00875978" w:rsidRPr="00934EB2">
        <w:rPr>
          <w:rFonts w:ascii="Times New Roman" w:hAnsi="Times New Roman"/>
        </w:rPr>
        <w:t>3</w:t>
      </w:r>
      <w:r w:rsidR="004D0509" w:rsidRPr="00934EB2">
        <w:rPr>
          <w:rFonts w:ascii="Times New Roman" w:hAnsi="Times New Roman"/>
        </w:rPr>
        <w:t>, wszelkich innych dokumentów wymaganych Umową</w:t>
      </w:r>
      <w:r w:rsidR="00B45250" w:rsidRPr="00934EB2">
        <w:rPr>
          <w:rFonts w:ascii="Times New Roman" w:hAnsi="Times New Roman"/>
        </w:rPr>
        <w:t xml:space="preserve">, w tym </w:t>
      </w:r>
      <w:r w:rsidR="005146BB" w:rsidRPr="00934EB2">
        <w:rPr>
          <w:rFonts w:ascii="Times New Roman" w:hAnsi="Times New Roman"/>
        </w:rPr>
        <w:t xml:space="preserve"> </w:t>
      </w:r>
      <w:r w:rsidR="004D0509" w:rsidRPr="00934EB2">
        <w:rPr>
          <w:rFonts w:ascii="Times New Roman" w:hAnsi="Times New Roman"/>
        </w:rPr>
        <w:t>informacji uzasadniających żądanie zmiany Umowy, stosowanie do zdarzenia lub okoliczności stanowiących podstawę żądania zmiany.</w:t>
      </w:r>
    </w:p>
    <w:p w14:paraId="2587D767" w14:textId="23763FF1" w:rsidR="004D0509" w:rsidRPr="00934EB2" w:rsidRDefault="004D0509" w:rsidP="0088483A">
      <w:pPr>
        <w:pStyle w:val="Akapitzlist"/>
        <w:numPr>
          <w:ilvl w:val="1"/>
          <w:numId w:val="62"/>
        </w:numPr>
        <w:tabs>
          <w:tab w:val="left" w:pos="567"/>
          <w:tab w:val="left" w:pos="1134"/>
        </w:tabs>
        <w:spacing w:after="0" w:line="240" w:lineRule="auto"/>
        <w:ind w:left="567" w:hanging="567"/>
        <w:jc w:val="both"/>
        <w:rPr>
          <w:rFonts w:ascii="Times New Roman" w:hAnsi="Times New Roman"/>
        </w:rPr>
      </w:pPr>
      <w:r w:rsidRPr="00934EB2">
        <w:rPr>
          <w:rFonts w:ascii="Times New Roman" w:hAnsi="Times New Roman"/>
        </w:rPr>
        <w:t>Wykonawca zobowiązany jest do bieżącej dokumentacji koniecznej dla uzasadnienia żądania zmiany i przechowywani</w:t>
      </w:r>
      <w:r w:rsidR="00B72C1B" w:rsidRPr="00934EB2">
        <w:rPr>
          <w:rFonts w:ascii="Times New Roman" w:hAnsi="Times New Roman"/>
        </w:rPr>
        <w:t>a</w:t>
      </w:r>
      <w:r w:rsidRPr="00934EB2">
        <w:rPr>
          <w:rFonts w:ascii="Times New Roman" w:hAnsi="Times New Roman"/>
        </w:rPr>
        <w:t xml:space="preserve"> jej na Terenie budowy lub w innym miejscu wskazanym przez </w:t>
      </w:r>
      <w:r w:rsidR="002B2E53" w:rsidRPr="00934EB2">
        <w:rPr>
          <w:rFonts w:ascii="Times New Roman" w:hAnsi="Times New Roman"/>
        </w:rPr>
        <w:t xml:space="preserve">Inspektora nadzoru Inwestorskiego, o którym mowa w pkt. </w:t>
      </w:r>
      <w:r w:rsidR="00244C6B" w:rsidRPr="00934EB2">
        <w:rPr>
          <w:rFonts w:ascii="Times New Roman" w:hAnsi="Times New Roman"/>
        </w:rPr>
        <w:t>5</w:t>
      </w:r>
      <w:r w:rsidR="002B2E53" w:rsidRPr="00934EB2">
        <w:rPr>
          <w:rFonts w:ascii="Times New Roman" w:hAnsi="Times New Roman"/>
        </w:rPr>
        <w:t>.</w:t>
      </w:r>
      <w:r w:rsidR="00244C6B" w:rsidRPr="00934EB2">
        <w:rPr>
          <w:rFonts w:ascii="Times New Roman" w:hAnsi="Times New Roman"/>
        </w:rPr>
        <w:t>1</w:t>
      </w:r>
      <w:r w:rsidR="002B2E53" w:rsidRPr="00934EB2">
        <w:rPr>
          <w:rFonts w:ascii="Times New Roman" w:hAnsi="Times New Roman"/>
        </w:rPr>
        <w:t>.</w:t>
      </w:r>
      <w:r w:rsidR="00244C6B" w:rsidRPr="00934EB2">
        <w:rPr>
          <w:rFonts w:ascii="Times New Roman" w:hAnsi="Times New Roman"/>
        </w:rPr>
        <w:t>1</w:t>
      </w:r>
      <w:r w:rsidRPr="00934EB2">
        <w:rPr>
          <w:rFonts w:ascii="Times New Roman" w:hAnsi="Times New Roman"/>
        </w:rPr>
        <w:t xml:space="preserve">. </w:t>
      </w:r>
    </w:p>
    <w:p w14:paraId="675F54F8" w14:textId="0BEFEE8A" w:rsidR="004D0509" w:rsidRPr="00934EB2" w:rsidRDefault="004D0509" w:rsidP="0088483A">
      <w:pPr>
        <w:pStyle w:val="Akapitzlist"/>
        <w:numPr>
          <w:ilvl w:val="1"/>
          <w:numId w:val="62"/>
        </w:numPr>
        <w:tabs>
          <w:tab w:val="left" w:pos="567"/>
          <w:tab w:val="left" w:pos="1134"/>
        </w:tabs>
        <w:spacing w:after="0" w:line="240" w:lineRule="auto"/>
        <w:ind w:left="567" w:hanging="567"/>
        <w:jc w:val="both"/>
        <w:rPr>
          <w:rFonts w:ascii="Times New Roman" w:hAnsi="Times New Roman"/>
        </w:rPr>
      </w:pPr>
      <w:r w:rsidRPr="00934EB2">
        <w:rPr>
          <w:rFonts w:ascii="Times New Roman" w:hAnsi="Times New Roman"/>
        </w:rPr>
        <w:t xml:space="preserve">Po otrzymaniu </w:t>
      </w:r>
      <w:r w:rsidR="005F3774" w:rsidRPr="00934EB2">
        <w:rPr>
          <w:rFonts w:ascii="Times New Roman" w:hAnsi="Times New Roman"/>
        </w:rPr>
        <w:t>wniosku</w:t>
      </w:r>
      <w:r w:rsidRPr="00934EB2">
        <w:rPr>
          <w:rFonts w:ascii="Times New Roman" w:hAnsi="Times New Roman"/>
        </w:rPr>
        <w:t xml:space="preserve">, o którym mowa w pkt </w:t>
      </w:r>
      <w:r w:rsidR="005146BB" w:rsidRPr="00934EB2">
        <w:rPr>
          <w:rFonts w:ascii="Times New Roman" w:hAnsi="Times New Roman"/>
        </w:rPr>
        <w:t>27</w:t>
      </w:r>
      <w:r w:rsidRPr="00934EB2">
        <w:rPr>
          <w:rFonts w:ascii="Times New Roman" w:hAnsi="Times New Roman"/>
        </w:rPr>
        <w:t>.</w:t>
      </w:r>
      <w:r w:rsidR="005146BB" w:rsidRPr="00934EB2">
        <w:rPr>
          <w:rFonts w:ascii="Times New Roman" w:hAnsi="Times New Roman"/>
        </w:rPr>
        <w:t>3</w:t>
      </w:r>
      <w:r w:rsidRPr="00934EB2">
        <w:rPr>
          <w:rFonts w:ascii="Times New Roman" w:hAnsi="Times New Roman"/>
        </w:rPr>
        <w:t xml:space="preserve">. </w:t>
      </w:r>
      <w:r w:rsidR="00875978" w:rsidRPr="00934EB2">
        <w:rPr>
          <w:rFonts w:ascii="Times New Roman" w:hAnsi="Times New Roman"/>
        </w:rPr>
        <w:t xml:space="preserve"> Inspektor nadzoru </w:t>
      </w:r>
      <w:r w:rsidR="00147F0E">
        <w:rPr>
          <w:rFonts w:ascii="Times New Roman" w:hAnsi="Times New Roman"/>
        </w:rPr>
        <w:t>i</w:t>
      </w:r>
      <w:r w:rsidR="00875978" w:rsidRPr="00934EB2">
        <w:rPr>
          <w:rFonts w:ascii="Times New Roman" w:hAnsi="Times New Roman"/>
        </w:rPr>
        <w:t>nwestorskiego, o którym mowa w pkt. 5.1.1</w:t>
      </w:r>
      <w:r w:rsidRPr="00934EB2">
        <w:rPr>
          <w:rFonts w:ascii="Times New Roman" w:hAnsi="Times New Roman"/>
        </w:rPr>
        <w:t xml:space="preserve"> jest uprawniony, bez dokonywania oceny </w:t>
      </w:r>
      <w:r w:rsidR="0044121A" w:rsidRPr="00934EB2">
        <w:rPr>
          <w:rFonts w:ascii="Times New Roman" w:hAnsi="Times New Roman"/>
        </w:rPr>
        <w:t xml:space="preserve">jego </w:t>
      </w:r>
      <w:r w:rsidRPr="00934EB2">
        <w:rPr>
          <w:rFonts w:ascii="Times New Roman" w:hAnsi="Times New Roman"/>
        </w:rPr>
        <w:t xml:space="preserve">zasadności, do kontroli dokumentacji, o której mowa w pkt </w:t>
      </w:r>
      <w:r w:rsidR="005146BB" w:rsidRPr="00934EB2">
        <w:rPr>
          <w:rFonts w:ascii="Times New Roman" w:hAnsi="Times New Roman"/>
        </w:rPr>
        <w:t>27</w:t>
      </w:r>
      <w:r w:rsidRPr="00934EB2">
        <w:rPr>
          <w:rFonts w:ascii="Times New Roman" w:hAnsi="Times New Roman"/>
        </w:rPr>
        <w:t>.</w:t>
      </w:r>
      <w:r w:rsidR="00875978" w:rsidRPr="00934EB2">
        <w:rPr>
          <w:rFonts w:ascii="Times New Roman" w:hAnsi="Times New Roman"/>
        </w:rPr>
        <w:t>5</w:t>
      </w:r>
      <w:r w:rsidRPr="00934EB2">
        <w:rPr>
          <w:rFonts w:ascii="Times New Roman" w:hAnsi="Times New Roman"/>
        </w:rPr>
        <w:t xml:space="preserve">. i wydania Wykonawcy polecenia prowadzenia dalszej dokumentacji bieżącej uzasadniającej żądanie zmiany. </w:t>
      </w:r>
    </w:p>
    <w:p w14:paraId="4F4BA408" w14:textId="7D581DA3" w:rsidR="004D0509" w:rsidRPr="00934EB2" w:rsidRDefault="004D0509" w:rsidP="0088483A">
      <w:pPr>
        <w:pStyle w:val="Akapitzlist"/>
        <w:numPr>
          <w:ilvl w:val="1"/>
          <w:numId w:val="62"/>
        </w:numPr>
        <w:tabs>
          <w:tab w:val="left" w:pos="567"/>
          <w:tab w:val="left" w:pos="1134"/>
        </w:tabs>
        <w:spacing w:after="0" w:line="240" w:lineRule="auto"/>
        <w:ind w:left="567" w:hanging="567"/>
        <w:jc w:val="both"/>
        <w:rPr>
          <w:rFonts w:ascii="Times New Roman" w:hAnsi="Times New Roman"/>
        </w:rPr>
      </w:pPr>
      <w:r w:rsidRPr="00934EB2">
        <w:rPr>
          <w:rFonts w:ascii="Times New Roman" w:hAnsi="Times New Roman"/>
        </w:rPr>
        <w:t xml:space="preserve">Wykonawca jest zobowiązany do okazania do wglądu </w:t>
      </w:r>
      <w:r w:rsidR="00875978" w:rsidRPr="00934EB2">
        <w:rPr>
          <w:rFonts w:ascii="Times New Roman" w:hAnsi="Times New Roman"/>
        </w:rPr>
        <w:t xml:space="preserve">Inspektorom nadzoru </w:t>
      </w:r>
      <w:r w:rsidR="00147F0E">
        <w:rPr>
          <w:rFonts w:ascii="Times New Roman" w:hAnsi="Times New Roman"/>
        </w:rPr>
        <w:t>i</w:t>
      </w:r>
      <w:r w:rsidR="00875978" w:rsidRPr="00934EB2">
        <w:rPr>
          <w:rFonts w:ascii="Times New Roman" w:hAnsi="Times New Roman"/>
        </w:rPr>
        <w:t>nwestorskiego, o których  mowa w pkt. 5.1.1 -5.1.3</w:t>
      </w:r>
      <w:r w:rsidRPr="00934EB2">
        <w:rPr>
          <w:rFonts w:ascii="Times New Roman" w:hAnsi="Times New Roman"/>
        </w:rPr>
        <w:t xml:space="preserve"> dokumentacji, o której mowa w pkt </w:t>
      </w:r>
      <w:r w:rsidR="005146BB" w:rsidRPr="00934EB2">
        <w:rPr>
          <w:rFonts w:ascii="Times New Roman" w:hAnsi="Times New Roman"/>
        </w:rPr>
        <w:t>27</w:t>
      </w:r>
      <w:r w:rsidRPr="00934EB2">
        <w:rPr>
          <w:rFonts w:ascii="Times New Roman" w:hAnsi="Times New Roman"/>
        </w:rPr>
        <w:t>.</w:t>
      </w:r>
      <w:r w:rsidR="00875978" w:rsidRPr="00934EB2">
        <w:rPr>
          <w:rFonts w:ascii="Times New Roman" w:hAnsi="Times New Roman"/>
        </w:rPr>
        <w:t>5</w:t>
      </w:r>
      <w:r w:rsidRPr="00934EB2">
        <w:rPr>
          <w:rFonts w:ascii="Times New Roman" w:hAnsi="Times New Roman"/>
        </w:rPr>
        <w:t xml:space="preserve">. i przedłożenia </w:t>
      </w:r>
      <w:r w:rsidR="00875978" w:rsidRPr="00934EB2">
        <w:rPr>
          <w:rFonts w:ascii="Times New Roman" w:hAnsi="Times New Roman"/>
        </w:rPr>
        <w:t xml:space="preserve">jej kopii </w:t>
      </w:r>
      <w:r w:rsidRPr="00934EB2">
        <w:rPr>
          <w:rFonts w:ascii="Times New Roman" w:hAnsi="Times New Roman"/>
        </w:rPr>
        <w:t xml:space="preserve">na żądanie </w:t>
      </w:r>
      <w:r w:rsidR="00875978" w:rsidRPr="00934EB2">
        <w:rPr>
          <w:rFonts w:ascii="Times New Roman" w:hAnsi="Times New Roman"/>
        </w:rPr>
        <w:t xml:space="preserve">Inspektora nadzoru </w:t>
      </w:r>
      <w:r w:rsidR="00147F0E">
        <w:rPr>
          <w:rFonts w:ascii="Times New Roman" w:hAnsi="Times New Roman"/>
        </w:rPr>
        <w:t>i</w:t>
      </w:r>
      <w:r w:rsidR="00875978" w:rsidRPr="00934EB2">
        <w:rPr>
          <w:rFonts w:ascii="Times New Roman" w:hAnsi="Times New Roman"/>
        </w:rPr>
        <w:t>nwestorskiego, o którym mowa w pkt. 5.1.1</w:t>
      </w:r>
      <w:r w:rsidRPr="00934EB2">
        <w:rPr>
          <w:rFonts w:ascii="Times New Roman" w:hAnsi="Times New Roman"/>
        </w:rPr>
        <w:t>.</w:t>
      </w:r>
    </w:p>
    <w:p w14:paraId="7AF3D786" w14:textId="3875E423" w:rsidR="007423F8" w:rsidRPr="00934EB2" w:rsidRDefault="00875978" w:rsidP="0088483A">
      <w:pPr>
        <w:pStyle w:val="Akapitzlist"/>
        <w:numPr>
          <w:ilvl w:val="1"/>
          <w:numId w:val="62"/>
        </w:numPr>
        <w:tabs>
          <w:tab w:val="left" w:pos="567"/>
          <w:tab w:val="left" w:pos="851"/>
        </w:tabs>
        <w:spacing w:after="0" w:line="240" w:lineRule="auto"/>
        <w:ind w:left="567" w:hanging="567"/>
        <w:contextualSpacing w:val="0"/>
        <w:jc w:val="both"/>
        <w:rPr>
          <w:rFonts w:ascii="Times New Roman" w:hAnsi="Times New Roman"/>
        </w:rPr>
      </w:pPr>
      <w:r w:rsidRPr="00934EB2">
        <w:rPr>
          <w:rFonts w:ascii="Times New Roman" w:hAnsi="Times New Roman"/>
        </w:rPr>
        <w:t xml:space="preserve">Inspektor nadzoru </w:t>
      </w:r>
      <w:r w:rsidR="00147F0E">
        <w:rPr>
          <w:rFonts w:ascii="Times New Roman" w:hAnsi="Times New Roman"/>
        </w:rPr>
        <w:t>i</w:t>
      </w:r>
      <w:r w:rsidRPr="00934EB2">
        <w:rPr>
          <w:rFonts w:ascii="Times New Roman" w:hAnsi="Times New Roman"/>
        </w:rPr>
        <w:t>nwestorskiego, o którym mowa w pkt. 5.1.1</w:t>
      </w:r>
      <w:r w:rsidR="007423F8" w:rsidRPr="00934EB2">
        <w:rPr>
          <w:rFonts w:ascii="Times New Roman" w:hAnsi="Times New Roman"/>
        </w:rPr>
        <w:t xml:space="preserve"> powiadomi Wykonawcę o akceptacji żądania zmiany Umowy i terminie podpisania aneksu do Umowy lub odpowiednio o braku akceptacji zmiany</w:t>
      </w:r>
      <w:r w:rsidR="00E21503">
        <w:rPr>
          <w:rFonts w:ascii="Times New Roman" w:hAnsi="Times New Roman"/>
        </w:rPr>
        <w:t xml:space="preserve"> </w:t>
      </w:r>
      <w:r w:rsidR="00E21503" w:rsidRPr="007D3ECE">
        <w:rPr>
          <w:rFonts w:ascii="Times New Roman" w:hAnsi="Times New Roman"/>
          <w:color w:val="000000" w:themeColor="text1"/>
        </w:rPr>
        <w:t>Terminu zakończenia robót</w:t>
      </w:r>
      <w:r w:rsidR="007423F8" w:rsidRPr="00934EB2">
        <w:rPr>
          <w:rFonts w:ascii="Times New Roman" w:hAnsi="Times New Roman"/>
        </w:rPr>
        <w:t>.</w:t>
      </w:r>
    </w:p>
    <w:p w14:paraId="77A0174D" w14:textId="33AB2F35" w:rsidR="00A716EF" w:rsidRPr="00934EB2" w:rsidRDefault="00A716EF" w:rsidP="0088483A">
      <w:pPr>
        <w:pStyle w:val="Akapitzlist"/>
        <w:numPr>
          <w:ilvl w:val="1"/>
          <w:numId w:val="62"/>
        </w:numPr>
        <w:tabs>
          <w:tab w:val="left" w:pos="567"/>
          <w:tab w:val="left" w:pos="851"/>
        </w:tabs>
        <w:spacing w:after="0" w:line="240" w:lineRule="auto"/>
        <w:ind w:left="567" w:hanging="567"/>
        <w:contextualSpacing w:val="0"/>
        <w:jc w:val="both"/>
        <w:rPr>
          <w:rFonts w:ascii="Times New Roman" w:hAnsi="Times New Roman"/>
        </w:rPr>
      </w:pPr>
      <w:r w:rsidRPr="00934EB2">
        <w:rPr>
          <w:rFonts w:ascii="Times New Roman" w:hAnsi="Times New Roman"/>
        </w:rPr>
        <w:t xml:space="preserve">Wszelkie zmiany Umowy </w:t>
      </w:r>
      <w:r w:rsidR="004D6602" w:rsidRPr="00934EB2">
        <w:rPr>
          <w:rFonts w:ascii="Times New Roman" w:hAnsi="Times New Roman"/>
        </w:rPr>
        <w:t>są dokonywane w drodze</w:t>
      </w:r>
      <w:r w:rsidRPr="00934EB2">
        <w:rPr>
          <w:rFonts w:ascii="Times New Roman" w:hAnsi="Times New Roman"/>
        </w:rPr>
        <w:t xml:space="preserve"> aneksu</w:t>
      </w:r>
      <w:r w:rsidR="004D6602" w:rsidRPr="00934EB2">
        <w:rPr>
          <w:rFonts w:ascii="Times New Roman" w:hAnsi="Times New Roman"/>
        </w:rPr>
        <w:t xml:space="preserve"> Umowy</w:t>
      </w:r>
      <w:r w:rsidRPr="00934EB2">
        <w:rPr>
          <w:rFonts w:ascii="Times New Roman" w:hAnsi="Times New Roman"/>
        </w:rPr>
        <w:t>, pod rygorem nieważności,</w:t>
      </w:r>
      <w:r w:rsidR="005146BB" w:rsidRPr="00934EB2">
        <w:rPr>
          <w:rFonts w:ascii="Times New Roman" w:hAnsi="Times New Roman"/>
        </w:rPr>
        <w:t xml:space="preserve"> za wyjątkiem sytuacji przewidzianych w </w:t>
      </w:r>
      <w:r w:rsidR="00244C6B" w:rsidRPr="00934EB2">
        <w:rPr>
          <w:rFonts w:ascii="Times New Roman" w:hAnsi="Times New Roman"/>
        </w:rPr>
        <w:t>U</w:t>
      </w:r>
      <w:r w:rsidR="005146BB" w:rsidRPr="00934EB2">
        <w:rPr>
          <w:rFonts w:ascii="Times New Roman" w:hAnsi="Times New Roman"/>
        </w:rPr>
        <w:t>mowie</w:t>
      </w:r>
      <w:r w:rsidRPr="00934EB2">
        <w:rPr>
          <w:rFonts w:ascii="Times New Roman" w:hAnsi="Times New Roman"/>
        </w:rPr>
        <w:t>.</w:t>
      </w:r>
    </w:p>
    <w:p w14:paraId="53AAED44" w14:textId="77777777" w:rsidR="00A716EF" w:rsidRPr="00934EB2" w:rsidRDefault="00B676F9" w:rsidP="0088483A">
      <w:pPr>
        <w:pStyle w:val="Akapitzlist"/>
        <w:numPr>
          <w:ilvl w:val="1"/>
          <w:numId w:val="62"/>
        </w:numPr>
        <w:tabs>
          <w:tab w:val="left" w:pos="567"/>
          <w:tab w:val="left" w:pos="851"/>
        </w:tabs>
        <w:spacing w:after="0" w:line="240" w:lineRule="auto"/>
        <w:ind w:left="567" w:hanging="567"/>
        <w:contextualSpacing w:val="0"/>
        <w:jc w:val="both"/>
        <w:rPr>
          <w:rFonts w:ascii="Times New Roman" w:hAnsi="Times New Roman"/>
        </w:rPr>
      </w:pPr>
      <w:r w:rsidRPr="00934EB2">
        <w:rPr>
          <w:rFonts w:ascii="Times New Roman" w:hAnsi="Times New Roman"/>
        </w:rPr>
        <w:t>W razie wątpliwości, przyjmuj</w:t>
      </w:r>
      <w:r w:rsidR="00B311CE" w:rsidRPr="00934EB2">
        <w:rPr>
          <w:rFonts w:ascii="Times New Roman" w:hAnsi="Times New Roman"/>
        </w:rPr>
        <w:t>e się</w:t>
      </w:r>
      <w:r w:rsidRPr="00934EB2">
        <w:rPr>
          <w:rFonts w:ascii="Times New Roman" w:hAnsi="Times New Roman"/>
        </w:rPr>
        <w:t>, że n</w:t>
      </w:r>
      <w:r w:rsidR="00A716EF" w:rsidRPr="00934EB2">
        <w:rPr>
          <w:rFonts w:ascii="Times New Roman" w:hAnsi="Times New Roman"/>
        </w:rPr>
        <w:t xml:space="preserve">ie stanowią zmiany </w:t>
      </w:r>
      <w:r w:rsidR="004D6602" w:rsidRPr="00934EB2">
        <w:rPr>
          <w:rFonts w:ascii="Times New Roman" w:hAnsi="Times New Roman"/>
        </w:rPr>
        <w:t>U</w:t>
      </w:r>
      <w:r w:rsidR="00A716EF" w:rsidRPr="00934EB2">
        <w:rPr>
          <w:rFonts w:ascii="Times New Roman" w:hAnsi="Times New Roman"/>
        </w:rPr>
        <w:t>mowy następujące zmiany:</w:t>
      </w:r>
    </w:p>
    <w:p w14:paraId="5F5D3320" w14:textId="77777777" w:rsidR="008E22AE" w:rsidRPr="00934EB2" w:rsidRDefault="00A716EF" w:rsidP="00724BAA">
      <w:pPr>
        <w:pStyle w:val="Akapitzlist"/>
        <w:numPr>
          <w:ilvl w:val="0"/>
          <w:numId w:val="18"/>
        </w:numPr>
        <w:tabs>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danych związanych z obsługą administracyjno-organizacyjną Umowy</w:t>
      </w:r>
      <w:r w:rsidR="0044121A" w:rsidRPr="00934EB2">
        <w:rPr>
          <w:rFonts w:ascii="Times New Roman" w:hAnsi="Times New Roman"/>
        </w:rPr>
        <w:t>,</w:t>
      </w:r>
    </w:p>
    <w:p w14:paraId="157F4245" w14:textId="77777777" w:rsidR="00A716EF" w:rsidRPr="00934EB2" w:rsidRDefault="00A716EF" w:rsidP="00724BAA">
      <w:pPr>
        <w:pStyle w:val="Akapitzlist"/>
        <w:numPr>
          <w:ilvl w:val="0"/>
          <w:numId w:val="18"/>
        </w:numPr>
        <w:tabs>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 xml:space="preserve">danych teleadresowych, </w:t>
      </w:r>
    </w:p>
    <w:p w14:paraId="4E1E1D45" w14:textId="77777777" w:rsidR="00A716EF" w:rsidRPr="00934EB2" w:rsidRDefault="00A716EF" w:rsidP="00724BAA">
      <w:pPr>
        <w:pStyle w:val="Akapitzlist"/>
        <w:numPr>
          <w:ilvl w:val="0"/>
          <w:numId w:val="18"/>
        </w:numPr>
        <w:tabs>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danych rejestrowych,</w:t>
      </w:r>
    </w:p>
    <w:p w14:paraId="7455AF7D" w14:textId="02453D2C" w:rsidR="00A716EF" w:rsidRDefault="00A716EF" w:rsidP="00724BAA">
      <w:pPr>
        <w:pStyle w:val="Akapitzlist"/>
        <w:numPr>
          <w:ilvl w:val="0"/>
          <w:numId w:val="18"/>
        </w:numPr>
        <w:tabs>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będące następstwem sukcesji uniwersalnej po jednej ze stron Umowy</w:t>
      </w:r>
      <w:r w:rsidR="00981BC2" w:rsidRPr="00934EB2">
        <w:rPr>
          <w:rFonts w:ascii="Times New Roman" w:hAnsi="Times New Roman"/>
        </w:rPr>
        <w:t>.</w:t>
      </w:r>
    </w:p>
    <w:p w14:paraId="354880DD" w14:textId="77777777" w:rsidR="00934EB2" w:rsidRPr="00934EB2" w:rsidRDefault="00934EB2" w:rsidP="00934EB2">
      <w:pPr>
        <w:pStyle w:val="Akapitzlist"/>
        <w:numPr>
          <w:ilvl w:val="0"/>
          <w:numId w:val="0"/>
        </w:numPr>
        <w:tabs>
          <w:tab w:val="left" w:pos="1134"/>
        </w:tabs>
        <w:spacing w:after="0" w:line="240" w:lineRule="auto"/>
        <w:ind w:left="851"/>
        <w:contextualSpacing w:val="0"/>
        <w:jc w:val="both"/>
        <w:rPr>
          <w:rFonts w:ascii="Times New Roman" w:hAnsi="Times New Roman"/>
        </w:rPr>
      </w:pPr>
    </w:p>
    <w:p w14:paraId="53404D4D" w14:textId="77777777" w:rsidR="00A716EF" w:rsidRPr="00934EB2" w:rsidRDefault="00A716EF" w:rsidP="0088483A">
      <w:pPr>
        <w:pStyle w:val="Akapitzlist"/>
        <w:numPr>
          <w:ilvl w:val="0"/>
          <w:numId w:val="62"/>
        </w:numPr>
        <w:tabs>
          <w:tab w:val="left" w:pos="567"/>
        </w:tabs>
        <w:spacing w:after="0" w:line="240" w:lineRule="auto"/>
        <w:ind w:left="426" w:firstLine="283"/>
        <w:contextualSpacing w:val="0"/>
        <w:jc w:val="center"/>
        <w:rPr>
          <w:rFonts w:ascii="Times New Roman" w:hAnsi="Times New Roman"/>
          <w:b/>
        </w:rPr>
      </w:pPr>
      <w:r w:rsidRPr="00934EB2">
        <w:rPr>
          <w:rFonts w:ascii="Times New Roman" w:hAnsi="Times New Roman"/>
          <w:b/>
        </w:rPr>
        <w:t xml:space="preserve">Odstąpienie od </w:t>
      </w:r>
      <w:r w:rsidR="00D9677D" w:rsidRPr="00934EB2">
        <w:rPr>
          <w:rFonts w:ascii="Times New Roman" w:hAnsi="Times New Roman"/>
          <w:b/>
        </w:rPr>
        <w:t>U</w:t>
      </w:r>
      <w:r w:rsidRPr="00934EB2">
        <w:rPr>
          <w:rFonts w:ascii="Times New Roman" w:hAnsi="Times New Roman"/>
          <w:b/>
        </w:rPr>
        <w:t>mowy przez Zamawiającego</w:t>
      </w:r>
    </w:p>
    <w:p w14:paraId="64E270D1" w14:textId="1DBDD82D" w:rsidR="00A716EF" w:rsidRPr="00934EB2" w:rsidRDefault="00A716EF" w:rsidP="0088483A">
      <w:pPr>
        <w:pStyle w:val="Akapitzlist"/>
        <w:numPr>
          <w:ilvl w:val="1"/>
          <w:numId w:val="62"/>
        </w:numPr>
        <w:tabs>
          <w:tab w:val="left" w:pos="709"/>
          <w:tab w:val="left" w:pos="851"/>
        </w:tabs>
        <w:spacing w:after="0" w:line="240" w:lineRule="auto"/>
        <w:ind w:left="567" w:hanging="567"/>
        <w:contextualSpacing w:val="0"/>
        <w:jc w:val="both"/>
        <w:rPr>
          <w:rFonts w:ascii="Times New Roman" w:hAnsi="Times New Roman"/>
        </w:rPr>
      </w:pPr>
      <w:r w:rsidRPr="00934EB2">
        <w:rPr>
          <w:rFonts w:ascii="Times New Roman" w:hAnsi="Times New Roman"/>
        </w:rPr>
        <w:t xml:space="preserve">Zamawiający </w:t>
      </w:r>
      <w:r w:rsidR="004B312C" w:rsidRPr="00934EB2">
        <w:rPr>
          <w:rFonts w:ascii="Times New Roman" w:hAnsi="Times New Roman"/>
          <w:color w:val="000000" w:themeColor="text1"/>
        </w:rPr>
        <w:t xml:space="preserve">ma prawo do rozwiązania Umowy ze skutkiem natychmiastowym, lub odstąpienia od Umowy do dnia </w:t>
      </w:r>
      <w:r w:rsidR="00D03756" w:rsidRPr="00934EB2">
        <w:rPr>
          <w:rFonts w:ascii="Times New Roman" w:hAnsi="Times New Roman"/>
          <w:color w:val="000000" w:themeColor="text1"/>
        </w:rPr>
        <w:t>24.01.2020</w:t>
      </w:r>
      <w:r w:rsidR="004B312C" w:rsidRPr="00934EB2">
        <w:rPr>
          <w:rFonts w:ascii="Times New Roman" w:hAnsi="Times New Roman"/>
          <w:color w:val="000000" w:themeColor="text1"/>
        </w:rPr>
        <w:t>r,</w:t>
      </w:r>
      <w:r w:rsidRPr="00934EB2">
        <w:rPr>
          <w:rFonts w:ascii="Times New Roman" w:hAnsi="Times New Roman"/>
          <w:color w:val="000000" w:themeColor="text1"/>
        </w:rPr>
        <w:t xml:space="preserve"> </w:t>
      </w:r>
      <w:r w:rsidRPr="00934EB2">
        <w:rPr>
          <w:rFonts w:ascii="Times New Roman" w:hAnsi="Times New Roman"/>
        </w:rPr>
        <w:t xml:space="preserve">w terminie </w:t>
      </w:r>
      <w:r w:rsidR="005146BB" w:rsidRPr="00934EB2">
        <w:rPr>
          <w:rFonts w:ascii="Times New Roman" w:hAnsi="Times New Roman"/>
        </w:rPr>
        <w:t>30</w:t>
      </w:r>
      <w:r w:rsidRPr="00934EB2">
        <w:rPr>
          <w:rFonts w:ascii="Times New Roman" w:hAnsi="Times New Roman"/>
        </w:rPr>
        <w:t xml:space="preserve"> dni od dnia </w:t>
      </w:r>
      <w:r w:rsidR="004C5BE9" w:rsidRPr="00934EB2">
        <w:rPr>
          <w:rFonts w:ascii="Times New Roman" w:hAnsi="Times New Roman"/>
        </w:rPr>
        <w:t xml:space="preserve">uzyskania przez niego wiedzy o </w:t>
      </w:r>
      <w:r w:rsidRPr="00934EB2">
        <w:rPr>
          <w:rFonts w:ascii="Times New Roman" w:hAnsi="Times New Roman"/>
        </w:rPr>
        <w:t>okoliczności uzasadniającej odstąpienie, jeżeli Wykonawca:</w:t>
      </w:r>
    </w:p>
    <w:p w14:paraId="5E0EE6B4" w14:textId="77777777" w:rsidR="00FC05D9" w:rsidRPr="00934EB2" w:rsidRDefault="00395D01" w:rsidP="00724BAA">
      <w:pPr>
        <w:pStyle w:val="Akapitzlist"/>
        <w:numPr>
          <w:ilvl w:val="0"/>
          <w:numId w:val="19"/>
        </w:numPr>
        <w:tabs>
          <w:tab w:val="left" w:pos="851"/>
        </w:tabs>
        <w:spacing w:after="0" w:line="240" w:lineRule="auto"/>
        <w:ind w:left="851" w:hanging="284"/>
        <w:jc w:val="both"/>
        <w:rPr>
          <w:rFonts w:ascii="Times New Roman" w:hAnsi="Times New Roman"/>
        </w:rPr>
      </w:pPr>
      <w:r w:rsidRPr="00934EB2">
        <w:rPr>
          <w:rFonts w:ascii="Times New Roman" w:eastAsia="Times New Roman" w:hAnsi="Times New Roman"/>
          <w:bCs/>
          <w:lang w:eastAsia="ar-SA"/>
        </w:rPr>
        <w:t xml:space="preserve">z przyczyn </w:t>
      </w:r>
      <w:r w:rsidR="00A970B2" w:rsidRPr="00934EB2">
        <w:rPr>
          <w:rFonts w:ascii="Times New Roman" w:eastAsia="Times New Roman" w:hAnsi="Times New Roman"/>
          <w:bCs/>
          <w:lang w:eastAsia="ar-SA"/>
        </w:rPr>
        <w:t xml:space="preserve">zawinionych </w:t>
      </w:r>
      <w:r w:rsidR="00FC05D9" w:rsidRPr="00934EB2">
        <w:rPr>
          <w:rFonts w:ascii="Times New Roman" w:eastAsia="Times New Roman" w:hAnsi="Times New Roman"/>
          <w:bCs/>
          <w:lang w:eastAsia="ar-SA"/>
        </w:rPr>
        <w:t xml:space="preserve">nie wykonuje Umowy lub wykonuje ją nienależycie i </w:t>
      </w:r>
      <w:r w:rsidR="00A716EF" w:rsidRPr="00934EB2">
        <w:rPr>
          <w:rFonts w:ascii="Times New Roman" w:eastAsia="Times New Roman" w:hAnsi="Times New Roman"/>
          <w:bCs/>
          <w:lang w:eastAsia="ar-SA"/>
        </w:rPr>
        <w:t xml:space="preserve">pomimo pisemnego </w:t>
      </w:r>
      <w:r w:rsidR="00FC05D9" w:rsidRPr="00934EB2">
        <w:rPr>
          <w:rFonts w:ascii="Times New Roman" w:eastAsia="Times New Roman" w:hAnsi="Times New Roman"/>
          <w:bCs/>
          <w:lang w:eastAsia="ar-SA"/>
        </w:rPr>
        <w:t xml:space="preserve">wezwania Wykonawcy do </w:t>
      </w:r>
      <w:r w:rsidRPr="00934EB2">
        <w:rPr>
          <w:rFonts w:ascii="Times New Roman" w:eastAsia="Times New Roman" w:hAnsi="Times New Roman"/>
          <w:bCs/>
          <w:lang w:eastAsia="ar-SA"/>
        </w:rPr>
        <w:t xml:space="preserve">podjęcia </w:t>
      </w:r>
      <w:r w:rsidR="00FC05D9" w:rsidRPr="00934EB2">
        <w:rPr>
          <w:rFonts w:ascii="Times New Roman" w:eastAsia="Times New Roman" w:hAnsi="Times New Roman"/>
          <w:bCs/>
          <w:lang w:eastAsia="ar-SA"/>
        </w:rPr>
        <w:t>wykonywania lub należytego wykonywania Umowy w wyznaczonym</w:t>
      </w:r>
      <w:r w:rsidR="00166ED2" w:rsidRPr="00934EB2">
        <w:rPr>
          <w:rFonts w:ascii="Times New Roman" w:eastAsia="Times New Roman" w:hAnsi="Times New Roman"/>
          <w:bCs/>
          <w:lang w:eastAsia="ar-SA"/>
        </w:rPr>
        <w:t>, uzasadnionym technicznie</w:t>
      </w:r>
      <w:r w:rsidR="00FC05D9" w:rsidRPr="00934EB2">
        <w:rPr>
          <w:rFonts w:ascii="Times New Roman" w:eastAsia="Times New Roman" w:hAnsi="Times New Roman"/>
          <w:bCs/>
          <w:lang w:eastAsia="ar-SA"/>
        </w:rPr>
        <w:t xml:space="preserve"> terminie, nie zadośćuczyni żądaniu Zamawiającego,</w:t>
      </w:r>
    </w:p>
    <w:p w14:paraId="7CB56CFD" w14:textId="494F1ABF" w:rsidR="00A716EF" w:rsidRPr="00934EB2" w:rsidRDefault="00A716EF" w:rsidP="00724BAA">
      <w:pPr>
        <w:pStyle w:val="Akapitzlist"/>
        <w:numPr>
          <w:ilvl w:val="0"/>
          <w:numId w:val="19"/>
        </w:numPr>
        <w:tabs>
          <w:tab w:val="left" w:pos="851"/>
        </w:tabs>
        <w:spacing w:after="0" w:line="240" w:lineRule="auto"/>
        <w:ind w:left="851" w:hanging="284"/>
        <w:jc w:val="both"/>
        <w:rPr>
          <w:rFonts w:ascii="Times New Roman" w:hAnsi="Times New Roman"/>
        </w:rPr>
      </w:pPr>
      <w:r w:rsidRPr="00934EB2">
        <w:rPr>
          <w:rFonts w:ascii="Times New Roman" w:eastAsia="Times New Roman" w:hAnsi="Times New Roman"/>
          <w:bCs/>
          <w:lang w:eastAsia="ar-SA"/>
        </w:rPr>
        <w:t xml:space="preserve">bez uzasadnionej przyczyny przerwał wykonywanie robót na okres </w:t>
      </w:r>
      <w:r w:rsidRPr="00934EB2">
        <w:rPr>
          <w:rFonts w:ascii="Times New Roman" w:eastAsia="Times New Roman" w:hAnsi="Times New Roman"/>
          <w:color w:val="000000" w:themeColor="text1"/>
          <w:lang w:eastAsia="ar-SA"/>
        </w:rPr>
        <w:t xml:space="preserve">dłuższy niż </w:t>
      </w:r>
      <w:r w:rsidR="00D03756" w:rsidRPr="00934EB2">
        <w:rPr>
          <w:rFonts w:ascii="Times New Roman" w:eastAsia="Times New Roman" w:hAnsi="Times New Roman"/>
          <w:color w:val="000000" w:themeColor="text1"/>
          <w:lang w:eastAsia="ar-SA"/>
        </w:rPr>
        <w:t>5</w:t>
      </w:r>
      <w:r w:rsidR="00904E90" w:rsidRPr="00934EB2">
        <w:rPr>
          <w:rFonts w:ascii="Times New Roman" w:eastAsia="Times New Roman" w:hAnsi="Times New Roman"/>
          <w:color w:val="000000" w:themeColor="text1"/>
          <w:lang w:eastAsia="ar-SA"/>
        </w:rPr>
        <w:t xml:space="preserve"> </w:t>
      </w:r>
      <w:r w:rsidRPr="00934EB2">
        <w:rPr>
          <w:rFonts w:ascii="Times New Roman" w:eastAsia="Times New Roman" w:hAnsi="Times New Roman"/>
          <w:color w:val="000000" w:themeColor="text1"/>
          <w:lang w:eastAsia="ar-SA"/>
        </w:rPr>
        <w:t xml:space="preserve">dni </w:t>
      </w:r>
      <w:r w:rsidR="00A6391B" w:rsidRPr="00934EB2">
        <w:rPr>
          <w:rFonts w:ascii="Times New Roman" w:hAnsi="Times New Roman"/>
          <w:color w:val="000000" w:themeColor="text1"/>
        </w:rPr>
        <w:t>robocze</w:t>
      </w:r>
      <w:r w:rsidR="00A6391B" w:rsidRPr="00934EB2">
        <w:rPr>
          <w:rFonts w:ascii="Times New Roman" w:eastAsia="Times New Roman" w:hAnsi="Times New Roman"/>
          <w:color w:val="000000" w:themeColor="text1"/>
          <w:lang w:eastAsia="ar-SA"/>
        </w:rPr>
        <w:t xml:space="preserve"> </w:t>
      </w:r>
      <w:r w:rsidRPr="00934EB2">
        <w:rPr>
          <w:rFonts w:ascii="Times New Roman" w:eastAsia="Times New Roman" w:hAnsi="Times New Roman"/>
          <w:color w:val="000000" w:themeColor="text1"/>
          <w:lang w:eastAsia="ar-SA"/>
        </w:rPr>
        <w:t xml:space="preserve">i pomimo dodatkowego pisemnego wezwania Zamawiającego nie podjął ich w okresie </w:t>
      </w:r>
      <w:r w:rsidR="00D03756" w:rsidRPr="00934EB2">
        <w:rPr>
          <w:rFonts w:ascii="Times New Roman" w:eastAsia="Times New Roman" w:hAnsi="Times New Roman"/>
          <w:color w:val="000000" w:themeColor="text1"/>
          <w:lang w:eastAsia="ar-SA"/>
        </w:rPr>
        <w:t xml:space="preserve">3 </w:t>
      </w:r>
      <w:r w:rsidRPr="00934EB2">
        <w:rPr>
          <w:rFonts w:ascii="Times New Roman" w:eastAsia="Times New Roman" w:hAnsi="Times New Roman"/>
          <w:color w:val="000000" w:themeColor="text1"/>
          <w:lang w:eastAsia="ar-SA"/>
        </w:rPr>
        <w:t xml:space="preserve">dni </w:t>
      </w:r>
      <w:r w:rsidR="00A6391B" w:rsidRPr="00934EB2">
        <w:rPr>
          <w:rFonts w:ascii="Times New Roman" w:hAnsi="Times New Roman"/>
          <w:color w:val="000000" w:themeColor="text1"/>
        </w:rPr>
        <w:t>roboczych</w:t>
      </w:r>
      <w:r w:rsidR="00A6391B" w:rsidRPr="00934EB2">
        <w:rPr>
          <w:rFonts w:ascii="Times New Roman" w:eastAsia="Times New Roman" w:hAnsi="Times New Roman"/>
          <w:color w:val="000000" w:themeColor="text1"/>
          <w:lang w:eastAsia="ar-SA"/>
        </w:rPr>
        <w:t xml:space="preserve"> </w:t>
      </w:r>
      <w:r w:rsidRPr="00934EB2">
        <w:rPr>
          <w:rFonts w:ascii="Times New Roman" w:eastAsia="Times New Roman" w:hAnsi="Times New Roman"/>
          <w:color w:val="000000" w:themeColor="text1"/>
          <w:lang w:eastAsia="ar-SA"/>
        </w:rPr>
        <w:t>o</w:t>
      </w:r>
      <w:r w:rsidRPr="00934EB2">
        <w:rPr>
          <w:rFonts w:ascii="Times New Roman" w:eastAsia="Times New Roman" w:hAnsi="Times New Roman"/>
          <w:bCs/>
          <w:color w:val="000000" w:themeColor="text1"/>
          <w:lang w:eastAsia="ar-SA"/>
        </w:rPr>
        <w:t>d</w:t>
      </w:r>
      <w:r w:rsidRPr="00934EB2">
        <w:rPr>
          <w:rFonts w:ascii="Times New Roman" w:eastAsia="Times New Roman" w:hAnsi="Times New Roman"/>
          <w:bCs/>
          <w:lang w:eastAsia="ar-SA"/>
        </w:rPr>
        <w:t xml:space="preserve"> dnia doręczenia Wykonawcy dodatkowego wezwania,</w:t>
      </w:r>
    </w:p>
    <w:p w14:paraId="572331CD" w14:textId="77777777" w:rsidR="00A716EF" w:rsidRPr="00934EB2" w:rsidRDefault="00A716EF" w:rsidP="00724BAA">
      <w:pPr>
        <w:pStyle w:val="Akapitzlist"/>
        <w:numPr>
          <w:ilvl w:val="0"/>
          <w:numId w:val="19"/>
        </w:numPr>
        <w:tabs>
          <w:tab w:val="left" w:pos="851"/>
        </w:tabs>
        <w:spacing w:after="0" w:line="240" w:lineRule="auto"/>
        <w:ind w:left="851" w:hanging="284"/>
        <w:jc w:val="both"/>
        <w:rPr>
          <w:rFonts w:ascii="Times New Roman" w:eastAsia="Times New Roman" w:hAnsi="Times New Roman"/>
          <w:strike/>
          <w:lang w:eastAsia="ar-SA"/>
        </w:rPr>
      </w:pPr>
      <w:r w:rsidRPr="00934EB2">
        <w:rPr>
          <w:rFonts w:ascii="Times New Roman" w:eastAsia="Times New Roman" w:hAnsi="Times New Roman"/>
          <w:lang w:eastAsia="ar-SA"/>
        </w:rPr>
        <w:t xml:space="preserve">z </w:t>
      </w:r>
      <w:r w:rsidR="00166ED2" w:rsidRPr="00934EB2">
        <w:rPr>
          <w:rFonts w:ascii="Times New Roman" w:eastAsia="Times New Roman" w:hAnsi="Times New Roman"/>
          <w:lang w:eastAsia="ar-SA"/>
        </w:rPr>
        <w:t>przyczyn zawinionych</w:t>
      </w:r>
      <w:r w:rsidRPr="00934EB2">
        <w:rPr>
          <w:rFonts w:ascii="Times New Roman" w:eastAsia="Times New Roman" w:hAnsi="Times New Roman"/>
          <w:lang w:eastAsia="ar-SA"/>
        </w:rPr>
        <w:t xml:space="preserve"> nie przystąpił do odbioru Terenu </w:t>
      </w:r>
      <w:r w:rsidR="00166ED2" w:rsidRPr="00934EB2">
        <w:rPr>
          <w:rFonts w:ascii="Times New Roman" w:eastAsia="Times New Roman" w:hAnsi="Times New Roman"/>
          <w:lang w:eastAsia="ar-SA"/>
        </w:rPr>
        <w:t>b</w:t>
      </w:r>
      <w:r w:rsidRPr="00934EB2">
        <w:rPr>
          <w:rFonts w:ascii="Times New Roman" w:eastAsia="Times New Roman" w:hAnsi="Times New Roman"/>
          <w:lang w:eastAsia="ar-SA"/>
        </w:rPr>
        <w:t xml:space="preserve">udowy albo nie rozpoczął robót albo pozostaje w zwłoce </w:t>
      </w:r>
      <w:r w:rsidR="00166ED2" w:rsidRPr="00934EB2">
        <w:rPr>
          <w:rFonts w:ascii="Times New Roman" w:eastAsia="Times New Roman" w:hAnsi="Times New Roman"/>
          <w:lang w:eastAsia="ar-SA"/>
        </w:rPr>
        <w:t xml:space="preserve">z realizacją robót </w:t>
      </w:r>
      <w:r w:rsidRPr="00934EB2">
        <w:rPr>
          <w:rFonts w:ascii="Times New Roman" w:eastAsia="Times New Roman" w:hAnsi="Times New Roman"/>
          <w:lang w:eastAsia="ar-SA"/>
        </w:rPr>
        <w:t>tak dalece, że wątpliw</w:t>
      </w:r>
      <w:r w:rsidR="00166ED2" w:rsidRPr="00934EB2">
        <w:rPr>
          <w:rFonts w:ascii="Times New Roman" w:eastAsia="Times New Roman" w:hAnsi="Times New Roman"/>
          <w:lang w:eastAsia="ar-SA"/>
        </w:rPr>
        <w:t>e</w:t>
      </w:r>
      <w:r w:rsidRPr="00934EB2">
        <w:rPr>
          <w:rFonts w:ascii="Times New Roman" w:eastAsia="Times New Roman" w:hAnsi="Times New Roman"/>
          <w:lang w:eastAsia="ar-SA"/>
        </w:rPr>
        <w:t xml:space="preserve"> </w:t>
      </w:r>
      <w:r w:rsidR="00166ED2" w:rsidRPr="00934EB2">
        <w:rPr>
          <w:rFonts w:ascii="Times New Roman" w:eastAsia="Times New Roman" w:hAnsi="Times New Roman"/>
          <w:lang w:eastAsia="ar-SA"/>
        </w:rPr>
        <w:t>jest</w:t>
      </w:r>
      <w:r w:rsidRPr="00934EB2">
        <w:rPr>
          <w:rFonts w:ascii="Times New Roman" w:eastAsia="Times New Roman" w:hAnsi="Times New Roman"/>
          <w:lang w:eastAsia="ar-SA"/>
        </w:rPr>
        <w:t xml:space="preserve"> dochowanie Terminu zakończenia robót, </w:t>
      </w:r>
    </w:p>
    <w:p w14:paraId="671F4975" w14:textId="241E6365" w:rsidR="00A716EF" w:rsidRPr="00934EB2" w:rsidRDefault="00A716EF" w:rsidP="00724BAA">
      <w:pPr>
        <w:pStyle w:val="Akapitzlist"/>
        <w:numPr>
          <w:ilvl w:val="0"/>
          <w:numId w:val="19"/>
        </w:numPr>
        <w:tabs>
          <w:tab w:val="left" w:pos="851"/>
        </w:tabs>
        <w:spacing w:after="0" w:line="240" w:lineRule="auto"/>
        <w:ind w:left="851" w:hanging="284"/>
        <w:jc w:val="both"/>
        <w:rPr>
          <w:rFonts w:ascii="Times New Roman" w:eastAsia="Times New Roman" w:hAnsi="Times New Roman"/>
          <w:bCs/>
          <w:strike/>
          <w:lang w:eastAsia="ar-SA"/>
        </w:rPr>
      </w:pPr>
      <w:r w:rsidRPr="00934EB2">
        <w:rPr>
          <w:rFonts w:ascii="Times New Roman" w:eastAsia="Times New Roman" w:hAnsi="Times New Roman"/>
          <w:bCs/>
          <w:lang w:eastAsia="ar-SA"/>
        </w:rPr>
        <w:t>podzleca całość robót lub dokonuje cesji Umowy, jej części bez zgody Zamawiającego,</w:t>
      </w:r>
    </w:p>
    <w:p w14:paraId="3CD7D7A8" w14:textId="32B2B6D5" w:rsidR="001E2E4C" w:rsidRPr="00934EB2" w:rsidRDefault="001E2E4C" w:rsidP="00724BAA">
      <w:pPr>
        <w:pStyle w:val="Akapitzlist"/>
        <w:numPr>
          <w:ilvl w:val="0"/>
          <w:numId w:val="19"/>
        </w:numPr>
        <w:tabs>
          <w:tab w:val="left" w:pos="851"/>
        </w:tabs>
        <w:spacing w:after="0" w:line="240" w:lineRule="auto"/>
        <w:ind w:left="851" w:hanging="284"/>
        <w:jc w:val="both"/>
        <w:rPr>
          <w:rFonts w:ascii="Times New Roman" w:eastAsia="Times New Roman" w:hAnsi="Times New Roman"/>
          <w:bCs/>
          <w:strike/>
          <w:color w:val="000000" w:themeColor="text1"/>
          <w:lang w:eastAsia="ar-SA"/>
        </w:rPr>
      </w:pPr>
      <w:r w:rsidRPr="00934EB2">
        <w:rPr>
          <w:rFonts w:ascii="Times New Roman" w:hAnsi="Times New Roman"/>
          <w:color w:val="000000" w:themeColor="text1"/>
        </w:rPr>
        <w:t>skierował, bez akceptacji Zamawiającego, do kierowania robotami inne osoby niż wskazana w Ofercie Wykonawcy lub nie zapewnił stałego nadzoru kierownika budowy,</w:t>
      </w:r>
    </w:p>
    <w:p w14:paraId="0D1CE8B1" w14:textId="035B75EA" w:rsidR="001E2E4C" w:rsidRPr="00934EB2" w:rsidRDefault="001E2E4C" w:rsidP="00724BAA">
      <w:pPr>
        <w:pStyle w:val="Akapitzlist"/>
        <w:numPr>
          <w:ilvl w:val="0"/>
          <w:numId w:val="19"/>
        </w:numPr>
        <w:tabs>
          <w:tab w:val="left" w:pos="851"/>
        </w:tabs>
        <w:spacing w:after="0" w:line="240" w:lineRule="auto"/>
        <w:ind w:left="851" w:hanging="284"/>
        <w:jc w:val="both"/>
        <w:rPr>
          <w:rFonts w:ascii="Times New Roman" w:eastAsia="Times New Roman" w:hAnsi="Times New Roman"/>
          <w:bCs/>
          <w:strike/>
          <w:color w:val="000000" w:themeColor="text1"/>
          <w:lang w:eastAsia="ar-SA"/>
        </w:rPr>
      </w:pPr>
      <w:r w:rsidRPr="00934EB2">
        <w:rPr>
          <w:rFonts w:ascii="Times New Roman" w:hAnsi="Times New Roman"/>
          <w:color w:val="000000" w:themeColor="text1"/>
        </w:rPr>
        <w:t>czynności objęte niniejszą Umową wykonuje bez zgody Zamawiającego podmiot inny niż wskazany w Ofercie Wykonawcy lub w Umowie,</w:t>
      </w:r>
    </w:p>
    <w:p w14:paraId="66C74987" w14:textId="6903E0E7" w:rsidR="001E2E4C" w:rsidRPr="00934EB2" w:rsidRDefault="001E2E4C" w:rsidP="00724BAA">
      <w:pPr>
        <w:pStyle w:val="Akapitzlist"/>
        <w:numPr>
          <w:ilvl w:val="0"/>
          <w:numId w:val="19"/>
        </w:numPr>
        <w:tabs>
          <w:tab w:val="left" w:pos="851"/>
        </w:tabs>
        <w:spacing w:after="0" w:line="240" w:lineRule="auto"/>
        <w:ind w:left="851" w:hanging="284"/>
        <w:jc w:val="both"/>
        <w:rPr>
          <w:rFonts w:ascii="Times New Roman" w:eastAsia="Times New Roman" w:hAnsi="Times New Roman"/>
          <w:bCs/>
          <w:strike/>
          <w:color w:val="000000" w:themeColor="text1"/>
          <w:lang w:eastAsia="ar-SA"/>
        </w:rPr>
      </w:pPr>
      <w:r w:rsidRPr="00934EB2">
        <w:rPr>
          <w:rFonts w:ascii="Times New Roman" w:hAnsi="Times New Roman"/>
          <w:color w:val="000000" w:themeColor="text1"/>
        </w:rPr>
        <w:t>realizuje roboty przewidziane niniejszą Umową w sposób niezgodny z Dokumentacją projektową lub niniejszą Umową,</w:t>
      </w:r>
    </w:p>
    <w:p w14:paraId="54D7FB6C" w14:textId="171AF870" w:rsidR="001E2E4C" w:rsidRPr="00934EB2" w:rsidRDefault="001E2E4C" w:rsidP="00724BAA">
      <w:pPr>
        <w:pStyle w:val="Akapitzlist"/>
        <w:numPr>
          <w:ilvl w:val="0"/>
          <w:numId w:val="19"/>
        </w:numPr>
        <w:tabs>
          <w:tab w:val="left" w:pos="851"/>
        </w:tabs>
        <w:spacing w:after="0" w:line="240" w:lineRule="auto"/>
        <w:ind w:left="851" w:hanging="284"/>
        <w:jc w:val="both"/>
        <w:rPr>
          <w:rFonts w:ascii="Times New Roman" w:eastAsia="Times New Roman" w:hAnsi="Times New Roman"/>
          <w:bCs/>
          <w:strike/>
          <w:color w:val="000000" w:themeColor="text1"/>
          <w:lang w:eastAsia="ar-SA"/>
        </w:rPr>
      </w:pPr>
      <w:r w:rsidRPr="00934EB2">
        <w:rPr>
          <w:rFonts w:ascii="Times New Roman" w:hAnsi="Times New Roman"/>
          <w:color w:val="000000" w:themeColor="text1"/>
        </w:rPr>
        <w:t xml:space="preserve">naruszył zobowiązania do ubezpieczenia, w szczególności nie przedstawiając dokumentów potwierdzających zawarcie umowy ubezpieczenia lub opłacenie składek w terminie 7 dni od daty wezwania przez  </w:t>
      </w:r>
      <w:r w:rsidR="00875978" w:rsidRPr="00934EB2">
        <w:rPr>
          <w:rFonts w:ascii="Times New Roman" w:hAnsi="Times New Roman"/>
        </w:rPr>
        <w:t xml:space="preserve">Inspektora nadzoru </w:t>
      </w:r>
      <w:r w:rsidR="00147F0E">
        <w:rPr>
          <w:rFonts w:ascii="Times New Roman" w:hAnsi="Times New Roman"/>
        </w:rPr>
        <w:t>i</w:t>
      </w:r>
      <w:r w:rsidR="00875978" w:rsidRPr="00934EB2">
        <w:rPr>
          <w:rFonts w:ascii="Times New Roman" w:hAnsi="Times New Roman"/>
        </w:rPr>
        <w:t xml:space="preserve">nwestorskiego, o którym mowa w pkt. 5.1.1 </w:t>
      </w:r>
      <w:r w:rsidR="00AF44A9" w:rsidRPr="00934EB2">
        <w:rPr>
          <w:rFonts w:ascii="Times New Roman" w:hAnsi="Times New Roman"/>
          <w:color w:val="000000" w:themeColor="text1"/>
        </w:rPr>
        <w:t>lub inną osobę do tego upoważnioną,</w:t>
      </w:r>
    </w:p>
    <w:p w14:paraId="2AA1B0CC" w14:textId="1E609EA9" w:rsidR="004B312C" w:rsidRPr="00934EB2" w:rsidRDefault="004B312C" w:rsidP="00724BAA">
      <w:pPr>
        <w:pStyle w:val="Akapitzlist"/>
        <w:numPr>
          <w:ilvl w:val="0"/>
          <w:numId w:val="19"/>
        </w:numPr>
        <w:tabs>
          <w:tab w:val="left" w:pos="851"/>
        </w:tabs>
        <w:spacing w:after="0" w:line="240" w:lineRule="auto"/>
        <w:ind w:left="851" w:hanging="284"/>
        <w:jc w:val="both"/>
        <w:rPr>
          <w:rFonts w:ascii="Times New Roman" w:eastAsia="Times New Roman" w:hAnsi="Times New Roman"/>
          <w:bCs/>
          <w:strike/>
          <w:color w:val="000000" w:themeColor="text1"/>
          <w:lang w:eastAsia="ar-SA"/>
        </w:rPr>
      </w:pPr>
      <w:r w:rsidRPr="00934EB2">
        <w:rPr>
          <w:rFonts w:ascii="Times New Roman" w:hAnsi="Times New Roman"/>
          <w:color w:val="000000" w:themeColor="text1"/>
        </w:rPr>
        <w:t>nie wykona przedmiotu Umowy i nie dostarczy faktury do dnia 24 stycznia 2020r</w:t>
      </w:r>
    </w:p>
    <w:p w14:paraId="7FD164E1" w14:textId="77777777" w:rsidR="00A716EF" w:rsidRPr="00934EB2" w:rsidRDefault="00A716EF" w:rsidP="00724BAA">
      <w:pPr>
        <w:pStyle w:val="Akapitzlist"/>
        <w:numPr>
          <w:ilvl w:val="0"/>
          <w:numId w:val="19"/>
        </w:numPr>
        <w:tabs>
          <w:tab w:val="left" w:pos="851"/>
        </w:tabs>
        <w:spacing w:after="0" w:line="240" w:lineRule="auto"/>
        <w:ind w:left="851" w:hanging="284"/>
        <w:jc w:val="both"/>
        <w:rPr>
          <w:rFonts w:ascii="Times New Roman" w:eastAsia="Times New Roman" w:hAnsi="Times New Roman"/>
          <w:color w:val="000000" w:themeColor="text1"/>
          <w:lang w:eastAsia="pl-PL"/>
        </w:rPr>
      </w:pPr>
      <w:r w:rsidRPr="00934EB2">
        <w:rPr>
          <w:rFonts w:ascii="Times New Roman" w:eastAsia="Times New Roman" w:hAnsi="Times New Roman"/>
          <w:color w:val="000000" w:themeColor="text1"/>
          <w:lang w:eastAsia="pl-PL"/>
        </w:rPr>
        <w:t>w razie konieczności:</w:t>
      </w:r>
    </w:p>
    <w:p w14:paraId="1CF876BD" w14:textId="482BB13F" w:rsidR="004B312C" w:rsidRPr="002B3F44" w:rsidDel="00975254" w:rsidRDefault="00395D01" w:rsidP="00CE0B13">
      <w:pPr>
        <w:numPr>
          <w:ilvl w:val="0"/>
          <w:numId w:val="0"/>
        </w:numPr>
        <w:tabs>
          <w:tab w:val="left" w:pos="567"/>
        </w:tabs>
        <w:spacing w:after="0" w:line="240" w:lineRule="auto"/>
        <w:ind w:left="567"/>
        <w:jc w:val="both"/>
        <w:rPr>
          <w:rFonts w:ascii="Times New Roman" w:hAnsi="Times New Roman"/>
          <w:color w:val="000000" w:themeColor="text1"/>
        </w:rPr>
      </w:pPr>
      <w:r w:rsidRPr="002B3F44">
        <w:rPr>
          <w:rFonts w:ascii="Times New Roman" w:hAnsi="Times New Roman"/>
          <w:color w:val="000000" w:themeColor="text1"/>
        </w:rPr>
        <w:t xml:space="preserve">- </w:t>
      </w:r>
      <w:r w:rsidR="00E21503" w:rsidRPr="002B3F44">
        <w:rPr>
          <w:rFonts w:ascii="Times New Roman" w:hAnsi="Times New Roman"/>
          <w:color w:val="000000" w:themeColor="text1"/>
        </w:rPr>
        <w:t xml:space="preserve">co najmniej </w:t>
      </w:r>
      <w:r w:rsidR="004B312C" w:rsidRPr="002B3F44">
        <w:rPr>
          <w:rFonts w:ascii="Times New Roman" w:hAnsi="Times New Roman"/>
          <w:color w:val="000000" w:themeColor="text1"/>
        </w:rPr>
        <w:t>dwukrotnego</w:t>
      </w:r>
      <w:r w:rsidR="004B312C" w:rsidRPr="002B3F44" w:rsidDel="00975254">
        <w:rPr>
          <w:rFonts w:ascii="Times New Roman" w:hAnsi="Times New Roman"/>
          <w:color w:val="000000" w:themeColor="text1"/>
        </w:rPr>
        <w:t xml:space="preserve"> dokonywania bezpośredniej zapłaty przez Zamawiającego na rzecz Podwykonawców lub dalszych Podwykonawców</w:t>
      </w:r>
      <w:r w:rsidR="004B312C" w:rsidRPr="002B3F44">
        <w:rPr>
          <w:rFonts w:ascii="Times New Roman" w:hAnsi="Times New Roman"/>
          <w:color w:val="000000" w:themeColor="text1"/>
        </w:rPr>
        <w:t xml:space="preserve"> lub</w:t>
      </w:r>
    </w:p>
    <w:p w14:paraId="19EAE27C" w14:textId="00B99C1C" w:rsidR="004B312C" w:rsidRPr="002B3F44" w:rsidRDefault="004B312C" w:rsidP="00CE0B13">
      <w:pPr>
        <w:numPr>
          <w:ilvl w:val="0"/>
          <w:numId w:val="0"/>
        </w:numPr>
        <w:spacing w:after="0" w:line="240" w:lineRule="auto"/>
        <w:ind w:left="567"/>
        <w:jc w:val="both"/>
        <w:rPr>
          <w:rFonts w:ascii="Times New Roman" w:hAnsi="Times New Roman"/>
          <w:color w:val="000000" w:themeColor="text1"/>
        </w:rPr>
      </w:pPr>
      <w:r w:rsidRPr="002B3F44" w:rsidDel="00975254">
        <w:rPr>
          <w:rFonts w:ascii="Times New Roman" w:hAnsi="Times New Roman"/>
          <w:color w:val="000000" w:themeColor="text1"/>
        </w:rPr>
        <w:t xml:space="preserve">- dokonywania bezpośredniej zapłaty przez Zamawiającego na rzecz Podwykonawców lub dalszych Podwykonawców na sumę większą niż 5% wynagrodzenia ryczałtowego brutto, o którym mowa w </w:t>
      </w:r>
      <w:r w:rsidRPr="002B3F44">
        <w:rPr>
          <w:rFonts w:ascii="Times New Roman" w:hAnsi="Times New Roman"/>
          <w:color w:val="000000" w:themeColor="text1"/>
        </w:rPr>
        <w:t xml:space="preserve">pkt </w:t>
      </w:r>
      <w:r w:rsidR="00E21503" w:rsidRPr="002B3F44">
        <w:rPr>
          <w:rFonts w:ascii="Times New Roman" w:hAnsi="Times New Roman"/>
          <w:color w:val="000000" w:themeColor="text1"/>
        </w:rPr>
        <w:t xml:space="preserve">23.1. </w:t>
      </w:r>
      <w:r w:rsidRPr="002B3F44">
        <w:rPr>
          <w:rFonts w:ascii="Times New Roman" w:hAnsi="Times New Roman"/>
          <w:color w:val="000000" w:themeColor="text1"/>
        </w:rPr>
        <w:t>U</w:t>
      </w:r>
      <w:r w:rsidRPr="002B3F44" w:rsidDel="00975254">
        <w:rPr>
          <w:rFonts w:ascii="Times New Roman" w:hAnsi="Times New Roman"/>
          <w:color w:val="000000" w:themeColor="text1"/>
        </w:rPr>
        <w:t>mowy</w:t>
      </w:r>
    </w:p>
    <w:p w14:paraId="79A9C4DC" w14:textId="6CA1A758" w:rsidR="001E2E4C" w:rsidRPr="00934EB2" w:rsidRDefault="004B312C" w:rsidP="00DC5AE7">
      <w:pPr>
        <w:numPr>
          <w:ilvl w:val="0"/>
          <w:numId w:val="0"/>
        </w:numPr>
        <w:spacing w:after="0" w:line="240" w:lineRule="auto"/>
        <w:ind w:left="567" w:hanging="567"/>
        <w:jc w:val="both"/>
        <w:rPr>
          <w:rFonts w:ascii="Times New Roman" w:hAnsi="Times New Roman"/>
          <w:color w:val="000000" w:themeColor="text1"/>
        </w:rPr>
      </w:pPr>
      <w:r w:rsidRPr="00934EB2">
        <w:rPr>
          <w:rFonts w:ascii="Times New Roman" w:eastAsia="Times New Roman" w:hAnsi="Times New Roman"/>
          <w:color w:val="000000" w:themeColor="text1"/>
          <w:lang w:eastAsia="pl-PL"/>
        </w:rPr>
        <w:t>28.2</w:t>
      </w:r>
      <w:r w:rsidRPr="00934EB2">
        <w:rPr>
          <w:rFonts w:ascii="Times New Roman" w:eastAsia="Times New Roman" w:hAnsi="Times New Roman"/>
          <w:color w:val="000000" w:themeColor="text1"/>
          <w:lang w:eastAsia="pl-PL"/>
        </w:rPr>
        <w:tab/>
      </w:r>
      <w:r w:rsidR="001E2E4C" w:rsidRPr="00934EB2">
        <w:rPr>
          <w:rFonts w:ascii="Times New Roman" w:hAnsi="Times New Roman"/>
          <w:color w:val="000000" w:themeColor="text1"/>
        </w:rPr>
        <w:t xml:space="preserve">Poza </w:t>
      </w:r>
      <w:r w:rsidR="00875978" w:rsidRPr="00934EB2">
        <w:rPr>
          <w:rFonts w:ascii="Times New Roman" w:hAnsi="Times New Roman"/>
          <w:color w:val="000000" w:themeColor="text1"/>
        </w:rPr>
        <w:t>przypadkami określonymi w pkt. 28.1</w:t>
      </w:r>
      <w:r w:rsidR="001E2E4C" w:rsidRPr="00934EB2">
        <w:rPr>
          <w:rFonts w:ascii="Times New Roman" w:hAnsi="Times New Roman"/>
          <w:color w:val="000000" w:themeColor="text1"/>
        </w:rPr>
        <w:t xml:space="preserve">, Zamawiający ma także prawo do odstąpienia od Umowy w innych okolicznościach przewidzianych w Umowie oraz w przepisach kodeksu cywilnego. </w:t>
      </w:r>
    </w:p>
    <w:p w14:paraId="00F21D38" w14:textId="706ABC42" w:rsidR="001E2E4C" w:rsidRPr="00934EB2" w:rsidRDefault="001E2E4C" w:rsidP="00724BAA">
      <w:pPr>
        <w:pStyle w:val="Akapitzlist"/>
        <w:numPr>
          <w:ilvl w:val="1"/>
          <w:numId w:val="53"/>
        </w:numPr>
        <w:tabs>
          <w:tab w:val="left" w:pos="-3420"/>
          <w:tab w:val="left" w:pos="567"/>
        </w:tabs>
        <w:spacing w:after="0" w:line="240" w:lineRule="auto"/>
        <w:jc w:val="both"/>
        <w:rPr>
          <w:rFonts w:ascii="Times New Roman" w:hAnsi="Times New Roman"/>
          <w:color w:val="000000" w:themeColor="text1"/>
        </w:rPr>
      </w:pPr>
      <w:r w:rsidRPr="00934EB2">
        <w:rPr>
          <w:rFonts w:ascii="Times New Roman" w:hAnsi="Times New Roman"/>
          <w:color w:val="000000" w:themeColor="text1"/>
        </w:rPr>
        <w:t>W przypadku rozwiązania Umowy ze skutkiem natychmiastowym, oraz w przypadku odstąpienia od Umowy, Zamawiający zachowuje prawo uzyskania zapłaty kar umownych należnych mu na podstawie Umowy.</w:t>
      </w:r>
      <w:r w:rsidR="004B312C" w:rsidRPr="00934EB2">
        <w:rPr>
          <w:rFonts w:ascii="Times New Roman" w:hAnsi="Times New Roman"/>
          <w:color w:val="000000" w:themeColor="text1"/>
        </w:rPr>
        <w:t xml:space="preserve"> </w:t>
      </w:r>
    </w:p>
    <w:p w14:paraId="51FBEF8D" w14:textId="2D09E422" w:rsidR="00A716EF" w:rsidRPr="00E21503" w:rsidRDefault="00A716EF" w:rsidP="00724BAA">
      <w:pPr>
        <w:pStyle w:val="Akapitzlist"/>
        <w:numPr>
          <w:ilvl w:val="1"/>
          <w:numId w:val="53"/>
        </w:numPr>
        <w:tabs>
          <w:tab w:val="left" w:pos="709"/>
        </w:tabs>
        <w:spacing w:after="0" w:line="240" w:lineRule="auto"/>
        <w:ind w:left="567" w:hanging="567"/>
        <w:jc w:val="both"/>
        <w:rPr>
          <w:rFonts w:ascii="Times New Roman" w:eastAsia="Times New Roman" w:hAnsi="Times New Roman"/>
          <w:lang w:eastAsia="pl-PL"/>
        </w:rPr>
      </w:pPr>
      <w:r w:rsidRPr="00934EB2">
        <w:rPr>
          <w:rFonts w:ascii="Times New Roman" w:eastAsia="Times New Roman" w:hAnsi="Times New Roman"/>
          <w:lang w:eastAsia="pl-PL"/>
        </w:rPr>
        <w:t xml:space="preserve">W razie zaistnienia istotnej zmiany okoliczności powodującej, że wykonanie Umowy nie leży w interesie publicznym, </w:t>
      </w:r>
      <w:r w:rsidR="00E21503">
        <w:rPr>
          <w:sz w:val="21"/>
          <w:szCs w:val="21"/>
        </w:rPr>
        <w:t xml:space="preserve">czego nie można było </w:t>
      </w:r>
      <w:r w:rsidR="00E21503" w:rsidRPr="00E21503">
        <w:rPr>
          <w:rFonts w:ascii="Times New Roman" w:hAnsi="Times New Roman"/>
        </w:rPr>
        <w:t>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E21503" w:rsidRPr="00E21503">
        <w:rPr>
          <w:rFonts w:ascii="Times New Roman" w:eastAsia="Times New Roman" w:hAnsi="Times New Roman"/>
          <w:lang w:eastAsia="pl-PL"/>
        </w:rPr>
        <w:t xml:space="preserve">; </w:t>
      </w:r>
      <w:r w:rsidRPr="00E21503">
        <w:rPr>
          <w:rFonts w:ascii="Times New Roman" w:eastAsia="Times New Roman" w:hAnsi="Times New Roman"/>
          <w:lang w:eastAsia="pl-PL"/>
        </w:rPr>
        <w:t>w tym przypadku Wykonawca może żądać wyłącznie wynagrodzenia należnego z tytułu wykonania części Umowy</w:t>
      </w:r>
      <w:r w:rsidR="00FB59D1" w:rsidRPr="00E21503">
        <w:rPr>
          <w:rFonts w:ascii="Times New Roman" w:eastAsia="Times New Roman" w:hAnsi="Times New Roman"/>
          <w:lang w:eastAsia="pl-PL"/>
        </w:rPr>
        <w:t>.</w:t>
      </w:r>
    </w:p>
    <w:p w14:paraId="4921D9C0" w14:textId="6F81A8E4" w:rsidR="00A716EF" w:rsidRPr="00934EB2" w:rsidRDefault="002B3F44" w:rsidP="00724BAA">
      <w:pPr>
        <w:pStyle w:val="Akapitzlist"/>
        <w:numPr>
          <w:ilvl w:val="1"/>
          <w:numId w:val="53"/>
        </w:numPr>
        <w:tabs>
          <w:tab w:val="left" w:pos="709"/>
        </w:tabs>
        <w:spacing w:after="0" w:line="240" w:lineRule="auto"/>
        <w:ind w:left="567" w:hanging="567"/>
        <w:contextualSpacing w:val="0"/>
        <w:jc w:val="both"/>
        <w:rPr>
          <w:rFonts w:ascii="Times New Roman" w:eastAsia="Times New Roman" w:hAnsi="Times New Roman"/>
          <w:lang w:eastAsia="pl-PL"/>
        </w:rPr>
      </w:pPr>
      <w:r w:rsidRPr="00934EB2">
        <w:rPr>
          <w:rFonts w:ascii="Times New Roman" w:hAnsi="Times New Roman"/>
          <w:color w:val="000000" w:themeColor="text1"/>
        </w:rPr>
        <w:t xml:space="preserve">W przypadku rozwiązania Umowy </w:t>
      </w:r>
      <w:r>
        <w:rPr>
          <w:rFonts w:ascii="Times New Roman" w:hAnsi="Times New Roman"/>
          <w:color w:val="000000" w:themeColor="text1"/>
        </w:rPr>
        <w:t xml:space="preserve">ze skutkiem natychmiastowym </w:t>
      </w:r>
      <w:r w:rsidRPr="00934EB2">
        <w:rPr>
          <w:rFonts w:ascii="Times New Roman" w:hAnsi="Times New Roman"/>
          <w:color w:val="000000" w:themeColor="text1"/>
        </w:rPr>
        <w:t xml:space="preserve">oraz w przypadku odstąpienia od Umowy, </w:t>
      </w:r>
      <w:r w:rsidR="00A716EF" w:rsidRPr="00E21503">
        <w:rPr>
          <w:rFonts w:ascii="Times New Roman" w:eastAsia="Times New Roman" w:hAnsi="Times New Roman"/>
          <w:bCs/>
          <w:lang w:eastAsia="ar-SA"/>
        </w:rPr>
        <w:t xml:space="preserve">Wykonawca </w:t>
      </w:r>
      <w:r>
        <w:rPr>
          <w:rFonts w:ascii="Times New Roman" w:eastAsia="Times New Roman" w:hAnsi="Times New Roman"/>
          <w:bCs/>
          <w:lang w:eastAsia="ar-SA"/>
        </w:rPr>
        <w:t>zapewnia Zamawiającemu uprawnienia z tytułu</w:t>
      </w:r>
      <w:r w:rsidR="00A716EF" w:rsidRPr="00E21503">
        <w:rPr>
          <w:rFonts w:ascii="Times New Roman" w:eastAsia="Times New Roman" w:hAnsi="Times New Roman"/>
          <w:bCs/>
          <w:lang w:eastAsia="ar-SA"/>
        </w:rPr>
        <w:t xml:space="preserve"> rękojmi i gwarancji </w:t>
      </w:r>
      <w:r w:rsidR="00C52505" w:rsidRPr="00E21503">
        <w:rPr>
          <w:rFonts w:ascii="Times New Roman" w:eastAsia="Times New Roman" w:hAnsi="Times New Roman"/>
          <w:bCs/>
          <w:lang w:eastAsia="ar-SA"/>
        </w:rPr>
        <w:t xml:space="preserve">jakości </w:t>
      </w:r>
      <w:r w:rsidR="00A716EF" w:rsidRPr="00E21503">
        <w:rPr>
          <w:rFonts w:ascii="Times New Roman" w:eastAsia="Times New Roman" w:hAnsi="Times New Roman"/>
          <w:bCs/>
          <w:lang w:eastAsia="ar-SA"/>
        </w:rPr>
        <w:t>w zakresie określonym w Umowie na część</w:t>
      </w:r>
      <w:r w:rsidR="00A716EF" w:rsidRPr="00934EB2">
        <w:rPr>
          <w:rFonts w:ascii="Times New Roman" w:eastAsia="Times New Roman" w:hAnsi="Times New Roman"/>
          <w:bCs/>
          <w:lang w:eastAsia="ar-SA"/>
        </w:rPr>
        <w:t xml:space="preserve"> zobowiązania wykonaną przed odstąpieniem od Umowy</w:t>
      </w:r>
      <w:r>
        <w:rPr>
          <w:rFonts w:ascii="Times New Roman" w:eastAsia="Times New Roman" w:hAnsi="Times New Roman"/>
          <w:bCs/>
          <w:lang w:eastAsia="ar-SA"/>
        </w:rPr>
        <w:t xml:space="preserve"> lub rozwiązaniem umowy</w:t>
      </w:r>
      <w:r w:rsidR="00A716EF" w:rsidRPr="00934EB2">
        <w:rPr>
          <w:rFonts w:ascii="Times New Roman" w:eastAsia="Times New Roman" w:hAnsi="Times New Roman"/>
          <w:bCs/>
          <w:lang w:eastAsia="ar-SA"/>
        </w:rPr>
        <w:t>.</w:t>
      </w:r>
    </w:p>
    <w:p w14:paraId="657AB5ED" w14:textId="77777777" w:rsidR="00934EB2" w:rsidRPr="00934EB2" w:rsidRDefault="00934EB2" w:rsidP="00934EB2">
      <w:pPr>
        <w:pStyle w:val="Akapitzlist"/>
        <w:numPr>
          <w:ilvl w:val="0"/>
          <w:numId w:val="0"/>
        </w:numPr>
        <w:tabs>
          <w:tab w:val="left" w:pos="709"/>
        </w:tabs>
        <w:spacing w:after="0" w:line="240" w:lineRule="auto"/>
        <w:ind w:left="567"/>
        <w:contextualSpacing w:val="0"/>
        <w:jc w:val="both"/>
        <w:rPr>
          <w:rFonts w:ascii="Times New Roman" w:eastAsia="Times New Roman" w:hAnsi="Times New Roman"/>
          <w:lang w:eastAsia="pl-PL"/>
        </w:rPr>
      </w:pPr>
    </w:p>
    <w:p w14:paraId="34EC5928" w14:textId="1038CD24" w:rsidR="00A716EF" w:rsidRPr="00934EB2" w:rsidRDefault="00A716EF" w:rsidP="00724BAA">
      <w:pPr>
        <w:pStyle w:val="Akapitzlist"/>
        <w:numPr>
          <w:ilvl w:val="0"/>
          <w:numId w:val="53"/>
        </w:numPr>
        <w:tabs>
          <w:tab w:val="left" w:pos="709"/>
        </w:tabs>
        <w:spacing w:after="0" w:line="240" w:lineRule="auto"/>
        <w:ind w:left="426" w:firstLine="0"/>
        <w:contextualSpacing w:val="0"/>
        <w:jc w:val="center"/>
        <w:rPr>
          <w:rFonts w:ascii="Times New Roman" w:hAnsi="Times New Roman"/>
          <w:b/>
        </w:rPr>
      </w:pPr>
      <w:r w:rsidRPr="00934EB2">
        <w:rPr>
          <w:rFonts w:ascii="Times New Roman" w:hAnsi="Times New Roman"/>
          <w:b/>
        </w:rPr>
        <w:t xml:space="preserve">Obowiązki </w:t>
      </w:r>
      <w:r w:rsidR="000D3713" w:rsidRPr="00934EB2">
        <w:rPr>
          <w:rFonts w:ascii="Times New Roman" w:hAnsi="Times New Roman"/>
          <w:b/>
        </w:rPr>
        <w:t xml:space="preserve">Wykonawcy i Zamawiającego </w:t>
      </w:r>
      <w:r w:rsidRPr="00934EB2">
        <w:rPr>
          <w:rFonts w:ascii="Times New Roman" w:hAnsi="Times New Roman"/>
          <w:b/>
        </w:rPr>
        <w:t xml:space="preserve">w związku </w:t>
      </w:r>
      <w:r w:rsidR="000D3713" w:rsidRPr="00934EB2">
        <w:rPr>
          <w:rFonts w:ascii="Times New Roman" w:hAnsi="Times New Roman"/>
          <w:b/>
        </w:rPr>
        <w:br/>
      </w:r>
      <w:r w:rsidRPr="00934EB2">
        <w:rPr>
          <w:rFonts w:ascii="Times New Roman" w:hAnsi="Times New Roman"/>
          <w:b/>
        </w:rPr>
        <w:t>z odstąpieniem od Umowy</w:t>
      </w:r>
      <w:r w:rsidR="0041382F" w:rsidRPr="00934EB2">
        <w:rPr>
          <w:rFonts w:ascii="Times New Roman" w:hAnsi="Times New Roman"/>
          <w:b/>
        </w:rPr>
        <w:t xml:space="preserve"> </w:t>
      </w:r>
    </w:p>
    <w:p w14:paraId="6A253529" w14:textId="68612CFD" w:rsidR="00A716EF" w:rsidRPr="0088483A" w:rsidRDefault="00A716EF" w:rsidP="0088483A">
      <w:pPr>
        <w:pStyle w:val="Akapitzlist"/>
        <w:numPr>
          <w:ilvl w:val="1"/>
          <w:numId w:val="63"/>
        </w:numPr>
        <w:tabs>
          <w:tab w:val="left" w:pos="567"/>
          <w:tab w:val="left" w:pos="851"/>
        </w:tabs>
        <w:spacing w:after="0" w:line="240" w:lineRule="auto"/>
        <w:jc w:val="both"/>
        <w:rPr>
          <w:rFonts w:ascii="Times New Roman" w:hAnsi="Times New Roman"/>
        </w:rPr>
      </w:pPr>
      <w:r w:rsidRPr="0088483A">
        <w:rPr>
          <w:rFonts w:ascii="Times New Roman" w:hAnsi="Times New Roman"/>
        </w:rPr>
        <w:t xml:space="preserve">W przypadku odstąpienia od Umowy przez </w:t>
      </w:r>
      <w:r w:rsidR="000D3713" w:rsidRPr="0088483A">
        <w:rPr>
          <w:rFonts w:ascii="Times New Roman" w:hAnsi="Times New Roman"/>
        </w:rPr>
        <w:t>Zamawiającego</w:t>
      </w:r>
      <w:r w:rsidRPr="0088483A">
        <w:rPr>
          <w:rFonts w:ascii="Times New Roman" w:hAnsi="Times New Roman"/>
        </w:rPr>
        <w:t>, Wykonawca ma obowiązek:</w:t>
      </w:r>
    </w:p>
    <w:p w14:paraId="307559BC" w14:textId="1236F0A8" w:rsidR="00A716EF" w:rsidRPr="00934EB2" w:rsidRDefault="00A716EF" w:rsidP="00724BAA">
      <w:pPr>
        <w:pStyle w:val="Akapitzlist"/>
        <w:numPr>
          <w:ilvl w:val="0"/>
          <w:numId w:val="7"/>
        </w:numPr>
        <w:tabs>
          <w:tab w:val="left" w:pos="851"/>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natychmiast wstrzymać wykonywanie robót, poza mającymi na celu ochronę życia i własnośc</w:t>
      </w:r>
      <w:r w:rsidR="00DC5AE7" w:rsidRPr="00934EB2">
        <w:rPr>
          <w:rFonts w:ascii="Times New Roman" w:hAnsi="Times New Roman"/>
        </w:rPr>
        <w:t xml:space="preserve">i, </w:t>
      </w:r>
      <w:r w:rsidRPr="00934EB2">
        <w:rPr>
          <w:rFonts w:ascii="Times New Roman" w:hAnsi="Times New Roman"/>
        </w:rPr>
        <w:t xml:space="preserve">i zabezpieczyć przerwane roboty w zakresie obustronnie uzgodnionym oraz zabezpieczyć Teren budowy i opuścić go najpóźniej w terminie wskazanym przez Zamawiającego, </w:t>
      </w:r>
    </w:p>
    <w:p w14:paraId="21005418" w14:textId="096579AE" w:rsidR="00A716EF" w:rsidRPr="00934EB2" w:rsidRDefault="00A716EF" w:rsidP="00724BAA">
      <w:pPr>
        <w:pStyle w:val="Akapitzlist"/>
        <w:numPr>
          <w:ilvl w:val="0"/>
          <w:numId w:val="7"/>
        </w:numPr>
        <w:tabs>
          <w:tab w:val="left" w:pos="851"/>
          <w:tab w:val="left" w:pos="1134"/>
        </w:tabs>
        <w:spacing w:after="0" w:line="240" w:lineRule="auto"/>
        <w:ind w:left="851" w:hanging="284"/>
        <w:contextualSpacing w:val="0"/>
        <w:jc w:val="both"/>
        <w:rPr>
          <w:rFonts w:ascii="Times New Roman" w:hAnsi="Times New Roman"/>
        </w:rPr>
      </w:pPr>
      <w:r w:rsidRPr="00934EB2">
        <w:rPr>
          <w:rFonts w:ascii="Times New Roman" w:hAnsi="Times New Roman"/>
        </w:rPr>
        <w:t>przekazać znajdujące się w jego posiadaniu dokumenty, sporządzoną przez niego lub na jego rzecz, Dokumentację projektową, najpóźniej w terminie wskazanym przez Zamawiającego.</w:t>
      </w:r>
    </w:p>
    <w:p w14:paraId="32A710A2" w14:textId="79172296" w:rsidR="00A716EF" w:rsidRPr="00934EB2" w:rsidRDefault="00A716EF" w:rsidP="0088483A">
      <w:pPr>
        <w:pStyle w:val="Akapitzlist"/>
        <w:numPr>
          <w:ilvl w:val="1"/>
          <w:numId w:val="63"/>
        </w:numPr>
        <w:tabs>
          <w:tab w:val="left" w:pos="567"/>
          <w:tab w:val="left" w:pos="851"/>
        </w:tabs>
        <w:spacing w:after="0" w:line="240" w:lineRule="auto"/>
        <w:ind w:left="567" w:hanging="567"/>
        <w:contextualSpacing w:val="0"/>
        <w:jc w:val="both"/>
        <w:rPr>
          <w:rFonts w:ascii="Times New Roman" w:hAnsi="Times New Roman"/>
        </w:rPr>
      </w:pPr>
      <w:r w:rsidRPr="00934EB2">
        <w:rPr>
          <w:rFonts w:ascii="Times New Roman" w:hAnsi="Times New Roman"/>
        </w:rPr>
        <w:t xml:space="preserve">Wykonawca niezwłocznie, a najpóźniej w terminie do </w:t>
      </w:r>
      <w:r w:rsidR="0041382F" w:rsidRPr="00934EB2">
        <w:rPr>
          <w:rFonts w:ascii="Times New Roman" w:hAnsi="Times New Roman"/>
          <w:color w:val="000000" w:themeColor="text1"/>
        </w:rPr>
        <w:t xml:space="preserve">5 </w:t>
      </w:r>
      <w:r w:rsidRPr="00934EB2">
        <w:rPr>
          <w:rFonts w:ascii="Times New Roman" w:hAnsi="Times New Roman"/>
          <w:color w:val="000000" w:themeColor="text1"/>
        </w:rPr>
        <w:t xml:space="preserve">dni </w:t>
      </w:r>
      <w:r w:rsidR="0041382F" w:rsidRPr="00934EB2">
        <w:rPr>
          <w:rFonts w:ascii="Times New Roman" w:hAnsi="Times New Roman"/>
          <w:color w:val="000000" w:themeColor="text1"/>
        </w:rPr>
        <w:t xml:space="preserve">roboczych </w:t>
      </w:r>
      <w:r w:rsidRPr="00934EB2">
        <w:rPr>
          <w:rFonts w:ascii="Times New Roman" w:hAnsi="Times New Roman"/>
        </w:rPr>
        <w:t>od dnia zawiadomienia o odstąpieniu od Umowy, usunie z Terenu budowy urządzenia Zaplecza budowy przez n</w:t>
      </w:r>
      <w:r w:rsidR="00DC5AE7" w:rsidRPr="00934EB2">
        <w:rPr>
          <w:rFonts w:ascii="Times New Roman" w:hAnsi="Times New Roman"/>
        </w:rPr>
        <w:t>iego dostarczone lub wniesione M</w:t>
      </w:r>
      <w:r w:rsidRPr="00934EB2">
        <w:rPr>
          <w:rFonts w:ascii="Times New Roman" w:hAnsi="Times New Roman"/>
        </w:rPr>
        <w:t>ateriały i urządzenia, niestanowiące własności Zamawiającego.</w:t>
      </w:r>
    </w:p>
    <w:p w14:paraId="051AB697" w14:textId="77777777" w:rsidR="00A716EF" w:rsidRPr="00934EB2" w:rsidRDefault="00A716EF" w:rsidP="0088483A">
      <w:pPr>
        <w:pStyle w:val="Akapitzlist"/>
        <w:numPr>
          <w:ilvl w:val="1"/>
          <w:numId w:val="63"/>
        </w:numPr>
        <w:tabs>
          <w:tab w:val="left" w:pos="567"/>
          <w:tab w:val="left" w:pos="851"/>
        </w:tabs>
        <w:spacing w:after="0" w:line="240" w:lineRule="auto"/>
        <w:ind w:left="567" w:hanging="567"/>
        <w:contextualSpacing w:val="0"/>
        <w:jc w:val="both"/>
        <w:rPr>
          <w:rFonts w:ascii="Times New Roman" w:hAnsi="Times New Roman"/>
          <w:color w:val="000000" w:themeColor="text1"/>
        </w:rPr>
      </w:pPr>
      <w:r w:rsidRPr="00934EB2">
        <w:rPr>
          <w:rFonts w:ascii="Times New Roman" w:hAnsi="Times New Roman"/>
          <w:color w:val="000000" w:themeColor="text1"/>
        </w:rPr>
        <w:t>W przypadku odstąpienia od Umowy przez Zamawiającego Wykonawca jest zobowiązany niezwłocznie zorganizować usunięcie sprzę</w:t>
      </w:r>
      <w:r w:rsidR="0014770E" w:rsidRPr="00934EB2">
        <w:rPr>
          <w:rFonts w:ascii="Times New Roman" w:hAnsi="Times New Roman"/>
          <w:color w:val="000000" w:themeColor="text1"/>
        </w:rPr>
        <w:t>tu i robót tymczasowych na swój</w:t>
      </w:r>
      <w:r w:rsidRPr="00934EB2">
        <w:rPr>
          <w:rFonts w:ascii="Times New Roman" w:hAnsi="Times New Roman"/>
          <w:color w:val="000000" w:themeColor="text1"/>
        </w:rPr>
        <w:t xml:space="preserve"> </w:t>
      </w:r>
      <w:r w:rsidR="0014770E" w:rsidRPr="00934EB2">
        <w:rPr>
          <w:rFonts w:ascii="Times New Roman" w:hAnsi="Times New Roman"/>
          <w:color w:val="000000" w:themeColor="text1"/>
        </w:rPr>
        <w:t>koszt i ryzyko. W przypadku niewypełnienia przez Wykonawcę powyższego obowiązku, Zamawiający uprawniony jest do usunięcia sprzętu i robót tymczasowych na koszt i ryzyko Wykonawcy.</w:t>
      </w:r>
    </w:p>
    <w:p w14:paraId="6CDB7733" w14:textId="4D4499CE" w:rsidR="00A716EF" w:rsidRDefault="00A716EF" w:rsidP="0088483A">
      <w:pPr>
        <w:pStyle w:val="Akapitzlist"/>
        <w:numPr>
          <w:ilvl w:val="1"/>
          <w:numId w:val="63"/>
        </w:numPr>
        <w:tabs>
          <w:tab w:val="left" w:pos="567"/>
          <w:tab w:val="left" w:pos="851"/>
        </w:tabs>
        <w:spacing w:after="0" w:line="240" w:lineRule="auto"/>
        <w:ind w:left="567" w:hanging="567"/>
        <w:contextualSpacing w:val="0"/>
        <w:jc w:val="both"/>
        <w:rPr>
          <w:rFonts w:ascii="Times New Roman" w:hAnsi="Times New Roman"/>
        </w:rPr>
      </w:pPr>
      <w:r w:rsidRPr="00934EB2">
        <w:rPr>
          <w:rFonts w:ascii="Times New Roman" w:hAnsi="Times New Roman"/>
        </w:rPr>
        <w:t>Wykonawca ma obowiązek zastosowania się do zawartych w oświadczeniu o odstąpieniu</w:t>
      </w:r>
      <w:r w:rsidR="00A55D91" w:rsidRPr="00934EB2">
        <w:rPr>
          <w:rFonts w:ascii="Times New Roman" w:hAnsi="Times New Roman"/>
        </w:rPr>
        <w:t>,</w:t>
      </w:r>
      <w:r w:rsidRPr="00934EB2">
        <w:rPr>
          <w:rFonts w:ascii="Times New Roman" w:hAnsi="Times New Roman"/>
        </w:rPr>
        <w:t xml:space="preserve"> poleceń Zamawiającego dotyczących ochrony własności lub bezpieczeństwa robót.</w:t>
      </w:r>
    </w:p>
    <w:p w14:paraId="5BCD588A" w14:textId="77777777" w:rsidR="00934EB2" w:rsidRPr="00934EB2" w:rsidRDefault="00934EB2" w:rsidP="00934EB2">
      <w:pPr>
        <w:pStyle w:val="Akapitzlist"/>
        <w:numPr>
          <w:ilvl w:val="0"/>
          <w:numId w:val="0"/>
        </w:numPr>
        <w:tabs>
          <w:tab w:val="left" w:pos="567"/>
          <w:tab w:val="left" w:pos="851"/>
        </w:tabs>
        <w:spacing w:after="0" w:line="240" w:lineRule="auto"/>
        <w:ind w:left="567"/>
        <w:contextualSpacing w:val="0"/>
        <w:jc w:val="both"/>
        <w:rPr>
          <w:rFonts w:ascii="Times New Roman" w:hAnsi="Times New Roman"/>
        </w:rPr>
      </w:pPr>
    </w:p>
    <w:p w14:paraId="6DD2FF6D" w14:textId="4D4FB7BF" w:rsidR="00E20248" w:rsidRPr="00934EB2" w:rsidRDefault="00E20248" w:rsidP="0088483A">
      <w:pPr>
        <w:pStyle w:val="Akapitzlist"/>
        <w:numPr>
          <w:ilvl w:val="0"/>
          <w:numId w:val="63"/>
        </w:numPr>
        <w:tabs>
          <w:tab w:val="left" w:pos="425"/>
          <w:tab w:val="left" w:pos="567"/>
        </w:tabs>
        <w:spacing w:after="0" w:line="240" w:lineRule="auto"/>
        <w:ind w:left="426" w:hanging="709"/>
        <w:contextualSpacing w:val="0"/>
        <w:jc w:val="center"/>
        <w:rPr>
          <w:rFonts w:ascii="Times New Roman" w:hAnsi="Times New Roman"/>
          <w:b/>
        </w:rPr>
      </w:pPr>
      <w:r w:rsidRPr="00934EB2">
        <w:rPr>
          <w:rFonts w:ascii="Times New Roman" w:hAnsi="Times New Roman"/>
          <w:b/>
        </w:rPr>
        <w:t>Umowy o pracę</w:t>
      </w:r>
      <w:r w:rsidR="0041382F" w:rsidRPr="00934EB2">
        <w:rPr>
          <w:rFonts w:ascii="Times New Roman" w:hAnsi="Times New Roman"/>
          <w:b/>
        </w:rPr>
        <w:t xml:space="preserve"> </w:t>
      </w:r>
    </w:p>
    <w:p w14:paraId="429EAF9B" w14:textId="5C0273B2" w:rsidR="00F56185" w:rsidRPr="00934EB2" w:rsidRDefault="00F56185" w:rsidP="00685C42">
      <w:pPr>
        <w:pStyle w:val="Podtytu"/>
        <w:numPr>
          <w:ilvl w:val="1"/>
          <w:numId w:val="54"/>
        </w:numPr>
        <w:ind w:left="567" w:hanging="567"/>
        <w:rPr>
          <w:b w:val="0"/>
          <w:bCs/>
          <w:sz w:val="22"/>
          <w:szCs w:val="22"/>
        </w:rPr>
      </w:pPr>
      <w:r w:rsidRPr="00934EB2">
        <w:rPr>
          <w:b w:val="0"/>
          <w:bCs/>
          <w:sz w:val="22"/>
          <w:szCs w:val="22"/>
        </w:rPr>
        <w:t xml:space="preserve">Wykonawca oświadcza, że </w:t>
      </w:r>
      <w:r w:rsidR="00474BAB">
        <w:rPr>
          <w:b w:val="0"/>
          <w:bCs/>
          <w:sz w:val="22"/>
          <w:szCs w:val="22"/>
        </w:rPr>
        <w:t xml:space="preserve">Wykonawca, Podwykonawca i dalszy Podwykonawca </w:t>
      </w:r>
      <w:r w:rsidRPr="00934EB2">
        <w:rPr>
          <w:b w:val="0"/>
          <w:bCs/>
          <w:sz w:val="22"/>
          <w:szCs w:val="22"/>
        </w:rPr>
        <w:t>będzie zatrudniał na podstawie umowy o pracę w rozumieniu ustawy z dnia 26 czerwca 1974 r. – Kodeks Pracy (</w:t>
      </w:r>
      <w:proofErr w:type="spellStart"/>
      <w:r w:rsidRPr="00934EB2">
        <w:rPr>
          <w:b w:val="0"/>
          <w:bCs/>
          <w:sz w:val="22"/>
          <w:szCs w:val="22"/>
        </w:rPr>
        <w:t>t</w:t>
      </w:r>
      <w:r w:rsidRPr="00934EB2">
        <w:rPr>
          <w:color w:val="000000" w:themeColor="text1"/>
          <w:sz w:val="22"/>
          <w:szCs w:val="22"/>
        </w:rPr>
        <w:t>.</w:t>
      </w:r>
      <w:r w:rsidRPr="00934EB2">
        <w:rPr>
          <w:b w:val="0"/>
          <w:bCs/>
          <w:sz w:val="22"/>
          <w:szCs w:val="22"/>
        </w:rPr>
        <w:t>j</w:t>
      </w:r>
      <w:proofErr w:type="spellEnd"/>
      <w:r w:rsidRPr="00934EB2">
        <w:rPr>
          <w:b w:val="0"/>
          <w:bCs/>
          <w:sz w:val="22"/>
          <w:szCs w:val="22"/>
        </w:rPr>
        <w:t xml:space="preserve">. Dz.U. 2018 poz. 917 z </w:t>
      </w:r>
      <w:proofErr w:type="spellStart"/>
      <w:r w:rsidRPr="00934EB2">
        <w:rPr>
          <w:b w:val="0"/>
          <w:bCs/>
          <w:sz w:val="22"/>
          <w:szCs w:val="22"/>
        </w:rPr>
        <w:t>późn</w:t>
      </w:r>
      <w:proofErr w:type="spellEnd"/>
      <w:r w:rsidRPr="00934EB2">
        <w:rPr>
          <w:b w:val="0"/>
          <w:bCs/>
          <w:sz w:val="22"/>
          <w:szCs w:val="22"/>
        </w:rPr>
        <w:t xml:space="preserve">. </w:t>
      </w:r>
      <w:proofErr w:type="spellStart"/>
      <w:r w:rsidRPr="00934EB2">
        <w:rPr>
          <w:b w:val="0"/>
          <w:bCs/>
          <w:sz w:val="22"/>
          <w:szCs w:val="22"/>
        </w:rPr>
        <w:t>zm</w:t>
      </w:r>
      <w:proofErr w:type="spellEnd"/>
      <w:r w:rsidRPr="00934EB2" w:rsidDel="00014937">
        <w:rPr>
          <w:b w:val="0"/>
          <w:bCs/>
          <w:sz w:val="22"/>
          <w:szCs w:val="22"/>
        </w:rPr>
        <w:t xml:space="preserve"> </w:t>
      </w:r>
      <w:r w:rsidRPr="00934EB2">
        <w:rPr>
          <w:b w:val="0"/>
          <w:bCs/>
          <w:sz w:val="22"/>
          <w:szCs w:val="22"/>
        </w:rPr>
        <w:t xml:space="preserve">.) w okresie realizacji przedmiotu </w:t>
      </w:r>
      <w:r w:rsidR="00A55D91" w:rsidRPr="00934EB2">
        <w:rPr>
          <w:b w:val="0"/>
          <w:bCs/>
          <w:sz w:val="22"/>
          <w:szCs w:val="22"/>
        </w:rPr>
        <w:t>U</w:t>
      </w:r>
      <w:r w:rsidRPr="00934EB2">
        <w:rPr>
          <w:b w:val="0"/>
          <w:bCs/>
          <w:sz w:val="22"/>
          <w:szCs w:val="22"/>
        </w:rPr>
        <w:t>mowy osoby, które będą wykonywać roboty demontażowe, roboty wyburzeniowe, w tym przekucia, przewierty, przebicia, wykonanie bruzd pod instalację, roboty montażowe polegające na rozprowadzeniu instalacji elektrycznych, roboty wykończeniowe, betonowanie, tynkowanie, malowanie, roboty posadzkowe, w pełnym lub niepełnym wymiarze czasu pracy.</w:t>
      </w:r>
      <w:r w:rsidR="003D4171">
        <w:rPr>
          <w:b w:val="0"/>
          <w:bCs/>
          <w:sz w:val="22"/>
          <w:szCs w:val="22"/>
        </w:rPr>
        <w:t xml:space="preserve"> Wymagania </w:t>
      </w:r>
      <w:r w:rsidR="003D4171" w:rsidRPr="003D4171">
        <w:rPr>
          <w:b w:val="0"/>
          <w:sz w:val="22"/>
          <w:szCs w:val="22"/>
        </w:rPr>
        <w:t xml:space="preserve">określone w zdaniu poprzedzającym nie dotyczą osób pełniących nadzór nad wykonywanymi pracami (m. in. </w:t>
      </w:r>
      <w:r w:rsidR="003D4171" w:rsidRPr="003D4171">
        <w:rPr>
          <w:b w:val="0"/>
          <w:color w:val="000000" w:themeColor="text1"/>
          <w:sz w:val="22"/>
          <w:szCs w:val="22"/>
        </w:rPr>
        <w:t xml:space="preserve">kierownik budowy), przynależących do właściwej izby samorządu zawodowego </w:t>
      </w:r>
      <w:r w:rsidR="003D4171" w:rsidRPr="003D4171">
        <w:rPr>
          <w:b w:val="0"/>
          <w:sz w:val="22"/>
          <w:szCs w:val="22"/>
        </w:rPr>
        <w:t>oraz nie dotyczy składających oferty osób fizycznych prowadzących działalność gospodarczą, które zobowiążą się do osobistego wykonywania tych robót oraz wspólników spółek osobowych, którzy zobowiążą się do osobistego świadczenia tych robót na rzecz spółki.</w:t>
      </w:r>
    </w:p>
    <w:p w14:paraId="7FD0765D" w14:textId="7C66C172" w:rsidR="00A46CF9" w:rsidRPr="00A46CF9" w:rsidRDefault="00F56185" w:rsidP="00685C42">
      <w:pPr>
        <w:pStyle w:val="Podtytu"/>
        <w:numPr>
          <w:ilvl w:val="1"/>
          <w:numId w:val="54"/>
        </w:numPr>
        <w:ind w:left="567" w:hanging="567"/>
        <w:rPr>
          <w:b w:val="0"/>
          <w:sz w:val="22"/>
          <w:szCs w:val="22"/>
        </w:rPr>
      </w:pPr>
      <w:r w:rsidRPr="00934EB2">
        <w:rPr>
          <w:b w:val="0"/>
          <w:bCs/>
          <w:sz w:val="22"/>
          <w:szCs w:val="22"/>
        </w:rPr>
        <w:t xml:space="preserve">Wykonawca zobowiązuje się do przekazania w terminie 7 dni od daty zawarcia </w:t>
      </w:r>
      <w:r w:rsidR="00A55D91" w:rsidRPr="00934EB2">
        <w:rPr>
          <w:b w:val="0"/>
          <w:bCs/>
          <w:sz w:val="22"/>
          <w:szCs w:val="22"/>
        </w:rPr>
        <w:t>U</w:t>
      </w:r>
      <w:r w:rsidRPr="00934EB2">
        <w:rPr>
          <w:b w:val="0"/>
          <w:bCs/>
          <w:sz w:val="22"/>
          <w:szCs w:val="22"/>
        </w:rPr>
        <w:t xml:space="preserve">mowy, a w trakcie jej realizacji na każde wezwanie </w:t>
      </w:r>
      <w:r w:rsidR="00A55D91" w:rsidRPr="00934EB2">
        <w:rPr>
          <w:b w:val="0"/>
          <w:bCs/>
          <w:sz w:val="22"/>
          <w:szCs w:val="22"/>
        </w:rPr>
        <w:t>I</w:t>
      </w:r>
      <w:r w:rsidRPr="00934EB2">
        <w:rPr>
          <w:b w:val="0"/>
          <w:bCs/>
          <w:sz w:val="22"/>
          <w:szCs w:val="22"/>
        </w:rPr>
        <w:t>nspektora nadzoru</w:t>
      </w:r>
      <w:r w:rsidR="002C5F6F" w:rsidRPr="00934EB2">
        <w:rPr>
          <w:b w:val="0"/>
          <w:bCs/>
          <w:sz w:val="22"/>
          <w:szCs w:val="22"/>
        </w:rPr>
        <w:t xml:space="preserve"> inwestorskiego</w:t>
      </w:r>
      <w:r w:rsidRPr="00934EB2">
        <w:rPr>
          <w:b w:val="0"/>
          <w:bCs/>
          <w:sz w:val="22"/>
          <w:szCs w:val="22"/>
        </w:rPr>
        <w:t xml:space="preserve">, </w:t>
      </w:r>
      <w:r w:rsidR="002C5F6F" w:rsidRPr="00934EB2">
        <w:rPr>
          <w:b w:val="0"/>
          <w:sz w:val="22"/>
          <w:szCs w:val="22"/>
        </w:rPr>
        <w:t xml:space="preserve">o którym mowa w pkt. 5.1.1 </w:t>
      </w:r>
      <w:r w:rsidRPr="00934EB2">
        <w:rPr>
          <w:b w:val="0"/>
          <w:bCs/>
          <w:sz w:val="22"/>
          <w:szCs w:val="22"/>
        </w:rPr>
        <w:t>w terminie przez niego wskazanym - nie krótszym niż 3 dni,</w:t>
      </w:r>
      <w:r w:rsidRPr="00934EB2">
        <w:rPr>
          <w:b w:val="0"/>
          <w:sz w:val="22"/>
          <w:szCs w:val="22"/>
        </w:rPr>
        <w:t xml:space="preserve"> </w:t>
      </w:r>
      <w:r w:rsidRPr="00934EB2">
        <w:rPr>
          <w:b w:val="0"/>
          <w:bCs/>
          <w:sz w:val="22"/>
          <w:szCs w:val="22"/>
        </w:rPr>
        <w:t>pisemnego oświadczenia o spełnieniu wymogu, o którym mowa w pkt. 3</w:t>
      </w:r>
      <w:r w:rsidR="00685C42">
        <w:rPr>
          <w:b w:val="0"/>
          <w:bCs/>
          <w:sz w:val="22"/>
          <w:szCs w:val="22"/>
        </w:rPr>
        <w:t>0</w:t>
      </w:r>
      <w:r w:rsidRPr="00934EB2">
        <w:rPr>
          <w:b w:val="0"/>
          <w:bCs/>
          <w:sz w:val="22"/>
          <w:szCs w:val="22"/>
        </w:rPr>
        <w:t xml:space="preserve">.1 </w:t>
      </w:r>
      <w:r w:rsidRPr="00934EB2">
        <w:rPr>
          <w:b w:val="0"/>
          <w:sz w:val="22"/>
          <w:szCs w:val="22"/>
        </w:rPr>
        <w:t xml:space="preserve">wraz z dowodami zatrudnienia osób wykonujących </w:t>
      </w:r>
      <w:r w:rsidRPr="00934EB2">
        <w:rPr>
          <w:b w:val="0"/>
          <w:bCs/>
          <w:sz w:val="22"/>
          <w:szCs w:val="22"/>
        </w:rPr>
        <w:t>czynności, o których mowa w pkt 3</w:t>
      </w:r>
      <w:r w:rsidR="002A626C">
        <w:rPr>
          <w:b w:val="0"/>
          <w:bCs/>
          <w:sz w:val="22"/>
          <w:szCs w:val="22"/>
        </w:rPr>
        <w:t>0</w:t>
      </w:r>
      <w:r w:rsidRPr="00934EB2">
        <w:rPr>
          <w:b w:val="0"/>
          <w:bCs/>
          <w:sz w:val="22"/>
          <w:szCs w:val="22"/>
        </w:rPr>
        <w:t>.1</w:t>
      </w:r>
      <w:r w:rsidR="00A46CF9">
        <w:rPr>
          <w:b w:val="0"/>
          <w:bCs/>
          <w:sz w:val="22"/>
          <w:szCs w:val="22"/>
        </w:rPr>
        <w:t xml:space="preserve">, </w:t>
      </w:r>
      <w:r w:rsidR="002B3F44">
        <w:rPr>
          <w:b w:val="0"/>
          <w:bCs/>
          <w:sz w:val="22"/>
          <w:szCs w:val="22"/>
        </w:rPr>
        <w:t xml:space="preserve">tj. </w:t>
      </w:r>
      <w:r w:rsidR="00A46CF9">
        <w:rPr>
          <w:b w:val="0"/>
          <w:bCs/>
          <w:sz w:val="22"/>
          <w:szCs w:val="22"/>
        </w:rPr>
        <w:t xml:space="preserve">w </w:t>
      </w:r>
      <w:r w:rsidR="00A46CF9" w:rsidRPr="00A46CF9">
        <w:rPr>
          <w:b w:val="0"/>
          <w:sz w:val="22"/>
          <w:szCs w:val="22"/>
        </w:rPr>
        <w:t>szczególności:</w:t>
      </w:r>
    </w:p>
    <w:p w14:paraId="02AAB8F4" w14:textId="73F1BAD7" w:rsidR="00A46CF9" w:rsidRPr="00A46CF9" w:rsidRDefault="00A46CF9" w:rsidP="00751317">
      <w:pPr>
        <w:pStyle w:val="Podtytu"/>
        <w:numPr>
          <w:ilvl w:val="2"/>
          <w:numId w:val="37"/>
        </w:numPr>
        <w:ind w:left="851" w:hanging="284"/>
        <w:rPr>
          <w:b w:val="0"/>
          <w:sz w:val="22"/>
          <w:szCs w:val="22"/>
        </w:rPr>
      </w:pPr>
      <w:r w:rsidRPr="00A46CF9">
        <w:rPr>
          <w:b w:val="0"/>
          <w:sz w:val="22"/>
          <w:szCs w:val="22"/>
        </w:rPr>
        <w:t xml:space="preserve">oświadczenia wykonawcy lub podwykonawcy o zatrudnieniu pracownika na podstawie umowy o pracę, </w:t>
      </w:r>
      <w:r w:rsidRPr="00934EB2">
        <w:rPr>
          <w:b w:val="0"/>
          <w:sz w:val="22"/>
          <w:szCs w:val="22"/>
        </w:rPr>
        <w:t>np.</w:t>
      </w:r>
      <w:r w:rsidR="00F56185" w:rsidRPr="00934EB2">
        <w:rPr>
          <w:b w:val="0"/>
          <w:sz w:val="22"/>
          <w:szCs w:val="22"/>
        </w:rPr>
        <w:t xml:space="preserve"> </w:t>
      </w:r>
      <w:r w:rsidR="00F56185" w:rsidRPr="00934EB2">
        <w:rPr>
          <w:b w:val="0"/>
          <w:bCs/>
          <w:sz w:val="22"/>
          <w:szCs w:val="22"/>
        </w:rPr>
        <w:t>potwierdzenie zawarcia umowy o pracę, o której mowa w Kodeksie Pracy przygotowane na podstawie wzoru określonego w załączniku nr 5 do</w:t>
      </w:r>
      <w:r w:rsidR="0041382F" w:rsidRPr="00934EB2">
        <w:rPr>
          <w:b w:val="0"/>
          <w:bCs/>
          <w:sz w:val="22"/>
          <w:szCs w:val="22"/>
        </w:rPr>
        <w:t xml:space="preserve"> </w:t>
      </w:r>
      <w:r w:rsidR="00A55D91" w:rsidRPr="00934EB2">
        <w:rPr>
          <w:b w:val="0"/>
          <w:bCs/>
          <w:sz w:val="22"/>
          <w:szCs w:val="22"/>
        </w:rPr>
        <w:t>U</w:t>
      </w:r>
      <w:r w:rsidR="00F56185" w:rsidRPr="00934EB2">
        <w:rPr>
          <w:b w:val="0"/>
          <w:bCs/>
          <w:sz w:val="22"/>
          <w:szCs w:val="22"/>
        </w:rPr>
        <w:t>mowy</w:t>
      </w:r>
    </w:p>
    <w:p w14:paraId="14CFF9AE" w14:textId="42A0A6A8" w:rsidR="00A46CF9" w:rsidRPr="00A46CF9" w:rsidRDefault="00A46CF9" w:rsidP="00751317">
      <w:pPr>
        <w:pStyle w:val="Podtytu"/>
        <w:numPr>
          <w:ilvl w:val="2"/>
          <w:numId w:val="37"/>
        </w:numPr>
        <w:ind w:left="851" w:hanging="284"/>
        <w:rPr>
          <w:b w:val="0"/>
          <w:sz w:val="22"/>
          <w:szCs w:val="22"/>
        </w:rPr>
      </w:pPr>
      <w:r w:rsidRPr="00A46CF9">
        <w:rPr>
          <w:b w:val="0"/>
          <w:sz w:val="22"/>
          <w:szCs w:val="22"/>
        </w:rPr>
        <w:t>poświadczonej za zgodność z oryginałem kopii umowy o pracę zatrudnionego pracownika,</w:t>
      </w:r>
    </w:p>
    <w:p w14:paraId="01C0315B" w14:textId="2974556C" w:rsidR="00A46CF9" w:rsidRPr="00A46CF9" w:rsidRDefault="00A46CF9" w:rsidP="00751317">
      <w:pPr>
        <w:pStyle w:val="Podtytu"/>
        <w:numPr>
          <w:ilvl w:val="2"/>
          <w:numId w:val="37"/>
        </w:numPr>
        <w:ind w:left="851" w:hanging="284"/>
        <w:rPr>
          <w:b w:val="0"/>
          <w:sz w:val="22"/>
          <w:szCs w:val="22"/>
        </w:rPr>
      </w:pPr>
      <w:r w:rsidRPr="00A46CF9">
        <w:rPr>
          <w:b w:val="0"/>
          <w:sz w:val="22"/>
          <w:szCs w:val="22"/>
        </w:rPr>
        <w:t>innych dokumentów</w:t>
      </w:r>
      <w:r>
        <w:rPr>
          <w:b w:val="0"/>
          <w:sz w:val="22"/>
          <w:szCs w:val="22"/>
        </w:rPr>
        <w:t>,</w:t>
      </w:r>
      <w:r w:rsidR="00751317">
        <w:rPr>
          <w:b w:val="0"/>
          <w:sz w:val="22"/>
          <w:szCs w:val="22"/>
        </w:rPr>
        <w:t xml:space="preserve"> </w:t>
      </w:r>
    </w:p>
    <w:p w14:paraId="2F11852F" w14:textId="680F9BB8" w:rsidR="00A46CF9" w:rsidRPr="00A46CF9" w:rsidRDefault="00A46CF9" w:rsidP="00A46CF9">
      <w:pPr>
        <w:pStyle w:val="Podtytu"/>
        <w:numPr>
          <w:ilvl w:val="0"/>
          <w:numId w:val="0"/>
        </w:numPr>
        <w:ind w:left="567"/>
        <w:rPr>
          <w:b w:val="0"/>
          <w:sz w:val="22"/>
          <w:szCs w:val="22"/>
        </w:rPr>
      </w:pPr>
      <w:r w:rsidRPr="00A46CF9">
        <w:rPr>
          <w:b w:val="0"/>
          <w:sz w:val="22"/>
          <w:szCs w:val="22"/>
        </w:rPr>
        <w:t>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CC3A293" w14:textId="41BD0EA6" w:rsidR="00F56185" w:rsidRPr="00934EB2" w:rsidRDefault="00F56185" w:rsidP="00685C42">
      <w:pPr>
        <w:pStyle w:val="Podtytu"/>
        <w:numPr>
          <w:ilvl w:val="1"/>
          <w:numId w:val="54"/>
        </w:numPr>
        <w:ind w:left="567" w:hanging="567"/>
        <w:rPr>
          <w:b w:val="0"/>
          <w:bCs/>
          <w:sz w:val="22"/>
          <w:szCs w:val="22"/>
        </w:rPr>
      </w:pPr>
      <w:bookmarkStart w:id="0" w:name="mip48591094"/>
      <w:bookmarkStart w:id="1" w:name="mip48591096"/>
      <w:bookmarkStart w:id="2" w:name="mip48591097"/>
      <w:bookmarkStart w:id="3" w:name="mip48591098"/>
      <w:bookmarkStart w:id="4" w:name="mip48591099"/>
      <w:bookmarkEnd w:id="0"/>
      <w:bookmarkEnd w:id="1"/>
      <w:bookmarkEnd w:id="2"/>
      <w:bookmarkEnd w:id="3"/>
      <w:bookmarkEnd w:id="4"/>
      <w:r w:rsidRPr="00934EB2">
        <w:rPr>
          <w:b w:val="0"/>
          <w:bCs/>
          <w:sz w:val="22"/>
          <w:szCs w:val="22"/>
        </w:rPr>
        <w:t xml:space="preserve"> W przypadku gdy dowodem zatrudnienia będą dokumenty zawierające dane osobowe, Wykonawca zobowiązany jest do uzyskania pisemnej zgody osoby zatrudnionej na przekazanie do wglądu Zamawiającemu jego danych osobowych pozyskanych przez Wykonawcę w wyniku jej zatrudnienia.</w:t>
      </w:r>
    </w:p>
    <w:p w14:paraId="5840D65D" w14:textId="0CE7C9DA" w:rsidR="00F56185" w:rsidRPr="00934EB2" w:rsidRDefault="00F56185" w:rsidP="00685C42">
      <w:pPr>
        <w:pStyle w:val="Podtytu"/>
        <w:numPr>
          <w:ilvl w:val="1"/>
          <w:numId w:val="54"/>
        </w:numPr>
        <w:ind w:left="567" w:hanging="567"/>
        <w:rPr>
          <w:b w:val="0"/>
          <w:bCs/>
          <w:sz w:val="22"/>
          <w:szCs w:val="22"/>
        </w:rPr>
      </w:pPr>
      <w:r w:rsidRPr="00934EB2">
        <w:rPr>
          <w:b w:val="0"/>
          <w:sz w:val="22"/>
          <w:szCs w:val="22"/>
        </w:rPr>
        <w:t xml:space="preserve">Nieprzedłożenie przez Wykonawcę dowodów zatrudnienia osób wykonujących czynności bezpośrednio związane z realizacją </w:t>
      </w:r>
      <w:r w:rsidR="002A626C">
        <w:rPr>
          <w:b w:val="0"/>
          <w:sz w:val="22"/>
          <w:szCs w:val="22"/>
        </w:rPr>
        <w:t>robót, o których mowa w pkt. 30.1</w:t>
      </w:r>
      <w:r w:rsidRPr="00934EB2">
        <w:rPr>
          <w:b w:val="0"/>
          <w:sz w:val="22"/>
          <w:szCs w:val="22"/>
        </w:rPr>
        <w:t xml:space="preserve">, w terminie wskazanym zgodnie z ust. </w:t>
      </w:r>
      <w:r w:rsidR="0075762E" w:rsidRPr="00934EB2">
        <w:rPr>
          <w:b w:val="0"/>
          <w:sz w:val="22"/>
          <w:szCs w:val="22"/>
        </w:rPr>
        <w:t>30.2</w:t>
      </w:r>
      <w:r w:rsidRPr="00934EB2">
        <w:rPr>
          <w:b w:val="0"/>
          <w:sz w:val="22"/>
          <w:szCs w:val="22"/>
        </w:rPr>
        <w:t xml:space="preserve"> będzie traktowane jako niewypełnienie obowiązku zatrudnienia osób świadczących usługę na podstawie umowy o pracę.</w:t>
      </w:r>
    </w:p>
    <w:p w14:paraId="4A6C9C61" w14:textId="77777777" w:rsidR="00F56185" w:rsidRPr="00934EB2" w:rsidRDefault="00F56185" w:rsidP="00685C42">
      <w:pPr>
        <w:pStyle w:val="Podtytu"/>
        <w:numPr>
          <w:ilvl w:val="1"/>
          <w:numId w:val="54"/>
        </w:numPr>
        <w:ind w:left="567" w:hanging="567"/>
        <w:rPr>
          <w:b w:val="0"/>
          <w:bCs/>
          <w:color w:val="000000" w:themeColor="text1"/>
          <w:sz w:val="22"/>
          <w:szCs w:val="22"/>
        </w:rPr>
      </w:pPr>
      <w:r w:rsidRPr="00934EB2">
        <w:rPr>
          <w:b w:val="0"/>
          <w:sz w:val="22"/>
          <w:szCs w:val="22"/>
        </w:rPr>
        <w:t xml:space="preserve">Za niedopełnienie wymogu zatrudnienia osób na podstawie umowy o pracę w rozumieniu przepisów Kodeksu Pracy, Wykonawca zapłaci Zamawiającemu kary umowne w wysokości </w:t>
      </w:r>
      <w:r w:rsidRPr="00934EB2">
        <w:rPr>
          <w:b w:val="0"/>
          <w:color w:val="000000" w:themeColor="text1"/>
          <w:sz w:val="22"/>
          <w:szCs w:val="22"/>
        </w:rPr>
        <w:t>obliczonej zgodnie z podanym poniżej wzorem:</w:t>
      </w:r>
    </w:p>
    <w:p w14:paraId="43B812F9" w14:textId="77777777" w:rsidR="00F56185" w:rsidRPr="00934EB2" w:rsidRDefault="00F56185" w:rsidP="00F56185">
      <w:pPr>
        <w:pStyle w:val="Podtytu"/>
        <w:spacing w:before="80" w:after="80"/>
        <w:ind w:left="1134" w:firstLine="282"/>
        <w:rPr>
          <w:b w:val="0"/>
          <w:color w:val="000000" w:themeColor="text1"/>
          <w:sz w:val="22"/>
          <w:szCs w:val="22"/>
        </w:rPr>
      </w:pPr>
      <w:r w:rsidRPr="00934EB2">
        <w:rPr>
          <w:b w:val="0"/>
          <w:color w:val="000000" w:themeColor="text1"/>
          <w:sz w:val="22"/>
          <w:szCs w:val="22"/>
        </w:rPr>
        <w:t>K =(W/30) x D</w:t>
      </w:r>
    </w:p>
    <w:p w14:paraId="07BCBD37" w14:textId="69BA24D9" w:rsidR="00F56185" w:rsidRPr="00934EB2" w:rsidRDefault="002C5F6F" w:rsidP="00F56185">
      <w:pPr>
        <w:pStyle w:val="Podtytu"/>
        <w:tabs>
          <w:tab w:val="left" w:pos="1134"/>
        </w:tabs>
        <w:ind w:left="567" w:firstLine="0"/>
        <w:rPr>
          <w:b w:val="0"/>
          <w:color w:val="000000" w:themeColor="text1"/>
          <w:sz w:val="22"/>
          <w:szCs w:val="22"/>
        </w:rPr>
      </w:pPr>
      <w:r w:rsidRPr="00934EB2">
        <w:rPr>
          <w:b w:val="0"/>
          <w:color w:val="000000" w:themeColor="text1"/>
          <w:sz w:val="22"/>
          <w:szCs w:val="22"/>
        </w:rPr>
        <w:tab/>
      </w:r>
      <w:r w:rsidR="00F56185" w:rsidRPr="00934EB2">
        <w:rPr>
          <w:b w:val="0"/>
          <w:color w:val="000000" w:themeColor="text1"/>
          <w:sz w:val="22"/>
          <w:szCs w:val="22"/>
        </w:rPr>
        <w:t xml:space="preserve">gdzie: </w:t>
      </w:r>
      <w:r w:rsidRPr="00934EB2">
        <w:rPr>
          <w:b w:val="0"/>
          <w:color w:val="000000" w:themeColor="text1"/>
          <w:sz w:val="22"/>
          <w:szCs w:val="22"/>
        </w:rPr>
        <w:t xml:space="preserve">   </w:t>
      </w:r>
      <w:r w:rsidR="00F56185" w:rsidRPr="00934EB2">
        <w:rPr>
          <w:b w:val="0"/>
          <w:color w:val="000000" w:themeColor="text1"/>
          <w:sz w:val="22"/>
          <w:szCs w:val="22"/>
        </w:rPr>
        <w:t>K – wysokość kary umownej</w:t>
      </w:r>
    </w:p>
    <w:p w14:paraId="6EB3A9E4" w14:textId="6A21F540" w:rsidR="00F56185" w:rsidRPr="00934EB2" w:rsidRDefault="002C5F6F" w:rsidP="002C5F6F">
      <w:pPr>
        <w:pStyle w:val="Podtytu"/>
        <w:tabs>
          <w:tab w:val="left" w:pos="709"/>
          <w:tab w:val="left" w:pos="1134"/>
          <w:tab w:val="left" w:pos="1843"/>
        </w:tabs>
        <w:ind w:left="1701" w:hanging="567"/>
        <w:rPr>
          <w:b w:val="0"/>
          <w:color w:val="000000" w:themeColor="text1"/>
          <w:sz w:val="22"/>
          <w:szCs w:val="22"/>
        </w:rPr>
      </w:pPr>
      <w:r w:rsidRPr="00934EB2">
        <w:rPr>
          <w:b w:val="0"/>
          <w:color w:val="000000" w:themeColor="text1"/>
          <w:sz w:val="22"/>
          <w:szCs w:val="22"/>
        </w:rPr>
        <w:tab/>
      </w:r>
      <w:r w:rsidR="00F56185" w:rsidRPr="00934EB2">
        <w:rPr>
          <w:b w:val="0"/>
          <w:color w:val="000000" w:themeColor="text1"/>
          <w:sz w:val="22"/>
          <w:szCs w:val="22"/>
        </w:rPr>
        <w:t>W – wysokość minimalnego wynagrodzenia brutto za pracę ustalonego na podstawie przepisów o minimalnym wynagrodzeniu za pracę (obowiązujących w chwili stwierdzenia przez Zamawiającego niedopełnienia przez Wykonawcę wymogu zatrudnienia określonego w pkt. 31.1),</w:t>
      </w:r>
    </w:p>
    <w:p w14:paraId="49AE5DA6" w14:textId="0FE989B1" w:rsidR="002B3F44" w:rsidRDefault="00F56185" w:rsidP="00F56185">
      <w:pPr>
        <w:pStyle w:val="Podtytu"/>
        <w:tabs>
          <w:tab w:val="left" w:pos="709"/>
          <w:tab w:val="left" w:pos="1134"/>
          <w:tab w:val="left" w:pos="1843"/>
        </w:tabs>
        <w:ind w:left="1134" w:hanging="567"/>
        <w:rPr>
          <w:b w:val="0"/>
          <w:color w:val="000000" w:themeColor="text1"/>
          <w:sz w:val="22"/>
          <w:szCs w:val="22"/>
        </w:rPr>
      </w:pPr>
      <w:r w:rsidRPr="00934EB2">
        <w:rPr>
          <w:b w:val="0"/>
          <w:color w:val="000000" w:themeColor="text1"/>
          <w:sz w:val="22"/>
          <w:szCs w:val="22"/>
        </w:rPr>
        <w:tab/>
      </w:r>
      <w:r w:rsidRPr="00934EB2">
        <w:rPr>
          <w:b w:val="0"/>
          <w:color w:val="000000" w:themeColor="text1"/>
          <w:sz w:val="22"/>
          <w:szCs w:val="22"/>
        </w:rPr>
        <w:tab/>
      </w:r>
      <w:r w:rsidR="002C5F6F" w:rsidRPr="00934EB2">
        <w:rPr>
          <w:b w:val="0"/>
          <w:color w:val="000000" w:themeColor="text1"/>
          <w:sz w:val="22"/>
          <w:szCs w:val="22"/>
        </w:rPr>
        <w:tab/>
      </w:r>
      <w:r w:rsidRPr="00934EB2">
        <w:rPr>
          <w:b w:val="0"/>
          <w:color w:val="000000" w:themeColor="text1"/>
          <w:sz w:val="22"/>
          <w:szCs w:val="22"/>
        </w:rPr>
        <w:t>D - liczba dni  w okresie realizacji umowy, w których nie dopełniono przedmiotowego wymogu.</w:t>
      </w:r>
    </w:p>
    <w:p w14:paraId="17222BEF" w14:textId="77777777" w:rsidR="002B3F44" w:rsidRDefault="002B3F44" w:rsidP="00751317">
      <w:pPr>
        <w:pStyle w:val="Podtytu"/>
        <w:tabs>
          <w:tab w:val="left" w:pos="709"/>
          <w:tab w:val="left" w:pos="1134"/>
          <w:tab w:val="left" w:pos="1843"/>
        </w:tabs>
        <w:ind w:left="0" w:firstLine="0"/>
        <w:rPr>
          <w:b w:val="0"/>
          <w:color w:val="000000" w:themeColor="text1"/>
          <w:sz w:val="22"/>
          <w:szCs w:val="22"/>
        </w:rPr>
      </w:pPr>
    </w:p>
    <w:p w14:paraId="7D897188" w14:textId="2B70881B" w:rsidR="00F56185" w:rsidRPr="00934EB2" w:rsidRDefault="00F56185" w:rsidP="00F56185">
      <w:pPr>
        <w:pStyle w:val="Podtytu"/>
        <w:tabs>
          <w:tab w:val="left" w:pos="709"/>
          <w:tab w:val="left" w:pos="1134"/>
          <w:tab w:val="left" w:pos="1843"/>
        </w:tabs>
        <w:ind w:left="1134" w:hanging="567"/>
        <w:rPr>
          <w:b w:val="0"/>
          <w:i/>
          <w:sz w:val="22"/>
          <w:szCs w:val="22"/>
        </w:rPr>
      </w:pPr>
      <w:r w:rsidRPr="00934EB2">
        <w:rPr>
          <w:b w:val="0"/>
          <w:i/>
          <w:sz w:val="22"/>
          <w:szCs w:val="22"/>
        </w:rPr>
        <w:tab/>
      </w:r>
    </w:p>
    <w:p w14:paraId="4DE3191A" w14:textId="4A4FADFF" w:rsidR="00A716EF" w:rsidRPr="00934EB2" w:rsidRDefault="00A716EF" w:rsidP="00724BAA">
      <w:pPr>
        <w:pStyle w:val="Akapitzlist"/>
        <w:numPr>
          <w:ilvl w:val="0"/>
          <w:numId w:val="54"/>
        </w:numPr>
        <w:tabs>
          <w:tab w:val="left" w:pos="425"/>
          <w:tab w:val="left" w:pos="567"/>
        </w:tabs>
        <w:spacing w:after="0" w:line="240" w:lineRule="auto"/>
        <w:ind w:left="426" w:hanging="709"/>
        <w:contextualSpacing w:val="0"/>
        <w:jc w:val="center"/>
        <w:rPr>
          <w:rFonts w:ascii="Times New Roman" w:hAnsi="Times New Roman"/>
          <w:b/>
        </w:rPr>
      </w:pPr>
      <w:r w:rsidRPr="00934EB2">
        <w:rPr>
          <w:rFonts w:ascii="Times New Roman" w:hAnsi="Times New Roman"/>
          <w:b/>
        </w:rPr>
        <w:t>Kary umowne</w:t>
      </w:r>
    </w:p>
    <w:p w14:paraId="3BC52FB5" w14:textId="46BE80BE" w:rsidR="00E20248" w:rsidRPr="00934EB2" w:rsidRDefault="00E20248" w:rsidP="002A626C">
      <w:pPr>
        <w:pStyle w:val="Akapitzlist"/>
        <w:numPr>
          <w:ilvl w:val="1"/>
          <w:numId w:val="54"/>
        </w:numPr>
        <w:tabs>
          <w:tab w:val="left" w:pos="567"/>
          <w:tab w:val="left" w:pos="4320"/>
          <w:tab w:val="left" w:pos="5040"/>
          <w:tab w:val="left" w:pos="5760"/>
          <w:tab w:val="left" w:pos="6480"/>
          <w:tab w:val="left" w:pos="7200"/>
          <w:tab w:val="left" w:pos="7920"/>
          <w:tab w:val="left" w:pos="8640"/>
          <w:tab w:val="left" w:pos="9360"/>
        </w:tabs>
        <w:spacing w:after="0" w:line="240" w:lineRule="auto"/>
        <w:ind w:left="567" w:hanging="567"/>
        <w:jc w:val="both"/>
        <w:rPr>
          <w:rFonts w:ascii="Times New Roman" w:hAnsi="Times New Roman"/>
          <w:snapToGrid w:val="0"/>
          <w:color w:val="000000" w:themeColor="text1"/>
        </w:rPr>
      </w:pPr>
      <w:r w:rsidRPr="00934EB2">
        <w:rPr>
          <w:rFonts w:ascii="Times New Roman" w:hAnsi="Times New Roman"/>
          <w:snapToGrid w:val="0"/>
          <w:color w:val="000000" w:themeColor="text1"/>
        </w:rPr>
        <w:t xml:space="preserve">Zamawiający ma prawo do nałożenia na Wykonawcę kar umownych, a Wykonawca jest zobowiązany do zapłaty nałożonych na niego kar umownych </w:t>
      </w:r>
      <w:r w:rsidRPr="00934EB2">
        <w:rPr>
          <w:rFonts w:ascii="Times New Roman" w:hAnsi="Times New Roman"/>
          <w:color w:val="000000" w:themeColor="text1"/>
        </w:rPr>
        <w:t>za niewykonanie lub nienależyte wykonanie przedmiotu Umowy w następujących przypadkach i wysokościach</w:t>
      </w:r>
      <w:r w:rsidRPr="00934EB2">
        <w:rPr>
          <w:rFonts w:ascii="Times New Roman" w:hAnsi="Times New Roman"/>
          <w:snapToGrid w:val="0"/>
          <w:color w:val="000000" w:themeColor="text1"/>
        </w:rPr>
        <w:t>:</w:t>
      </w:r>
    </w:p>
    <w:p w14:paraId="16C3FFC8" w14:textId="72028C1B" w:rsidR="00E20248" w:rsidRPr="00934EB2" w:rsidRDefault="00E20248" w:rsidP="002A626C">
      <w:pPr>
        <w:numPr>
          <w:ilvl w:val="0"/>
          <w:numId w:val="49"/>
        </w:numPr>
        <w:tabs>
          <w:tab w:val="left" w:pos="142"/>
          <w:tab w:val="left" w:pos="567"/>
        </w:tabs>
        <w:spacing w:after="0" w:line="240" w:lineRule="auto"/>
        <w:ind w:left="567" w:firstLine="0"/>
        <w:jc w:val="both"/>
        <w:rPr>
          <w:rFonts w:ascii="Times New Roman" w:hAnsi="Times New Roman"/>
          <w:snapToGrid w:val="0"/>
          <w:color w:val="000000" w:themeColor="text1"/>
        </w:rPr>
      </w:pPr>
      <w:r w:rsidRPr="00934EB2">
        <w:rPr>
          <w:rFonts w:ascii="Times New Roman" w:hAnsi="Times New Roman"/>
          <w:color w:val="000000" w:themeColor="text1"/>
        </w:rPr>
        <w:t xml:space="preserve">za opóźnienie w zakończeniu całości robót z przyczyn leżących po stronie Wykonawcy - w wysokości 3 % wynagrodzenia ryczałtowego brutto, o którym mowa w </w:t>
      </w:r>
      <w:r w:rsidR="00684FE2" w:rsidRPr="00934EB2">
        <w:rPr>
          <w:rFonts w:ascii="Times New Roman" w:hAnsi="Times New Roman"/>
          <w:color w:val="000000" w:themeColor="text1"/>
        </w:rPr>
        <w:t>pkt.</w:t>
      </w:r>
      <w:r w:rsidR="00917809">
        <w:rPr>
          <w:rFonts w:ascii="Times New Roman" w:hAnsi="Times New Roman"/>
          <w:color w:val="000000" w:themeColor="text1"/>
        </w:rPr>
        <w:t xml:space="preserve"> 23.1</w:t>
      </w:r>
      <w:r w:rsidRPr="00934EB2">
        <w:rPr>
          <w:rFonts w:ascii="Times New Roman" w:hAnsi="Times New Roman"/>
          <w:color w:val="000000" w:themeColor="text1"/>
        </w:rPr>
        <w:t xml:space="preserve">, za każdy rozpoczęty dzień opóźnienia w stosunku do terminu określonego w </w:t>
      </w:r>
      <w:r w:rsidR="00684FE2" w:rsidRPr="00934EB2">
        <w:rPr>
          <w:rFonts w:ascii="Times New Roman" w:hAnsi="Times New Roman"/>
          <w:color w:val="000000" w:themeColor="text1"/>
        </w:rPr>
        <w:t>pkt.</w:t>
      </w:r>
      <w:r w:rsidR="00917809">
        <w:rPr>
          <w:rFonts w:ascii="Times New Roman" w:hAnsi="Times New Roman"/>
          <w:color w:val="000000" w:themeColor="text1"/>
        </w:rPr>
        <w:t xml:space="preserve"> 3.1</w:t>
      </w:r>
      <w:r w:rsidRPr="00934EB2">
        <w:rPr>
          <w:rFonts w:ascii="Times New Roman" w:hAnsi="Times New Roman"/>
          <w:color w:val="000000" w:themeColor="text1"/>
        </w:rPr>
        <w:t>,</w:t>
      </w:r>
    </w:p>
    <w:p w14:paraId="78386B01" w14:textId="50AD74E9" w:rsidR="00E20248" w:rsidRPr="00934EB2" w:rsidRDefault="00E20248" w:rsidP="002A626C">
      <w:pPr>
        <w:numPr>
          <w:ilvl w:val="0"/>
          <w:numId w:val="49"/>
        </w:numPr>
        <w:tabs>
          <w:tab w:val="left" w:pos="142"/>
          <w:tab w:val="left" w:pos="567"/>
        </w:tabs>
        <w:spacing w:after="0" w:line="240" w:lineRule="auto"/>
        <w:ind w:left="567" w:firstLine="0"/>
        <w:jc w:val="both"/>
        <w:rPr>
          <w:rFonts w:ascii="Times New Roman" w:hAnsi="Times New Roman"/>
          <w:snapToGrid w:val="0"/>
          <w:color w:val="000000" w:themeColor="text1"/>
        </w:rPr>
      </w:pPr>
      <w:r w:rsidRPr="00934EB2">
        <w:rPr>
          <w:rFonts w:ascii="Times New Roman" w:hAnsi="Times New Roman"/>
          <w:snapToGrid w:val="0"/>
          <w:color w:val="000000" w:themeColor="text1"/>
        </w:rPr>
        <w:t>za niewykonanie lub nienależyte wykonanie przedmiotu Umowy przez Wykonawcę</w:t>
      </w:r>
      <w:r w:rsidRPr="00934EB2">
        <w:rPr>
          <w:rFonts w:ascii="Times New Roman" w:hAnsi="Times New Roman"/>
          <w:color w:val="000000" w:themeColor="text1"/>
        </w:rPr>
        <w:t xml:space="preserve"> </w:t>
      </w:r>
      <w:r w:rsidRPr="00934EB2">
        <w:rPr>
          <w:rFonts w:ascii="Times New Roman" w:hAnsi="Times New Roman"/>
          <w:snapToGrid w:val="0"/>
          <w:color w:val="000000" w:themeColor="text1"/>
        </w:rPr>
        <w:t xml:space="preserve">skutkujące rozwiązaniem lub odstąpieniem od Umowy </w:t>
      </w:r>
      <w:r w:rsidRPr="00934EB2">
        <w:rPr>
          <w:rFonts w:ascii="Times New Roman" w:hAnsi="Times New Roman"/>
          <w:color w:val="000000" w:themeColor="text1"/>
        </w:rPr>
        <w:t>przez Zamawiającego z przyczyn leżących po stronie Wykonawcy</w:t>
      </w:r>
      <w:r w:rsidRPr="00934EB2">
        <w:rPr>
          <w:rFonts w:ascii="Times New Roman" w:hAnsi="Times New Roman"/>
          <w:snapToGrid w:val="0"/>
          <w:color w:val="000000" w:themeColor="text1"/>
        </w:rPr>
        <w:t xml:space="preserve"> - w wysokości 20 % wynagrodzenia ryczałtowego brutto, o którym mowa w </w:t>
      </w:r>
      <w:r w:rsidR="00684FE2" w:rsidRPr="00934EB2">
        <w:rPr>
          <w:rFonts w:ascii="Times New Roman" w:hAnsi="Times New Roman"/>
          <w:snapToGrid w:val="0"/>
          <w:color w:val="000000" w:themeColor="text1"/>
        </w:rPr>
        <w:t xml:space="preserve">pkt. </w:t>
      </w:r>
      <w:r w:rsidR="00917809">
        <w:rPr>
          <w:rFonts w:ascii="Times New Roman" w:hAnsi="Times New Roman"/>
          <w:snapToGrid w:val="0"/>
          <w:color w:val="000000" w:themeColor="text1"/>
        </w:rPr>
        <w:t>23.1</w:t>
      </w:r>
      <w:r w:rsidR="00917809" w:rsidRPr="00934EB2">
        <w:rPr>
          <w:rFonts w:ascii="Times New Roman" w:hAnsi="Times New Roman"/>
          <w:snapToGrid w:val="0"/>
          <w:color w:val="000000" w:themeColor="text1"/>
        </w:rPr>
        <w:t>,</w:t>
      </w:r>
    </w:p>
    <w:p w14:paraId="276DECEB" w14:textId="29FB982A" w:rsidR="00E20248" w:rsidRPr="00934EB2" w:rsidRDefault="00E20248" w:rsidP="002A626C">
      <w:pPr>
        <w:numPr>
          <w:ilvl w:val="0"/>
          <w:numId w:val="49"/>
        </w:numPr>
        <w:tabs>
          <w:tab w:val="left" w:pos="142"/>
          <w:tab w:val="left" w:pos="567"/>
        </w:tabs>
        <w:spacing w:after="0" w:line="240" w:lineRule="auto"/>
        <w:ind w:left="567" w:firstLine="0"/>
        <w:jc w:val="both"/>
        <w:rPr>
          <w:rFonts w:ascii="Times New Roman" w:hAnsi="Times New Roman"/>
          <w:snapToGrid w:val="0"/>
          <w:color w:val="000000" w:themeColor="text1"/>
        </w:rPr>
      </w:pPr>
      <w:r w:rsidRPr="00934EB2">
        <w:rPr>
          <w:rFonts w:ascii="Times New Roman" w:hAnsi="Times New Roman"/>
          <w:snapToGrid w:val="0"/>
          <w:color w:val="000000" w:themeColor="text1"/>
        </w:rPr>
        <w:t xml:space="preserve">za </w:t>
      </w:r>
      <w:r w:rsidRPr="00934EB2">
        <w:rPr>
          <w:rFonts w:ascii="Times New Roman" w:hAnsi="Times New Roman"/>
          <w:color w:val="000000" w:themeColor="text1"/>
        </w:rPr>
        <w:t xml:space="preserve">opóźnienie w usunięciu Wad przedmiotu Umowy - w wysokości </w:t>
      </w:r>
      <w:r w:rsidR="005A4B2E" w:rsidRPr="00934EB2">
        <w:rPr>
          <w:rFonts w:ascii="Times New Roman" w:hAnsi="Times New Roman"/>
          <w:color w:val="000000" w:themeColor="text1"/>
        </w:rPr>
        <w:t>5</w:t>
      </w:r>
      <w:r w:rsidRPr="00934EB2">
        <w:rPr>
          <w:rFonts w:ascii="Times New Roman" w:hAnsi="Times New Roman"/>
          <w:color w:val="000000" w:themeColor="text1"/>
        </w:rPr>
        <w:t xml:space="preserve">00,00 zł (słownie złotych: pięćset) za każdy dzień opóźnienia w stosunku do terminu wyznaczonego na </w:t>
      </w:r>
      <w:r w:rsidR="00684FE2" w:rsidRPr="00934EB2">
        <w:rPr>
          <w:rFonts w:ascii="Times New Roman" w:hAnsi="Times New Roman"/>
          <w:color w:val="000000" w:themeColor="text1"/>
        </w:rPr>
        <w:t>ich usunięcie</w:t>
      </w:r>
      <w:r w:rsidRPr="00934EB2">
        <w:rPr>
          <w:rFonts w:ascii="Times New Roman" w:hAnsi="Times New Roman"/>
          <w:color w:val="000000" w:themeColor="text1"/>
        </w:rPr>
        <w:t>,</w:t>
      </w:r>
    </w:p>
    <w:p w14:paraId="3F26A80C" w14:textId="7CD57CAC" w:rsidR="00E20248" w:rsidRPr="00934EB2" w:rsidRDefault="00E20248" w:rsidP="002A626C">
      <w:pPr>
        <w:numPr>
          <w:ilvl w:val="0"/>
          <w:numId w:val="49"/>
        </w:numPr>
        <w:tabs>
          <w:tab w:val="left" w:pos="142"/>
          <w:tab w:val="left" w:pos="567"/>
        </w:tabs>
        <w:spacing w:after="0" w:line="240" w:lineRule="auto"/>
        <w:ind w:left="567" w:firstLine="0"/>
        <w:jc w:val="both"/>
        <w:rPr>
          <w:rFonts w:ascii="Times New Roman" w:hAnsi="Times New Roman"/>
          <w:snapToGrid w:val="0"/>
          <w:color w:val="000000" w:themeColor="text1"/>
        </w:rPr>
      </w:pPr>
      <w:r w:rsidRPr="00934EB2">
        <w:rPr>
          <w:rFonts w:ascii="Times New Roman" w:hAnsi="Times New Roman"/>
          <w:color w:val="000000" w:themeColor="text1"/>
        </w:rPr>
        <w:t xml:space="preserve"> </w:t>
      </w:r>
      <w:r w:rsidRPr="00934EB2">
        <w:rPr>
          <w:rFonts w:ascii="Times New Roman" w:hAnsi="Times New Roman"/>
          <w:snapToGrid w:val="0"/>
          <w:color w:val="000000" w:themeColor="text1"/>
        </w:rPr>
        <w:t xml:space="preserve">za </w:t>
      </w:r>
      <w:r w:rsidRPr="00934EB2">
        <w:rPr>
          <w:rFonts w:ascii="Times New Roman" w:hAnsi="Times New Roman"/>
          <w:color w:val="000000" w:themeColor="text1"/>
        </w:rPr>
        <w:t xml:space="preserve">opóźnienie w dostarczeniu polisy ubezpieczenia, o której mowa w </w:t>
      </w:r>
      <w:r w:rsidR="00684FE2" w:rsidRPr="00934EB2">
        <w:rPr>
          <w:rFonts w:ascii="Times New Roman" w:hAnsi="Times New Roman"/>
          <w:color w:val="000000" w:themeColor="text1"/>
        </w:rPr>
        <w:t xml:space="preserve">pkt. </w:t>
      </w:r>
      <w:r w:rsidR="00917809">
        <w:rPr>
          <w:rFonts w:ascii="Times New Roman" w:hAnsi="Times New Roman"/>
          <w:color w:val="000000" w:themeColor="text1"/>
        </w:rPr>
        <w:t>15.1</w:t>
      </w:r>
      <w:r w:rsidRPr="00934EB2">
        <w:rPr>
          <w:rFonts w:ascii="Times New Roman" w:hAnsi="Times New Roman"/>
          <w:color w:val="000000" w:themeColor="text1"/>
        </w:rPr>
        <w:t xml:space="preserve">, w wysokości 100,00 zł (słownie złotych: sto) za każdy dzień opóźnienia, w stosunku do terminu określonego w </w:t>
      </w:r>
      <w:r w:rsidR="00684FE2" w:rsidRPr="00934EB2">
        <w:rPr>
          <w:rFonts w:ascii="Times New Roman" w:hAnsi="Times New Roman"/>
          <w:color w:val="000000" w:themeColor="text1"/>
        </w:rPr>
        <w:t>pkt.</w:t>
      </w:r>
      <w:r w:rsidR="00917809">
        <w:rPr>
          <w:rFonts w:ascii="Times New Roman" w:hAnsi="Times New Roman"/>
          <w:color w:val="000000" w:themeColor="text1"/>
        </w:rPr>
        <w:t xml:space="preserve"> 15.1</w:t>
      </w:r>
      <w:r w:rsidRPr="00934EB2">
        <w:rPr>
          <w:rFonts w:ascii="Times New Roman" w:hAnsi="Times New Roman"/>
          <w:color w:val="000000" w:themeColor="text1"/>
        </w:rPr>
        <w:t>.</w:t>
      </w:r>
    </w:p>
    <w:p w14:paraId="4909A26F" w14:textId="5EA9042F" w:rsidR="00E20248" w:rsidRPr="00934EB2" w:rsidRDefault="00E20248" w:rsidP="002A626C">
      <w:pPr>
        <w:pStyle w:val="Akapitzlist"/>
        <w:numPr>
          <w:ilvl w:val="0"/>
          <w:numId w:val="49"/>
        </w:numPr>
        <w:tabs>
          <w:tab w:val="left" w:pos="142"/>
          <w:tab w:val="left" w:pos="567"/>
          <w:tab w:val="left" w:pos="709"/>
        </w:tabs>
        <w:spacing w:after="0" w:line="240" w:lineRule="auto"/>
        <w:ind w:left="567" w:firstLine="0"/>
        <w:contextualSpacing w:val="0"/>
        <w:jc w:val="both"/>
        <w:rPr>
          <w:rFonts w:ascii="Times New Roman" w:hAnsi="Times New Roman"/>
          <w:i/>
          <w:color w:val="000000" w:themeColor="text1"/>
        </w:rPr>
      </w:pPr>
      <w:r w:rsidRPr="00934EB2">
        <w:rPr>
          <w:rFonts w:ascii="Times New Roman" w:hAnsi="Times New Roman"/>
          <w:i/>
          <w:color w:val="000000" w:themeColor="text1"/>
        </w:rPr>
        <w:t>za brak zapłaty wynagrodzenia należnego Podwykonawcom lub dalszym Podwykonawcom</w:t>
      </w:r>
      <w:r w:rsidR="00021F43" w:rsidRPr="00934EB2">
        <w:rPr>
          <w:rFonts w:ascii="Times New Roman" w:hAnsi="Times New Roman"/>
          <w:i/>
          <w:color w:val="000000" w:themeColor="text1"/>
        </w:rPr>
        <w:t xml:space="preserve"> </w:t>
      </w:r>
      <w:r w:rsidRPr="00934EB2">
        <w:rPr>
          <w:rFonts w:ascii="Times New Roman" w:hAnsi="Times New Roman"/>
          <w:i/>
          <w:color w:val="000000" w:themeColor="text1"/>
        </w:rPr>
        <w:t xml:space="preserve">– 10 000,00 </w:t>
      </w:r>
      <w:r w:rsidRPr="00934EB2">
        <w:rPr>
          <w:rFonts w:ascii="Times New Roman" w:hAnsi="Times New Roman"/>
          <w:color w:val="000000" w:themeColor="text1"/>
        </w:rPr>
        <w:t xml:space="preserve">zł </w:t>
      </w:r>
      <w:r w:rsidRPr="00934EB2">
        <w:rPr>
          <w:rFonts w:ascii="Times New Roman" w:hAnsi="Times New Roman"/>
          <w:i/>
          <w:color w:val="000000" w:themeColor="text1"/>
        </w:rPr>
        <w:t>(słownie złotych: dziesięć tysięcy)</w:t>
      </w:r>
      <w:r w:rsidRPr="00934EB2">
        <w:rPr>
          <w:rFonts w:ascii="Times New Roman" w:hAnsi="Times New Roman"/>
          <w:color w:val="000000" w:themeColor="text1"/>
        </w:rPr>
        <w:t xml:space="preserve"> </w:t>
      </w:r>
      <w:r w:rsidRPr="00934EB2">
        <w:rPr>
          <w:rFonts w:ascii="Times New Roman" w:hAnsi="Times New Roman"/>
          <w:i/>
          <w:color w:val="000000" w:themeColor="text1"/>
        </w:rPr>
        <w:t xml:space="preserve">za każde dokonanie przez Zamawiającego bezpośredniej płatności na rzecz Podwykonawców lub dalszych Podwykonawców, </w:t>
      </w:r>
    </w:p>
    <w:p w14:paraId="11A96082" w14:textId="5F0F7A1F" w:rsidR="00E20248" w:rsidRPr="00934EB2" w:rsidRDefault="00E20248" w:rsidP="002A626C">
      <w:pPr>
        <w:pStyle w:val="Akapitzlist"/>
        <w:numPr>
          <w:ilvl w:val="0"/>
          <w:numId w:val="49"/>
        </w:numPr>
        <w:tabs>
          <w:tab w:val="left" w:pos="567"/>
          <w:tab w:val="left" w:pos="709"/>
        </w:tabs>
        <w:spacing w:after="0" w:line="240" w:lineRule="auto"/>
        <w:ind w:left="567" w:firstLine="0"/>
        <w:contextualSpacing w:val="0"/>
        <w:jc w:val="both"/>
        <w:rPr>
          <w:rFonts w:ascii="Times New Roman" w:hAnsi="Times New Roman"/>
          <w:i/>
          <w:color w:val="000000" w:themeColor="text1"/>
        </w:rPr>
      </w:pPr>
      <w:r w:rsidRPr="00934EB2">
        <w:rPr>
          <w:rFonts w:ascii="Times New Roman" w:hAnsi="Times New Roman"/>
          <w:i/>
          <w:color w:val="000000" w:themeColor="text1"/>
        </w:rPr>
        <w:t>za nieterminową zapłatę wynagrodzenia należnego Podwykonawcom lub dalszym Podwykonawcom w wysokości 0,01</w:t>
      </w:r>
      <w:r w:rsidRPr="00934EB2">
        <w:rPr>
          <w:rFonts w:ascii="Times New Roman" w:hAnsi="Times New Roman"/>
          <w:snapToGrid w:val="0"/>
          <w:color w:val="000000" w:themeColor="text1"/>
        </w:rPr>
        <w:t xml:space="preserve"> % </w:t>
      </w:r>
      <w:r w:rsidRPr="00934EB2">
        <w:rPr>
          <w:rFonts w:ascii="Times New Roman" w:hAnsi="Times New Roman"/>
          <w:i/>
          <w:snapToGrid w:val="0"/>
          <w:color w:val="000000" w:themeColor="text1"/>
        </w:rPr>
        <w:t>wynagrodzenia brutto przewidzianego w umowie o podwykonawstwo</w:t>
      </w:r>
      <w:r w:rsidRPr="00934EB2">
        <w:rPr>
          <w:rFonts w:ascii="Times New Roman" w:hAnsi="Times New Roman"/>
          <w:snapToGrid w:val="0"/>
          <w:color w:val="000000" w:themeColor="text1"/>
        </w:rPr>
        <w:t>,</w:t>
      </w:r>
      <w:r w:rsidRPr="00934EB2" w:rsidDel="00CD2131">
        <w:rPr>
          <w:rFonts w:ascii="Times New Roman" w:hAnsi="Times New Roman"/>
          <w:i/>
          <w:color w:val="000000" w:themeColor="text1"/>
        </w:rPr>
        <w:t xml:space="preserve"> </w:t>
      </w:r>
      <w:r w:rsidRPr="00934EB2">
        <w:rPr>
          <w:rFonts w:ascii="Times New Roman" w:hAnsi="Times New Roman"/>
          <w:i/>
          <w:color w:val="000000" w:themeColor="text1"/>
        </w:rPr>
        <w:t>za każdy dzień  opóźnienia od dnia upływu terminu zapłaty do dnia zapłaty,</w:t>
      </w:r>
    </w:p>
    <w:p w14:paraId="29E80916" w14:textId="77777777" w:rsidR="00E20248" w:rsidRPr="00934EB2" w:rsidRDefault="00E20248" w:rsidP="002A626C">
      <w:pPr>
        <w:pStyle w:val="Akapitzlist"/>
        <w:numPr>
          <w:ilvl w:val="0"/>
          <w:numId w:val="49"/>
        </w:numPr>
        <w:tabs>
          <w:tab w:val="left" w:pos="142"/>
          <w:tab w:val="left" w:pos="567"/>
          <w:tab w:val="left" w:pos="709"/>
        </w:tabs>
        <w:spacing w:after="0" w:line="240" w:lineRule="auto"/>
        <w:ind w:left="567" w:firstLine="0"/>
        <w:contextualSpacing w:val="0"/>
        <w:jc w:val="both"/>
        <w:rPr>
          <w:rFonts w:ascii="Times New Roman" w:hAnsi="Times New Roman"/>
          <w:i/>
          <w:color w:val="000000" w:themeColor="text1"/>
        </w:rPr>
      </w:pPr>
      <w:r w:rsidRPr="00934EB2">
        <w:rPr>
          <w:rFonts w:ascii="Times New Roman" w:hAnsi="Times New Roman"/>
          <w:i/>
          <w:color w:val="000000" w:themeColor="text1"/>
        </w:rPr>
        <w:t xml:space="preserve">za nieprzedłożenie do zaakceptowania projektu umowy o podwykonawstwo lub projektu jej zmiany, w wysokości wynagrodzenia dla Podwykonawcy lub dalszego Podwykonawcy robót budowlanych określonego w tej umowie za każdy nieprzedłożony do zaakceptowania projekt umowy lub jej zmiany, </w:t>
      </w:r>
    </w:p>
    <w:p w14:paraId="45B14AC3" w14:textId="77777777" w:rsidR="00E20248" w:rsidRPr="00934EB2" w:rsidRDefault="00E20248" w:rsidP="002A626C">
      <w:pPr>
        <w:pStyle w:val="Akapitzlist"/>
        <w:numPr>
          <w:ilvl w:val="0"/>
          <w:numId w:val="49"/>
        </w:numPr>
        <w:tabs>
          <w:tab w:val="left" w:pos="142"/>
          <w:tab w:val="left" w:pos="567"/>
          <w:tab w:val="left" w:pos="709"/>
        </w:tabs>
        <w:spacing w:after="0" w:line="240" w:lineRule="auto"/>
        <w:ind w:left="567" w:firstLine="0"/>
        <w:contextualSpacing w:val="0"/>
        <w:jc w:val="both"/>
        <w:rPr>
          <w:rFonts w:ascii="Times New Roman" w:hAnsi="Times New Roman"/>
          <w:i/>
          <w:color w:val="000000" w:themeColor="text1"/>
        </w:rPr>
      </w:pPr>
      <w:r w:rsidRPr="00934EB2">
        <w:rPr>
          <w:rFonts w:ascii="Times New Roman" w:hAnsi="Times New Roman"/>
          <w:i/>
          <w:color w:val="000000" w:themeColor="text1"/>
        </w:rPr>
        <w:t>za nieprzedłożenie poświadczonej za zgodność z oryginałem kopii umowy o podwykonawstwo lub jej zmiany w wysokości wynagrodzenia dla Podwykonawcy lub dalszego Podwykonawcy określonego w tej umowie za każdą nieprzedłożoną kopię umowy lub jej zmiany,</w:t>
      </w:r>
    </w:p>
    <w:p w14:paraId="3D8DF667" w14:textId="5E6994A5" w:rsidR="00E20248" w:rsidRPr="00934EB2" w:rsidRDefault="00E20248" w:rsidP="002A626C">
      <w:pPr>
        <w:pStyle w:val="Akapitzlist"/>
        <w:numPr>
          <w:ilvl w:val="0"/>
          <w:numId w:val="49"/>
        </w:numPr>
        <w:tabs>
          <w:tab w:val="left" w:pos="567"/>
          <w:tab w:val="num" w:pos="709"/>
        </w:tabs>
        <w:spacing w:after="0" w:line="240" w:lineRule="auto"/>
        <w:ind w:left="567" w:firstLine="0"/>
        <w:contextualSpacing w:val="0"/>
        <w:jc w:val="both"/>
        <w:rPr>
          <w:rFonts w:ascii="Times New Roman" w:hAnsi="Times New Roman"/>
          <w:i/>
          <w:color w:val="000000" w:themeColor="text1"/>
        </w:rPr>
      </w:pPr>
      <w:r w:rsidRPr="00934EB2">
        <w:rPr>
          <w:rFonts w:ascii="Times New Roman" w:hAnsi="Times New Roman"/>
          <w:i/>
          <w:color w:val="000000" w:themeColor="text1"/>
        </w:rPr>
        <w:t xml:space="preserve">za brak dokonania wymaganej przez Zamawiającego zmiany umowy o podwykonawstwo w zakresie dostaw lub usług w zakresie terminu zapłaty, w wysokości 500,00 złotych (słownie złotych: pięćset złotych za każdy dzień opóźnienia w doprowadzeniu do dokonania tej zmiany, w stosunku do terminu, o którym mowa w </w:t>
      </w:r>
      <w:r w:rsidR="00684FE2" w:rsidRPr="00934EB2">
        <w:rPr>
          <w:rFonts w:ascii="Times New Roman" w:hAnsi="Times New Roman"/>
          <w:i/>
          <w:color w:val="000000" w:themeColor="text1"/>
        </w:rPr>
        <w:t>pkt.</w:t>
      </w:r>
      <w:r w:rsidR="000060CA">
        <w:rPr>
          <w:rFonts w:ascii="Times New Roman" w:hAnsi="Times New Roman"/>
          <w:i/>
          <w:color w:val="000000" w:themeColor="text1"/>
        </w:rPr>
        <w:t>10.14</w:t>
      </w:r>
      <w:r w:rsidRPr="00934EB2">
        <w:rPr>
          <w:rFonts w:ascii="Times New Roman" w:hAnsi="Times New Roman"/>
          <w:i/>
          <w:color w:val="000000" w:themeColor="text1"/>
        </w:rPr>
        <w:t xml:space="preserve">  </w:t>
      </w:r>
    </w:p>
    <w:p w14:paraId="0A32A5E9" w14:textId="0D58E7F9" w:rsidR="00E20248" w:rsidRPr="00934EB2" w:rsidRDefault="00E20248" w:rsidP="002A626C">
      <w:pPr>
        <w:pStyle w:val="Tekstpodstawowywcity"/>
        <w:numPr>
          <w:ilvl w:val="0"/>
          <w:numId w:val="49"/>
        </w:numPr>
        <w:tabs>
          <w:tab w:val="left" w:pos="567"/>
          <w:tab w:val="num" w:pos="709"/>
        </w:tabs>
        <w:spacing w:after="0" w:line="240" w:lineRule="auto"/>
        <w:ind w:left="567" w:firstLine="0"/>
        <w:jc w:val="both"/>
        <w:rPr>
          <w:rFonts w:ascii="Times New Roman" w:hAnsi="Times New Roman"/>
          <w:i/>
          <w:color w:val="000000" w:themeColor="text1"/>
          <w:u w:val="single"/>
        </w:rPr>
      </w:pPr>
      <w:r w:rsidRPr="00934EB2">
        <w:rPr>
          <w:rFonts w:ascii="Times New Roman" w:hAnsi="Times New Roman"/>
          <w:color w:val="000000" w:themeColor="text1"/>
        </w:rPr>
        <w:t xml:space="preserve">za dopuszczenie do wykonywania robót budowlanych objętych przedmiotem Umowy innego podmiotu niż Wykonawca </w:t>
      </w:r>
      <w:r w:rsidRPr="00934EB2">
        <w:rPr>
          <w:rFonts w:ascii="Times New Roman" w:hAnsi="Times New Roman"/>
          <w:i/>
          <w:color w:val="000000" w:themeColor="text1"/>
        </w:rPr>
        <w:t>lub zaakceptowany przez Zamawiającego Podwykonawca lub dalszy Podwykonawca</w:t>
      </w:r>
      <w:r w:rsidRPr="00934EB2">
        <w:rPr>
          <w:rFonts w:ascii="Times New Roman" w:hAnsi="Times New Roman"/>
          <w:color w:val="000000" w:themeColor="text1"/>
        </w:rPr>
        <w:t xml:space="preserve"> </w:t>
      </w:r>
      <w:r w:rsidRPr="00934EB2">
        <w:rPr>
          <w:rFonts w:ascii="Times New Roman" w:hAnsi="Times New Roman"/>
          <w:i/>
          <w:color w:val="000000" w:themeColor="text1"/>
        </w:rPr>
        <w:t xml:space="preserve">robót budowlanych </w:t>
      </w:r>
      <w:r w:rsidRPr="00934EB2">
        <w:rPr>
          <w:rFonts w:ascii="Times New Roman" w:hAnsi="Times New Roman"/>
          <w:color w:val="000000" w:themeColor="text1"/>
        </w:rPr>
        <w:t xml:space="preserve">skierowany do ich wykonania zgodnie z zasadami określonymi Umową - w wysokości 5 % wynagrodzenia ryczałtowego brutto, o którym mowa w </w:t>
      </w:r>
      <w:r w:rsidR="00684FE2" w:rsidRPr="00934EB2">
        <w:rPr>
          <w:rFonts w:ascii="Times New Roman" w:hAnsi="Times New Roman"/>
          <w:color w:val="000000" w:themeColor="text1"/>
        </w:rPr>
        <w:t>pkt</w:t>
      </w:r>
      <w:r w:rsidR="00917809" w:rsidRPr="00934EB2">
        <w:rPr>
          <w:rFonts w:ascii="Times New Roman" w:hAnsi="Times New Roman"/>
          <w:color w:val="000000" w:themeColor="text1"/>
        </w:rPr>
        <w:t>.</w:t>
      </w:r>
      <w:r w:rsidR="00917809">
        <w:rPr>
          <w:rFonts w:ascii="Times New Roman" w:hAnsi="Times New Roman"/>
          <w:color w:val="000000" w:themeColor="text1"/>
        </w:rPr>
        <w:t>23.1</w:t>
      </w:r>
      <w:r w:rsidR="00917809" w:rsidRPr="00934EB2">
        <w:rPr>
          <w:rFonts w:ascii="Times New Roman" w:hAnsi="Times New Roman"/>
          <w:color w:val="000000" w:themeColor="text1"/>
        </w:rPr>
        <w:t xml:space="preserve">, </w:t>
      </w:r>
    </w:p>
    <w:p w14:paraId="5413A2FA" w14:textId="26C80616" w:rsidR="00E20248" w:rsidRPr="00934EB2" w:rsidRDefault="00E20248" w:rsidP="002A626C">
      <w:pPr>
        <w:pStyle w:val="Tekstpodstawowywcity"/>
        <w:numPr>
          <w:ilvl w:val="0"/>
          <w:numId w:val="49"/>
        </w:numPr>
        <w:tabs>
          <w:tab w:val="left" w:pos="567"/>
          <w:tab w:val="left" w:pos="709"/>
        </w:tabs>
        <w:spacing w:after="0" w:line="240" w:lineRule="auto"/>
        <w:ind w:left="567" w:firstLine="0"/>
        <w:jc w:val="both"/>
        <w:rPr>
          <w:rFonts w:ascii="Times New Roman" w:hAnsi="Times New Roman"/>
          <w:color w:val="000000" w:themeColor="text1"/>
        </w:rPr>
      </w:pPr>
      <w:r w:rsidRPr="00934EB2">
        <w:rPr>
          <w:rFonts w:ascii="Times New Roman" w:hAnsi="Times New Roman"/>
          <w:color w:val="000000" w:themeColor="text1"/>
        </w:rPr>
        <w:t xml:space="preserve">w przypadku naruszenia zobowiązania do usuwania odpadów zgodnie z </w:t>
      </w:r>
      <w:r w:rsidR="00684FE2" w:rsidRPr="00934EB2">
        <w:rPr>
          <w:rFonts w:ascii="Times New Roman" w:hAnsi="Times New Roman"/>
          <w:color w:val="000000" w:themeColor="text1"/>
        </w:rPr>
        <w:t>pkt.</w:t>
      </w:r>
      <w:r w:rsidR="00917809">
        <w:rPr>
          <w:rFonts w:ascii="Times New Roman" w:hAnsi="Times New Roman"/>
          <w:color w:val="000000" w:themeColor="text1"/>
        </w:rPr>
        <w:t xml:space="preserve"> 18.2</w:t>
      </w:r>
      <w:r w:rsidRPr="00934EB2">
        <w:rPr>
          <w:rFonts w:ascii="Times New Roman" w:hAnsi="Times New Roman"/>
          <w:color w:val="000000" w:themeColor="text1"/>
        </w:rPr>
        <w:t xml:space="preserve"> Umowy Zamawiający jest uprawniony do nałożenia kary umownej w wysokości 2 000,00 zł, (słownie złotych: dwa tysiące) za każde naruszenie,</w:t>
      </w:r>
    </w:p>
    <w:p w14:paraId="106027AA" w14:textId="629E5088" w:rsidR="00E20248" w:rsidRPr="00934EB2" w:rsidRDefault="00E20248" w:rsidP="002A626C">
      <w:pPr>
        <w:pStyle w:val="Tekstpodstawowywcity"/>
        <w:numPr>
          <w:ilvl w:val="0"/>
          <w:numId w:val="49"/>
        </w:numPr>
        <w:tabs>
          <w:tab w:val="left" w:pos="567"/>
          <w:tab w:val="left" w:pos="709"/>
        </w:tabs>
        <w:spacing w:after="0" w:line="240" w:lineRule="auto"/>
        <w:ind w:left="567" w:firstLine="0"/>
        <w:jc w:val="both"/>
        <w:rPr>
          <w:rFonts w:ascii="Times New Roman" w:hAnsi="Times New Roman"/>
          <w:color w:val="000000" w:themeColor="text1"/>
        </w:rPr>
      </w:pPr>
      <w:r w:rsidRPr="00934EB2">
        <w:rPr>
          <w:rFonts w:ascii="Times New Roman" w:hAnsi="Times New Roman"/>
          <w:color w:val="000000" w:themeColor="text1"/>
        </w:rPr>
        <w:t xml:space="preserve">w przypadku, gdy czynności zastrzeżone dla Kierownika budowy, będzie wykonywała inna osoba niż zaakceptowana przez Zamawiającego – w wysokości 2 % wynagrodzenia ryczałtowego brutto, o którym mowa w </w:t>
      </w:r>
      <w:r w:rsidR="00684FE2" w:rsidRPr="00934EB2">
        <w:rPr>
          <w:rFonts w:ascii="Times New Roman" w:hAnsi="Times New Roman"/>
          <w:color w:val="000000" w:themeColor="text1"/>
        </w:rPr>
        <w:t xml:space="preserve">pkt. </w:t>
      </w:r>
      <w:r w:rsidR="00917809">
        <w:rPr>
          <w:rFonts w:ascii="Times New Roman" w:hAnsi="Times New Roman"/>
          <w:color w:val="000000" w:themeColor="text1"/>
        </w:rPr>
        <w:t>23.1</w:t>
      </w:r>
      <w:r w:rsidRPr="00934EB2">
        <w:rPr>
          <w:rFonts w:ascii="Times New Roman" w:hAnsi="Times New Roman"/>
          <w:color w:val="000000" w:themeColor="text1"/>
        </w:rPr>
        <w:t>,</w:t>
      </w:r>
    </w:p>
    <w:p w14:paraId="53DE6C3D" w14:textId="3260DDC7" w:rsidR="00E20248" w:rsidRPr="00934EB2" w:rsidRDefault="00E20248" w:rsidP="002A626C">
      <w:pPr>
        <w:pStyle w:val="Akapitzlist"/>
        <w:numPr>
          <w:ilvl w:val="1"/>
          <w:numId w:val="54"/>
        </w:numPr>
        <w:tabs>
          <w:tab w:val="left" w:pos="284"/>
        </w:tabs>
        <w:spacing w:after="0" w:line="240" w:lineRule="auto"/>
        <w:ind w:left="426" w:hanging="426"/>
        <w:jc w:val="both"/>
        <w:rPr>
          <w:rFonts w:ascii="Times New Roman" w:hAnsi="Times New Roman"/>
          <w:color w:val="000000" w:themeColor="text1"/>
        </w:rPr>
      </w:pPr>
      <w:r w:rsidRPr="00934EB2">
        <w:rPr>
          <w:rFonts w:ascii="Times New Roman" w:hAnsi="Times New Roman"/>
          <w:color w:val="000000" w:themeColor="text1"/>
        </w:rPr>
        <w:t>Kwota naliczonych kar umownych może zostać potrącona z wynagrodzenia przysługującego Wykonawcy z tytułu realizacji niniejszej Umowy. Zamawiający ma również prawo do podjęcia innych kroków prawnych w celu uzyskania należności z tytułu kar umownych.</w:t>
      </w:r>
    </w:p>
    <w:p w14:paraId="16EB44F1" w14:textId="6E8469BD" w:rsidR="00E20248" w:rsidRDefault="008422D6" w:rsidP="00CE0B13">
      <w:pPr>
        <w:numPr>
          <w:ilvl w:val="0"/>
          <w:numId w:val="0"/>
        </w:numPr>
        <w:tabs>
          <w:tab w:val="left" w:pos="284"/>
        </w:tabs>
        <w:spacing w:after="0" w:line="240" w:lineRule="auto"/>
        <w:ind w:left="426" w:hanging="426"/>
        <w:jc w:val="both"/>
        <w:rPr>
          <w:rFonts w:ascii="Times New Roman" w:hAnsi="Times New Roman"/>
          <w:color w:val="000000" w:themeColor="text1"/>
        </w:rPr>
      </w:pPr>
      <w:r w:rsidRPr="00934EB2">
        <w:rPr>
          <w:rFonts w:ascii="Times New Roman" w:hAnsi="Times New Roman"/>
          <w:color w:val="000000" w:themeColor="text1"/>
        </w:rPr>
        <w:t>3</w:t>
      </w:r>
      <w:r w:rsidR="002A626C">
        <w:rPr>
          <w:rFonts w:ascii="Times New Roman" w:hAnsi="Times New Roman"/>
          <w:color w:val="000000" w:themeColor="text1"/>
        </w:rPr>
        <w:t>1</w:t>
      </w:r>
      <w:r w:rsidRPr="00934EB2">
        <w:rPr>
          <w:rFonts w:ascii="Times New Roman" w:hAnsi="Times New Roman"/>
          <w:color w:val="000000" w:themeColor="text1"/>
        </w:rPr>
        <w:t>.3</w:t>
      </w:r>
      <w:r w:rsidRPr="00934EB2">
        <w:rPr>
          <w:rFonts w:ascii="Times New Roman" w:hAnsi="Times New Roman"/>
          <w:color w:val="000000" w:themeColor="text1"/>
        </w:rPr>
        <w:tab/>
      </w:r>
      <w:r w:rsidR="00E20248" w:rsidRPr="00934EB2">
        <w:rPr>
          <w:rFonts w:ascii="Times New Roman" w:hAnsi="Times New Roman"/>
          <w:color w:val="000000" w:themeColor="text1"/>
        </w:rPr>
        <w:t xml:space="preserve">Obowiązek zapłaty kar umownych, o których mowa w niniejszym paragrafie, nie wyłącza prawa dochodzenia przez </w:t>
      </w:r>
      <w:r w:rsidR="00E20248" w:rsidRPr="00934EB2" w:rsidDel="00975254">
        <w:rPr>
          <w:rFonts w:ascii="Times New Roman" w:hAnsi="Times New Roman"/>
          <w:color w:val="000000" w:themeColor="text1"/>
        </w:rPr>
        <w:t xml:space="preserve">Zamawiającego </w:t>
      </w:r>
      <w:r w:rsidR="00E20248" w:rsidRPr="00934EB2">
        <w:rPr>
          <w:rFonts w:ascii="Times New Roman" w:hAnsi="Times New Roman"/>
          <w:color w:val="000000" w:themeColor="text1"/>
        </w:rPr>
        <w:t>odszkodowania przekraczającego wysokość kar umownych.</w:t>
      </w:r>
    </w:p>
    <w:p w14:paraId="6EE76B91" w14:textId="3D07367E" w:rsidR="002A626C" w:rsidRPr="00934EB2" w:rsidRDefault="002A626C" w:rsidP="00CE0B13">
      <w:pPr>
        <w:numPr>
          <w:ilvl w:val="0"/>
          <w:numId w:val="0"/>
        </w:numPr>
        <w:tabs>
          <w:tab w:val="left" w:pos="284"/>
        </w:tabs>
        <w:spacing w:after="0" w:line="240" w:lineRule="auto"/>
        <w:ind w:left="426" w:hanging="426"/>
        <w:jc w:val="both"/>
        <w:rPr>
          <w:rFonts w:ascii="Times New Roman" w:hAnsi="Times New Roman"/>
          <w:color w:val="000000" w:themeColor="text1"/>
        </w:rPr>
      </w:pPr>
      <w:r>
        <w:rPr>
          <w:rFonts w:ascii="Times New Roman" w:hAnsi="Times New Roman"/>
          <w:color w:val="000000" w:themeColor="text1"/>
        </w:rPr>
        <w:t>31.4</w:t>
      </w:r>
      <w:r>
        <w:rPr>
          <w:rFonts w:ascii="Times New Roman" w:hAnsi="Times New Roman"/>
          <w:color w:val="000000" w:themeColor="text1"/>
        </w:rPr>
        <w:tab/>
      </w:r>
      <w:r w:rsidRPr="00934EB2">
        <w:rPr>
          <w:rFonts w:ascii="Times New Roman" w:hAnsi="Times New Roman"/>
          <w:color w:val="000000" w:themeColor="text1"/>
        </w:rPr>
        <w:t>Zapłata kary przez Wykonawcę lub potrącenie przez Zamawiającego kwoty kary z płatności należnej Wykonawcy nie zwalnia Wykonawcy z obowiązku ukończenia robót lub jakichkolwiek innych obowiązków i zobowiązań wynikających z Umowy.</w:t>
      </w:r>
    </w:p>
    <w:p w14:paraId="39DCAA9E" w14:textId="77777777" w:rsidR="00934EB2" w:rsidRPr="00934EB2" w:rsidRDefault="00934EB2" w:rsidP="00934EB2">
      <w:pPr>
        <w:pStyle w:val="Akapitzlist"/>
        <w:numPr>
          <w:ilvl w:val="0"/>
          <w:numId w:val="0"/>
        </w:numPr>
        <w:tabs>
          <w:tab w:val="left" w:pos="284"/>
        </w:tabs>
        <w:spacing w:after="0" w:line="240" w:lineRule="auto"/>
        <w:ind w:left="426"/>
        <w:jc w:val="both"/>
        <w:rPr>
          <w:rFonts w:ascii="Times New Roman" w:hAnsi="Times New Roman"/>
          <w:color w:val="000000" w:themeColor="text1"/>
        </w:rPr>
      </w:pPr>
    </w:p>
    <w:p w14:paraId="0C6BCF51" w14:textId="0BD94D9C" w:rsidR="00F717C9" w:rsidRPr="00934EB2" w:rsidRDefault="00F717C9" w:rsidP="00724BAA">
      <w:pPr>
        <w:pStyle w:val="Tekstpodstawowywcity"/>
        <w:numPr>
          <w:ilvl w:val="0"/>
          <w:numId w:val="54"/>
        </w:numPr>
        <w:tabs>
          <w:tab w:val="left" w:pos="425"/>
        </w:tabs>
        <w:spacing w:after="0" w:line="240" w:lineRule="auto"/>
        <w:ind w:left="426" w:hanging="709"/>
        <w:jc w:val="center"/>
        <w:rPr>
          <w:rFonts w:ascii="Times New Roman" w:hAnsi="Times New Roman"/>
          <w:b/>
        </w:rPr>
      </w:pPr>
      <w:r w:rsidRPr="00934EB2">
        <w:rPr>
          <w:rFonts w:ascii="Times New Roman" w:hAnsi="Times New Roman"/>
          <w:b/>
        </w:rPr>
        <w:t>Zachowanie tajemnicy</w:t>
      </w:r>
    </w:p>
    <w:p w14:paraId="3660DADF" w14:textId="27951672" w:rsidR="00F717C9" w:rsidRDefault="00F717C9" w:rsidP="00CE0B13">
      <w:pPr>
        <w:pStyle w:val="Tekstpodstawowywcity"/>
        <w:numPr>
          <w:ilvl w:val="0"/>
          <w:numId w:val="0"/>
        </w:numPr>
        <w:spacing w:after="0" w:line="240" w:lineRule="auto"/>
        <w:jc w:val="both"/>
        <w:rPr>
          <w:rFonts w:ascii="Times New Roman" w:eastAsiaTheme="minorHAnsi" w:hAnsi="Times New Roman"/>
          <w:color w:val="000000" w:themeColor="text1"/>
        </w:rPr>
      </w:pPr>
      <w:r w:rsidRPr="00934EB2">
        <w:rPr>
          <w:rFonts w:ascii="Times New Roman" w:eastAsiaTheme="minorHAnsi" w:hAnsi="Times New Roman"/>
          <w:color w:val="000000" w:themeColor="text1"/>
        </w:rPr>
        <w:t xml:space="preserve">Wykonawca zobowiązany zostaje do zawarcia umowy o zachowaniu poufności stanowiącej załącznik nr </w:t>
      </w:r>
      <w:r w:rsidR="002A626C">
        <w:rPr>
          <w:rFonts w:ascii="Times New Roman" w:eastAsiaTheme="minorHAnsi" w:hAnsi="Times New Roman"/>
          <w:color w:val="000000" w:themeColor="text1"/>
        </w:rPr>
        <w:t>6</w:t>
      </w:r>
      <w:r w:rsidR="002A626C" w:rsidRPr="00934EB2">
        <w:rPr>
          <w:rFonts w:ascii="Times New Roman" w:eastAsiaTheme="minorHAnsi" w:hAnsi="Times New Roman"/>
          <w:color w:val="000000" w:themeColor="text1"/>
        </w:rPr>
        <w:t xml:space="preserve"> </w:t>
      </w:r>
      <w:r w:rsidRPr="00934EB2">
        <w:rPr>
          <w:rFonts w:ascii="Times New Roman" w:eastAsiaTheme="minorHAnsi" w:hAnsi="Times New Roman"/>
          <w:color w:val="000000" w:themeColor="text1"/>
        </w:rPr>
        <w:t xml:space="preserve">do </w:t>
      </w:r>
      <w:r w:rsidR="00A55D91" w:rsidRPr="00934EB2">
        <w:rPr>
          <w:rFonts w:ascii="Times New Roman" w:eastAsiaTheme="minorHAnsi" w:hAnsi="Times New Roman"/>
          <w:color w:val="000000" w:themeColor="text1"/>
        </w:rPr>
        <w:t>U</w:t>
      </w:r>
      <w:r w:rsidRPr="00934EB2">
        <w:rPr>
          <w:rFonts w:ascii="Times New Roman" w:eastAsiaTheme="minorHAnsi" w:hAnsi="Times New Roman"/>
          <w:color w:val="000000" w:themeColor="text1"/>
        </w:rPr>
        <w:t xml:space="preserve">mowy oraz zobowiązuje się do złożenia w formie pisemnej oświadczenia zgodnego z treścią załącznika nr 1 do umowy o zachowaniu poufności, które to oświadczenie Wykonawca doręczy przed rozpoczęciem wykonywania </w:t>
      </w:r>
      <w:r w:rsidR="00A55D91" w:rsidRPr="00934EB2">
        <w:rPr>
          <w:rFonts w:ascii="Times New Roman" w:eastAsiaTheme="minorHAnsi" w:hAnsi="Times New Roman"/>
          <w:color w:val="000000" w:themeColor="text1"/>
        </w:rPr>
        <w:t>U</w:t>
      </w:r>
      <w:r w:rsidRPr="00934EB2">
        <w:rPr>
          <w:rFonts w:ascii="Times New Roman" w:eastAsiaTheme="minorHAnsi" w:hAnsi="Times New Roman"/>
          <w:color w:val="000000" w:themeColor="text1"/>
        </w:rPr>
        <w:t>mowy</w:t>
      </w:r>
      <w:r w:rsidR="00A55D91" w:rsidRPr="00934EB2">
        <w:rPr>
          <w:rFonts w:ascii="Times New Roman" w:eastAsiaTheme="minorHAnsi" w:hAnsi="Times New Roman"/>
          <w:color w:val="000000" w:themeColor="text1"/>
        </w:rPr>
        <w:t>.</w:t>
      </w:r>
    </w:p>
    <w:p w14:paraId="64EA438A" w14:textId="77777777" w:rsidR="00934EB2" w:rsidRPr="00934EB2" w:rsidRDefault="00934EB2" w:rsidP="00CE0B13">
      <w:pPr>
        <w:pStyle w:val="Tekstpodstawowywcity"/>
        <w:numPr>
          <w:ilvl w:val="0"/>
          <w:numId w:val="0"/>
        </w:numPr>
        <w:spacing w:after="0" w:line="240" w:lineRule="auto"/>
        <w:jc w:val="both"/>
        <w:rPr>
          <w:rFonts w:ascii="Times New Roman" w:hAnsi="Times New Roman"/>
          <w:b/>
        </w:rPr>
      </w:pPr>
    </w:p>
    <w:p w14:paraId="46393A08" w14:textId="1A0E6C63" w:rsidR="00A716EF" w:rsidRPr="00934EB2" w:rsidRDefault="00A716EF" w:rsidP="00724BAA">
      <w:pPr>
        <w:pStyle w:val="Tekstpodstawowywcity"/>
        <w:numPr>
          <w:ilvl w:val="0"/>
          <w:numId w:val="54"/>
        </w:numPr>
        <w:tabs>
          <w:tab w:val="left" w:pos="425"/>
        </w:tabs>
        <w:spacing w:after="0" w:line="240" w:lineRule="auto"/>
        <w:ind w:left="426" w:hanging="709"/>
        <w:jc w:val="center"/>
        <w:rPr>
          <w:rFonts w:ascii="Times New Roman" w:hAnsi="Times New Roman"/>
          <w:b/>
        </w:rPr>
      </w:pPr>
      <w:r w:rsidRPr="00934EB2">
        <w:rPr>
          <w:rFonts w:ascii="Times New Roman" w:hAnsi="Times New Roman"/>
          <w:b/>
        </w:rPr>
        <w:t>Procedury rozstrzygania sporów</w:t>
      </w:r>
    </w:p>
    <w:p w14:paraId="1C742258" w14:textId="14FCC4DF" w:rsidR="00A716EF" w:rsidRPr="00934EB2" w:rsidRDefault="008F029E" w:rsidP="00CE0B13">
      <w:pPr>
        <w:pStyle w:val="Tekstpodstawowywcity"/>
        <w:numPr>
          <w:ilvl w:val="0"/>
          <w:numId w:val="0"/>
        </w:numPr>
        <w:tabs>
          <w:tab w:val="left" w:pos="851"/>
        </w:tabs>
        <w:spacing w:after="0" w:line="240" w:lineRule="auto"/>
        <w:jc w:val="both"/>
        <w:rPr>
          <w:rFonts w:ascii="Times New Roman" w:hAnsi="Times New Roman"/>
        </w:rPr>
      </w:pPr>
      <w:r w:rsidRPr="00934EB2">
        <w:rPr>
          <w:rFonts w:ascii="Times New Roman" w:hAnsi="Times New Roman"/>
          <w:color w:val="000000" w:themeColor="text1"/>
        </w:rPr>
        <w:t>Spory mogące powstać na tle stosowania niniejszej Umowy rozstrzygać będzie sąd właściwy dla siedziby Zamawiającego</w:t>
      </w:r>
      <w:r w:rsidR="00A716EF" w:rsidRPr="00934EB2">
        <w:rPr>
          <w:rFonts w:ascii="Times New Roman" w:hAnsi="Times New Roman"/>
        </w:rPr>
        <w:t>.</w:t>
      </w:r>
    </w:p>
    <w:p w14:paraId="353F82E0" w14:textId="01899797" w:rsidR="00D53333" w:rsidRPr="00D53333" w:rsidRDefault="00D53333" w:rsidP="00CE0B13">
      <w:pPr>
        <w:pStyle w:val="Tekstpodstawowywcity"/>
        <w:numPr>
          <w:ilvl w:val="0"/>
          <w:numId w:val="0"/>
        </w:numPr>
        <w:tabs>
          <w:tab w:val="left" w:pos="851"/>
        </w:tabs>
        <w:spacing w:after="0" w:line="240" w:lineRule="auto"/>
        <w:jc w:val="both"/>
        <w:rPr>
          <w:rFonts w:ascii="Times New Roman" w:hAnsi="Times New Roman"/>
          <w:b/>
        </w:rPr>
      </w:pPr>
    </w:p>
    <w:p w14:paraId="58F1218E" w14:textId="258DA28C" w:rsidR="00D53333" w:rsidRPr="00D53333" w:rsidRDefault="00D53333" w:rsidP="00D53333">
      <w:pPr>
        <w:pStyle w:val="Tekstpodstawowywcity"/>
        <w:numPr>
          <w:ilvl w:val="0"/>
          <w:numId w:val="0"/>
        </w:numPr>
        <w:tabs>
          <w:tab w:val="left" w:pos="851"/>
        </w:tabs>
        <w:spacing w:after="0" w:line="240" w:lineRule="auto"/>
        <w:jc w:val="center"/>
        <w:rPr>
          <w:rFonts w:ascii="Times New Roman" w:hAnsi="Times New Roman"/>
          <w:b/>
        </w:rPr>
      </w:pPr>
      <w:r w:rsidRPr="00D53333">
        <w:rPr>
          <w:rFonts w:ascii="Times New Roman" w:hAnsi="Times New Roman"/>
          <w:b/>
        </w:rPr>
        <w:t>34</w:t>
      </w:r>
      <w:r w:rsidRPr="00D53333">
        <w:rPr>
          <w:rFonts w:ascii="Times New Roman" w:hAnsi="Times New Roman"/>
          <w:b/>
        </w:rPr>
        <w:tab/>
        <w:t>Ilość egzemplarzy umowy</w:t>
      </w:r>
    </w:p>
    <w:p w14:paraId="06331711" w14:textId="746F3749" w:rsidR="00897587" w:rsidRPr="00934EB2" w:rsidRDefault="008F029E" w:rsidP="00CE0B13">
      <w:pPr>
        <w:numPr>
          <w:ilvl w:val="0"/>
          <w:numId w:val="0"/>
        </w:numPr>
        <w:spacing w:after="0" w:line="240" w:lineRule="auto"/>
        <w:jc w:val="both"/>
        <w:rPr>
          <w:rFonts w:ascii="Times New Roman" w:hAnsi="Times New Roman"/>
          <w:b/>
        </w:rPr>
      </w:pPr>
      <w:r w:rsidRPr="00934EB2">
        <w:rPr>
          <w:rFonts w:ascii="Times New Roman" w:hAnsi="Times New Roman"/>
          <w:color w:val="000000" w:themeColor="text1"/>
        </w:rPr>
        <w:t>Umowę sporządzono w trzech jednobrzmiących egzemplarzach, dwa egzemplarze dla Zamawiającego, jeden egzemplarz dla Wykonawcy, z takim zastrzeżeniem, że załącznik nr 1 został zapisany na nośniku danych – płycie CD.</w:t>
      </w:r>
    </w:p>
    <w:p w14:paraId="1068C211" w14:textId="77777777" w:rsidR="006F7F00" w:rsidRPr="00934EB2" w:rsidRDefault="006F7F00" w:rsidP="00CE0B13">
      <w:pPr>
        <w:numPr>
          <w:ilvl w:val="0"/>
          <w:numId w:val="0"/>
        </w:numPr>
        <w:tabs>
          <w:tab w:val="left" w:pos="567"/>
        </w:tabs>
        <w:spacing w:after="0" w:line="240" w:lineRule="auto"/>
        <w:jc w:val="both"/>
        <w:rPr>
          <w:rFonts w:ascii="Times New Roman" w:hAnsi="Times New Roman"/>
          <w:b/>
        </w:rPr>
      </w:pPr>
    </w:p>
    <w:p w14:paraId="1DE9C7BE" w14:textId="77777777" w:rsidR="00A716EF" w:rsidRPr="00FC3268" w:rsidRDefault="0035520A" w:rsidP="00CE0B13">
      <w:pPr>
        <w:numPr>
          <w:ilvl w:val="0"/>
          <w:numId w:val="0"/>
        </w:numPr>
        <w:tabs>
          <w:tab w:val="left" w:pos="567"/>
        </w:tabs>
        <w:spacing w:after="0" w:line="240" w:lineRule="auto"/>
        <w:jc w:val="both"/>
        <w:rPr>
          <w:rFonts w:ascii="Times New Roman" w:hAnsi="Times New Roman"/>
          <w:b/>
          <w:sz w:val="20"/>
          <w:szCs w:val="20"/>
        </w:rPr>
      </w:pPr>
      <w:r w:rsidRPr="00FC3268">
        <w:rPr>
          <w:rFonts w:ascii="Times New Roman" w:hAnsi="Times New Roman"/>
          <w:b/>
          <w:sz w:val="20"/>
          <w:szCs w:val="20"/>
        </w:rPr>
        <w:t>Załączniki:</w:t>
      </w:r>
    </w:p>
    <w:p w14:paraId="74DB9ECC" w14:textId="69A8D697" w:rsidR="00ED3FCF" w:rsidRPr="00FC3268" w:rsidRDefault="0035520A" w:rsidP="00CE0B13">
      <w:pPr>
        <w:numPr>
          <w:ilvl w:val="0"/>
          <w:numId w:val="0"/>
        </w:numPr>
        <w:tabs>
          <w:tab w:val="left" w:pos="567"/>
        </w:tabs>
        <w:spacing w:after="0" w:line="240" w:lineRule="auto"/>
        <w:jc w:val="both"/>
        <w:rPr>
          <w:rFonts w:ascii="Times New Roman" w:hAnsi="Times New Roman"/>
          <w:sz w:val="20"/>
          <w:szCs w:val="20"/>
        </w:rPr>
      </w:pPr>
      <w:r w:rsidRPr="00FC3268">
        <w:rPr>
          <w:rFonts w:ascii="Times New Roman" w:hAnsi="Times New Roman"/>
          <w:sz w:val="20"/>
          <w:szCs w:val="20"/>
        </w:rPr>
        <w:t>1. Załącznik nr 1</w:t>
      </w:r>
      <w:r w:rsidR="002C7A01" w:rsidRPr="00FC3268">
        <w:rPr>
          <w:rFonts w:ascii="Times New Roman" w:hAnsi="Times New Roman"/>
          <w:sz w:val="20"/>
          <w:szCs w:val="20"/>
        </w:rPr>
        <w:t xml:space="preserve"> – </w:t>
      </w:r>
      <w:r w:rsidR="00FC3268">
        <w:rPr>
          <w:rFonts w:ascii="Times New Roman" w:hAnsi="Times New Roman"/>
          <w:sz w:val="20"/>
          <w:szCs w:val="20"/>
        </w:rPr>
        <w:t>d</w:t>
      </w:r>
      <w:r w:rsidR="00E14B9E" w:rsidRPr="00FC3268">
        <w:rPr>
          <w:rFonts w:ascii="Times New Roman" w:hAnsi="Times New Roman"/>
          <w:sz w:val="20"/>
          <w:szCs w:val="20"/>
        </w:rPr>
        <w:t>okumentacja projektowa</w:t>
      </w:r>
    </w:p>
    <w:p w14:paraId="22B65F71" w14:textId="160D81E3" w:rsidR="0035520A" w:rsidRPr="00FC3268" w:rsidRDefault="0035520A" w:rsidP="00CE0B13">
      <w:pPr>
        <w:numPr>
          <w:ilvl w:val="0"/>
          <w:numId w:val="0"/>
        </w:numPr>
        <w:tabs>
          <w:tab w:val="left" w:pos="567"/>
        </w:tabs>
        <w:spacing w:after="0" w:line="240" w:lineRule="auto"/>
        <w:jc w:val="both"/>
        <w:rPr>
          <w:rFonts w:ascii="Times New Roman" w:hAnsi="Times New Roman"/>
          <w:sz w:val="20"/>
          <w:szCs w:val="20"/>
        </w:rPr>
      </w:pPr>
      <w:r w:rsidRPr="00FC3268">
        <w:rPr>
          <w:rFonts w:ascii="Times New Roman" w:hAnsi="Times New Roman"/>
          <w:sz w:val="20"/>
          <w:szCs w:val="20"/>
        </w:rPr>
        <w:t xml:space="preserve">2. Załącznik nr 2 </w:t>
      </w:r>
      <w:r w:rsidR="00E14B9E" w:rsidRPr="00FC3268">
        <w:rPr>
          <w:rFonts w:ascii="Times New Roman" w:hAnsi="Times New Roman"/>
          <w:sz w:val="20"/>
          <w:szCs w:val="20"/>
        </w:rPr>
        <w:t>– oferta Wykonawcy</w:t>
      </w:r>
    </w:p>
    <w:p w14:paraId="497839FB" w14:textId="1F3CA281" w:rsidR="0035520A" w:rsidRPr="00FC3268" w:rsidRDefault="0035520A" w:rsidP="00CE0B13">
      <w:pPr>
        <w:numPr>
          <w:ilvl w:val="0"/>
          <w:numId w:val="0"/>
        </w:numPr>
        <w:tabs>
          <w:tab w:val="left" w:pos="567"/>
        </w:tabs>
        <w:spacing w:after="0" w:line="240" w:lineRule="auto"/>
        <w:jc w:val="both"/>
        <w:rPr>
          <w:rFonts w:ascii="Times New Roman" w:hAnsi="Times New Roman"/>
          <w:sz w:val="20"/>
          <w:szCs w:val="20"/>
        </w:rPr>
      </w:pPr>
      <w:r w:rsidRPr="00FC3268">
        <w:rPr>
          <w:rFonts w:ascii="Times New Roman" w:hAnsi="Times New Roman"/>
          <w:sz w:val="20"/>
          <w:szCs w:val="20"/>
        </w:rPr>
        <w:t xml:space="preserve">3. Załącznik nr 3 </w:t>
      </w:r>
      <w:r w:rsidR="00E14B9E" w:rsidRPr="00FC3268">
        <w:rPr>
          <w:rFonts w:ascii="Times New Roman" w:hAnsi="Times New Roman"/>
          <w:sz w:val="20"/>
          <w:szCs w:val="20"/>
        </w:rPr>
        <w:t>- adresy Stron dla korespondencji wysyłanej pocztą, kurierem lub drogą elektroniczną</w:t>
      </w:r>
    </w:p>
    <w:p w14:paraId="0EECE41D" w14:textId="299F05D4" w:rsidR="00E57361" w:rsidRPr="00FC3268" w:rsidRDefault="00E57361" w:rsidP="00CE0B13">
      <w:pPr>
        <w:numPr>
          <w:ilvl w:val="0"/>
          <w:numId w:val="0"/>
        </w:numPr>
        <w:tabs>
          <w:tab w:val="left" w:pos="567"/>
        </w:tabs>
        <w:spacing w:after="0" w:line="240" w:lineRule="auto"/>
        <w:jc w:val="both"/>
        <w:rPr>
          <w:rFonts w:ascii="Times New Roman" w:hAnsi="Times New Roman"/>
          <w:sz w:val="20"/>
          <w:szCs w:val="20"/>
        </w:rPr>
      </w:pPr>
      <w:r w:rsidRPr="00FC3268">
        <w:rPr>
          <w:rFonts w:ascii="Times New Roman" w:hAnsi="Times New Roman"/>
          <w:sz w:val="20"/>
          <w:szCs w:val="20"/>
        </w:rPr>
        <w:t xml:space="preserve">4. Załącznik nr </w:t>
      </w:r>
      <w:r w:rsidR="002A626C" w:rsidRPr="00FC3268">
        <w:rPr>
          <w:rFonts w:ascii="Times New Roman" w:hAnsi="Times New Roman"/>
          <w:sz w:val="20"/>
          <w:szCs w:val="20"/>
        </w:rPr>
        <w:t>4</w:t>
      </w:r>
      <w:r w:rsidR="000B1CAD" w:rsidRPr="00FC3268">
        <w:rPr>
          <w:rFonts w:ascii="Times New Roman" w:hAnsi="Times New Roman"/>
          <w:sz w:val="20"/>
          <w:szCs w:val="20"/>
        </w:rPr>
        <w:t xml:space="preserve"> – warunki gwarancji jakości i rękojmi dla szaf klimatyzacyjnych i systemu gaszenia</w:t>
      </w:r>
    </w:p>
    <w:p w14:paraId="46D7D468" w14:textId="5EAEA153" w:rsidR="00E57361" w:rsidRPr="00FC3268" w:rsidRDefault="00E57361" w:rsidP="00CE0B13">
      <w:pPr>
        <w:numPr>
          <w:ilvl w:val="0"/>
          <w:numId w:val="0"/>
        </w:numPr>
        <w:tabs>
          <w:tab w:val="left" w:pos="567"/>
        </w:tabs>
        <w:spacing w:after="0" w:line="240" w:lineRule="auto"/>
        <w:jc w:val="both"/>
        <w:rPr>
          <w:rFonts w:ascii="Times New Roman" w:hAnsi="Times New Roman"/>
          <w:sz w:val="20"/>
          <w:szCs w:val="20"/>
        </w:rPr>
      </w:pPr>
      <w:r w:rsidRPr="00FC3268">
        <w:rPr>
          <w:rFonts w:ascii="Times New Roman" w:hAnsi="Times New Roman"/>
          <w:sz w:val="20"/>
          <w:szCs w:val="20"/>
        </w:rPr>
        <w:t xml:space="preserve">5. Załącznik nr </w:t>
      </w:r>
      <w:r w:rsidR="002A626C" w:rsidRPr="00FC3268">
        <w:rPr>
          <w:rFonts w:ascii="Times New Roman" w:hAnsi="Times New Roman"/>
          <w:sz w:val="20"/>
          <w:szCs w:val="20"/>
        </w:rPr>
        <w:t xml:space="preserve">5 - </w:t>
      </w:r>
      <w:r w:rsidR="000B1CAD" w:rsidRPr="00FC3268">
        <w:rPr>
          <w:rFonts w:ascii="Times New Roman" w:hAnsi="Times New Roman"/>
          <w:color w:val="000000"/>
          <w:sz w:val="20"/>
          <w:szCs w:val="20"/>
        </w:rPr>
        <w:t>wzór potwierdzenia umowy o pracę</w:t>
      </w:r>
    </w:p>
    <w:p w14:paraId="4FACC224" w14:textId="7831B7B1" w:rsidR="00ED3FCF" w:rsidRPr="00FC3268" w:rsidRDefault="00E57361" w:rsidP="00CE0B13">
      <w:pPr>
        <w:numPr>
          <w:ilvl w:val="0"/>
          <w:numId w:val="0"/>
        </w:numPr>
        <w:tabs>
          <w:tab w:val="left" w:pos="567"/>
        </w:tabs>
        <w:spacing w:after="0" w:line="240" w:lineRule="auto"/>
        <w:jc w:val="both"/>
        <w:rPr>
          <w:rFonts w:ascii="Times New Roman" w:hAnsi="Times New Roman"/>
          <w:sz w:val="20"/>
          <w:szCs w:val="20"/>
        </w:rPr>
      </w:pPr>
      <w:r w:rsidRPr="00FC3268">
        <w:rPr>
          <w:rFonts w:ascii="Times New Roman" w:hAnsi="Times New Roman"/>
          <w:sz w:val="20"/>
          <w:szCs w:val="20"/>
        </w:rPr>
        <w:t xml:space="preserve">6. Załącznik nr </w:t>
      </w:r>
      <w:r w:rsidR="002A626C" w:rsidRPr="00FC3268">
        <w:rPr>
          <w:rFonts w:ascii="Times New Roman" w:hAnsi="Times New Roman"/>
          <w:sz w:val="20"/>
          <w:szCs w:val="20"/>
        </w:rPr>
        <w:t xml:space="preserve">6 – </w:t>
      </w:r>
      <w:r w:rsidR="000B1CAD" w:rsidRPr="00FC3268">
        <w:rPr>
          <w:rFonts w:ascii="Times New Roman" w:hAnsi="Times New Roman"/>
          <w:sz w:val="20"/>
          <w:szCs w:val="20"/>
        </w:rPr>
        <w:t>umowa o zachowaniu poufności</w:t>
      </w:r>
      <w:r w:rsidR="002A626C" w:rsidRPr="00FC3268">
        <w:rPr>
          <w:rFonts w:ascii="Times New Roman" w:hAnsi="Times New Roman"/>
          <w:b/>
          <w:sz w:val="20"/>
          <w:szCs w:val="20"/>
        </w:rPr>
        <w:t xml:space="preserve"> </w:t>
      </w:r>
      <w:r w:rsidR="002A626C" w:rsidRPr="00FC3268">
        <w:rPr>
          <w:rFonts w:ascii="Times New Roman" w:hAnsi="Times New Roman"/>
          <w:sz w:val="20"/>
          <w:szCs w:val="20"/>
        </w:rPr>
        <w:t xml:space="preserve"> </w:t>
      </w:r>
    </w:p>
    <w:p w14:paraId="542589BE" w14:textId="31780552" w:rsidR="00540F16" w:rsidRDefault="00540F16" w:rsidP="00FC3268">
      <w:pPr>
        <w:numPr>
          <w:ilvl w:val="0"/>
          <w:numId w:val="0"/>
        </w:numPr>
        <w:spacing w:before="80" w:after="80"/>
        <w:rPr>
          <w:rFonts w:ascii="Times New Roman" w:hAnsi="Times New Roman"/>
        </w:rPr>
      </w:pPr>
    </w:p>
    <w:p w14:paraId="6470E2F1" w14:textId="2FD15F8A" w:rsidR="00540F16" w:rsidRPr="00934EB2" w:rsidRDefault="002D6ABE" w:rsidP="004247B2">
      <w:pPr>
        <w:numPr>
          <w:ilvl w:val="0"/>
          <w:numId w:val="0"/>
        </w:numPr>
        <w:spacing w:before="80" w:after="80"/>
        <w:ind w:left="3927"/>
        <w:rPr>
          <w:rFonts w:ascii="Times New Roman" w:hAnsi="Times New Roman"/>
        </w:rPr>
      </w:pPr>
      <w:r w:rsidRPr="00934EB2">
        <w:rPr>
          <w:rFonts w:ascii="Times New Roman" w:hAnsi="Times New Roman"/>
          <w:color w:val="000000"/>
        </w:rPr>
        <w:t xml:space="preserve">Załącznik nr </w:t>
      </w:r>
      <w:r>
        <w:rPr>
          <w:rFonts w:ascii="Times New Roman" w:hAnsi="Times New Roman"/>
          <w:color w:val="000000"/>
        </w:rPr>
        <w:t>4</w:t>
      </w:r>
      <w:r w:rsidRPr="00934EB2">
        <w:rPr>
          <w:rFonts w:ascii="Times New Roman" w:hAnsi="Times New Roman"/>
          <w:color w:val="000000"/>
        </w:rPr>
        <w:t xml:space="preserve"> do Umowy nr …</w:t>
      </w:r>
    </w:p>
    <w:p w14:paraId="54325209" w14:textId="60F26B1B" w:rsidR="002D6ABE" w:rsidRPr="00907202" w:rsidRDefault="002D6ABE" w:rsidP="002D6ABE">
      <w:pPr>
        <w:numPr>
          <w:ilvl w:val="0"/>
          <w:numId w:val="0"/>
        </w:numPr>
        <w:autoSpaceDE w:val="0"/>
        <w:autoSpaceDN w:val="0"/>
        <w:adjustRightInd w:val="0"/>
        <w:spacing w:after="0" w:line="240" w:lineRule="auto"/>
        <w:ind w:left="709" w:hanging="142"/>
        <w:rPr>
          <w:rFonts w:ascii="Times New Roman" w:hAnsi="Times New Roman"/>
          <w:b/>
          <w:bCs/>
          <w:sz w:val="24"/>
          <w:szCs w:val="24"/>
        </w:rPr>
      </w:pPr>
      <w:r>
        <w:rPr>
          <w:rFonts w:ascii="Times New Roman" w:hAnsi="Times New Roman"/>
          <w:b/>
          <w:bCs/>
          <w:sz w:val="24"/>
          <w:szCs w:val="24"/>
        </w:rPr>
        <w:t>KARTA GWARANCYJNA</w:t>
      </w:r>
      <w:r>
        <w:rPr>
          <w:rFonts w:ascii="Times New Roman" w:hAnsi="Times New Roman"/>
          <w:b/>
          <w:bCs/>
          <w:sz w:val="24"/>
          <w:szCs w:val="24"/>
        </w:rPr>
        <w:t xml:space="preserve"> I</w:t>
      </w:r>
    </w:p>
    <w:p w14:paraId="2981F937" w14:textId="77777777" w:rsidR="002D6ABE" w:rsidRPr="00907202" w:rsidRDefault="002D6ABE" w:rsidP="002D6ABE">
      <w:pPr>
        <w:numPr>
          <w:ilvl w:val="0"/>
          <w:numId w:val="0"/>
        </w:numPr>
        <w:autoSpaceDE w:val="0"/>
        <w:autoSpaceDN w:val="0"/>
        <w:adjustRightInd w:val="0"/>
        <w:spacing w:after="0" w:line="240" w:lineRule="auto"/>
        <w:ind w:left="709" w:hanging="142"/>
        <w:rPr>
          <w:rFonts w:ascii="Times New Roman" w:hAnsi="Times New Roman"/>
          <w:b/>
          <w:bCs/>
          <w:i/>
          <w:iCs/>
          <w:sz w:val="24"/>
          <w:szCs w:val="24"/>
        </w:rPr>
      </w:pPr>
      <w:r w:rsidRPr="00907202">
        <w:rPr>
          <w:rFonts w:ascii="Times New Roman" w:hAnsi="Times New Roman"/>
          <w:b/>
          <w:bCs/>
          <w:i/>
          <w:iCs/>
          <w:sz w:val="24"/>
          <w:szCs w:val="24"/>
        </w:rPr>
        <w:t>(Gwarancja jakości)</w:t>
      </w:r>
    </w:p>
    <w:p w14:paraId="7A427391" w14:textId="77777777" w:rsidR="002D6ABE"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p>
    <w:p w14:paraId="6258718B"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GWARANTEM jest</w:t>
      </w:r>
    </w:p>
    <w:p w14:paraId="7608C2AD"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nazwa, adres ], będący wykonawcą zadania:</w:t>
      </w:r>
    </w:p>
    <w:p w14:paraId="4921573D"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w:t>
      </w:r>
    </w:p>
    <w:p w14:paraId="1F1CAAAF"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Uprawnionym z tytułu gwarancji jest:</w:t>
      </w:r>
    </w:p>
    <w:p w14:paraId="29CCC827"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w:t>
      </w:r>
    </w:p>
    <w:p w14:paraId="30274C12" w14:textId="77777777" w:rsidR="002D6ABE"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zwany dalej „</w:t>
      </w:r>
      <w:r>
        <w:rPr>
          <w:rFonts w:ascii="Times New Roman" w:hAnsi="Times New Roman"/>
          <w:sz w:val="24"/>
          <w:szCs w:val="24"/>
        </w:rPr>
        <w:t>Z</w:t>
      </w:r>
      <w:r w:rsidRPr="00907202">
        <w:rPr>
          <w:rFonts w:ascii="Times New Roman" w:hAnsi="Times New Roman"/>
          <w:sz w:val="24"/>
          <w:szCs w:val="24"/>
        </w:rPr>
        <w:t>amawiającym”.</w:t>
      </w:r>
    </w:p>
    <w:p w14:paraId="6E9E2873"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p>
    <w:p w14:paraId="4482C2C8" w14:textId="77777777" w:rsidR="002D6ABE" w:rsidRPr="00907202" w:rsidRDefault="002D6ABE" w:rsidP="002D6ABE">
      <w:pPr>
        <w:numPr>
          <w:ilvl w:val="0"/>
          <w:numId w:val="0"/>
        </w:numPr>
        <w:autoSpaceDE w:val="0"/>
        <w:autoSpaceDN w:val="0"/>
        <w:adjustRightInd w:val="0"/>
        <w:spacing w:after="0" w:line="240" w:lineRule="auto"/>
        <w:ind w:left="709" w:hanging="142"/>
        <w:jc w:val="center"/>
        <w:rPr>
          <w:rFonts w:ascii="Times New Roman" w:hAnsi="Times New Roman"/>
          <w:b/>
          <w:bCs/>
          <w:sz w:val="24"/>
          <w:szCs w:val="24"/>
        </w:rPr>
      </w:pPr>
      <w:r w:rsidRPr="00907202">
        <w:rPr>
          <w:rFonts w:ascii="Times New Roman" w:hAnsi="Times New Roman"/>
          <w:b/>
          <w:bCs/>
          <w:sz w:val="24"/>
          <w:szCs w:val="24"/>
        </w:rPr>
        <w:t>§ 1</w:t>
      </w:r>
    </w:p>
    <w:p w14:paraId="677747FF" w14:textId="77777777" w:rsidR="002D6ABE" w:rsidRPr="00907202" w:rsidRDefault="002D6ABE" w:rsidP="002D6ABE">
      <w:pPr>
        <w:numPr>
          <w:ilvl w:val="0"/>
          <w:numId w:val="0"/>
        </w:numPr>
        <w:autoSpaceDE w:val="0"/>
        <w:autoSpaceDN w:val="0"/>
        <w:adjustRightInd w:val="0"/>
        <w:spacing w:after="0" w:line="240" w:lineRule="auto"/>
        <w:ind w:left="709" w:hanging="142"/>
        <w:rPr>
          <w:rFonts w:ascii="Times New Roman" w:hAnsi="Times New Roman"/>
          <w:b/>
          <w:bCs/>
          <w:sz w:val="24"/>
          <w:szCs w:val="24"/>
        </w:rPr>
      </w:pPr>
      <w:r w:rsidRPr="00907202">
        <w:rPr>
          <w:rFonts w:ascii="Times New Roman" w:hAnsi="Times New Roman"/>
          <w:b/>
          <w:bCs/>
          <w:sz w:val="24"/>
          <w:szCs w:val="24"/>
        </w:rPr>
        <w:t>Przedmiot i termin gwarancji</w:t>
      </w:r>
    </w:p>
    <w:p w14:paraId="6611FD91"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1. Niniejsza gwarancja obejmuje wszystkie urządzenia oraz instalacje wchodzące w skład systemu gaszenia gazem zainstalowanego na podstawie umowy Nr…… z dnia………. Gwarancja obejmuje również prace związane z instalacją ww. systemu.</w:t>
      </w:r>
    </w:p>
    <w:p w14:paraId="5B398E26"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2. Gwarant odpowiada wobec Zamawiającego z tytułu niniejszej Karty Gwarancyjnej za cały zakres wskazany w ust. 1, w tym także za części realizowane przez podwykonawców</w:t>
      </w:r>
      <w:r>
        <w:rPr>
          <w:rFonts w:ascii="Times New Roman" w:hAnsi="Times New Roman"/>
          <w:sz w:val="24"/>
          <w:szCs w:val="24"/>
        </w:rPr>
        <w:t xml:space="preserve"> lub dalszych podwykonawców</w:t>
      </w:r>
      <w:r w:rsidRPr="00907202">
        <w:rPr>
          <w:rFonts w:ascii="Times New Roman" w:hAnsi="Times New Roman"/>
          <w:sz w:val="24"/>
          <w:szCs w:val="24"/>
        </w:rPr>
        <w:t>.</w:t>
      </w:r>
    </w:p>
    <w:p w14:paraId="4A0F25EA"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xml:space="preserve">3. Gwarant jest odpowiedzialny wobec </w:t>
      </w:r>
      <w:r>
        <w:rPr>
          <w:rFonts w:ascii="Times New Roman" w:hAnsi="Times New Roman"/>
          <w:sz w:val="24"/>
          <w:szCs w:val="24"/>
        </w:rPr>
        <w:t>Z</w:t>
      </w:r>
      <w:r w:rsidRPr="00907202">
        <w:rPr>
          <w:rFonts w:ascii="Times New Roman" w:hAnsi="Times New Roman"/>
          <w:sz w:val="24"/>
          <w:szCs w:val="24"/>
        </w:rPr>
        <w:t>amawiającego za realizację wszystkich zobowiązań,</w:t>
      </w:r>
      <w:r>
        <w:rPr>
          <w:rFonts w:ascii="Times New Roman" w:hAnsi="Times New Roman"/>
          <w:sz w:val="24"/>
          <w:szCs w:val="24"/>
        </w:rPr>
        <w:t xml:space="preserve"> </w:t>
      </w:r>
      <w:r w:rsidRPr="00907202">
        <w:rPr>
          <w:rFonts w:ascii="Times New Roman" w:hAnsi="Times New Roman"/>
          <w:sz w:val="24"/>
          <w:szCs w:val="24"/>
        </w:rPr>
        <w:t>o których mowa w niniejszej gwarancji.</w:t>
      </w:r>
    </w:p>
    <w:p w14:paraId="422E613E"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xml:space="preserve">4. Termin gwarancji wynosi </w:t>
      </w:r>
      <w:r>
        <w:rPr>
          <w:rFonts w:ascii="Times New Roman" w:hAnsi="Times New Roman"/>
          <w:sz w:val="24"/>
          <w:szCs w:val="24"/>
        </w:rPr>
        <w:t>............</w:t>
      </w:r>
      <w:r w:rsidRPr="00907202">
        <w:rPr>
          <w:rFonts w:ascii="Times New Roman" w:hAnsi="Times New Roman"/>
          <w:sz w:val="24"/>
          <w:szCs w:val="24"/>
        </w:rPr>
        <w:t xml:space="preserve"> miesięcy licząc od dnia podpisania przez </w:t>
      </w:r>
      <w:r>
        <w:rPr>
          <w:rFonts w:ascii="Times New Roman" w:hAnsi="Times New Roman"/>
          <w:sz w:val="24"/>
          <w:szCs w:val="24"/>
        </w:rPr>
        <w:t>Z</w:t>
      </w:r>
      <w:r w:rsidRPr="00907202">
        <w:rPr>
          <w:rFonts w:ascii="Times New Roman" w:hAnsi="Times New Roman"/>
          <w:sz w:val="24"/>
          <w:szCs w:val="24"/>
        </w:rPr>
        <w:t>amawiającego</w:t>
      </w:r>
      <w:r>
        <w:rPr>
          <w:rFonts w:ascii="Times New Roman" w:hAnsi="Times New Roman"/>
          <w:sz w:val="24"/>
          <w:szCs w:val="24"/>
        </w:rPr>
        <w:t xml:space="preserve"> </w:t>
      </w:r>
      <w:r w:rsidRPr="00907202">
        <w:rPr>
          <w:rFonts w:ascii="Times New Roman" w:hAnsi="Times New Roman"/>
          <w:sz w:val="24"/>
          <w:szCs w:val="24"/>
        </w:rPr>
        <w:t xml:space="preserve">protokołu </w:t>
      </w:r>
      <w:r>
        <w:rPr>
          <w:rFonts w:ascii="Times New Roman" w:hAnsi="Times New Roman"/>
          <w:sz w:val="24"/>
          <w:szCs w:val="24"/>
        </w:rPr>
        <w:t>O</w:t>
      </w:r>
      <w:r w:rsidRPr="00907202">
        <w:rPr>
          <w:rFonts w:ascii="Times New Roman" w:hAnsi="Times New Roman"/>
          <w:sz w:val="24"/>
          <w:szCs w:val="24"/>
        </w:rPr>
        <w:t>dbioru końcowego przedmiotu Umowy.</w:t>
      </w:r>
    </w:p>
    <w:p w14:paraId="08555C32" w14:textId="77777777" w:rsidR="002D6ABE" w:rsidRPr="00907202" w:rsidRDefault="002D6ABE" w:rsidP="002D6ABE">
      <w:pPr>
        <w:numPr>
          <w:ilvl w:val="0"/>
          <w:numId w:val="0"/>
        </w:numPr>
        <w:autoSpaceDE w:val="0"/>
        <w:autoSpaceDN w:val="0"/>
        <w:adjustRightInd w:val="0"/>
        <w:spacing w:after="0" w:line="240" w:lineRule="auto"/>
        <w:ind w:left="709" w:hanging="142"/>
        <w:rPr>
          <w:rFonts w:ascii="Times New Roman" w:hAnsi="Times New Roman"/>
          <w:b/>
          <w:bCs/>
          <w:sz w:val="24"/>
          <w:szCs w:val="24"/>
        </w:rPr>
      </w:pPr>
      <w:r w:rsidRPr="00907202">
        <w:rPr>
          <w:rFonts w:ascii="Times New Roman" w:hAnsi="Times New Roman"/>
          <w:b/>
          <w:bCs/>
          <w:sz w:val="24"/>
          <w:szCs w:val="24"/>
        </w:rPr>
        <w:t>§ 2</w:t>
      </w:r>
    </w:p>
    <w:p w14:paraId="4DBEA761" w14:textId="77777777" w:rsidR="002D6ABE" w:rsidRPr="00907202" w:rsidRDefault="002D6ABE" w:rsidP="002D6ABE">
      <w:pPr>
        <w:numPr>
          <w:ilvl w:val="0"/>
          <w:numId w:val="0"/>
        </w:numPr>
        <w:autoSpaceDE w:val="0"/>
        <w:autoSpaceDN w:val="0"/>
        <w:adjustRightInd w:val="0"/>
        <w:spacing w:after="0" w:line="240" w:lineRule="auto"/>
        <w:ind w:left="709" w:hanging="142"/>
        <w:rPr>
          <w:rFonts w:ascii="Times New Roman" w:hAnsi="Times New Roman"/>
          <w:b/>
          <w:bCs/>
          <w:sz w:val="24"/>
          <w:szCs w:val="24"/>
        </w:rPr>
      </w:pPr>
      <w:r w:rsidRPr="00907202">
        <w:rPr>
          <w:rFonts w:ascii="Times New Roman" w:hAnsi="Times New Roman"/>
          <w:b/>
          <w:bCs/>
          <w:sz w:val="24"/>
          <w:szCs w:val="24"/>
        </w:rPr>
        <w:t>Obowiązki i uprawnienia stron</w:t>
      </w:r>
    </w:p>
    <w:p w14:paraId="26281D71"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xml:space="preserve">1. W przypadku wystąpienia jakiejkolwiek wady w przedmiocie Umowy </w:t>
      </w:r>
      <w:r>
        <w:rPr>
          <w:rFonts w:ascii="Times New Roman" w:hAnsi="Times New Roman"/>
          <w:sz w:val="24"/>
          <w:szCs w:val="24"/>
        </w:rPr>
        <w:t>Z</w:t>
      </w:r>
      <w:r w:rsidRPr="00907202">
        <w:rPr>
          <w:rFonts w:ascii="Times New Roman" w:hAnsi="Times New Roman"/>
          <w:sz w:val="24"/>
          <w:szCs w:val="24"/>
        </w:rPr>
        <w:t>amawiający jest</w:t>
      </w:r>
      <w:r>
        <w:rPr>
          <w:rFonts w:ascii="Times New Roman" w:hAnsi="Times New Roman"/>
          <w:sz w:val="24"/>
          <w:szCs w:val="24"/>
        </w:rPr>
        <w:t xml:space="preserve"> </w:t>
      </w:r>
      <w:r w:rsidRPr="00907202">
        <w:rPr>
          <w:rFonts w:ascii="Times New Roman" w:hAnsi="Times New Roman"/>
          <w:sz w:val="24"/>
          <w:szCs w:val="24"/>
        </w:rPr>
        <w:t>uprawniony do:</w:t>
      </w:r>
    </w:p>
    <w:p w14:paraId="6BFE2C6C"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a) żądania usunięcia wady przedmiotu Umowy, a w przypadku, gdy dana rzecz wchodząca</w:t>
      </w:r>
      <w:r>
        <w:rPr>
          <w:rFonts w:ascii="Times New Roman" w:hAnsi="Times New Roman"/>
          <w:sz w:val="24"/>
          <w:szCs w:val="24"/>
        </w:rPr>
        <w:t xml:space="preserve"> </w:t>
      </w:r>
      <w:r w:rsidRPr="00907202">
        <w:rPr>
          <w:rFonts w:ascii="Times New Roman" w:hAnsi="Times New Roman"/>
          <w:sz w:val="24"/>
          <w:szCs w:val="24"/>
        </w:rPr>
        <w:t>w zakres przedmiotu Umowy była już dwukrotnie naprawiana – do żądania wymiany</w:t>
      </w:r>
      <w:r>
        <w:rPr>
          <w:rFonts w:ascii="Times New Roman" w:hAnsi="Times New Roman"/>
          <w:sz w:val="24"/>
          <w:szCs w:val="24"/>
        </w:rPr>
        <w:t xml:space="preserve"> </w:t>
      </w:r>
      <w:r w:rsidRPr="00907202">
        <w:rPr>
          <w:rFonts w:ascii="Times New Roman" w:hAnsi="Times New Roman"/>
          <w:sz w:val="24"/>
          <w:szCs w:val="24"/>
        </w:rPr>
        <w:t>tej rzeczy na nową, wolną od wad;</w:t>
      </w:r>
    </w:p>
    <w:p w14:paraId="10FB2A2B"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b) wskazania trybu usunięcia wady/wymiany rzeczy na wolną od wad;</w:t>
      </w:r>
    </w:p>
    <w:p w14:paraId="0E8D5BB6"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c) żądania od Gwaranta odszkodowania (obejmującego zarówno poniesione straty, jak i</w:t>
      </w:r>
      <w:r>
        <w:rPr>
          <w:rFonts w:ascii="Times New Roman" w:hAnsi="Times New Roman"/>
          <w:sz w:val="24"/>
          <w:szCs w:val="24"/>
        </w:rPr>
        <w:t xml:space="preserve"> </w:t>
      </w:r>
      <w:r w:rsidRPr="00907202">
        <w:rPr>
          <w:rFonts w:ascii="Times New Roman" w:hAnsi="Times New Roman"/>
          <w:sz w:val="24"/>
          <w:szCs w:val="24"/>
        </w:rPr>
        <w:t xml:space="preserve">utracone korzyści) jakiej doznał </w:t>
      </w:r>
      <w:r>
        <w:rPr>
          <w:rFonts w:ascii="Times New Roman" w:hAnsi="Times New Roman"/>
          <w:sz w:val="24"/>
          <w:szCs w:val="24"/>
        </w:rPr>
        <w:t>Z</w:t>
      </w:r>
      <w:r w:rsidRPr="00907202">
        <w:rPr>
          <w:rFonts w:ascii="Times New Roman" w:hAnsi="Times New Roman"/>
          <w:sz w:val="24"/>
          <w:szCs w:val="24"/>
        </w:rPr>
        <w:t>amawiający lub osoby trzecie na skutek wystąpienia</w:t>
      </w:r>
      <w:r>
        <w:rPr>
          <w:rFonts w:ascii="Times New Roman" w:hAnsi="Times New Roman"/>
          <w:sz w:val="24"/>
          <w:szCs w:val="24"/>
        </w:rPr>
        <w:t xml:space="preserve"> </w:t>
      </w:r>
      <w:r w:rsidRPr="00907202">
        <w:rPr>
          <w:rFonts w:ascii="Times New Roman" w:hAnsi="Times New Roman"/>
          <w:sz w:val="24"/>
          <w:szCs w:val="24"/>
        </w:rPr>
        <w:t>wad.</w:t>
      </w:r>
    </w:p>
    <w:p w14:paraId="60040F69"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d) żądania od Gwaranta kary umownej za nieterminowe przystąpienie do usuwania</w:t>
      </w:r>
      <w:r>
        <w:rPr>
          <w:rFonts w:ascii="Times New Roman" w:hAnsi="Times New Roman"/>
          <w:sz w:val="24"/>
          <w:szCs w:val="24"/>
        </w:rPr>
        <w:t xml:space="preserve"> </w:t>
      </w:r>
      <w:r w:rsidRPr="00907202">
        <w:rPr>
          <w:rFonts w:ascii="Times New Roman" w:hAnsi="Times New Roman"/>
          <w:sz w:val="24"/>
          <w:szCs w:val="24"/>
        </w:rPr>
        <w:t xml:space="preserve">wad/wymiany rzeczy na wolną od wad w wysokości </w:t>
      </w:r>
      <w:r>
        <w:rPr>
          <w:rFonts w:ascii="Times New Roman" w:hAnsi="Times New Roman"/>
          <w:sz w:val="24"/>
          <w:szCs w:val="24"/>
        </w:rPr>
        <w:t>75 zł</w:t>
      </w:r>
      <w:r w:rsidRPr="00907202">
        <w:rPr>
          <w:rFonts w:ascii="Times New Roman" w:hAnsi="Times New Roman"/>
          <w:sz w:val="24"/>
          <w:szCs w:val="24"/>
        </w:rPr>
        <w:t xml:space="preserve"> za każdy dzień</w:t>
      </w:r>
      <w:r>
        <w:rPr>
          <w:rFonts w:ascii="Times New Roman" w:hAnsi="Times New Roman"/>
          <w:sz w:val="24"/>
          <w:szCs w:val="24"/>
        </w:rPr>
        <w:t xml:space="preserve"> opóźnienia.</w:t>
      </w:r>
    </w:p>
    <w:p w14:paraId="16D01520"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e) żądania od Gwaranta odszkodowania za nieterminowe usunięcia wad/wymianę rzeczy</w:t>
      </w:r>
      <w:r>
        <w:rPr>
          <w:rFonts w:ascii="Times New Roman" w:hAnsi="Times New Roman"/>
          <w:sz w:val="24"/>
          <w:szCs w:val="24"/>
        </w:rPr>
        <w:t xml:space="preserve"> </w:t>
      </w:r>
      <w:r w:rsidRPr="00907202">
        <w:rPr>
          <w:rFonts w:ascii="Times New Roman" w:hAnsi="Times New Roman"/>
          <w:sz w:val="24"/>
          <w:szCs w:val="24"/>
        </w:rPr>
        <w:t>na wolne od wad w wysokości przewyższającej kwotę kary umownej, o której mowa w</w:t>
      </w:r>
      <w:r>
        <w:rPr>
          <w:rFonts w:ascii="Times New Roman" w:hAnsi="Times New Roman"/>
          <w:sz w:val="24"/>
          <w:szCs w:val="24"/>
        </w:rPr>
        <w:t xml:space="preserve"> </w:t>
      </w:r>
      <w:r w:rsidRPr="00907202">
        <w:rPr>
          <w:rFonts w:ascii="Times New Roman" w:hAnsi="Times New Roman"/>
          <w:sz w:val="24"/>
          <w:szCs w:val="24"/>
        </w:rPr>
        <w:t>lit. d).</w:t>
      </w:r>
    </w:p>
    <w:p w14:paraId="47C72845"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2. W przypadku wystąpienia jakiejkolwiek wady w przedmiocie Umowy Gwarant jest</w:t>
      </w:r>
      <w:r>
        <w:rPr>
          <w:rFonts w:ascii="Times New Roman" w:hAnsi="Times New Roman"/>
          <w:sz w:val="24"/>
          <w:szCs w:val="24"/>
        </w:rPr>
        <w:t xml:space="preserve"> </w:t>
      </w:r>
      <w:r w:rsidRPr="00907202">
        <w:rPr>
          <w:rFonts w:ascii="Times New Roman" w:hAnsi="Times New Roman"/>
          <w:sz w:val="24"/>
          <w:szCs w:val="24"/>
        </w:rPr>
        <w:t>zobowiązany do:</w:t>
      </w:r>
    </w:p>
    <w:p w14:paraId="3E60A905"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xml:space="preserve">a) terminowego spełnienia żądania </w:t>
      </w:r>
      <w:r>
        <w:rPr>
          <w:rFonts w:ascii="Times New Roman" w:hAnsi="Times New Roman"/>
          <w:sz w:val="24"/>
          <w:szCs w:val="24"/>
        </w:rPr>
        <w:t>Z</w:t>
      </w:r>
      <w:r w:rsidRPr="00907202">
        <w:rPr>
          <w:rFonts w:ascii="Times New Roman" w:hAnsi="Times New Roman"/>
          <w:sz w:val="24"/>
          <w:szCs w:val="24"/>
        </w:rPr>
        <w:t>amawiającego dotyczącego usunięcia wady, przy czym</w:t>
      </w:r>
      <w:r>
        <w:rPr>
          <w:rFonts w:ascii="Times New Roman" w:hAnsi="Times New Roman"/>
          <w:sz w:val="24"/>
          <w:szCs w:val="24"/>
        </w:rPr>
        <w:t xml:space="preserve"> </w:t>
      </w:r>
      <w:r w:rsidRPr="00907202">
        <w:rPr>
          <w:rFonts w:ascii="Times New Roman" w:hAnsi="Times New Roman"/>
          <w:sz w:val="24"/>
          <w:szCs w:val="24"/>
        </w:rPr>
        <w:t>usunięcie wady może nastąpić również poprzez wymianę rzeczy wchodzącej w zakres</w:t>
      </w:r>
      <w:r>
        <w:rPr>
          <w:rFonts w:ascii="Times New Roman" w:hAnsi="Times New Roman"/>
          <w:sz w:val="24"/>
          <w:szCs w:val="24"/>
        </w:rPr>
        <w:t xml:space="preserve"> </w:t>
      </w:r>
      <w:r w:rsidRPr="00907202">
        <w:rPr>
          <w:rFonts w:ascii="Times New Roman" w:hAnsi="Times New Roman"/>
          <w:sz w:val="24"/>
          <w:szCs w:val="24"/>
        </w:rPr>
        <w:t>przedmiotu Umowy na wolną od wad;</w:t>
      </w:r>
    </w:p>
    <w:p w14:paraId="1D41095F"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b) zapłaty odszkodowania, o którym mowa w ust. 1 lit. c);</w:t>
      </w:r>
    </w:p>
    <w:p w14:paraId="63115235"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3. W przypadku nieterminowego przystąpienia do usunięcia wad lub nieterminowego</w:t>
      </w:r>
      <w:r>
        <w:rPr>
          <w:rFonts w:ascii="Times New Roman" w:hAnsi="Times New Roman"/>
          <w:sz w:val="24"/>
          <w:szCs w:val="24"/>
        </w:rPr>
        <w:t xml:space="preserve"> </w:t>
      </w:r>
      <w:r w:rsidRPr="00907202">
        <w:rPr>
          <w:rFonts w:ascii="Times New Roman" w:hAnsi="Times New Roman"/>
          <w:sz w:val="24"/>
          <w:szCs w:val="24"/>
        </w:rPr>
        <w:t>usunięcia wad/wymiany rzeczy na wolną od wad Gwarant jest zobowiązany do:</w:t>
      </w:r>
    </w:p>
    <w:p w14:paraId="2A8BAD26"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a) zapłaty kary umownej, o której mowa w ust. 1 lit. d);</w:t>
      </w:r>
    </w:p>
    <w:p w14:paraId="4B7E41E0"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b) zapłaty odszkodowania, o którym mowa w ust. 1 lit. e).</w:t>
      </w:r>
    </w:p>
    <w:p w14:paraId="45B21B9F" w14:textId="77777777" w:rsidR="002D6ABE"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4. Ilekroć w dalszych postanowieniach jest mowa o „usunięciu wady” należy przez to</w:t>
      </w:r>
      <w:r>
        <w:rPr>
          <w:rFonts w:ascii="Times New Roman" w:hAnsi="Times New Roman"/>
          <w:sz w:val="24"/>
          <w:szCs w:val="24"/>
        </w:rPr>
        <w:t xml:space="preserve"> </w:t>
      </w:r>
      <w:r w:rsidRPr="00907202">
        <w:rPr>
          <w:rFonts w:ascii="Times New Roman" w:hAnsi="Times New Roman"/>
          <w:sz w:val="24"/>
          <w:szCs w:val="24"/>
        </w:rPr>
        <w:t>rozumieć również wymianę rzeczy wchodzącej w zakres przedmiotu Umowy na wolną od</w:t>
      </w:r>
      <w:r>
        <w:rPr>
          <w:rFonts w:ascii="Times New Roman" w:hAnsi="Times New Roman"/>
          <w:sz w:val="24"/>
          <w:szCs w:val="24"/>
        </w:rPr>
        <w:t xml:space="preserve"> </w:t>
      </w:r>
      <w:r w:rsidRPr="00907202">
        <w:rPr>
          <w:rFonts w:ascii="Times New Roman" w:hAnsi="Times New Roman"/>
          <w:sz w:val="24"/>
          <w:szCs w:val="24"/>
        </w:rPr>
        <w:t>wad.</w:t>
      </w:r>
    </w:p>
    <w:p w14:paraId="5CDA7628"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Pr>
          <w:rFonts w:ascii="Times New Roman" w:hAnsi="Times New Roman"/>
          <w:sz w:val="24"/>
          <w:szCs w:val="24"/>
        </w:rPr>
        <w:t xml:space="preserve">5. </w:t>
      </w:r>
      <w:r w:rsidRPr="00934EB2">
        <w:rPr>
          <w:rFonts w:ascii="Times New Roman" w:hAnsi="Times New Roman"/>
          <w:color w:val="000000" w:themeColor="text1"/>
        </w:rPr>
        <w:t xml:space="preserve">Obowiązek zapłaty kar umownych, o których mowa w niniejszym paragrafie, nie wyłącza prawa dochodzenia przez </w:t>
      </w:r>
      <w:r w:rsidRPr="00934EB2" w:rsidDel="00975254">
        <w:rPr>
          <w:rFonts w:ascii="Times New Roman" w:hAnsi="Times New Roman"/>
          <w:color w:val="000000" w:themeColor="text1"/>
        </w:rPr>
        <w:t xml:space="preserve">Zamawiającego </w:t>
      </w:r>
      <w:r w:rsidRPr="00934EB2">
        <w:rPr>
          <w:rFonts w:ascii="Times New Roman" w:hAnsi="Times New Roman"/>
          <w:color w:val="000000" w:themeColor="text1"/>
        </w:rPr>
        <w:t>odszkodowania przekraczającego wysokość kar umownych</w:t>
      </w:r>
      <w:r>
        <w:rPr>
          <w:rFonts w:ascii="Times New Roman" w:hAnsi="Times New Roman"/>
          <w:color w:val="000000" w:themeColor="text1"/>
        </w:rPr>
        <w:t>.</w:t>
      </w:r>
    </w:p>
    <w:p w14:paraId="43F3BCBD" w14:textId="77777777" w:rsidR="002D6ABE" w:rsidRPr="00907202" w:rsidRDefault="002D6ABE" w:rsidP="002D6ABE">
      <w:pPr>
        <w:numPr>
          <w:ilvl w:val="0"/>
          <w:numId w:val="0"/>
        </w:numPr>
        <w:autoSpaceDE w:val="0"/>
        <w:autoSpaceDN w:val="0"/>
        <w:adjustRightInd w:val="0"/>
        <w:spacing w:after="0" w:line="240" w:lineRule="auto"/>
        <w:ind w:left="709" w:hanging="142"/>
        <w:jc w:val="center"/>
        <w:rPr>
          <w:rFonts w:ascii="Times New Roman" w:hAnsi="Times New Roman"/>
          <w:b/>
          <w:bCs/>
          <w:sz w:val="24"/>
          <w:szCs w:val="24"/>
        </w:rPr>
      </w:pPr>
      <w:r w:rsidRPr="00907202">
        <w:rPr>
          <w:rFonts w:ascii="Times New Roman" w:hAnsi="Times New Roman"/>
          <w:b/>
          <w:bCs/>
          <w:sz w:val="24"/>
          <w:szCs w:val="24"/>
        </w:rPr>
        <w:t>§ 3</w:t>
      </w:r>
    </w:p>
    <w:p w14:paraId="789C8130" w14:textId="77777777" w:rsidR="002D6ABE" w:rsidRPr="00907202" w:rsidRDefault="002D6ABE" w:rsidP="002D6ABE">
      <w:pPr>
        <w:numPr>
          <w:ilvl w:val="0"/>
          <w:numId w:val="0"/>
        </w:numPr>
        <w:autoSpaceDE w:val="0"/>
        <w:autoSpaceDN w:val="0"/>
        <w:adjustRightInd w:val="0"/>
        <w:spacing w:after="0" w:line="240" w:lineRule="auto"/>
        <w:ind w:left="709" w:hanging="142"/>
        <w:jc w:val="center"/>
        <w:rPr>
          <w:rFonts w:ascii="Times New Roman" w:hAnsi="Times New Roman"/>
          <w:b/>
          <w:bCs/>
          <w:sz w:val="24"/>
          <w:szCs w:val="24"/>
        </w:rPr>
      </w:pPr>
      <w:r w:rsidRPr="00907202">
        <w:rPr>
          <w:rFonts w:ascii="Times New Roman" w:hAnsi="Times New Roman"/>
          <w:b/>
          <w:bCs/>
          <w:sz w:val="24"/>
          <w:szCs w:val="24"/>
        </w:rPr>
        <w:t>Przeglądy gwarancyjne</w:t>
      </w:r>
    </w:p>
    <w:p w14:paraId="2715092C"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xml:space="preserve">1. Gwarant będzie wykonywał w całym okresie trwania gwarancji bezpłatne gwarancyjne przeglądy konserwacyjne wraz z bezpłatną wymianą części eksploatacyjnych w zakresie i terminach niezbędnych do zachowania gwarancji. </w:t>
      </w:r>
    </w:p>
    <w:p w14:paraId="6D0DA4D7"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2. Termin wykonania gwarancyjnego przeglądu konserwacyjnego musi zostać wcześniej uzgodniony z Zamawiającym.</w:t>
      </w:r>
    </w:p>
    <w:p w14:paraId="3F79AD5D"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xml:space="preserve">3. Z każdego gwarancyjnego przeglądu konserwacyjnego sporządza się szczegółowy Protokół Gwarancyjnego Przeglądu Konserwacyjnego, w co najmniej dwóch egzemplarzach, po jednym dla </w:t>
      </w:r>
      <w:r>
        <w:rPr>
          <w:rFonts w:ascii="Times New Roman" w:hAnsi="Times New Roman"/>
          <w:sz w:val="24"/>
          <w:szCs w:val="24"/>
        </w:rPr>
        <w:t>Z</w:t>
      </w:r>
      <w:r w:rsidRPr="00907202">
        <w:rPr>
          <w:rFonts w:ascii="Times New Roman" w:hAnsi="Times New Roman"/>
          <w:sz w:val="24"/>
          <w:szCs w:val="24"/>
        </w:rPr>
        <w:t>amawiającego i dla Gwaranta.</w:t>
      </w:r>
    </w:p>
    <w:p w14:paraId="39FC99EF" w14:textId="49EAE6B9" w:rsidR="002D6ABE" w:rsidRPr="00907202" w:rsidRDefault="002D6ABE" w:rsidP="002D6ABE">
      <w:pPr>
        <w:numPr>
          <w:ilvl w:val="0"/>
          <w:numId w:val="0"/>
        </w:numPr>
        <w:autoSpaceDE w:val="0"/>
        <w:autoSpaceDN w:val="0"/>
        <w:adjustRightInd w:val="0"/>
        <w:spacing w:after="0" w:line="240" w:lineRule="auto"/>
        <w:ind w:left="709" w:hanging="142"/>
        <w:jc w:val="center"/>
        <w:rPr>
          <w:rFonts w:ascii="Times New Roman" w:hAnsi="Times New Roman"/>
          <w:b/>
          <w:bCs/>
          <w:sz w:val="24"/>
          <w:szCs w:val="24"/>
        </w:rPr>
      </w:pPr>
      <w:r w:rsidRPr="00907202">
        <w:rPr>
          <w:rFonts w:ascii="Times New Roman" w:hAnsi="Times New Roman"/>
          <w:b/>
          <w:bCs/>
          <w:sz w:val="24"/>
          <w:szCs w:val="24"/>
        </w:rPr>
        <w:t xml:space="preserve"> 4</w:t>
      </w:r>
    </w:p>
    <w:p w14:paraId="2AAA34CD" w14:textId="77777777" w:rsidR="002D6ABE" w:rsidRPr="00907202" w:rsidRDefault="002D6ABE" w:rsidP="002D6ABE">
      <w:pPr>
        <w:numPr>
          <w:ilvl w:val="0"/>
          <w:numId w:val="0"/>
        </w:numPr>
        <w:autoSpaceDE w:val="0"/>
        <w:autoSpaceDN w:val="0"/>
        <w:adjustRightInd w:val="0"/>
        <w:spacing w:after="0" w:line="240" w:lineRule="auto"/>
        <w:ind w:left="709" w:hanging="142"/>
        <w:jc w:val="center"/>
        <w:rPr>
          <w:rFonts w:ascii="Times New Roman" w:hAnsi="Times New Roman"/>
          <w:b/>
          <w:bCs/>
          <w:sz w:val="24"/>
          <w:szCs w:val="24"/>
        </w:rPr>
      </w:pPr>
      <w:r w:rsidRPr="00907202">
        <w:rPr>
          <w:rFonts w:ascii="Times New Roman" w:hAnsi="Times New Roman"/>
          <w:b/>
          <w:bCs/>
          <w:sz w:val="24"/>
          <w:szCs w:val="24"/>
        </w:rPr>
        <w:t>Wezwanie do usunięcia wady</w:t>
      </w:r>
    </w:p>
    <w:p w14:paraId="5EB8612E"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xml:space="preserve">W przypadku ujawnienia wady w czasie innym niż podczas gwarancyjnego przeglądu konserwacyjnego, Zamawiający niezwłocznie zawiadomi na piśmie </w:t>
      </w:r>
      <w:r>
        <w:rPr>
          <w:rFonts w:ascii="Times New Roman" w:hAnsi="Times New Roman"/>
          <w:sz w:val="24"/>
          <w:szCs w:val="24"/>
        </w:rPr>
        <w:t xml:space="preserve">lub pocztą elektroniczną </w:t>
      </w:r>
      <w:r w:rsidRPr="00907202">
        <w:rPr>
          <w:rFonts w:ascii="Times New Roman" w:hAnsi="Times New Roman"/>
          <w:sz w:val="24"/>
          <w:szCs w:val="24"/>
        </w:rPr>
        <w:t>o niej Gwaranta, równocześnie wzywając go do usunięcia ujawnionej wady w odpowiednim trybie:</w:t>
      </w:r>
    </w:p>
    <w:p w14:paraId="62751134"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zwykłym, o którym mowa w § 5 ust. 1, lub</w:t>
      </w:r>
    </w:p>
    <w:p w14:paraId="4021DC85"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awaryjnym, o którym mowa w § 5 ust. 2.</w:t>
      </w:r>
    </w:p>
    <w:p w14:paraId="6E15B1FB" w14:textId="77777777" w:rsidR="002D6ABE" w:rsidRPr="00907202" w:rsidRDefault="002D6ABE" w:rsidP="002D6ABE">
      <w:pPr>
        <w:numPr>
          <w:ilvl w:val="0"/>
          <w:numId w:val="0"/>
        </w:numPr>
        <w:autoSpaceDE w:val="0"/>
        <w:autoSpaceDN w:val="0"/>
        <w:adjustRightInd w:val="0"/>
        <w:spacing w:after="0" w:line="240" w:lineRule="auto"/>
        <w:ind w:left="709" w:hanging="142"/>
        <w:jc w:val="center"/>
        <w:rPr>
          <w:rFonts w:ascii="Times New Roman" w:hAnsi="Times New Roman"/>
          <w:b/>
          <w:bCs/>
          <w:sz w:val="24"/>
          <w:szCs w:val="24"/>
        </w:rPr>
      </w:pPr>
      <w:r w:rsidRPr="00907202">
        <w:rPr>
          <w:rFonts w:ascii="Times New Roman" w:hAnsi="Times New Roman"/>
          <w:b/>
          <w:bCs/>
          <w:sz w:val="24"/>
          <w:szCs w:val="24"/>
        </w:rPr>
        <w:t>§ 5</w:t>
      </w:r>
    </w:p>
    <w:p w14:paraId="5159D7F4" w14:textId="77777777" w:rsidR="002D6ABE" w:rsidRPr="00907202" w:rsidRDefault="002D6ABE" w:rsidP="002D6ABE">
      <w:pPr>
        <w:numPr>
          <w:ilvl w:val="0"/>
          <w:numId w:val="0"/>
        </w:numPr>
        <w:autoSpaceDE w:val="0"/>
        <w:autoSpaceDN w:val="0"/>
        <w:adjustRightInd w:val="0"/>
        <w:spacing w:after="0" w:line="240" w:lineRule="auto"/>
        <w:ind w:left="709" w:hanging="142"/>
        <w:jc w:val="center"/>
        <w:rPr>
          <w:rFonts w:ascii="Times New Roman" w:hAnsi="Times New Roman"/>
          <w:b/>
          <w:bCs/>
          <w:sz w:val="24"/>
          <w:szCs w:val="24"/>
        </w:rPr>
      </w:pPr>
      <w:r w:rsidRPr="00907202">
        <w:rPr>
          <w:rFonts w:ascii="Times New Roman" w:hAnsi="Times New Roman"/>
          <w:b/>
          <w:bCs/>
          <w:sz w:val="24"/>
          <w:szCs w:val="24"/>
        </w:rPr>
        <w:t>Tryby usuwania wad</w:t>
      </w:r>
    </w:p>
    <w:p w14:paraId="7EBE8986"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b/>
          <w:bCs/>
          <w:sz w:val="24"/>
          <w:szCs w:val="24"/>
        </w:rPr>
      </w:pPr>
      <w:r w:rsidRPr="00907202">
        <w:rPr>
          <w:rFonts w:ascii="Times New Roman" w:hAnsi="Times New Roman"/>
          <w:b/>
          <w:bCs/>
          <w:sz w:val="24"/>
          <w:szCs w:val="24"/>
        </w:rPr>
        <w:t>Tryb zwykły:</w:t>
      </w:r>
    </w:p>
    <w:p w14:paraId="6EAECA5F"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1. Gwarant obowiązany jest przystąpić do usuwania ujawnionej wady w ciągu 7 dni</w:t>
      </w:r>
      <w:r>
        <w:rPr>
          <w:rFonts w:ascii="Times New Roman" w:hAnsi="Times New Roman"/>
          <w:sz w:val="24"/>
          <w:szCs w:val="24"/>
        </w:rPr>
        <w:t xml:space="preserve"> </w:t>
      </w:r>
      <w:r w:rsidRPr="00907202">
        <w:rPr>
          <w:rFonts w:ascii="Times New Roman" w:hAnsi="Times New Roman"/>
          <w:sz w:val="24"/>
          <w:szCs w:val="24"/>
        </w:rPr>
        <w:t>kalendarzowych od daty otrzymania wezwania, o którym mowa w § 4 lub daty</w:t>
      </w:r>
      <w:r>
        <w:rPr>
          <w:rFonts w:ascii="Times New Roman" w:hAnsi="Times New Roman"/>
          <w:sz w:val="24"/>
          <w:szCs w:val="24"/>
        </w:rPr>
        <w:t xml:space="preserve"> </w:t>
      </w:r>
      <w:r w:rsidRPr="00907202">
        <w:rPr>
          <w:rFonts w:ascii="Times New Roman" w:hAnsi="Times New Roman"/>
          <w:sz w:val="24"/>
          <w:szCs w:val="24"/>
        </w:rPr>
        <w:t>sporządzenia Protokołu Gwarancyjnego Przeglądu Konserwacyjnego. Termin usu</w:t>
      </w:r>
      <w:r>
        <w:rPr>
          <w:rFonts w:ascii="Times New Roman" w:hAnsi="Times New Roman"/>
          <w:sz w:val="24"/>
          <w:szCs w:val="24"/>
        </w:rPr>
        <w:t xml:space="preserve">nięcia </w:t>
      </w:r>
      <w:r w:rsidRPr="00907202">
        <w:rPr>
          <w:rFonts w:ascii="Times New Roman" w:hAnsi="Times New Roman"/>
          <w:sz w:val="24"/>
          <w:szCs w:val="24"/>
        </w:rPr>
        <w:t xml:space="preserve"> wad nie może być dłuższy niż 14 dni roboczych od daty otrzymania wezwania lub daty sporządzenia Protokołu Gwarancyjnego Przeglądu Konserwacyjnego.</w:t>
      </w:r>
    </w:p>
    <w:p w14:paraId="42967F8B"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b/>
          <w:bCs/>
          <w:sz w:val="24"/>
          <w:szCs w:val="24"/>
        </w:rPr>
      </w:pPr>
      <w:r w:rsidRPr="00907202">
        <w:rPr>
          <w:rFonts w:ascii="Times New Roman" w:hAnsi="Times New Roman"/>
          <w:b/>
          <w:bCs/>
          <w:sz w:val="24"/>
          <w:szCs w:val="24"/>
        </w:rPr>
        <w:t>Tryb awaryjny:</w:t>
      </w:r>
    </w:p>
    <w:p w14:paraId="22A7DA07"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2. W przypadku, kiedy ujawniona wada ogranicza lub uniemożliwia działanie części lub</w:t>
      </w:r>
      <w:r>
        <w:rPr>
          <w:rFonts w:ascii="Times New Roman" w:hAnsi="Times New Roman"/>
          <w:sz w:val="24"/>
          <w:szCs w:val="24"/>
        </w:rPr>
        <w:t xml:space="preserve"> </w:t>
      </w:r>
      <w:r w:rsidRPr="00907202">
        <w:rPr>
          <w:rFonts w:ascii="Times New Roman" w:hAnsi="Times New Roman"/>
          <w:sz w:val="24"/>
          <w:szCs w:val="24"/>
        </w:rPr>
        <w:t>całości przedmiotu umowy, a także, gdy ujawniona wada może skutkować zagrożenie</w:t>
      </w:r>
      <w:r>
        <w:rPr>
          <w:rFonts w:ascii="Times New Roman" w:hAnsi="Times New Roman"/>
          <w:sz w:val="24"/>
          <w:szCs w:val="24"/>
        </w:rPr>
        <w:t xml:space="preserve">m </w:t>
      </w:r>
      <w:r w:rsidRPr="00907202">
        <w:rPr>
          <w:rFonts w:ascii="Times New Roman" w:hAnsi="Times New Roman"/>
          <w:sz w:val="24"/>
          <w:szCs w:val="24"/>
        </w:rPr>
        <w:t xml:space="preserve">dla życia lub zdrowia ludzi, zanieczyszczeniem środowiska, wystąpieniem szkody dla </w:t>
      </w:r>
      <w:r>
        <w:rPr>
          <w:rFonts w:ascii="Times New Roman" w:hAnsi="Times New Roman"/>
          <w:sz w:val="24"/>
          <w:szCs w:val="24"/>
        </w:rPr>
        <w:t>Z</w:t>
      </w:r>
      <w:r w:rsidRPr="00907202">
        <w:rPr>
          <w:rFonts w:ascii="Times New Roman" w:hAnsi="Times New Roman"/>
          <w:sz w:val="24"/>
          <w:szCs w:val="24"/>
        </w:rPr>
        <w:t>amawiającego lub osób trzecich, jak również w innych przypadkach nie</w:t>
      </w:r>
      <w:r>
        <w:rPr>
          <w:rFonts w:ascii="Times New Roman" w:hAnsi="Times New Roman"/>
          <w:sz w:val="24"/>
          <w:szCs w:val="24"/>
        </w:rPr>
        <w:t xml:space="preserve"> </w:t>
      </w:r>
      <w:r w:rsidRPr="00907202">
        <w:rPr>
          <w:rFonts w:ascii="Times New Roman" w:hAnsi="Times New Roman"/>
          <w:sz w:val="24"/>
          <w:szCs w:val="24"/>
        </w:rPr>
        <w:t xml:space="preserve">cierpiących zwłoki (o czym </w:t>
      </w:r>
      <w:r>
        <w:rPr>
          <w:rFonts w:ascii="Times New Roman" w:hAnsi="Times New Roman"/>
          <w:sz w:val="24"/>
          <w:szCs w:val="24"/>
        </w:rPr>
        <w:t>Z</w:t>
      </w:r>
      <w:r w:rsidRPr="00907202">
        <w:rPr>
          <w:rFonts w:ascii="Times New Roman" w:hAnsi="Times New Roman"/>
          <w:sz w:val="24"/>
          <w:szCs w:val="24"/>
        </w:rPr>
        <w:t>amawiający poinformuje Gwaranta w wezwaniu, o którym</w:t>
      </w:r>
      <w:r>
        <w:rPr>
          <w:rFonts w:ascii="Times New Roman" w:hAnsi="Times New Roman"/>
          <w:sz w:val="24"/>
          <w:szCs w:val="24"/>
        </w:rPr>
        <w:t xml:space="preserve"> </w:t>
      </w:r>
      <w:r w:rsidRPr="00907202">
        <w:rPr>
          <w:rFonts w:ascii="Times New Roman" w:hAnsi="Times New Roman"/>
          <w:sz w:val="24"/>
          <w:szCs w:val="24"/>
        </w:rPr>
        <w:t>mowa w § 4) Gwarant zobowiązany jest:</w:t>
      </w:r>
    </w:p>
    <w:p w14:paraId="1C6412EA"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przystąpić do usuwania ujawnionej wady niezwłocznie, lecz nie później niż w ciągu 48</w:t>
      </w:r>
      <w:r>
        <w:rPr>
          <w:rFonts w:ascii="Times New Roman" w:hAnsi="Times New Roman"/>
          <w:sz w:val="24"/>
          <w:szCs w:val="24"/>
        </w:rPr>
        <w:t xml:space="preserve"> </w:t>
      </w:r>
      <w:r w:rsidRPr="00907202">
        <w:rPr>
          <w:rFonts w:ascii="Times New Roman" w:hAnsi="Times New Roman"/>
          <w:sz w:val="24"/>
          <w:szCs w:val="24"/>
        </w:rPr>
        <w:t>godzin od chwili otrzymania wezwania, o którym mowa § 4, lub od chwili sporządzenia Protokołu Gwarancyjnego Przeglądu Konserwacyjnego,</w:t>
      </w:r>
    </w:p>
    <w:p w14:paraId="463662B7"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usunąć wadę w najwcześniej możliwym terminie, nie później niż w ciągu 4 dni kalendarzowych od chwili otrzymania wezwania, o którym mowa w § 4 lub daty</w:t>
      </w:r>
      <w:r>
        <w:rPr>
          <w:rFonts w:ascii="Times New Roman" w:hAnsi="Times New Roman"/>
          <w:sz w:val="24"/>
          <w:szCs w:val="24"/>
        </w:rPr>
        <w:t xml:space="preserve"> </w:t>
      </w:r>
      <w:r w:rsidRPr="00907202">
        <w:rPr>
          <w:rFonts w:ascii="Times New Roman" w:hAnsi="Times New Roman"/>
          <w:sz w:val="24"/>
          <w:szCs w:val="24"/>
        </w:rPr>
        <w:t>sporządzenia Protokołu Przeglądu Gwarancyjnego.</w:t>
      </w:r>
    </w:p>
    <w:p w14:paraId="2F75D9CD"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3. Usunięcie wad uważa się za skuteczne z chwilą podpisania przez obie strony Protokołu</w:t>
      </w:r>
      <w:r>
        <w:rPr>
          <w:rFonts w:ascii="Times New Roman" w:hAnsi="Times New Roman"/>
          <w:sz w:val="24"/>
          <w:szCs w:val="24"/>
        </w:rPr>
        <w:t xml:space="preserve"> </w:t>
      </w:r>
      <w:r w:rsidRPr="00907202">
        <w:rPr>
          <w:rFonts w:ascii="Times New Roman" w:hAnsi="Times New Roman"/>
          <w:sz w:val="24"/>
          <w:szCs w:val="24"/>
        </w:rPr>
        <w:t>odbioru prac z usuwania wad.</w:t>
      </w:r>
    </w:p>
    <w:p w14:paraId="573166B6" w14:textId="77777777" w:rsidR="002D6ABE" w:rsidRPr="00907202" w:rsidRDefault="002D6ABE" w:rsidP="002D6ABE">
      <w:pPr>
        <w:numPr>
          <w:ilvl w:val="0"/>
          <w:numId w:val="0"/>
        </w:numPr>
        <w:autoSpaceDE w:val="0"/>
        <w:autoSpaceDN w:val="0"/>
        <w:adjustRightInd w:val="0"/>
        <w:spacing w:after="0" w:line="240" w:lineRule="auto"/>
        <w:ind w:left="709" w:hanging="142"/>
        <w:jc w:val="center"/>
        <w:rPr>
          <w:rFonts w:ascii="Times New Roman" w:hAnsi="Times New Roman"/>
          <w:b/>
          <w:bCs/>
          <w:sz w:val="24"/>
          <w:szCs w:val="24"/>
        </w:rPr>
      </w:pPr>
      <w:r w:rsidRPr="00907202">
        <w:rPr>
          <w:rFonts w:ascii="Times New Roman" w:hAnsi="Times New Roman"/>
          <w:b/>
          <w:bCs/>
          <w:sz w:val="24"/>
          <w:szCs w:val="24"/>
        </w:rPr>
        <w:t>§ 6</w:t>
      </w:r>
    </w:p>
    <w:p w14:paraId="1D3E3AC5" w14:textId="77777777" w:rsidR="002D6ABE" w:rsidRPr="00907202" w:rsidRDefault="002D6ABE" w:rsidP="002D6ABE">
      <w:pPr>
        <w:numPr>
          <w:ilvl w:val="0"/>
          <w:numId w:val="0"/>
        </w:numPr>
        <w:autoSpaceDE w:val="0"/>
        <w:autoSpaceDN w:val="0"/>
        <w:adjustRightInd w:val="0"/>
        <w:spacing w:after="0" w:line="240" w:lineRule="auto"/>
        <w:ind w:left="709" w:hanging="142"/>
        <w:jc w:val="center"/>
        <w:rPr>
          <w:rFonts w:ascii="Times New Roman" w:hAnsi="Times New Roman"/>
          <w:b/>
          <w:bCs/>
          <w:sz w:val="24"/>
          <w:szCs w:val="24"/>
        </w:rPr>
      </w:pPr>
      <w:r w:rsidRPr="00907202">
        <w:rPr>
          <w:rFonts w:ascii="Times New Roman" w:hAnsi="Times New Roman"/>
          <w:b/>
          <w:bCs/>
          <w:sz w:val="24"/>
          <w:szCs w:val="24"/>
        </w:rPr>
        <w:t>Komunikacja</w:t>
      </w:r>
    </w:p>
    <w:p w14:paraId="77616B8F"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1. Wszelka komunikacja pomiędzy stronami będzie odbywała się w formie pisemnej lub za pomocą poczty elektronicznej.</w:t>
      </w:r>
    </w:p>
    <w:p w14:paraId="6F683E8A"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2. Wszelkie pisma skierowane do Gwaranta należy wysyłać na adres:</w:t>
      </w:r>
    </w:p>
    <w:p w14:paraId="0D341C10"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[adres Wykonawcy, adres e-mail] ............................</w:t>
      </w:r>
    </w:p>
    <w:p w14:paraId="232542E5"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3. Wszelkie pisma skierowane do Zamawiającego należy wysyłać na adres:</w:t>
      </w:r>
    </w:p>
    <w:p w14:paraId="6783FDB1"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[adres Zamawiającego, adres e-mail]</w:t>
      </w:r>
    </w:p>
    <w:p w14:paraId="4DA85979"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 xml:space="preserve">O zmianach w danych teleadresowych, o których mowa w ust. </w:t>
      </w:r>
      <w:r>
        <w:rPr>
          <w:rFonts w:ascii="Times New Roman" w:hAnsi="Times New Roman"/>
          <w:sz w:val="24"/>
          <w:szCs w:val="24"/>
        </w:rPr>
        <w:t>2</w:t>
      </w:r>
      <w:r w:rsidRPr="00907202">
        <w:rPr>
          <w:rFonts w:ascii="Times New Roman" w:hAnsi="Times New Roman"/>
          <w:sz w:val="24"/>
          <w:szCs w:val="24"/>
        </w:rPr>
        <w:t xml:space="preserve"> i </w:t>
      </w:r>
      <w:r>
        <w:rPr>
          <w:rFonts w:ascii="Times New Roman" w:hAnsi="Times New Roman"/>
          <w:sz w:val="24"/>
          <w:szCs w:val="24"/>
        </w:rPr>
        <w:t>3</w:t>
      </w:r>
      <w:r w:rsidRPr="00907202">
        <w:rPr>
          <w:rFonts w:ascii="Times New Roman" w:hAnsi="Times New Roman"/>
          <w:sz w:val="24"/>
          <w:szCs w:val="24"/>
        </w:rPr>
        <w:t xml:space="preserve"> strony obowiązane są</w:t>
      </w:r>
      <w:r>
        <w:rPr>
          <w:rFonts w:ascii="Times New Roman" w:hAnsi="Times New Roman"/>
          <w:sz w:val="24"/>
          <w:szCs w:val="24"/>
        </w:rPr>
        <w:t xml:space="preserve"> </w:t>
      </w:r>
      <w:r w:rsidRPr="00907202">
        <w:rPr>
          <w:rFonts w:ascii="Times New Roman" w:hAnsi="Times New Roman"/>
          <w:sz w:val="24"/>
          <w:szCs w:val="24"/>
        </w:rPr>
        <w:t>informować się niezwłocznie, nie później niż 7 dni od chwili zaistnienia zmian, pod</w:t>
      </w:r>
      <w:r>
        <w:rPr>
          <w:rFonts w:ascii="Times New Roman" w:hAnsi="Times New Roman"/>
          <w:sz w:val="24"/>
          <w:szCs w:val="24"/>
        </w:rPr>
        <w:t xml:space="preserve"> </w:t>
      </w:r>
      <w:r w:rsidRPr="00907202">
        <w:rPr>
          <w:rFonts w:ascii="Times New Roman" w:hAnsi="Times New Roman"/>
          <w:sz w:val="24"/>
          <w:szCs w:val="24"/>
        </w:rPr>
        <w:t>rygorem uznania wysłania korespondencji pod ostatnio znany adres za skutecznie</w:t>
      </w:r>
      <w:r>
        <w:rPr>
          <w:rFonts w:ascii="Times New Roman" w:hAnsi="Times New Roman"/>
          <w:sz w:val="24"/>
          <w:szCs w:val="24"/>
        </w:rPr>
        <w:t xml:space="preserve"> </w:t>
      </w:r>
      <w:r w:rsidRPr="00907202">
        <w:rPr>
          <w:rFonts w:ascii="Times New Roman" w:hAnsi="Times New Roman"/>
          <w:sz w:val="24"/>
          <w:szCs w:val="24"/>
        </w:rPr>
        <w:t>doręczoną.</w:t>
      </w:r>
    </w:p>
    <w:p w14:paraId="4E7D5F8E"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5. Gwarant jest obowiązany w terminie 7 dni od daty złożenia wniosku o upadłość lub</w:t>
      </w:r>
      <w:r>
        <w:rPr>
          <w:rFonts w:ascii="Times New Roman" w:hAnsi="Times New Roman"/>
          <w:sz w:val="24"/>
          <w:szCs w:val="24"/>
        </w:rPr>
        <w:t xml:space="preserve"> </w:t>
      </w:r>
      <w:r w:rsidRPr="00907202">
        <w:rPr>
          <w:rFonts w:ascii="Times New Roman" w:hAnsi="Times New Roman"/>
          <w:sz w:val="24"/>
          <w:szCs w:val="24"/>
        </w:rPr>
        <w:t xml:space="preserve">likwidację powiadomić na piśmie o tym fakcie </w:t>
      </w:r>
      <w:r>
        <w:rPr>
          <w:rFonts w:ascii="Times New Roman" w:hAnsi="Times New Roman"/>
          <w:sz w:val="24"/>
          <w:szCs w:val="24"/>
        </w:rPr>
        <w:t>Z</w:t>
      </w:r>
      <w:r w:rsidRPr="00907202">
        <w:rPr>
          <w:rFonts w:ascii="Times New Roman" w:hAnsi="Times New Roman"/>
          <w:sz w:val="24"/>
          <w:szCs w:val="24"/>
        </w:rPr>
        <w:t>amawiającego.</w:t>
      </w:r>
    </w:p>
    <w:p w14:paraId="3AC7BA4E" w14:textId="77777777" w:rsidR="002D6ABE" w:rsidRPr="00907202" w:rsidRDefault="002D6ABE" w:rsidP="002D6ABE">
      <w:pPr>
        <w:numPr>
          <w:ilvl w:val="0"/>
          <w:numId w:val="0"/>
        </w:numPr>
        <w:autoSpaceDE w:val="0"/>
        <w:autoSpaceDN w:val="0"/>
        <w:adjustRightInd w:val="0"/>
        <w:spacing w:after="0" w:line="240" w:lineRule="auto"/>
        <w:ind w:left="709" w:hanging="142"/>
        <w:jc w:val="center"/>
        <w:rPr>
          <w:rFonts w:ascii="Times New Roman" w:hAnsi="Times New Roman"/>
          <w:b/>
          <w:bCs/>
          <w:sz w:val="24"/>
          <w:szCs w:val="24"/>
        </w:rPr>
      </w:pPr>
      <w:r w:rsidRPr="00907202">
        <w:rPr>
          <w:rFonts w:ascii="Times New Roman" w:hAnsi="Times New Roman"/>
          <w:b/>
          <w:bCs/>
          <w:sz w:val="24"/>
          <w:szCs w:val="24"/>
        </w:rPr>
        <w:t>§ 7</w:t>
      </w:r>
    </w:p>
    <w:p w14:paraId="1B431582" w14:textId="77777777" w:rsidR="002D6ABE" w:rsidRPr="00907202" w:rsidRDefault="002D6ABE" w:rsidP="002D6ABE">
      <w:pPr>
        <w:numPr>
          <w:ilvl w:val="0"/>
          <w:numId w:val="0"/>
        </w:numPr>
        <w:autoSpaceDE w:val="0"/>
        <w:autoSpaceDN w:val="0"/>
        <w:adjustRightInd w:val="0"/>
        <w:spacing w:after="0" w:line="240" w:lineRule="auto"/>
        <w:ind w:left="709" w:hanging="142"/>
        <w:jc w:val="center"/>
        <w:rPr>
          <w:rFonts w:ascii="Times New Roman" w:hAnsi="Times New Roman"/>
          <w:b/>
          <w:bCs/>
          <w:sz w:val="24"/>
          <w:szCs w:val="24"/>
        </w:rPr>
      </w:pPr>
      <w:r w:rsidRPr="00907202">
        <w:rPr>
          <w:rFonts w:ascii="Times New Roman" w:hAnsi="Times New Roman"/>
          <w:b/>
          <w:bCs/>
          <w:sz w:val="24"/>
          <w:szCs w:val="24"/>
        </w:rPr>
        <w:t>Postanowienia końcowe</w:t>
      </w:r>
    </w:p>
    <w:p w14:paraId="779CE787"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1. W sprawach nieuregulowanych zastosowanie mają odpowiednie przepisy prawa</w:t>
      </w:r>
      <w:r>
        <w:rPr>
          <w:rFonts w:ascii="Times New Roman" w:hAnsi="Times New Roman"/>
          <w:sz w:val="24"/>
          <w:szCs w:val="24"/>
        </w:rPr>
        <w:t xml:space="preserve"> </w:t>
      </w:r>
      <w:r w:rsidRPr="00907202">
        <w:rPr>
          <w:rFonts w:ascii="Times New Roman" w:hAnsi="Times New Roman"/>
          <w:sz w:val="24"/>
          <w:szCs w:val="24"/>
        </w:rPr>
        <w:t>polskiego, w szczególności Kodeksu cywilnego.</w:t>
      </w:r>
    </w:p>
    <w:p w14:paraId="596B14F0"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2. Integralną częścią niniejszej Karty Gwarancyjnej jest Umowa oraz inne dokumenty będące</w:t>
      </w:r>
      <w:r>
        <w:rPr>
          <w:rFonts w:ascii="Times New Roman" w:hAnsi="Times New Roman"/>
          <w:sz w:val="24"/>
          <w:szCs w:val="24"/>
        </w:rPr>
        <w:t xml:space="preserve"> </w:t>
      </w:r>
      <w:r w:rsidRPr="00907202">
        <w:rPr>
          <w:rFonts w:ascii="Times New Roman" w:hAnsi="Times New Roman"/>
          <w:sz w:val="24"/>
          <w:szCs w:val="24"/>
        </w:rPr>
        <w:t>jej nierozłączną częścią.</w:t>
      </w:r>
    </w:p>
    <w:p w14:paraId="7C0F0E6E" w14:textId="77777777" w:rsidR="002D6ABE" w:rsidRPr="00907202"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3. Wszelkie zmiany niniejszej Karty Gwarancyjnej wymagają formy pisemnej pod rygorem</w:t>
      </w:r>
      <w:r>
        <w:rPr>
          <w:rFonts w:ascii="Times New Roman" w:hAnsi="Times New Roman"/>
          <w:sz w:val="24"/>
          <w:szCs w:val="24"/>
        </w:rPr>
        <w:t xml:space="preserve"> </w:t>
      </w:r>
      <w:r w:rsidRPr="00907202">
        <w:rPr>
          <w:rFonts w:ascii="Times New Roman" w:hAnsi="Times New Roman"/>
          <w:sz w:val="24"/>
          <w:szCs w:val="24"/>
        </w:rPr>
        <w:t>nieważności.</w:t>
      </w:r>
    </w:p>
    <w:p w14:paraId="68A98A98" w14:textId="77777777" w:rsidR="002D6ABE" w:rsidRDefault="002D6ABE" w:rsidP="002D6ABE">
      <w:pPr>
        <w:numPr>
          <w:ilvl w:val="0"/>
          <w:numId w:val="0"/>
        </w:numPr>
        <w:autoSpaceDE w:val="0"/>
        <w:autoSpaceDN w:val="0"/>
        <w:adjustRightInd w:val="0"/>
        <w:spacing w:after="0" w:line="240" w:lineRule="auto"/>
        <w:ind w:left="709" w:hanging="142"/>
        <w:jc w:val="both"/>
        <w:rPr>
          <w:rFonts w:ascii="Times New Roman" w:hAnsi="Times New Roman"/>
          <w:sz w:val="24"/>
          <w:szCs w:val="24"/>
        </w:rPr>
      </w:pPr>
      <w:r w:rsidRPr="00907202">
        <w:rPr>
          <w:rFonts w:ascii="Times New Roman" w:hAnsi="Times New Roman"/>
          <w:sz w:val="24"/>
          <w:szCs w:val="24"/>
        </w:rPr>
        <w:t>4. Niniejszą Kartę Gwarancyjną sporządzono w dwóch egzemplarzach na prawach oryginału,</w:t>
      </w:r>
      <w:r>
        <w:rPr>
          <w:rFonts w:ascii="Times New Roman" w:hAnsi="Times New Roman"/>
          <w:sz w:val="24"/>
          <w:szCs w:val="24"/>
        </w:rPr>
        <w:t xml:space="preserve"> </w:t>
      </w:r>
      <w:r w:rsidRPr="00907202">
        <w:rPr>
          <w:rFonts w:ascii="Times New Roman" w:hAnsi="Times New Roman"/>
          <w:sz w:val="24"/>
          <w:szCs w:val="24"/>
        </w:rPr>
        <w:t>po jednym dla każdej ze stron.</w:t>
      </w:r>
    </w:p>
    <w:p w14:paraId="79AAAF3B" w14:textId="1CD8AF78" w:rsidR="002D6ABE" w:rsidRPr="002D6ABE" w:rsidRDefault="002D6ABE" w:rsidP="002D6ABE">
      <w:pPr>
        <w:numPr>
          <w:ilvl w:val="0"/>
          <w:numId w:val="0"/>
        </w:numPr>
        <w:spacing w:before="80" w:after="80"/>
        <w:ind w:left="709" w:hanging="142"/>
        <w:rPr>
          <w:rFonts w:ascii="Times New Roman" w:hAnsi="Times New Roman"/>
          <w:sz w:val="24"/>
          <w:szCs w:val="24"/>
        </w:rPr>
      </w:pPr>
      <w:r w:rsidRPr="002D6ABE">
        <w:rPr>
          <w:rFonts w:ascii="Times New Roman" w:hAnsi="Times New Roman"/>
          <w:sz w:val="24"/>
          <w:szCs w:val="24"/>
        </w:rPr>
        <w:t>KARTA GWARANCYJNA</w:t>
      </w:r>
      <w:r w:rsidRPr="002D6ABE">
        <w:rPr>
          <w:rFonts w:ascii="Times New Roman" w:hAnsi="Times New Roman"/>
          <w:sz w:val="24"/>
          <w:szCs w:val="24"/>
        </w:rPr>
        <w:t xml:space="preserve"> II</w:t>
      </w:r>
    </w:p>
    <w:p w14:paraId="24116A57" w14:textId="77777777" w:rsidR="002D6ABE" w:rsidRPr="002D6ABE" w:rsidRDefault="002D6ABE" w:rsidP="002D6ABE">
      <w:pPr>
        <w:numPr>
          <w:ilvl w:val="0"/>
          <w:numId w:val="0"/>
        </w:numPr>
        <w:spacing w:before="80" w:after="80"/>
        <w:ind w:left="709" w:hanging="142"/>
        <w:rPr>
          <w:rFonts w:ascii="Times New Roman" w:hAnsi="Times New Roman"/>
          <w:sz w:val="24"/>
          <w:szCs w:val="24"/>
        </w:rPr>
      </w:pPr>
      <w:r w:rsidRPr="002D6ABE">
        <w:rPr>
          <w:rFonts w:ascii="Times New Roman" w:hAnsi="Times New Roman"/>
          <w:sz w:val="24"/>
          <w:szCs w:val="24"/>
        </w:rPr>
        <w:t>(Gwarancja jakości)</w:t>
      </w:r>
    </w:p>
    <w:p w14:paraId="4B29417B" w14:textId="77777777" w:rsidR="002D6ABE" w:rsidRPr="002D6ABE" w:rsidRDefault="002D6ABE" w:rsidP="002D6ABE">
      <w:pPr>
        <w:numPr>
          <w:ilvl w:val="0"/>
          <w:numId w:val="0"/>
        </w:numPr>
        <w:spacing w:before="80" w:after="80"/>
        <w:ind w:left="709" w:hanging="142"/>
        <w:rPr>
          <w:rFonts w:ascii="Times New Roman" w:hAnsi="Times New Roman"/>
          <w:sz w:val="24"/>
          <w:szCs w:val="24"/>
        </w:rPr>
      </w:pPr>
    </w:p>
    <w:p w14:paraId="08C1D62A" w14:textId="77777777" w:rsidR="002D6ABE" w:rsidRPr="002D6ABE" w:rsidRDefault="002D6ABE" w:rsidP="002D6ABE">
      <w:pPr>
        <w:numPr>
          <w:ilvl w:val="0"/>
          <w:numId w:val="0"/>
        </w:numPr>
        <w:spacing w:before="80" w:after="80"/>
        <w:ind w:left="709" w:hanging="142"/>
        <w:rPr>
          <w:rFonts w:ascii="Times New Roman" w:hAnsi="Times New Roman"/>
          <w:sz w:val="24"/>
          <w:szCs w:val="24"/>
        </w:rPr>
      </w:pPr>
      <w:r w:rsidRPr="002D6ABE">
        <w:rPr>
          <w:rFonts w:ascii="Times New Roman" w:hAnsi="Times New Roman"/>
          <w:sz w:val="24"/>
          <w:szCs w:val="24"/>
        </w:rPr>
        <w:t>GWARANTEM jest</w:t>
      </w:r>
    </w:p>
    <w:p w14:paraId="0F41D1DE" w14:textId="77777777" w:rsidR="002D6ABE" w:rsidRPr="002D6ABE" w:rsidRDefault="002D6ABE" w:rsidP="002D6ABE">
      <w:pPr>
        <w:numPr>
          <w:ilvl w:val="0"/>
          <w:numId w:val="0"/>
        </w:numPr>
        <w:spacing w:before="80" w:after="80"/>
        <w:ind w:left="709" w:hanging="142"/>
        <w:rPr>
          <w:rFonts w:ascii="Times New Roman" w:hAnsi="Times New Roman"/>
          <w:sz w:val="24"/>
          <w:szCs w:val="24"/>
        </w:rPr>
      </w:pPr>
      <w:r w:rsidRPr="002D6ABE">
        <w:rPr>
          <w:rFonts w:ascii="Times New Roman" w:hAnsi="Times New Roman"/>
          <w:sz w:val="24"/>
          <w:szCs w:val="24"/>
        </w:rPr>
        <w:t>[ nazwa, adres ], będący wykonawcą zadania:</w:t>
      </w:r>
    </w:p>
    <w:p w14:paraId="6B1CE57F" w14:textId="77777777" w:rsidR="002D6ABE" w:rsidRPr="002D6ABE" w:rsidRDefault="002D6ABE" w:rsidP="002D6ABE">
      <w:pPr>
        <w:numPr>
          <w:ilvl w:val="0"/>
          <w:numId w:val="0"/>
        </w:numPr>
        <w:spacing w:before="80" w:after="80"/>
        <w:ind w:left="709" w:hanging="142"/>
        <w:rPr>
          <w:rFonts w:ascii="Times New Roman" w:hAnsi="Times New Roman"/>
          <w:sz w:val="24"/>
          <w:szCs w:val="24"/>
        </w:rPr>
      </w:pPr>
      <w:r w:rsidRPr="002D6ABE">
        <w:rPr>
          <w:rFonts w:ascii="Times New Roman" w:hAnsi="Times New Roman"/>
          <w:sz w:val="24"/>
          <w:szCs w:val="24"/>
        </w:rPr>
        <w:t>..................................................</w:t>
      </w:r>
    </w:p>
    <w:p w14:paraId="4E9D2DA6" w14:textId="77777777" w:rsidR="002D6ABE" w:rsidRPr="002D6ABE" w:rsidRDefault="002D6ABE" w:rsidP="002D6ABE">
      <w:pPr>
        <w:numPr>
          <w:ilvl w:val="0"/>
          <w:numId w:val="0"/>
        </w:numPr>
        <w:spacing w:before="80" w:after="80"/>
        <w:ind w:left="709" w:hanging="142"/>
        <w:rPr>
          <w:rFonts w:ascii="Times New Roman" w:hAnsi="Times New Roman"/>
          <w:sz w:val="24"/>
          <w:szCs w:val="24"/>
        </w:rPr>
      </w:pPr>
      <w:r w:rsidRPr="002D6ABE">
        <w:rPr>
          <w:rFonts w:ascii="Times New Roman" w:hAnsi="Times New Roman"/>
          <w:sz w:val="24"/>
          <w:szCs w:val="24"/>
        </w:rPr>
        <w:t>Uprawnionym z tytułu gwarancji jest:</w:t>
      </w:r>
    </w:p>
    <w:p w14:paraId="7EED2486" w14:textId="77777777" w:rsidR="002D6ABE" w:rsidRPr="002D6ABE" w:rsidRDefault="002D6ABE" w:rsidP="002D6ABE">
      <w:pPr>
        <w:numPr>
          <w:ilvl w:val="0"/>
          <w:numId w:val="0"/>
        </w:numPr>
        <w:spacing w:before="80" w:after="80"/>
        <w:ind w:left="709" w:hanging="142"/>
        <w:rPr>
          <w:rFonts w:ascii="Times New Roman" w:hAnsi="Times New Roman"/>
          <w:sz w:val="24"/>
          <w:szCs w:val="24"/>
        </w:rPr>
      </w:pPr>
      <w:r w:rsidRPr="002D6ABE">
        <w:rPr>
          <w:rFonts w:ascii="Times New Roman" w:hAnsi="Times New Roman"/>
          <w:sz w:val="24"/>
          <w:szCs w:val="24"/>
        </w:rPr>
        <w:t>…………………………………………………….</w:t>
      </w:r>
    </w:p>
    <w:p w14:paraId="6A9F261B" w14:textId="77777777" w:rsidR="002D6ABE" w:rsidRPr="002D6ABE" w:rsidRDefault="002D6ABE" w:rsidP="002D6ABE">
      <w:pPr>
        <w:numPr>
          <w:ilvl w:val="0"/>
          <w:numId w:val="0"/>
        </w:numPr>
        <w:spacing w:before="80" w:after="80"/>
        <w:ind w:left="709" w:hanging="142"/>
        <w:rPr>
          <w:rFonts w:ascii="Times New Roman" w:hAnsi="Times New Roman"/>
          <w:sz w:val="24"/>
          <w:szCs w:val="24"/>
        </w:rPr>
      </w:pPr>
      <w:r w:rsidRPr="002D6ABE">
        <w:rPr>
          <w:rFonts w:ascii="Times New Roman" w:hAnsi="Times New Roman"/>
          <w:sz w:val="24"/>
          <w:szCs w:val="24"/>
        </w:rPr>
        <w:t>zwany dalej „Zamawiającym”.</w:t>
      </w:r>
    </w:p>
    <w:p w14:paraId="7685DCB5" w14:textId="77777777" w:rsidR="002D6ABE" w:rsidRPr="002D6ABE" w:rsidRDefault="002D6ABE" w:rsidP="002D6ABE">
      <w:pPr>
        <w:numPr>
          <w:ilvl w:val="0"/>
          <w:numId w:val="0"/>
        </w:numPr>
        <w:spacing w:before="80" w:after="80"/>
        <w:ind w:left="709" w:hanging="142"/>
        <w:rPr>
          <w:rFonts w:ascii="Times New Roman" w:hAnsi="Times New Roman"/>
          <w:sz w:val="24"/>
          <w:szCs w:val="24"/>
        </w:rPr>
      </w:pPr>
    </w:p>
    <w:p w14:paraId="0870F21C" w14:textId="77777777" w:rsidR="002D6ABE" w:rsidRPr="002D6ABE" w:rsidRDefault="002D6ABE" w:rsidP="002D6ABE">
      <w:pPr>
        <w:numPr>
          <w:ilvl w:val="0"/>
          <w:numId w:val="0"/>
        </w:numPr>
        <w:spacing w:before="80" w:after="80"/>
        <w:ind w:left="709" w:hanging="709"/>
        <w:rPr>
          <w:rFonts w:ascii="Times New Roman" w:hAnsi="Times New Roman"/>
          <w:sz w:val="24"/>
          <w:szCs w:val="24"/>
        </w:rPr>
      </w:pPr>
      <w:r w:rsidRPr="002D6ABE">
        <w:rPr>
          <w:rFonts w:ascii="Times New Roman" w:hAnsi="Times New Roman"/>
          <w:sz w:val="24"/>
          <w:szCs w:val="24"/>
        </w:rPr>
        <w:t>§ 1</w:t>
      </w:r>
    </w:p>
    <w:p w14:paraId="7004D471"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Przedmiot i termin gwarancji</w:t>
      </w:r>
    </w:p>
    <w:p w14:paraId="0456DCB4"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1. Niniejsza gwarancja obejmuje wszystkie urządzenia oraz instalacje wchodzące w skład instalacji klimatyzacji zainstalowanej na podstawie umowy Nr…… z dnia………. Gwarancja obejmuje również prace związane z instalacją ww. instalacji.</w:t>
      </w:r>
    </w:p>
    <w:p w14:paraId="135D9D5D"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2. Gwarant odpowiada wobec Zamawiającego z tytułu niniejszej Karty Gwarancyjnej za cały zakres wskazany w ust. 1, w tym także za części realizowane przez podwykonawców lub dalszych podwykonawców.</w:t>
      </w:r>
    </w:p>
    <w:p w14:paraId="096AC690"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3. Gwarant jest odpowiedzialny wobec Zamawiającego za realizację wszystkich zobowiązań, o których mowa w niniejszej gwarancji.</w:t>
      </w:r>
    </w:p>
    <w:p w14:paraId="60504A9E"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4. Termin gwarancji wynosi ...... miesięcy licząc od dnia podpisania przez Zamawiającego protokołu Odbioru końcowego przedmiotu Umowy.</w:t>
      </w:r>
    </w:p>
    <w:p w14:paraId="034B741B"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 2</w:t>
      </w:r>
    </w:p>
    <w:p w14:paraId="00B1E815"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Obowiązki i uprawnienia stron</w:t>
      </w:r>
    </w:p>
    <w:p w14:paraId="442130EB"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1. W przypadku wystąpienia jakiejkolwiek wady w przedmiocie Umowy Zamawiający jest uprawniony do:</w:t>
      </w:r>
    </w:p>
    <w:p w14:paraId="485E7631"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a) żądania usunięcia wady przedmiotu Umowy, a w przypadku, gdy dana rzecz wchodząca w zakres przedmiotu Umowy była już dwukrotnie naprawiana – do żądania wymiany tej rzeczy na nową, wolną od wad;</w:t>
      </w:r>
    </w:p>
    <w:p w14:paraId="6AE8FFD4"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b) wskazania trybu usunięcia wady/wymiany rzeczy na wolną od wad;</w:t>
      </w:r>
    </w:p>
    <w:p w14:paraId="07AB538B"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c) żądania od Gwaranta odszkodowania (obejmującego zarówno poniesione straty, jak i utracone korzyści) jakiej doznał Zamawiający lub osoby trzecie na skutek wystąpienia wad.</w:t>
      </w:r>
    </w:p>
    <w:p w14:paraId="52B0A1C9"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d) żądania od Gwaranta kary umownej za nieterminowe przystąpienie do usuwania wad/wymiany rzeczy na wolną od wad w wysokości 150 zł za każdy dzień opóźnienia;</w:t>
      </w:r>
    </w:p>
    <w:p w14:paraId="5D3B6EE4"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e) żądania od Gwaranta odszkodowania za nieterminowe usunięcia wad/wymianę rzeczy na wolne od wad w wysokości przewyższającej kwotę kary umownej, o której mowa w lit. d).</w:t>
      </w:r>
    </w:p>
    <w:p w14:paraId="4C19F69F"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2. W przypadku wystąpienia jakiejkolwiek wady w przedmiocie Umowy Gwarant jest zobowiązany do:</w:t>
      </w:r>
    </w:p>
    <w:p w14:paraId="1B170AC7"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a) terminowego spełnienia żądania Zamawiającego dotyczącego usunięcia wady, przy czym usunięcie wady może nastąpić również poprzez wymianę rzeczy wchodzącej w zakres przedmiotu Umowy na wolną od wad;</w:t>
      </w:r>
    </w:p>
    <w:p w14:paraId="5E05460A"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b) zapłaty odszkodowania, o którym mowa w ust. 1 lit. c);</w:t>
      </w:r>
    </w:p>
    <w:p w14:paraId="0B5CCDFE"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3. W przypadku nieterminowego przystąpienia do usunięcia wad lub nieterminowego usunięcia wad/wymiany rzeczy na wolną od wad Gwarant jest zobowiązany do:</w:t>
      </w:r>
    </w:p>
    <w:p w14:paraId="02575362"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a) zapłaty kary umownej, o której mowa w ust. 1 lit. d);</w:t>
      </w:r>
    </w:p>
    <w:p w14:paraId="6B267C5D"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b) zapłaty odszkodowania, o którym mowa w ust. 1 lit. e).</w:t>
      </w:r>
    </w:p>
    <w:p w14:paraId="3E7DEA9B"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4. Ilekroć w dalszych postanowieniach jest mowa o „usunięciu wady” należy przez to rozumieć również wymianę rzeczy wchodzącej w zakres przedmiotu Umowy na wolną od wad.</w:t>
      </w:r>
    </w:p>
    <w:p w14:paraId="7F9E1F96"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5. Obowiązek zapłaty kar umownych, o których mowa w niniejszym paragrafie, nie wyłącza prawa dochodzenia przez Zamawiającego odszkodowania przekraczającego wysokość kar umownych.</w:t>
      </w:r>
    </w:p>
    <w:p w14:paraId="702EB12E" w14:textId="77777777" w:rsidR="002D6ABE" w:rsidRPr="002D6ABE" w:rsidRDefault="002D6ABE" w:rsidP="002D6ABE">
      <w:pPr>
        <w:numPr>
          <w:ilvl w:val="0"/>
          <w:numId w:val="0"/>
        </w:numPr>
        <w:spacing w:before="80" w:after="80"/>
        <w:rPr>
          <w:rFonts w:ascii="Times New Roman" w:hAnsi="Times New Roman"/>
          <w:sz w:val="24"/>
          <w:szCs w:val="24"/>
        </w:rPr>
      </w:pPr>
    </w:p>
    <w:p w14:paraId="4A501CEF"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 3</w:t>
      </w:r>
    </w:p>
    <w:p w14:paraId="7E72D3F6"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Przeglądy gwarancyjne</w:t>
      </w:r>
    </w:p>
    <w:p w14:paraId="163A8E17"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 xml:space="preserve">1. Gwarant będzie wykonywał w całym okresie trwania gwarancji bezpłatne gwarancyjne przeglądy konserwacyjne wraz z bezpłatną wymianą części eksploatacyjnych w zakresie i terminach niezbędnych do zachowania gwarancji. </w:t>
      </w:r>
    </w:p>
    <w:p w14:paraId="5F69B66F"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2. Termin wykonania gwarancyjnego przeglądu konserwacyjnego musi zostać wcześniej uzgodniony z Zamawiającym.</w:t>
      </w:r>
    </w:p>
    <w:p w14:paraId="7588B55C"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 xml:space="preserve">3. Z każdego gwarancyjnego przeglądu konserwacyjnego sporządza się szczegółowy Protokół Gwarancyjnego Przeglądu Konserwacyjnego, w co najmniej dwóch egzemplarzach, po jednym dla Zamawiającego i dla Gwaranta. </w:t>
      </w:r>
    </w:p>
    <w:p w14:paraId="18A27FFD"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 4</w:t>
      </w:r>
    </w:p>
    <w:p w14:paraId="2D14C03D"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Wezwanie do usunięcia wady</w:t>
      </w:r>
    </w:p>
    <w:p w14:paraId="101FA7E6"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W przypadku ujawnienia wady w czasie innym niż podczas gwarancyjnego przeglądu konserwacyjnego, Zamawiający niezwłocznie zawiadomi na piśmie lub pocztą elektroniczną o niej Gwaranta, równocześnie wzywając go do usunięcia ujawnionej wady w odpowiednim trybie:</w:t>
      </w:r>
    </w:p>
    <w:p w14:paraId="2978DDD3"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 zwykłym, o którym mowa w § 5 ust. 1, lub</w:t>
      </w:r>
    </w:p>
    <w:p w14:paraId="1CE2B521"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 awaryjnym, o którym mowa w § 5 ust. 2.</w:t>
      </w:r>
    </w:p>
    <w:p w14:paraId="404B85C9"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 5</w:t>
      </w:r>
    </w:p>
    <w:p w14:paraId="2C583ED8"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Tryby usuwania wad</w:t>
      </w:r>
    </w:p>
    <w:p w14:paraId="506FC19B"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Tryb zwykły:</w:t>
      </w:r>
    </w:p>
    <w:p w14:paraId="6A6328AE"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1. Gwarant obowiązany jest przystąpić do usuwania ujawnionej wady w ciągu 7 dni kalendarzowych od daty otrzymania wezwania, o którym mowa w § 4 lub daty sporządzenia Protokołu Gwarancyjnego Przeglądu Konserwacyjnego. Termin usunięcia wad nie może być dłuższy niż 14 dni roboczych od daty otrzymania wezwania lub daty sporządzenia Protokołu Gwarancyjnego Przeglądu Konserwacyjnego.</w:t>
      </w:r>
    </w:p>
    <w:p w14:paraId="791C7F16"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Tryb awaryjny:</w:t>
      </w:r>
    </w:p>
    <w:p w14:paraId="55447410"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2. W przypadku, kiedy ujawniona wada ogranicza lub uniemożliwia działanie części lub całości przedmiotu umowy, a także, gdy ujawniona wada może skutkować zagrożeniem dla życia lub zdrowia ludzi, zanieczyszczeniem środowiska, wystąpieniem szkody dla Zamawiającego lub osób trzecich, jak również w innych przypadkach nie cierpiących zwłoki (o czym Zamawiający poinformuje Gwaranta w wezwaniu, o którym mowa w § 4) Gwarant zobowiązany jest:</w:t>
      </w:r>
    </w:p>
    <w:p w14:paraId="3E257A6E"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 przystąpić do usuwania ujawnionej wady niezwłocznie, lecz nie później niż w ciągu 48 godzin od chwili otrzymania wezwania, o którym mowa § 4, lub od chwili sporządzenia Protokołu Gwarancyjnego Przeglądu Konserwacyjnego,</w:t>
      </w:r>
    </w:p>
    <w:p w14:paraId="3ED6A806"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 usunąć wadę w najwcześniej możliwym terminie, nie później niż w ciągu 4 dni kalendarzowych od chwili otrzymania wezwania, o którym mowa w § 4 lub daty sporządzenia Protokołu Przeglądu Gwarancyjnego.</w:t>
      </w:r>
    </w:p>
    <w:p w14:paraId="4BF8D4C2"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3. Usunięcie wad uważa się za skuteczne z chwilą podpisania przez obie strony Protokołu odbioru prac z usuwania wad.</w:t>
      </w:r>
    </w:p>
    <w:p w14:paraId="2406E381"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 6</w:t>
      </w:r>
    </w:p>
    <w:p w14:paraId="37529B37"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Komunikacja</w:t>
      </w:r>
    </w:p>
    <w:p w14:paraId="77194E2A"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1. Wszelka komunikacja pomiędzy stronami będzie odbywała się w formie pisemnej lub za pomocą poczty elektronicznej.</w:t>
      </w:r>
      <w:bookmarkStart w:id="5" w:name="_GoBack"/>
      <w:bookmarkEnd w:id="5"/>
    </w:p>
    <w:p w14:paraId="20D8A283"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2. Wszelkie pisma skierowane do Gwaranta należy wysyłać na adres:</w:t>
      </w:r>
    </w:p>
    <w:p w14:paraId="31DF3BCE"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[adres Wykonawcy, adres e-mail] ............................</w:t>
      </w:r>
    </w:p>
    <w:p w14:paraId="5C061ADC"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3. Wszelkie pisma skierowane do Zamawiającego należy wysyłać na adres:</w:t>
      </w:r>
    </w:p>
    <w:p w14:paraId="71415FA2"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[adres Zamawiającego, adres e-mail]</w:t>
      </w:r>
    </w:p>
    <w:p w14:paraId="73FEB166"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0CE89776"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5. Gwarant jest obowiązany w terminie 7 dni od daty złożenia wniosku o upadłość lub likwidację powiadomić na piśmie o tym fakcie Zamawiającego.</w:t>
      </w:r>
    </w:p>
    <w:p w14:paraId="520731A7"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 7</w:t>
      </w:r>
    </w:p>
    <w:p w14:paraId="7908BED0"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Postanowienia końcowe</w:t>
      </w:r>
    </w:p>
    <w:p w14:paraId="5F8D2806"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1. W sprawach nieuregulowanych zastosowanie mają odpowiednie przepisy prawa polskiego, w szczególności Kodeksu cywilnego.</w:t>
      </w:r>
    </w:p>
    <w:p w14:paraId="45454EC3"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2. Integralną częścią niniejszej Karty Gwarancyjnej jest Umowa oraz inne dokumenty będące jej nierozłączną częścią.</w:t>
      </w:r>
    </w:p>
    <w:p w14:paraId="0EEB6DDA"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3. Wszelkie zmiany niniejszej Karty Gwarancyjnej wymagają formy pisemnej pod rygorem nieważności.</w:t>
      </w:r>
    </w:p>
    <w:p w14:paraId="78E203F5" w14:textId="77777777" w:rsidR="002D6ABE" w:rsidRPr="002D6ABE" w:rsidRDefault="002D6ABE" w:rsidP="002D6ABE">
      <w:pPr>
        <w:numPr>
          <w:ilvl w:val="0"/>
          <w:numId w:val="0"/>
        </w:numPr>
        <w:spacing w:before="80" w:after="80"/>
        <w:rPr>
          <w:rFonts w:ascii="Times New Roman" w:hAnsi="Times New Roman"/>
          <w:sz w:val="24"/>
          <w:szCs w:val="24"/>
        </w:rPr>
      </w:pPr>
      <w:r w:rsidRPr="002D6ABE">
        <w:rPr>
          <w:rFonts w:ascii="Times New Roman" w:hAnsi="Times New Roman"/>
          <w:sz w:val="24"/>
          <w:szCs w:val="24"/>
        </w:rPr>
        <w:t>4. Niniejszą Kartę Gwarancyjną sporządzono w dwóch egzemplarzach na prawach oryginału, po jednym dla każdej ze stron.</w:t>
      </w:r>
    </w:p>
    <w:p w14:paraId="11BEBDF3" w14:textId="77777777" w:rsidR="002D6ABE" w:rsidRPr="002D6ABE" w:rsidRDefault="002D6ABE" w:rsidP="002D6ABE">
      <w:pPr>
        <w:numPr>
          <w:ilvl w:val="0"/>
          <w:numId w:val="0"/>
        </w:numPr>
        <w:spacing w:before="80" w:after="80"/>
        <w:rPr>
          <w:rFonts w:ascii="Times New Roman" w:hAnsi="Times New Roman"/>
        </w:rPr>
      </w:pPr>
    </w:p>
    <w:p w14:paraId="5BAB0B51" w14:textId="0C55D78D" w:rsidR="002D6ABE" w:rsidRDefault="002D6ABE" w:rsidP="004247B2">
      <w:pPr>
        <w:numPr>
          <w:ilvl w:val="0"/>
          <w:numId w:val="0"/>
        </w:numPr>
        <w:spacing w:before="80" w:after="80"/>
        <w:ind w:left="3927"/>
        <w:rPr>
          <w:rFonts w:ascii="Times New Roman" w:hAnsi="Times New Roman"/>
        </w:rPr>
      </w:pPr>
    </w:p>
    <w:p w14:paraId="543AF3E5" w14:textId="77777777" w:rsidR="002D6ABE" w:rsidRPr="00934EB2" w:rsidRDefault="002D6ABE" w:rsidP="004247B2">
      <w:pPr>
        <w:numPr>
          <w:ilvl w:val="0"/>
          <w:numId w:val="0"/>
        </w:numPr>
        <w:spacing w:before="80" w:after="80"/>
        <w:ind w:left="3927"/>
        <w:rPr>
          <w:rFonts w:ascii="Times New Roman" w:hAnsi="Times New Roman"/>
        </w:rPr>
      </w:pPr>
    </w:p>
    <w:p w14:paraId="6EDCF7AC" w14:textId="7432FBD0" w:rsidR="004247B2" w:rsidRPr="00934EB2" w:rsidRDefault="004247B2" w:rsidP="004247B2">
      <w:pPr>
        <w:numPr>
          <w:ilvl w:val="0"/>
          <w:numId w:val="0"/>
        </w:numPr>
        <w:spacing w:before="80" w:after="80"/>
        <w:ind w:left="3927"/>
        <w:rPr>
          <w:rFonts w:ascii="Times New Roman" w:hAnsi="Times New Roman"/>
          <w:color w:val="000000"/>
        </w:rPr>
      </w:pPr>
      <w:r w:rsidRPr="00934EB2">
        <w:rPr>
          <w:rFonts w:ascii="Times New Roman" w:hAnsi="Times New Roman"/>
          <w:color w:val="000000"/>
        </w:rPr>
        <w:t xml:space="preserve">Załącznik nr .... do </w:t>
      </w:r>
      <w:r w:rsidR="00A55D91" w:rsidRPr="00934EB2">
        <w:rPr>
          <w:rFonts w:ascii="Times New Roman" w:hAnsi="Times New Roman"/>
          <w:color w:val="000000"/>
        </w:rPr>
        <w:t>U</w:t>
      </w:r>
      <w:r w:rsidRPr="00934EB2">
        <w:rPr>
          <w:rFonts w:ascii="Times New Roman" w:hAnsi="Times New Roman"/>
          <w:color w:val="000000"/>
        </w:rPr>
        <w:t>mowy nr …</w:t>
      </w:r>
    </w:p>
    <w:p w14:paraId="2D8EB04F" w14:textId="77777777" w:rsidR="004247B2" w:rsidRPr="00934EB2" w:rsidRDefault="004247B2" w:rsidP="004247B2">
      <w:pPr>
        <w:numPr>
          <w:ilvl w:val="0"/>
          <w:numId w:val="0"/>
        </w:numPr>
        <w:spacing w:before="80" w:after="80"/>
        <w:ind w:left="3927"/>
        <w:rPr>
          <w:rFonts w:ascii="Times New Roman" w:hAnsi="Times New Roman"/>
          <w:color w:val="000000"/>
        </w:rPr>
      </w:pPr>
      <w:r w:rsidRPr="00934EB2">
        <w:rPr>
          <w:rFonts w:ascii="Times New Roman" w:hAnsi="Times New Roman"/>
          <w:color w:val="000000"/>
        </w:rPr>
        <w:t>WZÓR POTWIERDZENIA UMOWY O PRACĘ</w:t>
      </w:r>
    </w:p>
    <w:p w14:paraId="0AC43936" w14:textId="64A63540" w:rsidR="004247B2" w:rsidRPr="00934EB2" w:rsidRDefault="004247B2" w:rsidP="004247B2">
      <w:pPr>
        <w:numPr>
          <w:ilvl w:val="0"/>
          <w:numId w:val="0"/>
        </w:numPr>
        <w:spacing w:before="133"/>
        <w:ind w:left="3927" w:hanging="1800"/>
        <w:rPr>
          <w:rFonts w:ascii="Times New Roman" w:hAnsi="Times New Roman"/>
          <w:color w:val="000000"/>
        </w:rPr>
      </w:pPr>
      <w:r w:rsidRPr="00934EB2">
        <w:rPr>
          <w:rFonts w:ascii="Times New Roman" w:hAnsi="Times New Roman"/>
          <w:i/>
          <w:color w:val="000000"/>
          <w:w w:val="105"/>
        </w:rPr>
        <w:t xml:space="preserve"> (Oznaczeni</w:t>
      </w:r>
      <w:r w:rsidRPr="00934EB2">
        <w:rPr>
          <w:rFonts w:ascii="Times New Roman" w:hAnsi="Times New Roman"/>
          <w:i/>
          <w:color w:val="000000"/>
          <w:spacing w:val="22"/>
          <w:w w:val="105"/>
        </w:rPr>
        <w:t xml:space="preserve">e </w:t>
      </w:r>
      <w:r w:rsidRPr="00934EB2">
        <w:rPr>
          <w:rFonts w:ascii="Times New Roman" w:hAnsi="Times New Roman"/>
          <w:i/>
          <w:color w:val="000000"/>
          <w:w w:val="105"/>
        </w:rPr>
        <w:t>pracodawcy:</w:t>
      </w:r>
      <w:r w:rsidRPr="00934EB2">
        <w:rPr>
          <w:rFonts w:ascii="Times New Roman" w:hAnsi="Times New Roman"/>
          <w:i/>
          <w:color w:val="000000"/>
          <w:spacing w:val="30"/>
          <w:w w:val="105"/>
        </w:rPr>
        <w:t xml:space="preserve"> </w:t>
      </w:r>
      <w:r w:rsidRPr="00934EB2">
        <w:rPr>
          <w:rFonts w:ascii="Times New Roman" w:hAnsi="Times New Roman"/>
          <w:i/>
          <w:color w:val="000000"/>
          <w:w w:val="105"/>
        </w:rPr>
        <w:t>wykonawca</w:t>
      </w:r>
      <w:r w:rsidRPr="00934EB2">
        <w:rPr>
          <w:rFonts w:ascii="Times New Roman" w:hAnsi="Times New Roman"/>
          <w:i/>
          <w:color w:val="000000"/>
          <w:spacing w:val="5"/>
          <w:w w:val="105"/>
        </w:rPr>
        <w:t xml:space="preserve"> </w:t>
      </w:r>
      <w:r w:rsidRPr="00934EB2">
        <w:rPr>
          <w:rFonts w:ascii="Times New Roman" w:hAnsi="Times New Roman"/>
          <w:i/>
          <w:color w:val="000000"/>
          <w:w w:val="105"/>
        </w:rPr>
        <w:t xml:space="preserve">lub </w:t>
      </w:r>
      <w:r w:rsidRPr="00934EB2">
        <w:rPr>
          <w:rFonts w:ascii="Times New Roman" w:hAnsi="Times New Roman"/>
          <w:i/>
          <w:color w:val="000000"/>
          <w:spacing w:val="1"/>
          <w:w w:val="105"/>
        </w:rPr>
        <w:t>podwykonawca)</w:t>
      </w:r>
    </w:p>
    <w:p w14:paraId="63D428A2" w14:textId="77777777" w:rsidR="004247B2" w:rsidRPr="00934EB2" w:rsidRDefault="004247B2" w:rsidP="004247B2">
      <w:pPr>
        <w:numPr>
          <w:ilvl w:val="0"/>
          <w:numId w:val="0"/>
        </w:numPr>
        <w:ind w:left="971" w:right="2443"/>
        <w:rPr>
          <w:rFonts w:ascii="Times New Roman" w:hAnsi="Times New Roman"/>
          <w:color w:val="000000"/>
        </w:rPr>
      </w:pPr>
      <w:r w:rsidRPr="00934EB2">
        <w:rPr>
          <w:rFonts w:ascii="Times New Roman" w:hAnsi="Times New Roman"/>
          <w:color w:val="000000"/>
          <w:w w:val="105"/>
        </w:rPr>
        <w:t>Potwierdzenie</w:t>
      </w:r>
      <w:r w:rsidRPr="00934EB2">
        <w:rPr>
          <w:rFonts w:ascii="Times New Roman" w:hAnsi="Times New Roman"/>
          <w:color w:val="000000"/>
          <w:spacing w:val="17"/>
          <w:w w:val="105"/>
        </w:rPr>
        <w:t xml:space="preserve"> </w:t>
      </w:r>
      <w:r w:rsidRPr="00934EB2">
        <w:rPr>
          <w:rFonts w:ascii="Times New Roman" w:hAnsi="Times New Roman"/>
          <w:color w:val="000000"/>
          <w:w w:val="105"/>
        </w:rPr>
        <w:t>zawarcia</w:t>
      </w:r>
      <w:r w:rsidRPr="00934EB2">
        <w:rPr>
          <w:rFonts w:ascii="Times New Roman" w:hAnsi="Times New Roman"/>
          <w:color w:val="000000"/>
          <w:spacing w:val="15"/>
          <w:w w:val="105"/>
        </w:rPr>
        <w:t xml:space="preserve"> </w:t>
      </w:r>
      <w:r w:rsidRPr="00934EB2">
        <w:rPr>
          <w:rFonts w:ascii="Times New Roman" w:hAnsi="Times New Roman"/>
          <w:color w:val="000000"/>
          <w:w w:val="105"/>
        </w:rPr>
        <w:t>umowy</w:t>
      </w:r>
      <w:r w:rsidRPr="00934EB2">
        <w:rPr>
          <w:rFonts w:ascii="Times New Roman" w:hAnsi="Times New Roman"/>
          <w:color w:val="000000"/>
          <w:spacing w:val="20"/>
          <w:w w:val="105"/>
        </w:rPr>
        <w:t xml:space="preserve"> </w:t>
      </w:r>
      <w:r w:rsidRPr="00934EB2">
        <w:rPr>
          <w:rFonts w:ascii="Times New Roman" w:hAnsi="Times New Roman"/>
          <w:color w:val="000000"/>
          <w:w w:val="105"/>
        </w:rPr>
        <w:t>o</w:t>
      </w:r>
      <w:r w:rsidRPr="00934EB2">
        <w:rPr>
          <w:rFonts w:ascii="Times New Roman" w:hAnsi="Times New Roman"/>
          <w:color w:val="000000"/>
          <w:spacing w:val="-2"/>
          <w:w w:val="105"/>
        </w:rPr>
        <w:t xml:space="preserve"> </w:t>
      </w:r>
      <w:r w:rsidRPr="00934EB2">
        <w:rPr>
          <w:rFonts w:ascii="Times New Roman" w:hAnsi="Times New Roman"/>
          <w:color w:val="000000"/>
          <w:w w:val="105"/>
        </w:rPr>
        <w:t>pracę</w:t>
      </w:r>
      <w:r w:rsidRPr="00934EB2">
        <w:rPr>
          <w:rFonts w:ascii="Times New Roman" w:hAnsi="Times New Roman"/>
          <w:color w:val="000000"/>
          <w:spacing w:val="6"/>
          <w:w w:val="105"/>
        </w:rPr>
        <w:t xml:space="preserve"> </w:t>
      </w:r>
      <w:r w:rsidRPr="00934EB2">
        <w:rPr>
          <w:rFonts w:ascii="Times New Roman" w:hAnsi="Times New Roman"/>
          <w:color w:val="000000"/>
          <w:w w:val="105"/>
        </w:rPr>
        <w:t>nr</w:t>
      </w:r>
      <w:r w:rsidRPr="00934EB2">
        <w:rPr>
          <w:rFonts w:ascii="Times New Roman" w:hAnsi="Times New Roman"/>
          <w:color w:val="000000"/>
          <w:spacing w:val="13"/>
          <w:w w:val="105"/>
        </w:rPr>
        <w:t xml:space="preserve"> </w:t>
      </w:r>
      <w:r w:rsidRPr="00934EB2">
        <w:rPr>
          <w:rFonts w:ascii="Times New Roman" w:hAnsi="Times New Roman"/>
          <w:color w:val="000000"/>
          <w:w w:val="105"/>
        </w:rPr>
        <w:t>••...•</w:t>
      </w:r>
      <w:r w:rsidRPr="00934EB2">
        <w:rPr>
          <w:rFonts w:ascii="Times New Roman" w:hAnsi="Times New Roman"/>
          <w:color w:val="000000"/>
          <w:spacing w:val="-9"/>
          <w:w w:val="105"/>
        </w:rPr>
        <w:t xml:space="preserve"> </w:t>
      </w:r>
      <w:r w:rsidRPr="00934EB2">
        <w:rPr>
          <w:rFonts w:ascii="Times New Roman" w:hAnsi="Times New Roman"/>
          <w:color w:val="000000"/>
          <w:w w:val="105"/>
        </w:rPr>
        <w:t>z</w:t>
      </w:r>
      <w:r w:rsidRPr="00934EB2">
        <w:rPr>
          <w:rFonts w:ascii="Times New Roman" w:hAnsi="Times New Roman"/>
          <w:color w:val="000000"/>
          <w:spacing w:val="-4"/>
          <w:w w:val="105"/>
        </w:rPr>
        <w:t xml:space="preserve"> </w:t>
      </w:r>
      <w:r w:rsidRPr="00934EB2">
        <w:rPr>
          <w:rFonts w:ascii="Times New Roman" w:hAnsi="Times New Roman"/>
          <w:color w:val="000000"/>
          <w:w w:val="105"/>
        </w:rPr>
        <w:t>dnia ……</w:t>
      </w:r>
    </w:p>
    <w:p w14:paraId="5D27CD2E" w14:textId="62F3494E" w:rsidR="004247B2" w:rsidRPr="00934EB2" w:rsidRDefault="004247B2" w:rsidP="004247B2">
      <w:pPr>
        <w:numPr>
          <w:ilvl w:val="0"/>
          <w:numId w:val="0"/>
        </w:numPr>
        <w:spacing w:before="6"/>
        <w:ind w:left="3927" w:right="845"/>
        <w:rPr>
          <w:rFonts w:ascii="Times New Roman" w:hAnsi="Times New Roman"/>
          <w:color w:val="000000"/>
        </w:rPr>
      </w:pPr>
      <w:r w:rsidRPr="00934EB2">
        <w:rPr>
          <w:rFonts w:ascii="Times New Roman" w:hAnsi="Times New Roman"/>
          <w:i/>
          <w:color w:val="000000"/>
          <w:w w:val="105"/>
        </w:rPr>
        <w:t>(oznakowanie</w:t>
      </w:r>
      <w:r w:rsidRPr="00934EB2">
        <w:rPr>
          <w:rFonts w:ascii="Times New Roman" w:hAnsi="Times New Roman"/>
          <w:i/>
          <w:color w:val="000000"/>
          <w:spacing w:val="22"/>
          <w:w w:val="105"/>
        </w:rPr>
        <w:t xml:space="preserve"> </w:t>
      </w:r>
      <w:r w:rsidRPr="00934EB2">
        <w:rPr>
          <w:rFonts w:ascii="Times New Roman" w:hAnsi="Times New Roman"/>
          <w:i/>
          <w:color w:val="000000"/>
          <w:w w:val="105"/>
        </w:rPr>
        <w:t>wprowadza</w:t>
      </w:r>
      <w:r w:rsidRPr="00934EB2">
        <w:rPr>
          <w:rFonts w:ascii="Times New Roman" w:hAnsi="Times New Roman"/>
          <w:i/>
          <w:color w:val="000000"/>
          <w:spacing w:val="27"/>
          <w:w w:val="105"/>
        </w:rPr>
        <w:t xml:space="preserve"> </w:t>
      </w:r>
      <w:r w:rsidR="00A55D91" w:rsidRPr="00934EB2">
        <w:rPr>
          <w:rFonts w:ascii="Times New Roman" w:hAnsi="Times New Roman"/>
          <w:i/>
          <w:color w:val="000000"/>
          <w:spacing w:val="27"/>
          <w:w w:val="105"/>
        </w:rPr>
        <w:t>W</w:t>
      </w:r>
      <w:r w:rsidRPr="00934EB2">
        <w:rPr>
          <w:rFonts w:ascii="Times New Roman" w:hAnsi="Times New Roman"/>
          <w:i/>
          <w:color w:val="000000"/>
          <w:spacing w:val="27"/>
          <w:w w:val="105"/>
        </w:rPr>
        <w:t>y</w:t>
      </w:r>
      <w:r w:rsidRPr="00934EB2">
        <w:rPr>
          <w:rFonts w:ascii="Times New Roman" w:hAnsi="Times New Roman"/>
          <w:i/>
          <w:color w:val="000000"/>
          <w:w w:val="105"/>
        </w:rPr>
        <w:t>konawca)</w:t>
      </w:r>
    </w:p>
    <w:p w14:paraId="5AF740FD" w14:textId="77777777" w:rsidR="004247B2" w:rsidRPr="00934EB2" w:rsidRDefault="004247B2" w:rsidP="004247B2">
      <w:pPr>
        <w:numPr>
          <w:ilvl w:val="0"/>
          <w:numId w:val="0"/>
        </w:numPr>
        <w:spacing w:before="3"/>
        <w:ind w:left="3927" w:hanging="1800"/>
        <w:rPr>
          <w:rFonts w:ascii="Times New Roman" w:hAnsi="Times New Roman"/>
          <w:i/>
          <w:color w:val="000000"/>
        </w:rPr>
      </w:pPr>
    </w:p>
    <w:p w14:paraId="5A851D99" w14:textId="2A502129" w:rsidR="004247B2" w:rsidRPr="00934EB2" w:rsidRDefault="004247B2" w:rsidP="004247B2">
      <w:pPr>
        <w:numPr>
          <w:ilvl w:val="0"/>
          <w:numId w:val="0"/>
        </w:numPr>
        <w:ind w:left="150"/>
        <w:rPr>
          <w:rFonts w:ascii="Times New Roman" w:hAnsi="Times New Roman"/>
          <w:color w:val="000000"/>
        </w:rPr>
      </w:pPr>
      <w:r w:rsidRPr="00934EB2">
        <w:rPr>
          <w:rFonts w:ascii="Times New Roman" w:hAnsi="Times New Roman"/>
          <w:i/>
          <w:color w:val="000000"/>
        </w:rPr>
        <w:t>Dotyczy:</w:t>
      </w:r>
      <w:r w:rsidRPr="00934EB2">
        <w:rPr>
          <w:rFonts w:ascii="Times New Roman" w:hAnsi="Times New Roman"/>
          <w:i/>
          <w:color w:val="000000"/>
          <w:spacing w:val="33"/>
        </w:rPr>
        <w:t xml:space="preserve"> </w:t>
      </w:r>
      <w:r w:rsidRPr="00934EB2">
        <w:rPr>
          <w:rFonts w:ascii="Times New Roman" w:hAnsi="Times New Roman"/>
          <w:i/>
          <w:color w:val="000000"/>
        </w:rPr>
        <w:t>realizacji</w:t>
      </w:r>
      <w:r w:rsidRPr="00934EB2">
        <w:rPr>
          <w:rFonts w:ascii="Times New Roman" w:hAnsi="Times New Roman"/>
          <w:i/>
          <w:color w:val="000000"/>
          <w:spacing w:val="29"/>
        </w:rPr>
        <w:t xml:space="preserve"> </w:t>
      </w:r>
      <w:r w:rsidR="00A55D91" w:rsidRPr="00934EB2">
        <w:rPr>
          <w:rFonts w:ascii="Times New Roman" w:hAnsi="Times New Roman"/>
          <w:i/>
          <w:color w:val="000000"/>
        </w:rPr>
        <w:t>U</w:t>
      </w:r>
      <w:r w:rsidRPr="00934EB2">
        <w:rPr>
          <w:rFonts w:ascii="Times New Roman" w:hAnsi="Times New Roman"/>
          <w:i/>
          <w:color w:val="000000"/>
        </w:rPr>
        <w:t>mowy</w:t>
      </w:r>
      <w:r w:rsidRPr="00934EB2">
        <w:rPr>
          <w:rFonts w:ascii="Times New Roman" w:hAnsi="Times New Roman"/>
          <w:i/>
          <w:color w:val="000000"/>
          <w:spacing w:val="4"/>
        </w:rPr>
        <w:t xml:space="preserve"> </w:t>
      </w:r>
      <w:r w:rsidRPr="00934EB2">
        <w:rPr>
          <w:rFonts w:ascii="Times New Roman" w:hAnsi="Times New Roman"/>
          <w:i/>
          <w:color w:val="000000"/>
        </w:rPr>
        <w:t>z</w:t>
      </w:r>
      <w:r w:rsidRPr="00934EB2">
        <w:rPr>
          <w:rFonts w:ascii="Times New Roman" w:hAnsi="Times New Roman"/>
          <w:i/>
          <w:color w:val="000000"/>
          <w:spacing w:val="20"/>
        </w:rPr>
        <w:t xml:space="preserve"> </w:t>
      </w:r>
      <w:r w:rsidRPr="00934EB2">
        <w:rPr>
          <w:rFonts w:ascii="Times New Roman" w:hAnsi="Times New Roman"/>
          <w:i/>
          <w:color w:val="000000"/>
        </w:rPr>
        <w:t>dnia</w:t>
      </w:r>
      <w:r w:rsidRPr="00934EB2">
        <w:rPr>
          <w:rFonts w:ascii="Times New Roman" w:hAnsi="Times New Roman"/>
          <w:i/>
          <w:color w:val="000000"/>
          <w:spacing w:val="46"/>
        </w:rPr>
        <w:t xml:space="preserve"> </w:t>
      </w:r>
      <w:r w:rsidRPr="00934EB2">
        <w:rPr>
          <w:rFonts w:ascii="Times New Roman" w:hAnsi="Times New Roman"/>
          <w:color w:val="000000"/>
          <w:spacing w:val="-2"/>
        </w:rPr>
        <w:t>.......</w:t>
      </w:r>
      <w:r w:rsidRPr="00934EB2">
        <w:rPr>
          <w:rFonts w:ascii="Times New Roman" w:hAnsi="Times New Roman"/>
          <w:color w:val="000000"/>
          <w:spacing w:val="-3"/>
        </w:rPr>
        <w:t xml:space="preserve"> </w:t>
      </w:r>
      <w:r w:rsidRPr="00934EB2">
        <w:rPr>
          <w:rFonts w:ascii="Times New Roman" w:hAnsi="Times New Roman"/>
          <w:i/>
          <w:color w:val="000000"/>
        </w:rPr>
        <w:t>zawartej</w:t>
      </w:r>
      <w:r w:rsidRPr="00934EB2">
        <w:rPr>
          <w:rFonts w:ascii="Times New Roman" w:hAnsi="Times New Roman"/>
          <w:i/>
          <w:color w:val="000000"/>
          <w:spacing w:val="42"/>
        </w:rPr>
        <w:t xml:space="preserve"> </w:t>
      </w:r>
      <w:r w:rsidRPr="00934EB2">
        <w:rPr>
          <w:rFonts w:ascii="Times New Roman" w:hAnsi="Times New Roman"/>
          <w:i/>
          <w:color w:val="000000"/>
        </w:rPr>
        <w:t>w</w:t>
      </w:r>
      <w:r w:rsidRPr="00934EB2">
        <w:rPr>
          <w:rFonts w:ascii="Times New Roman" w:hAnsi="Times New Roman"/>
          <w:i/>
          <w:color w:val="000000"/>
          <w:spacing w:val="7"/>
        </w:rPr>
        <w:t xml:space="preserve"> </w:t>
      </w:r>
      <w:r w:rsidRPr="00934EB2">
        <w:rPr>
          <w:rFonts w:ascii="Times New Roman" w:hAnsi="Times New Roman"/>
          <w:i/>
          <w:color w:val="000000"/>
        </w:rPr>
        <w:t>wyniku</w:t>
      </w:r>
      <w:r w:rsidRPr="00934EB2">
        <w:rPr>
          <w:rFonts w:ascii="Times New Roman" w:hAnsi="Times New Roman"/>
          <w:i/>
          <w:color w:val="000000"/>
          <w:spacing w:val="-14"/>
        </w:rPr>
        <w:t xml:space="preserve"> </w:t>
      </w:r>
      <w:r w:rsidRPr="00934EB2">
        <w:rPr>
          <w:rFonts w:ascii="Times New Roman" w:hAnsi="Times New Roman"/>
          <w:i/>
          <w:color w:val="000000"/>
        </w:rPr>
        <w:t xml:space="preserve">postępowania </w:t>
      </w:r>
      <w:r w:rsidRPr="00934EB2">
        <w:rPr>
          <w:rFonts w:ascii="Times New Roman" w:hAnsi="Times New Roman"/>
          <w:i/>
          <w:color w:val="000000"/>
          <w:spacing w:val="26"/>
        </w:rPr>
        <w:t xml:space="preserve"> </w:t>
      </w:r>
      <w:r w:rsidRPr="00934EB2">
        <w:rPr>
          <w:rFonts w:ascii="Times New Roman" w:hAnsi="Times New Roman"/>
          <w:i/>
          <w:color w:val="000000"/>
        </w:rPr>
        <w:t>o</w:t>
      </w:r>
      <w:r w:rsidRPr="00934EB2">
        <w:rPr>
          <w:rFonts w:ascii="Times New Roman" w:hAnsi="Times New Roman"/>
          <w:i/>
          <w:color w:val="000000"/>
          <w:spacing w:val="12"/>
        </w:rPr>
        <w:t xml:space="preserve"> </w:t>
      </w:r>
      <w:r w:rsidRPr="00934EB2">
        <w:rPr>
          <w:rFonts w:ascii="Times New Roman" w:hAnsi="Times New Roman"/>
          <w:i/>
          <w:color w:val="000000"/>
        </w:rPr>
        <w:t>udzielenie</w:t>
      </w:r>
      <w:r w:rsidRPr="00934EB2">
        <w:rPr>
          <w:rFonts w:ascii="Times New Roman" w:hAnsi="Times New Roman"/>
          <w:i/>
          <w:color w:val="000000"/>
          <w:spacing w:val="20"/>
        </w:rPr>
        <w:t xml:space="preserve"> </w:t>
      </w:r>
      <w:r w:rsidRPr="00934EB2">
        <w:rPr>
          <w:rFonts w:ascii="Times New Roman" w:hAnsi="Times New Roman"/>
          <w:i/>
          <w:color w:val="000000"/>
        </w:rPr>
        <w:t xml:space="preserve">zamówienia </w:t>
      </w:r>
      <w:r w:rsidRPr="00934EB2">
        <w:rPr>
          <w:rFonts w:ascii="Times New Roman" w:hAnsi="Times New Roman"/>
          <w:i/>
          <w:color w:val="000000"/>
          <w:spacing w:val="7"/>
        </w:rPr>
        <w:t xml:space="preserve"> </w:t>
      </w:r>
      <w:r w:rsidRPr="00934EB2">
        <w:rPr>
          <w:rFonts w:ascii="Times New Roman" w:hAnsi="Times New Roman"/>
          <w:i/>
          <w:color w:val="000000"/>
        </w:rPr>
        <w:t xml:space="preserve">na </w:t>
      </w:r>
      <w:r w:rsidRPr="00934EB2">
        <w:rPr>
          <w:rFonts w:ascii="Times New Roman" w:hAnsi="Times New Roman"/>
          <w:color w:val="000000"/>
          <w:spacing w:val="-2"/>
          <w:w w:val="115"/>
        </w:rPr>
        <w:t>.......................</w:t>
      </w:r>
      <w:r w:rsidRPr="00934EB2">
        <w:rPr>
          <w:rFonts w:ascii="Times New Roman" w:hAnsi="Times New Roman"/>
          <w:color w:val="000000"/>
          <w:spacing w:val="4"/>
          <w:w w:val="115"/>
        </w:rPr>
        <w:t xml:space="preserve"> </w:t>
      </w:r>
      <w:r w:rsidRPr="00934EB2">
        <w:rPr>
          <w:rFonts w:ascii="Times New Roman" w:hAnsi="Times New Roman"/>
          <w:i/>
          <w:color w:val="000000"/>
          <w:w w:val="115"/>
        </w:rPr>
        <w:t>nr</w:t>
      </w:r>
      <w:r w:rsidRPr="00934EB2">
        <w:rPr>
          <w:rFonts w:ascii="Times New Roman" w:hAnsi="Times New Roman"/>
          <w:i/>
          <w:color w:val="000000"/>
          <w:spacing w:val="-20"/>
          <w:w w:val="115"/>
        </w:rPr>
        <w:t xml:space="preserve"> </w:t>
      </w:r>
      <w:r w:rsidRPr="00934EB2">
        <w:rPr>
          <w:rFonts w:ascii="Times New Roman" w:hAnsi="Times New Roman"/>
          <w:i/>
          <w:color w:val="000000"/>
          <w:w w:val="115"/>
        </w:rPr>
        <w:t>postępowania</w:t>
      </w:r>
      <w:r w:rsidRPr="00934EB2">
        <w:rPr>
          <w:rFonts w:ascii="Times New Roman" w:hAnsi="Times New Roman"/>
          <w:i/>
          <w:color w:val="000000"/>
          <w:spacing w:val="28"/>
          <w:w w:val="115"/>
        </w:rPr>
        <w:t xml:space="preserve"> </w:t>
      </w:r>
      <w:r w:rsidRPr="00934EB2">
        <w:rPr>
          <w:rFonts w:ascii="Times New Roman" w:hAnsi="Times New Roman"/>
          <w:i/>
          <w:color w:val="000000"/>
        </w:rPr>
        <w:t>WAG.II.261.1.4.2019</w:t>
      </w:r>
    </w:p>
    <w:p w14:paraId="3FCD61CE" w14:textId="77777777" w:rsidR="004247B2" w:rsidRPr="00934EB2" w:rsidRDefault="004247B2" w:rsidP="004247B2">
      <w:pPr>
        <w:numPr>
          <w:ilvl w:val="0"/>
          <w:numId w:val="0"/>
        </w:numPr>
        <w:ind w:left="150"/>
        <w:rPr>
          <w:rFonts w:ascii="Times New Roman" w:hAnsi="Times New Roman"/>
          <w:color w:val="000000"/>
        </w:rPr>
      </w:pPr>
    </w:p>
    <w:p w14:paraId="452DF2E7" w14:textId="77777777" w:rsidR="004247B2" w:rsidRPr="00934EB2" w:rsidRDefault="004247B2" w:rsidP="004247B2">
      <w:pPr>
        <w:numPr>
          <w:ilvl w:val="0"/>
          <w:numId w:val="0"/>
        </w:numPr>
        <w:ind w:left="150"/>
        <w:rPr>
          <w:rFonts w:ascii="Times New Roman" w:hAnsi="Times New Roman"/>
          <w:color w:val="000000"/>
        </w:rPr>
      </w:pPr>
      <w:r w:rsidRPr="00934EB2">
        <w:rPr>
          <w:rFonts w:ascii="Times New Roman" w:hAnsi="Times New Roman"/>
          <w:color w:val="000000"/>
        </w:rPr>
        <w:t>Niniejszym</w:t>
      </w:r>
      <w:r w:rsidRPr="00934EB2">
        <w:rPr>
          <w:rFonts w:ascii="Times New Roman" w:hAnsi="Times New Roman"/>
          <w:color w:val="000000"/>
          <w:spacing w:val="4"/>
        </w:rPr>
        <w:t xml:space="preserve"> </w:t>
      </w:r>
      <w:r w:rsidRPr="00934EB2">
        <w:rPr>
          <w:rFonts w:ascii="Times New Roman" w:hAnsi="Times New Roman"/>
          <w:color w:val="000000"/>
        </w:rPr>
        <w:t>potwierdza</w:t>
      </w:r>
      <w:r w:rsidRPr="00934EB2">
        <w:rPr>
          <w:rFonts w:ascii="Times New Roman" w:hAnsi="Times New Roman"/>
          <w:color w:val="000000"/>
          <w:spacing w:val="1"/>
        </w:rPr>
        <w:t xml:space="preserve"> </w:t>
      </w:r>
      <w:r w:rsidRPr="00934EB2">
        <w:rPr>
          <w:rFonts w:ascii="Times New Roman" w:hAnsi="Times New Roman"/>
          <w:color w:val="000000"/>
        </w:rPr>
        <w:t>się,</w:t>
      </w:r>
      <w:r w:rsidRPr="00934EB2">
        <w:rPr>
          <w:rFonts w:ascii="Times New Roman" w:hAnsi="Times New Roman"/>
          <w:color w:val="000000"/>
          <w:spacing w:val="-13"/>
        </w:rPr>
        <w:t xml:space="preserve"> </w:t>
      </w:r>
      <w:r w:rsidRPr="00934EB2">
        <w:rPr>
          <w:rFonts w:ascii="Times New Roman" w:hAnsi="Times New Roman"/>
          <w:color w:val="000000"/>
        </w:rPr>
        <w:t>że</w:t>
      </w:r>
      <w:r w:rsidRPr="00934EB2">
        <w:rPr>
          <w:rFonts w:ascii="Times New Roman" w:hAnsi="Times New Roman"/>
          <w:color w:val="000000"/>
          <w:spacing w:val="-19"/>
        </w:rPr>
        <w:t xml:space="preserve"> </w:t>
      </w:r>
      <w:r w:rsidRPr="00934EB2">
        <w:rPr>
          <w:rFonts w:ascii="Times New Roman" w:hAnsi="Times New Roman"/>
          <w:color w:val="000000"/>
        </w:rPr>
        <w:t>w</w:t>
      </w:r>
      <w:r w:rsidRPr="00934EB2">
        <w:rPr>
          <w:rFonts w:ascii="Times New Roman" w:hAnsi="Times New Roman"/>
          <w:color w:val="000000"/>
          <w:spacing w:val="-8"/>
        </w:rPr>
        <w:t xml:space="preserve"> </w:t>
      </w:r>
      <w:r w:rsidRPr="00934EB2">
        <w:rPr>
          <w:rFonts w:ascii="Times New Roman" w:hAnsi="Times New Roman"/>
          <w:color w:val="000000"/>
        </w:rPr>
        <w:t>dniu</w:t>
      </w:r>
      <w:r w:rsidRPr="00934EB2">
        <w:rPr>
          <w:rFonts w:ascii="Times New Roman" w:hAnsi="Times New Roman"/>
          <w:color w:val="000000"/>
          <w:spacing w:val="-1"/>
        </w:rPr>
        <w:t>......</w:t>
      </w:r>
      <w:r w:rsidRPr="00934EB2">
        <w:rPr>
          <w:rFonts w:ascii="Times New Roman" w:hAnsi="Times New Roman"/>
          <w:color w:val="000000"/>
          <w:spacing w:val="-18"/>
        </w:rPr>
        <w:t xml:space="preserve"> </w:t>
      </w:r>
      <w:r w:rsidRPr="00934EB2">
        <w:rPr>
          <w:rFonts w:ascii="Times New Roman" w:hAnsi="Times New Roman"/>
          <w:color w:val="000000"/>
        </w:rPr>
        <w:t>pomiędzy:</w:t>
      </w:r>
    </w:p>
    <w:p w14:paraId="0ECC644F" w14:textId="77777777" w:rsidR="004247B2" w:rsidRPr="00934EB2" w:rsidRDefault="004247B2" w:rsidP="004247B2">
      <w:pPr>
        <w:numPr>
          <w:ilvl w:val="0"/>
          <w:numId w:val="0"/>
        </w:numPr>
        <w:spacing w:before="2" w:line="239" w:lineRule="exact"/>
        <w:ind w:left="3927" w:hanging="1800"/>
        <w:rPr>
          <w:rFonts w:ascii="Times New Roman" w:hAnsi="Times New Roman"/>
          <w:color w:val="000000"/>
        </w:rPr>
      </w:pPr>
      <w:r w:rsidRPr="00934EB2">
        <w:rPr>
          <w:rFonts w:ascii="Times New Roman" w:hAnsi="Times New Roman"/>
          <w:color w:val="000000"/>
          <w:w w:val="125"/>
        </w:rPr>
        <w:t>1.</w:t>
      </w:r>
      <w:r w:rsidRPr="00934EB2">
        <w:rPr>
          <w:rFonts w:ascii="Times New Roman" w:hAnsi="Times New Roman"/>
          <w:color w:val="000000"/>
          <w:spacing w:val="-55"/>
          <w:w w:val="125"/>
        </w:rPr>
        <w:t xml:space="preserve"> </w:t>
      </w:r>
      <w:r w:rsidRPr="00934EB2">
        <w:rPr>
          <w:rFonts w:ascii="Times New Roman" w:hAnsi="Times New Roman"/>
          <w:color w:val="000000"/>
          <w:spacing w:val="-25"/>
          <w:w w:val="125"/>
        </w:rPr>
        <w:t>.</w:t>
      </w:r>
      <w:r w:rsidRPr="00934EB2">
        <w:rPr>
          <w:rFonts w:ascii="Times New Roman" w:hAnsi="Times New Roman"/>
          <w:color w:val="000000"/>
          <w:w w:val="125"/>
        </w:rPr>
        <w:t>.</w:t>
      </w:r>
      <w:r w:rsidRPr="00934EB2">
        <w:rPr>
          <w:rFonts w:ascii="Times New Roman" w:hAnsi="Times New Roman"/>
          <w:color w:val="000000"/>
          <w:spacing w:val="-27"/>
          <w:w w:val="125"/>
        </w:rPr>
        <w:t>.</w:t>
      </w:r>
      <w:r w:rsidRPr="00934EB2">
        <w:rPr>
          <w:rFonts w:ascii="Times New Roman" w:hAnsi="Times New Roman"/>
          <w:color w:val="000000"/>
          <w:spacing w:val="-30"/>
          <w:w w:val="125"/>
        </w:rPr>
        <w:t>.</w:t>
      </w:r>
      <w:r w:rsidRPr="00934EB2">
        <w:rPr>
          <w:rFonts w:ascii="Times New Roman" w:hAnsi="Times New Roman"/>
          <w:color w:val="000000"/>
          <w:spacing w:val="-25"/>
          <w:w w:val="125"/>
        </w:rPr>
        <w:t>..</w:t>
      </w:r>
      <w:r w:rsidRPr="00934EB2">
        <w:rPr>
          <w:rFonts w:ascii="Times New Roman" w:hAnsi="Times New Roman"/>
          <w:color w:val="000000"/>
          <w:spacing w:val="-35"/>
          <w:w w:val="125"/>
        </w:rPr>
        <w:t>.</w:t>
      </w:r>
      <w:r w:rsidRPr="00934EB2">
        <w:rPr>
          <w:rFonts w:ascii="Times New Roman" w:hAnsi="Times New Roman"/>
          <w:color w:val="000000"/>
          <w:spacing w:val="-30"/>
          <w:w w:val="125"/>
        </w:rPr>
        <w:t>.</w:t>
      </w:r>
      <w:r w:rsidRPr="00934EB2">
        <w:rPr>
          <w:rFonts w:ascii="Times New Roman" w:hAnsi="Times New Roman"/>
          <w:color w:val="000000"/>
          <w:spacing w:val="-25"/>
          <w:w w:val="125"/>
        </w:rPr>
        <w:t>..</w:t>
      </w:r>
      <w:r w:rsidRPr="00934EB2">
        <w:rPr>
          <w:rFonts w:ascii="Times New Roman" w:hAnsi="Times New Roman"/>
          <w:color w:val="000000"/>
          <w:spacing w:val="-38"/>
          <w:w w:val="115"/>
        </w:rPr>
        <w:t xml:space="preserve">  - </w:t>
      </w:r>
      <w:r w:rsidRPr="00934EB2">
        <w:rPr>
          <w:rFonts w:ascii="Times New Roman" w:hAnsi="Times New Roman"/>
          <w:color w:val="000000"/>
        </w:rPr>
        <w:t xml:space="preserve">zwanym dalej pracownikiem a </w:t>
      </w:r>
    </w:p>
    <w:p w14:paraId="5230DCC0" w14:textId="77777777" w:rsidR="004247B2" w:rsidRPr="00934EB2" w:rsidRDefault="004247B2" w:rsidP="004247B2">
      <w:pPr>
        <w:numPr>
          <w:ilvl w:val="0"/>
          <w:numId w:val="0"/>
        </w:numPr>
        <w:spacing w:line="237" w:lineRule="exact"/>
        <w:ind w:left="3927" w:hanging="1800"/>
        <w:rPr>
          <w:rFonts w:ascii="Times New Roman" w:hAnsi="Times New Roman"/>
          <w:color w:val="000000"/>
        </w:rPr>
      </w:pPr>
      <w:r w:rsidRPr="00934EB2">
        <w:rPr>
          <w:rFonts w:ascii="Times New Roman" w:hAnsi="Times New Roman"/>
          <w:color w:val="000000"/>
          <w:w w:val="105"/>
        </w:rPr>
        <w:t>2.</w:t>
      </w:r>
      <w:r w:rsidRPr="00934EB2">
        <w:rPr>
          <w:rFonts w:ascii="Times New Roman" w:hAnsi="Times New Roman"/>
          <w:color w:val="000000"/>
          <w:spacing w:val="-46"/>
          <w:w w:val="105"/>
        </w:rPr>
        <w:t xml:space="preserve"> </w:t>
      </w:r>
      <w:r w:rsidRPr="00934EB2">
        <w:rPr>
          <w:rFonts w:ascii="Times New Roman" w:hAnsi="Times New Roman"/>
          <w:color w:val="000000"/>
          <w:spacing w:val="-3"/>
          <w:w w:val="105"/>
        </w:rPr>
        <w:t>..</w:t>
      </w:r>
      <w:r w:rsidRPr="00934EB2">
        <w:rPr>
          <w:rFonts w:ascii="Times New Roman" w:hAnsi="Times New Roman"/>
          <w:color w:val="000000"/>
          <w:spacing w:val="-4"/>
          <w:w w:val="105"/>
        </w:rPr>
        <w:t>.....</w:t>
      </w:r>
      <w:r w:rsidRPr="00934EB2">
        <w:rPr>
          <w:rFonts w:ascii="Times New Roman" w:hAnsi="Times New Roman"/>
          <w:color w:val="000000"/>
          <w:spacing w:val="-3"/>
          <w:w w:val="105"/>
        </w:rPr>
        <w:t>..</w:t>
      </w:r>
      <w:r w:rsidRPr="00934EB2">
        <w:rPr>
          <w:rFonts w:ascii="Times New Roman" w:hAnsi="Times New Roman"/>
          <w:color w:val="000000"/>
          <w:spacing w:val="-38"/>
          <w:w w:val="105"/>
        </w:rPr>
        <w:t xml:space="preserve"> </w:t>
      </w:r>
      <w:r w:rsidRPr="00934EB2">
        <w:rPr>
          <w:rFonts w:ascii="Times New Roman" w:hAnsi="Times New Roman"/>
          <w:color w:val="000000"/>
          <w:w w:val="105"/>
        </w:rPr>
        <w:t>-</w:t>
      </w:r>
      <w:r w:rsidRPr="00934EB2">
        <w:rPr>
          <w:rFonts w:ascii="Times New Roman" w:hAnsi="Times New Roman"/>
          <w:color w:val="000000"/>
          <w:spacing w:val="-37"/>
          <w:w w:val="105"/>
        </w:rPr>
        <w:t xml:space="preserve"> </w:t>
      </w:r>
      <w:r w:rsidRPr="00934EB2">
        <w:rPr>
          <w:rFonts w:ascii="Times New Roman" w:hAnsi="Times New Roman"/>
          <w:color w:val="000000"/>
          <w:w w:val="105"/>
        </w:rPr>
        <w:t>zwanym</w:t>
      </w:r>
      <w:r w:rsidRPr="00934EB2">
        <w:rPr>
          <w:rFonts w:ascii="Times New Roman" w:hAnsi="Times New Roman"/>
          <w:color w:val="000000"/>
          <w:spacing w:val="-31"/>
          <w:w w:val="105"/>
        </w:rPr>
        <w:t xml:space="preserve"> </w:t>
      </w:r>
      <w:r w:rsidRPr="00934EB2">
        <w:rPr>
          <w:rFonts w:ascii="Times New Roman" w:hAnsi="Times New Roman"/>
          <w:color w:val="000000"/>
          <w:w w:val="105"/>
        </w:rPr>
        <w:t>dalej</w:t>
      </w:r>
      <w:r w:rsidRPr="00934EB2">
        <w:rPr>
          <w:rFonts w:ascii="Times New Roman" w:hAnsi="Times New Roman"/>
          <w:color w:val="000000"/>
          <w:spacing w:val="-37"/>
          <w:w w:val="105"/>
        </w:rPr>
        <w:t xml:space="preserve"> </w:t>
      </w:r>
      <w:r w:rsidRPr="00934EB2">
        <w:rPr>
          <w:rFonts w:ascii="Times New Roman" w:hAnsi="Times New Roman"/>
          <w:color w:val="000000"/>
          <w:w w:val="105"/>
        </w:rPr>
        <w:t>pracodawcą</w:t>
      </w:r>
    </w:p>
    <w:p w14:paraId="3791987A" w14:textId="1394BFF5" w:rsidR="004247B2" w:rsidRPr="00934EB2" w:rsidRDefault="004247B2" w:rsidP="004247B2">
      <w:pPr>
        <w:numPr>
          <w:ilvl w:val="0"/>
          <w:numId w:val="0"/>
        </w:numPr>
        <w:spacing w:line="239" w:lineRule="exact"/>
        <w:ind w:left="158"/>
        <w:rPr>
          <w:rFonts w:ascii="Times New Roman" w:hAnsi="Times New Roman"/>
          <w:color w:val="000000"/>
          <w:spacing w:val="12"/>
        </w:rPr>
      </w:pPr>
      <w:r w:rsidRPr="00934EB2">
        <w:rPr>
          <w:rFonts w:ascii="Times New Roman" w:hAnsi="Times New Roman"/>
          <w:color w:val="000000"/>
        </w:rPr>
        <w:t>została</w:t>
      </w:r>
      <w:r w:rsidRPr="00934EB2">
        <w:rPr>
          <w:rFonts w:ascii="Times New Roman" w:hAnsi="Times New Roman"/>
          <w:color w:val="000000"/>
          <w:spacing w:val="3"/>
        </w:rPr>
        <w:t xml:space="preserve"> </w:t>
      </w:r>
      <w:r w:rsidRPr="00934EB2">
        <w:rPr>
          <w:rFonts w:ascii="Times New Roman" w:hAnsi="Times New Roman"/>
          <w:color w:val="000000"/>
        </w:rPr>
        <w:t>zawarta</w:t>
      </w:r>
      <w:r w:rsidRPr="00934EB2">
        <w:rPr>
          <w:rFonts w:ascii="Times New Roman" w:hAnsi="Times New Roman"/>
          <w:color w:val="000000"/>
          <w:spacing w:val="1"/>
        </w:rPr>
        <w:t xml:space="preserve"> </w:t>
      </w:r>
      <w:r w:rsidRPr="00934EB2">
        <w:rPr>
          <w:rFonts w:ascii="Times New Roman" w:hAnsi="Times New Roman"/>
          <w:color w:val="000000"/>
        </w:rPr>
        <w:t>umowa</w:t>
      </w:r>
      <w:r w:rsidRPr="00934EB2">
        <w:rPr>
          <w:rFonts w:ascii="Times New Roman" w:hAnsi="Times New Roman"/>
          <w:color w:val="000000"/>
          <w:spacing w:val="-1"/>
        </w:rPr>
        <w:t xml:space="preserve"> </w:t>
      </w:r>
      <w:r w:rsidRPr="00934EB2">
        <w:rPr>
          <w:rFonts w:ascii="Times New Roman" w:hAnsi="Times New Roman"/>
          <w:color w:val="000000"/>
        </w:rPr>
        <w:t>o</w:t>
      </w:r>
      <w:r w:rsidRPr="00934EB2">
        <w:rPr>
          <w:rFonts w:ascii="Times New Roman" w:hAnsi="Times New Roman"/>
          <w:color w:val="000000"/>
          <w:spacing w:val="-13"/>
        </w:rPr>
        <w:t xml:space="preserve"> </w:t>
      </w:r>
      <w:r w:rsidRPr="00934EB2">
        <w:rPr>
          <w:rFonts w:ascii="Times New Roman" w:hAnsi="Times New Roman"/>
          <w:color w:val="000000"/>
        </w:rPr>
        <w:t>pracę</w:t>
      </w:r>
      <w:r w:rsidRPr="00934EB2">
        <w:rPr>
          <w:rFonts w:ascii="Times New Roman" w:hAnsi="Times New Roman"/>
          <w:color w:val="000000"/>
          <w:spacing w:val="12"/>
        </w:rPr>
        <w:t>.</w:t>
      </w:r>
    </w:p>
    <w:p w14:paraId="4C94D19A" w14:textId="1386DA7D" w:rsidR="004247B2" w:rsidRPr="00934EB2" w:rsidRDefault="004247B2" w:rsidP="004247B2">
      <w:pPr>
        <w:numPr>
          <w:ilvl w:val="0"/>
          <w:numId w:val="0"/>
        </w:numPr>
        <w:spacing w:line="239" w:lineRule="exact"/>
        <w:ind w:left="158"/>
        <w:rPr>
          <w:rFonts w:ascii="Times New Roman" w:hAnsi="Times New Roman"/>
          <w:color w:val="000000"/>
        </w:rPr>
      </w:pPr>
      <w:r w:rsidRPr="00934EB2">
        <w:rPr>
          <w:rFonts w:ascii="Times New Roman" w:hAnsi="Times New Roman"/>
          <w:color w:val="000000"/>
        </w:rPr>
        <w:t>strony</w:t>
      </w:r>
      <w:r w:rsidRPr="00934EB2">
        <w:rPr>
          <w:rFonts w:ascii="Times New Roman" w:hAnsi="Times New Roman"/>
          <w:color w:val="000000"/>
          <w:spacing w:val="-20"/>
        </w:rPr>
        <w:t xml:space="preserve"> </w:t>
      </w:r>
      <w:r w:rsidRPr="00934EB2">
        <w:rPr>
          <w:rFonts w:ascii="Times New Roman" w:hAnsi="Times New Roman"/>
          <w:color w:val="000000"/>
        </w:rPr>
        <w:t>ustaliły</w:t>
      </w:r>
      <w:r w:rsidRPr="00934EB2">
        <w:rPr>
          <w:rFonts w:ascii="Times New Roman" w:hAnsi="Times New Roman"/>
          <w:color w:val="000000"/>
          <w:spacing w:val="-9"/>
        </w:rPr>
        <w:t xml:space="preserve"> </w:t>
      </w:r>
      <w:r w:rsidRPr="00934EB2">
        <w:rPr>
          <w:rFonts w:ascii="Times New Roman" w:hAnsi="Times New Roman"/>
          <w:color w:val="000000"/>
        </w:rPr>
        <w:t>następujące</w:t>
      </w:r>
      <w:r w:rsidRPr="00934EB2">
        <w:rPr>
          <w:rFonts w:ascii="Times New Roman" w:hAnsi="Times New Roman"/>
          <w:color w:val="000000"/>
          <w:spacing w:val="-3"/>
        </w:rPr>
        <w:t xml:space="preserve"> w</w:t>
      </w:r>
      <w:r w:rsidRPr="00934EB2">
        <w:rPr>
          <w:rFonts w:ascii="Times New Roman" w:hAnsi="Times New Roman"/>
          <w:color w:val="000000"/>
        </w:rPr>
        <w:t>arunki</w:t>
      </w:r>
      <w:r w:rsidRPr="00934EB2">
        <w:rPr>
          <w:rFonts w:ascii="Times New Roman" w:hAnsi="Times New Roman"/>
          <w:color w:val="000000"/>
          <w:spacing w:val="-12"/>
        </w:rPr>
        <w:t xml:space="preserve"> </w:t>
      </w:r>
      <w:r w:rsidRPr="00934EB2">
        <w:rPr>
          <w:rFonts w:ascii="Times New Roman" w:hAnsi="Times New Roman"/>
          <w:color w:val="000000"/>
        </w:rPr>
        <w:t>pracy</w:t>
      </w:r>
    </w:p>
    <w:p w14:paraId="3C4E6A9E" w14:textId="13392D2D" w:rsidR="004247B2" w:rsidRPr="00934EB2" w:rsidRDefault="004247B2" w:rsidP="004247B2">
      <w:pPr>
        <w:numPr>
          <w:ilvl w:val="0"/>
          <w:numId w:val="0"/>
        </w:numPr>
        <w:tabs>
          <w:tab w:val="left" w:pos="558"/>
        </w:tabs>
        <w:spacing w:before="10" w:line="236" w:lineRule="exact"/>
        <w:ind w:left="172" w:right="6538"/>
        <w:jc w:val="both"/>
        <w:rPr>
          <w:rFonts w:ascii="Times New Roman" w:hAnsi="Times New Roman"/>
          <w:color w:val="000000"/>
        </w:rPr>
      </w:pPr>
    </w:p>
    <w:p w14:paraId="67C1B971" w14:textId="153F6690" w:rsidR="004247B2" w:rsidRPr="00934EB2" w:rsidRDefault="004247B2" w:rsidP="004247B2">
      <w:pPr>
        <w:numPr>
          <w:ilvl w:val="0"/>
          <w:numId w:val="0"/>
        </w:numPr>
        <w:tabs>
          <w:tab w:val="left" w:pos="558"/>
        </w:tabs>
        <w:spacing w:before="10" w:line="236" w:lineRule="exact"/>
        <w:ind w:left="172" w:right="6538"/>
        <w:rPr>
          <w:rFonts w:ascii="Times New Roman" w:hAnsi="Times New Roman"/>
          <w:color w:val="000000"/>
        </w:rPr>
      </w:pPr>
      <w:r w:rsidRPr="00934EB2">
        <w:rPr>
          <w:rFonts w:ascii="Times New Roman" w:hAnsi="Times New Roman"/>
          <w:color w:val="000000"/>
        </w:rPr>
        <w:t>1)</w:t>
      </w:r>
      <w:r w:rsidRPr="00934EB2">
        <w:rPr>
          <w:rFonts w:ascii="Times New Roman" w:hAnsi="Times New Roman"/>
          <w:color w:val="000000"/>
        </w:rPr>
        <w:tab/>
        <w:t>rodzaj</w:t>
      </w:r>
      <w:r w:rsidRPr="00934EB2">
        <w:rPr>
          <w:rFonts w:ascii="Times New Roman" w:hAnsi="Times New Roman"/>
          <w:color w:val="000000"/>
          <w:spacing w:val="-8"/>
        </w:rPr>
        <w:t xml:space="preserve"> </w:t>
      </w:r>
      <w:r w:rsidRPr="00934EB2">
        <w:rPr>
          <w:rFonts w:ascii="Times New Roman" w:hAnsi="Times New Roman"/>
          <w:color w:val="000000"/>
        </w:rPr>
        <w:t>pracy -</w:t>
      </w:r>
      <w:r w:rsidRPr="00934EB2">
        <w:rPr>
          <w:rFonts w:ascii="Times New Roman" w:hAnsi="Times New Roman"/>
          <w:color w:val="000000"/>
          <w:spacing w:val="-9"/>
        </w:rPr>
        <w:t xml:space="preserve"> </w:t>
      </w:r>
      <w:r w:rsidRPr="00934EB2">
        <w:rPr>
          <w:rFonts w:ascii="Times New Roman" w:hAnsi="Times New Roman"/>
          <w:color w:val="000000"/>
        </w:rPr>
        <w:t xml:space="preserve">.... </w:t>
      </w:r>
    </w:p>
    <w:p w14:paraId="0DF407C9" w14:textId="77777777" w:rsidR="004247B2" w:rsidRPr="00934EB2" w:rsidRDefault="004247B2" w:rsidP="004247B2">
      <w:pPr>
        <w:numPr>
          <w:ilvl w:val="0"/>
          <w:numId w:val="0"/>
        </w:numPr>
        <w:spacing w:before="31"/>
        <w:ind w:left="3927" w:hanging="1800"/>
        <w:rPr>
          <w:rFonts w:ascii="Times New Roman" w:hAnsi="Times New Roman"/>
          <w:i/>
          <w:color w:val="000000"/>
          <w:spacing w:val="2"/>
          <w:w w:val="110"/>
        </w:rPr>
      </w:pPr>
      <w:r w:rsidRPr="00934EB2">
        <w:rPr>
          <w:rFonts w:ascii="Times New Roman" w:hAnsi="Times New Roman"/>
          <w:i/>
          <w:color w:val="000000"/>
          <w:w w:val="110"/>
        </w:rPr>
        <w:t>(wskazać</w:t>
      </w:r>
      <w:r w:rsidRPr="00934EB2">
        <w:rPr>
          <w:rFonts w:ascii="Times New Roman" w:hAnsi="Times New Roman"/>
          <w:i/>
          <w:color w:val="000000"/>
          <w:spacing w:val="-22"/>
          <w:w w:val="110"/>
        </w:rPr>
        <w:t xml:space="preserve"> </w:t>
      </w:r>
      <w:r w:rsidRPr="00934EB2">
        <w:rPr>
          <w:rFonts w:ascii="Times New Roman" w:hAnsi="Times New Roman"/>
          <w:i/>
          <w:color w:val="000000"/>
          <w:w w:val="110"/>
        </w:rPr>
        <w:t>rodzaj</w:t>
      </w:r>
      <w:r w:rsidRPr="00934EB2">
        <w:rPr>
          <w:rFonts w:ascii="Times New Roman" w:hAnsi="Times New Roman"/>
          <w:i/>
          <w:color w:val="000000"/>
          <w:spacing w:val="-16"/>
          <w:w w:val="110"/>
        </w:rPr>
        <w:t xml:space="preserve"> </w:t>
      </w:r>
      <w:r w:rsidRPr="00934EB2">
        <w:rPr>
          <w:rFonts w:ascii="Times New Roman" w:hAnsi="Times New Roman"/>
          <w:i/>
          <w:color w:val="000000"/>
          <w:w w:val="110"/>
        </w:rPr>
        <w:t>czynności,</w:t>
      </w:r>
      <w:r w:rsidRPr="00934EB2">
        <w:rPr>
          <w:rFonts w:ascii="Times New Roman" w:hAnsi="Times New Roman"/>
          <w:i/>
          <w:color w:val="000000"/>
          <w:spacing w:val="-18"/>
          <w:w w:val="110"/>
        </w:rPr>
        <w:t xml:space="preserve"> </w:t>
      </w:r>
      <w:r w:rsidRPr="00934EB2">
        <w:rPr>
          <w:rFonts w:ascii="Times New Roman" w:hAnsi="Times New Roman"/>
          <w:i/>
          <w:color w:val="000000"/>
          <w:w w:val="110"/>
        </w:rPr>
        <w:t>które</w:t>
      </w:r>
      <w:r w:rsidRPr="00934EB2">
        <w:rPr>
          <w:rFonts w:ascii="Times New Roman" w:hAnsi="Times New Roman"/>
          <w:i/>
          <w:color w:val="000000"/>
          <w:spacing w:val="-21"/>
          <w:w w:val="110"/>
        </w:rPr>
        <w:t xml:space="preserve"> </w:t>
      </w:r>
      <w:r w:rsidRPr="00934EB2">
        <w:rPr>
          <w:rFonts w:ascii="Times New Roman" w:hAnsi="Times New Roman"/>
          <w:i/>
          <w:color w:val="000000"/>
          <w:w w:val="110"/>
        </w:rPr>
        <w:t>zostały</w:t>
      </w:r>
      <w:r w:rsidRPr="00934EB2">
        <w:rPr>
          <w:rFonts w:ascii="Times New Roman" w:hAnsi="Times New Roman"/>
          <w:i/>
          <w:color w:val="000000"/>
          <w:spacing w:val="-8"/>
          <w:w w:val="110"/>
        </w:rPr>
        <w:t xml:space="preserve"> </w:t>
      </w:r>
      <w:r w:rsidRPr="00934EB2">
        <w:rPr>
          <w:rFonts w:ascii="Times New Roman" w:hAnsi="Times New Roman"/>
          <w:i/>
          <w:color w:val="000000"/>
          <w:w w:val="110"/>
        </w:rPr>
        <w:t>objęte</w:t>
      </w:r>
      <w:r w:rsidRPr="00934EB2">
        <w:rPr>
          <w:rFonts w:ascii="Times New Roman" w:hAnsi="Times New Roman"/>
          <w:i/>
          <w:color w:val="000000"/>
          <w:spacing w:val="-18"/>
          <w:w w:val="110"/>
        </w:rPr>
        <w:t xml:space="preserve"> </w:t>
      </w:r>
      <w:r w:rsidRPr="00934EB2">
        <w:rPr>
          <w:rFonts w:ascii="Times New Roman" w:hAnsi="Times New Roman"/>
          <w:i/>
          <w:color w:val="000000"/>
          <w:w w:val="110"/>
        </w:rPr>
        <w:t>obowiązkiem wykonywania ich przez osoby zatrudnione na podstawie umowy o pracę</w:t>
      </w:r>
      <w:r w:rsidRPr="00934EB2">
        <w:rPr>
          <w:rFonts w:ascii="Times New Roman" w:hAnsi="Times New Roman"/>
          <w:i/>
          <w:color w:val="000000"/>
          <w:spacing w:val="2"/>
          <w:w w:val="110"/>
        </w:rPr>
        <w:t>)</w:t>
      </w:r>
    </w:p>
    <w:p w14:paraId="2A42D275" w14:textId="77777777" w:rsidR="004247B2" w:rsidRPr="00934EB2" w:rsidRDefault="004247B2" w:rsidP="00724BAA">
      <w:pPr>
        <w:widowControl w:val="0"/>
        <w:numPr>
          <w:ilvl w:val="0"/>
          <w:numId w:val="50"/>
        </w:numPr>
        <w:tabs>
          <w:tab w:val="left" w:pos="488"/>
          <w:tab w:val="left" w:pos="5836"/>
        </w:tabs>
        <w:spacing w:before="11" w:after="0" w:line="240" w:lineRule="auto"/>
        <w:rPr>
          <w:rFonts w:ascii="Times New Roman" w:hAnsi="Times New Roman"/>
          <w:color w:val="000000"/>
        </w:rPr>
      </w:pPr>
      <w:r w:rsidRPr="00934EB2">
        <w:rPr>
          <w:rFonts w:ascii="Times New Roman" w:hAnsi="Times New Roman"/>
          <w:color w:val="000000"/>
        </w:rPr>
        <w:t>miejsce</w:t>
      </w:r>
      <w:r w:rsidRPr="00934EB2">
        <w:rPr>
          <w:rFonts w:ascii="Times New Roman" w:hAnsi="Times New Roman"/>
          <w:color w:val="000000"/>
          <w:spacing w:val="-11"/>
        </w:rPr>
        <w:t xml:space="preserve"> </w:t>
      </w:r>
      <w:r w:rsidRPr="00934EB2">
        <w:rPr>
          <w:rFonts w:ascii="Times New Roman" w:hAnsi="Times New Roman"/>
          <w:color w:val="000000"/>
        </w:rPr>
        <w:t>wykonywania</w:t>
      </w:r>
      <w:r w:rsidRPr="00934EB2">
        <w:rPr>
          <w:rFonts w:ascii="Times New Roman" w:hAnsi="Times New Roman"/>
          <w:color w:val="000000"/>
          <w:spacing w:val="-6"/>
        </w:rPr>
        <w:t xml:space="preserve"> </w:t>
      </w:r>
      <w:r w:rsidRPr="00934EB2">
        <w:rPr>
          <w:rFonts w:ascii="Times New Roman" w:hAnsi="Times New Roman"/>
          <w:color w:val="000000"/>
        </w:rPr>
        <w:t>pracy</w:t>
      </w:r>
      <w:r w:rsidRPr="00934EB2">
        <w:rPr>
          <w:rFonts w:ascii="Times New Roman" w:hAnsi="Times New Roman"/>
          <w:color w:val="000000"/>
          <w:spacing w:val="-1"/>
        </w:rPr>
        <w:t xml:space="preserve"> </w:t>
      </w:r>
      <w:r w:rsidRPr="00934EB2">
        <w:rPr>
          <w:rFonts w:ascii="Times New Roman" w:hAnsi="Times New Roman"/>
          <w:color w:val="000000"/>
        </w:rPr>
        <w:t>-</w:t>
      </w:r>
      <w:r w:rsidRPr="00934EB2">
        <w:rPr>
          <w:rFonts w:ascii="Times New Roman" w:hAnsi="Times New Roman"/>
          <w:color w:val="000000"/>
          <w:spacing w:val="-15"/>
        </w:rPr>
        <w:t xml:space="preserve"> </w:t>
      </w:r>
      <w:r w:rsidRPr="00934EB2">
        <w:rPr>
          <w:rFonts w:ascii="Times New Roman" w:hAnsi="Times New Roman"/>
          <w:color w:val="000000"/>
        </w:rPr>
        <w:t>....</w:t>
      </w:r>
      <w:r w:rsidRPr="00934EB2">
        <w:rPr>
          <w:rFonts w:ascii="Times New Roman" w:hAnsi="Times New Roman"/>
          <w:color w:val="000000"/>
        </w:rPr>
        <w:tab/>
        <w:t>·</w:t>
      </w:r>
    </w:p>
    <w:p w14:paraId="6090ABD1" w14:textId="77777777" w:rsidR="004247B2" w:rsidRPr="00934EB2" w:rsidRDefault="004247B2" w:rsidP="004247B2">
      <w:pPr>
        <w:numPr>
          <w:ilvl w:val="0"/>
          <w:numId w:val="0"/>
        </w:numPr>
        <w:spacing w:before="6"/>
        <w:ind w:left="165"/>
        <w:rPr>
          <w:rFonts w:ascii="Times New Roman" w:hAnsi="Times New Roman"/>
          <w:i/>
          <w:color w:val="000000"/>
          <w:w w:val="105"/>
        </w:rPr>
      </w:pPr>
      <w:r w:rsidRPr="00934EB2">
        <w:rPr>
          <w:rFonts w:ascii="Times New Roman" w:hAnsi="Times New Roman"/>
          <w:i/>
          <w:color w:val="000000"/>
          <w:w w:val="105"/>
        </w:rPr>
        <w:t>(wskazać</w:t>
      </w:r>
      <w:r w:rsidRPr="00934EB2">
        <w:rPr>
          <w:rFonts w:ascii="Times New Roman" w:hAnsi="Times New Roman"/>
          <w:i/>
          <w:color w:val="000000"/>
          <w:spacing w:val="-5"/>
          <w:w w:val="105"/>
        </w:rPr>
        <w:t xml:space="preserve"> </w:t>
      </w:r>
      <w:r w:rsidRPr="00934EB2">
        <w:rPr>
          <w:rFonts w:ascii="Times New Roman" w:hAnsi="Times New Roman"/>
          <w:i/>
          <w:color w:val="000000"/>
          <w:w w:val="105"/>
        </w:rPr>
        <w:t>miejsce</w:t>
      </w:r>
      <w:r w:rsidRPr="00934EB2">
        <w:rPr>
          <w:rFonts w:ascii="Times New Roman" w:hAnsi="Times New Roman"/>
          <w:i/>
          <w:color w:val="000000"/>
          <w:spacing w:val="6"/>
          <w:w w:val="105"/>
        </w:rPr>
        <w:t xml:space="preserve"> </w:t>
      </w:r>
      <w:r w:rsidRPr="00934EB2">
        <w:rPr>
          <w:rFonts w:ascii="Times New Roman" w:hAnsi="Times New Roman"/>
          <w:i/>
          <w:color w:val="000000"/>
          <w:w w:val="105"/>
        </w:rPr>
        <w:t>realizacji</w:t>
      </w:r>
      <w:r w:rsidRPr="00934EB2">
        <w:rPr>
          <w:rFonts w:ascii="Times New Roman" w:hAnsi="Times New Roman"/>
          <w:i/>
          <w:color w:val="000000"/>
          <w:spacing w:val="5"/>
          <w:w w:val="105"/>
        </w:rPr>
        <w:t xml:space="preserve"> </w:t>
      </w:r>
      <w:r w:rsidRPr="00934EB2">
        <w:rPr>
          <w:rFonts w:ascii="Times New Roman" w:hAnsi="Times New Roman"/>
          <w:i/>
          <w:color w:val="000000"/>
          <w:w w:val="105"/>
        </w:rPr>
        <w:t>zamówienia</w:t>
      </w:r>
      <w:r w:rsidRPr="00934EB2">
        <w:rPr>
          <w:rFonts w:ascii="Times New Roman" w:hAnsi="Times New Roman"/>
          <w:i/>
          <w:color w:val="000000"/>
          <w:spacing w:val="30"/>
          <w:w w:val="105"/>
        </w:rPr>
        <w:t xml:space="preserve"> </w:t>
      </w:r>
      <w:r w:rsidRPr="00934EB2">
        <w:rPr>
          <w:rFonts w:ascii="Times New Roman" w:hAnsi="Times New Roman"/>
          <w:i/>
          <w:color w:val="000000"/>
          <w:w w:val="105"/>
        </w:rPr>
        <w:t>objętego</w:t>
      </w:r>
      <w:r w:rsidRPr="00934EB2">
        <w:rPr>
          <w:rFonts w:ascii="Times New Roman" w:hAnsi="Times New Roman"/>
          <w:i/>
          <w:color w:val="000000"/>
          <w:spacing w:val="9"/>
          <w:w w:val="105"/>
        </w:rPr>
        <w:t xml:space="preserve"> </w:t>
      </w:r>
      <w:r w:rsidRPr="00934EB2">
        <w:rPr>
          <w:rFonts w:ascii="Times New Roman" w:hAnsi="Times New Roman"/>
          <w:i/>
          <w:color w:val="000000"/>
          <w:w w:val="105"/>
        </w:rPr>
        <w:t>umową</w:t>
      </w:r>
      <w:r w:rsidRPr="00934EB2">
        <w:rPr>
          <w:rFonts w:ascii="Times New Roman" w:hAnsi="Times New Roman"/>
          <w:i/>
          <w:color w:val="000000"/>
          <w:spacing w:val="2"/>
          <w:w w:val="105"/>
        </w:rPr>
        <w:t xml:space="preserve"> zawartą w wyniku </w:t>
      </w:r>
      <w:r w:rsidRPr="00934EB2">
        <w:rPr>
          <w:rFonts w:ascii="Times New Roman" w:hAnsi="Times New Roman"/>
          <w:i/>
          <w:color w:val="000000"/>
          <w:spacing w:val="-7"/>
          <w:w w:val="105"/>
        </w:rPr>
        <w:t xml:space="preserve"> </w:t>
      </w:r>
      <w:r w:rsidRPr="00934EB2">
        <w:rPr>
          <w:rFonts w:ascii="Times New Roman" w:hAnsi="Times New Roman"/>
          <w:i/>
          <w:color w:val="000000"/>
          <w:w w:val="105"/>
        </w:rPr>
        <w:t>postępowania</w:t>
      </w:r>
      <w:r w:rsidRPr="00934EB2">
        <w:rPr>
          <w:rFonts w:ascii="Times New Roman" w:hAnsi="Times New Roman"/>
          <w:i/>
          <w:color w:val="000000"/>
          <w:spacing w:val="41"/>
          <w:w w:val="105"/>
        </w:rPr>
        <w:t xml:space="preserve"> </w:t>
      </w:r>
      <w:r w:rsidRPr="00934EB2">
        <w:rPr>
          <w:rFonts w:ascii="Times New Roman" w:hAnsi="Times New Roman"/>
          <w:i/>
          <w:color w:val="000000"/>
          <w:w w:val="105"/>
        </w:rPr>
        <w:t>o</w:t>
      </w:r>
      <w:r w:rsidRPr="00934EB2">
        <w:rPr>
          <w:rFonts w:ascii="Times New Roman" w:hAnsi="Times New Roman"/>
          <w:i/>
          <w:color w:val="000000"/>
          <w:spacing w:val="-11"/>
          <w:w w:val="105"/>
        </w:rPr>
        <w:t xml:space="preserve"> </w:t>
      </w:r>
      <w:r w:rsidRPr="00934EB2">
        <w:rPr>
          <w:rFonts w:ascii="Times New Roman" w:hAnsi="Times New Roman"/>
          <w:i/>
          <w:color w:val="000000"/>
          <w:w w:val="105"/>
        </w:rPr>
        <w:t>udzielenie zamówienia</w:t>
      </w:r>
      <w:r w:rsidRPr="00934EB2">
        <w:rPr>
          <w:rFonts w:ascii="Times New Roman" w:hAnsi="Times New Roman"/>
          <w:i/>
          <w:color w:val="000000"/>
          <w:spacing w:val="8"/>
          <w:w w:val="105"/>
        </w:rPr>
        <w:t xml:space="preserve"> </w:t>
      </w:r>
      <w:r w:rsidRPr="00934EB2">
        <w:rPr>
          <w:rFonts w:ascii="Times New Roman" w:hAnsi="Times New Roman"/>
          <w:i/>
          <w:color w:val="000000"/>
          <w:w w:val="105"/>
        </w:rPr>
        <w:t>publicznego)</w:t>
      </w:r>
    </w:p>
    <w:p w14:paraId="4063F0BC" w14:textId="77777777" w:rsidR="004247B2" w:rsidRPr="00934EB2" w:rsidRDefault="004247B2" w:rsidP="00724BAA">
      <w:pPr>
        <w:widowControl w:val="0"/>
        <w:numPr>
          <w:ilvl w:val="0"/>
          <w:numId w:val="50"/>
        </w:numPr>
        <w:tabs>
          <w:tab w:val="left" w:pos="488"/>
        </w:tabs>
        <w:spacing w:before="6" w:after="0" w:line="240" w:lineRule="auto"/>
        <w:ind w:hanging="322"/>
        <w:rPr>
          <w:rFonts w:ascii="Times New Roman" w:hAnsi="Times New Roman"/>
          <w:color w:val="000000"/>
        </w:rPr>
      </w:pPr>
      <w:r w:rsidRPr="00934EB2">
        <w:rPr>
          <w:rFonts w:ascii="Times New Roman" w:hAnsi="Times New Roman"/>
          <w:color w:val="000000"/>
          <w:w w:val="105"/>
        </w:rPr>
        <w:t>termin</w:t>
      </w:r>
      <w:r w:rsidRPr="00934EB2">
        <w:rPr>
          <w:rFonts w:ascii="Times New Roman" w:hAnsi="Times New Roman"/>
          <w:color w:val="000000"/>
          <w:spacing w:val="-35"/>
          <w:w w:val="105"/>
        </w:rPr>
        <w:t xml:space="preserve"> </w:t>
      </w:r>
      <w:r w:rsidRPr="00934EB2">
        <w:rPr>
          <w:rFonts w:ascii="Times New Roman" w:hAnsi="Times New Roman"/>
          <w:color w:val="000000"/>
          <w:w w:val="105"/>
        </w:rPr>
        <w:t>rozpoczęcia</w:t>
      </w:r>
      <w:r w:rsidRPr="00934EB2">
        <w:rPr>
          <w:rFonts w:ascii="Times New Roman" w:hAnsi="Times New Roman"/>
          <w:color w:val="000000"/>
          <w:spacing w:val="-36"/>
          <w:w w:val="105"/>
        </w:rPr>
        <w:t xml:space="preserve"> </w:t>
      </w:r>
      <w:r w:rsidRPr="00934EB2">
        <w:rPr>
          <w:rFonts w:ascii="Times New Roman" w:hAnsi="Times New Roman"/>
          <w:color w:val="000000"/>
          <w:w w:val="105"/>
        </w:rPr>
        <w:t>pracy</w:t>
      </w:r>
      <w:r w:rsidRPr="00934EB2">
        <w:rPr>
          <w:rFonts w:ascii="Times New Roman" w:hAnsi="Times New Roman"/>
          <w:color w:val="000000"/>
          <w:spacing w:val="-32"/>
          <w:w w:val="105"/>
        </w:rPr>
        <w:t xml:space="preserve"> </w:t>
      </w:r>
      <w:r w:rsidRPr="00934EB2">
        <w:rPr>
          <w:rFonts w:ascii="Times New Roman" w:hAnsi="Times New Roman"/>
          <w:color w:val="000000"/>
          <w:w w:val="105"/>
        </w:rPr>
        <w:t>-</w:t>
      </w:r>
      <w:r w:rsidRPr="00934EB2">
        <w:rPr>
          <w:rFonts w:ascii="Times New Roman" w:hAnsi="Times New Roman"/>
          <w:color w:val="000000"/>
          <w:spacing w:val="-36"/>
          <w:w w:val="105"/>
        </w:rPr>
        <w:t xml:space="preserve"> </w:t>
      </w:r>
      <w:r w:rsidRPr="00934EB2">
        <w:rPr>
          <w:rFonts w:ascii="Times New Roman" w:hAnsi="Times New Roman"/>
          <w:color w:val="000000"/>
          <w:w w:val="105"/>
        </w:rPr>
        <w:t>....</w:t>
      </w:r>
    </w:p>
    <w:p w14:paraId="5C1F3D04" w14:textId="6ED9DE6B" w:rsidR="00892073" w:rsidRPr="00934EB2" w:rsidRDefault="004247B2" w:rsidP="00FC3268">
      <w:pPr>
        <w:numPr>
          <w:ilvl w:val="0"/>
          <w:numId w:val="0"/>
        </w:numPr>
        <w:spacing w:before="6"/>
        <w:ind w:left="172"/>
        <w:rPr>
          <w:rFonts w:ascii="Times New Roman" w:hAnsi="Times New Roman"/>
        </w:rPr>
      </w:pPr>
      <w:r w:rsidRPr="00934EB2">
        <w:rPr>
          <w:rFonts w:ascii="Times New Roman" w:hAnsi="Times New Roman"/>
          <w:i/>
          <w:color w:val="000000"/>
          <w:w w:val="105"/>
        </w:rPr>
        <w:t>(wskazać</w:t>
      </w:r>
      <w:r w:rsidRPr="00934EB2">
        <w:rPr>
          <w:rFonts w:ascii="Times New Roman" w:hAnsi="Times New Roman"/>
          <w:i/>
          <w:color w:val="000000"/>
          <w:spacing w:val="-6"/>
          <w:w w:val="105"/>
        </w:rPr>
        <w:t xml:space="preserve"> </w:t>
      </w:r>
      <w:r w:rsidRPr="00934EB2">
        <w:rPr>
          <w:rFonts w:ascii="Times New Roman" w:hAnsi="Times New Roman"/>
          <w:i/>
          <w:color w:val="000000"/>
          <w:w w:val="105"/>
        </w:rPr>
        <w:t>co</w:t>
      </w:r>
      <w:r w:rsidRPr="00934EB2">
        <w:rPr>
          <w:rFonts w:ascii="Times New Roman" w:hAnsi="Times New Roman"/>
          <w:i/>
          <w:color w:val="000000"/>
          <w:spacing w:val="-9"/>
          <w:w w:val="105"/>
        </w:rPr>
        <w:t xml:space="preserve"> </w:t>
      </w:r>
      <w:r w:rsidRPr="00934EB2">
        <w:rPr>
          <w:rFonts w:ascii="Times New Roman" w:hAnsi="Times New Roman"/>
          <w:i/>
          <w:color w:val="000000"/>
          <w:w w:val="105"/>
        </w:rPr>
        <w:t>najmniej</w:t>
      </w:r>
      <w:r w:rsidRPr="00934EB2">
        <w:rPr>
          <w:rFonts w:ascii="Times New Roman" w:hAnsi="Times New Roman"/>
          <w:i/>
          <w:color w:val="000000"/>
          <w:spacing w:val="15"/>
          <w:w w:val="105"/>
        </w:rPr>
        <w:t xml:space="preserve"> </w:t>
      </w:r>
      <w:r w:rsidRPr="00934EB2">
        <w:rPr>
          <w:rFonts w:ascii="Times New Roman" w:hAnsi="Times New Roman"/>
          <w:i/>
          <w:color w:val="000000"/>
          <w:w w:val="105"/>
        </w:rPr>
        <w:t>ten</w:t>
      </w:r>
      <w:r w:rsidRPr="00934EB2">
        <w:rPr>
          <w:rFonts w:ascii="Times New Roman" w:hAnsi="Times New Roman"/>
          <w:i/>
          <w:color w:val="000000"/>
          <w:spacing w:val="-2"/>
          <w:w w:val="105"/>
        </w:rPr>
        <w:t xml:space="preserve"> </w:t>
      </w:r>
      <w:r w:rsidRPr="00934EB2">
        <w:rPr>
          <w:rFonts w:ascii="Times New Roman" w:hAnsi="Times New Roman"/>
          <w:i/>
          <w:color w:val="000000"/>
          <w:w w:val="105"/>
        </w:rPr>
        <w:t>okres,</w:t>
      </w:r>
      <w:r w:rsidRPr="00934EB2">
        <w:rPr>
          <w:rFonts w:ascii="Times New Roman" w:hAnsi="Times New Roman"/>
          <w:i/>
          <w:color w:val="000000"/>
          <w:spacing w:val="-5"/>
          <w:w w:val="105"/>
        </w:rPr>
        <w:t xml:space="preserve"> </w:t>
      </w:r>
      <w:r w:rsidRPr="00934EB2">
        <w:rPr>
          <w:rFonts w:ascii="Times New Roman" w:hAnsi="Times New Roman"/>
          <w:i/>
          <w:color w:val="000000"/>
          <w:w w:val="105"/>
        </w:rPr>
        <w:t>który</w:t>
      </w:r>
      <w:r w:rsidRPr="00934EB2">
        <w:rPr>
          <w:rFonts w:ascii="Times New Roman" w:hAnsi="Times New Roman"/>
          <w:i/>
          <w:color w:val="000000"/>
          <w:spacing w:val="9"/>
          <w:w w:val="105"/>
        </w:rPr>
        <w:t xml:space="preserve"> </w:t>
      </w:r>
      <w:r w:rsidRPr="00934EB2">
        <w:rPr>
          <w:rFonts w:ascii="Times New Roman" w:hAnsi="Times New Roman"/>
          <w:i/>
          <w:color w:val="000000"/>
          <w:w w:val="105"/>
        </w:rPr>
        <w:t>wynika z</w:t>
      </w:r>
      <w:r w:rsidRPr="00934EB2">
        <w:rPr>
          <w:rFonts w:ascii="Times New Roman" w:hAnsi="Times New Roman"/>
          <w:i/>
          <w:color w:val="000000"/>
          <w:spacing w:val="7"/>
          <w:w w:val="105"/>
        </w:rPr>
        <w:t xml:space="preserve"> </w:t>
      </w:r>
      <w:r w:rsidRPr="00934EB2">
        <w:rPr>
          <w:rFonts w:ascii="Times New Roman" w:hAnsi="Times New Roman"/>
          <w:i/>
          <w:color w:val="000000"/>
          <w:w w:val="105"/>
        </w:rPr>
        <w:t>realizacji</w:t>
      </w:r>
      <w:r w:rsidRPr="00934EB2">
        <w:rPr>
          <w:rFonts w:ascii="Times New Roman" w:hAnsi="Times New Roman"/>
          <w:i/>
          <w:color w:val="000000"/>
          <w:spacing w:val="12"/>
          <w:w w:val="105"/>
        </w:rPr>
        <w:t xml:space="preserve"> </w:t>
      </w:r>
      <w:r w:rsidRPr="00934EB2">
        <w:rPr>
          <w:rFonts w:ascii="Times New Roman" w:hAnsi="Times New Roman"/>
          <w:i/>
          <w:color w:val="000000"/>
          <w:w w:val="105"/>
        </w:rPr>
        <w:t xml:space="preserve">umowy zawartej w wyniku </w:t>
      </w:r>
      <w:r w:rsidRPr="00934EB2">
        <w:rPr>
          <w:rFonts w:ascii="Times New Roman" w:hAnsi="Times New Roman"/>
          <w:i/>
          <w:color w:val="000000"/>
          <w:spacing w:val="-14"/>
          <w:w w:val="105"/>
        </w:rPr>
        <w:t xml:space="preserve"> </w:t>
      </w:r>
      <w:r w:rsidRPr="00934EB2">
        <w:rPr>
          <w:rFonts w:ascii="Times New Roman" w:hAnsi="Times New Roman"/>
          <w:i/>
          <w:color w:val="000000"/>
          <w:w w:val="105"/>
        </w:rPr>
        <w:t>postępowania</w:t>
      </w:r>
      <w:r w:rsidRPr="00934EB2">
        <w:rPr>
          <w:rFonts w:ascii="Times New Roman" w:hAnsi="Times New Roman"/>
          <w:i/>
          <w:color w:val="000000"/>
          <w:spacing w:val="41"/>
          <w:w w:val="105"/>
        </w:rPr>
        <w:t xml:space="preserve"> </w:t>
      </w:r>
      <w:r w:rsidRPr="00934EB2">
        <w:rPr>
          <w:rFonts w:ascii="Times New Roman" w:hAnsi="Times New Roman"/>
          <w:i/>
          <w:color w:val="000000"/>
          <w:w w:val="105"/>
        </w:rPr>
        <w:t>o</w:t>
      </w:r>
      <w:r w:rsidRPr="00934EB2">
        <w:rPr>
          <w:rFonts w:ascii="Times New Roman" w:hAnsi="Times New Roman"/>
          <w:i/>
          <w:color w:val="000000"/>
          <w:spacing w:val="-4"/>
          <w:w w:val="105"/>
        </w:rPr>
        <w:t xml:space="preserve"> </w:t>
      </w:r>
      <w:r w:rsidRPr="00934EB2">
        <w:rPr>
          <w:rFonts w:ascii="Times New Roman" w:hAnsi="Times New Roman"/>
          <w:i/>
          <w:color w:val="000000"/>
          <w:w w:val="105"/>
        </w:rPr>
        <w:t>udzielenie</w:t>
      </w:r>
      <w:r w:rsidRPr="00934EB2">
        <w:rPr>
          <w:rFonts w:ascii="Times New Roman" w:hAnsi="Times New Roman"/>
          <w:i/>
          <w:color w:val="000000"/>
          <w:spacing w:val="7"/>
          <w:w w:val="105"/>
        </w:rPr>
        <w:t xml:space="preserve"> </w:t>
      </w:r>
      <w:r w:rsidRPr="00934EB2">
        <w:rPr>
          <w:rFonts w:ascii="Times New Roman" w:hAnsi="Times New Roman"/>
          <w:i/>
          <w:color w:val="000000"/>
          <w:w w:val="105"/>
        </w:rPr>
        <w:t>zamówienia</w:t>
      </w:r>
      <w:r w:rsidRPr="00934EB2">
        <w:rPr>
          <w:rFonts w:ascii="Times New Roman" w:hAnsi="Times New Roman"/>
          <w:i/>
          <w:color w:val="000000"/>
          <w:spacing w:val="6"/>
          <w:w w:val="105"/>
        </w:rPr>
        <w:t xml:space="preserve"> </w:t>
      </w:r>
      <w:r w:rsidRPr="00934EB2">
        <w:rPr>
          <w:rFonts w:ascii="Times New Roman" w:hAnsi="Times New Roman"/>
          <w:i/>
          <w:color w:val="000000"/>
          <w:w w:val="105"/>
        </w:rPr>
        <w:t>publicznego</w:t>
      </w:r>
    </w:p>
    <w:p w14:paraId="6ECD2408" w14:textId="03193907" w:rsidR="00892073" w:rsidRPr="00934EB2" w:rsidRDefault="00892073" w:rsidP="00CE0B13">
      <w:pPr>
        <w:numPr>
          <w:ilvl w:val="0"/>
          <w:numId w:val="0"/>
        </w:numPr>
        <w:tabs>
          <w:tab w:val="left" w:pos="567"/>
        </w:tabs>
        <w:spacing w:after="0" w:line="240" w:lineRule="auto"/>
        <w:jc w:val="both"/>
        <w:rPr>
          <w:rFonts w:ascii="Times New Roman" w:hAnsi="Times New Roman"/>
        </w:rPr>
      </w:pPr>
    </w:p>
    <w:p w14:paraId="2A455DE4" w14:textId="440A2813" w:rsidR="001114B0" w:rsidRPr="00934EB2" w:rsidRDefault="001114B0" w:rsidP="00CE0B13">
      <w:pPr>
        <w:numPr>
          <w:ilvl w:val="0"/>
          <w:numId w:val="0"/>
        </w:numPr>
        <w:spacing w:after="0" w:line="240" w:lineRule="auto"/>
        <w:ind w:left="3927"/>
        <w:rPr>
          <w:rFonts w:ascii="Times New Roman" w:hAnsi="Times New Roman"/>
        </w:rPr>
      </w:pPr>
    </w:p>
    <w:p w14:paraId="54B02F0D" w14:textId="054EA93E" w:rsidR="00ED3FCF" w:rsidRPr="00934EB2" w:rsidRDefault="00ED3FCF" w:rsidP="00CE0B13">
      <w:pPr>
        <w:numPr>
          <w:ilvl w:val="0"/>
          <w:numId w:val="0"/>
        </w:numPr>
        <w:spacing w:after="0" w:line="240" w:lineRule="auto"/>
        <w:ind w:left="3927"/>
        <w:rPr>
          <w:rFonts w:ascii="Times New Roman" w:hAnsi="Times New Roman"/>
        </w:rPr>
      </w:pPr>
    </w:p>
    <w:p w14:paraId="35BF640D" w14:textId="77777777" w:rsidR="00ED3FCF" w:rsidRPr="00934EB2" w:rsidRDefault="00ED3FCF" w:rsidP="00CE0B13">
      <w:pPr>
        <w:numPr>
          <w:ilvl w:val="0"/>
          <w:numId w:val="0"/>
        </w:numPr>
        <w:spacing w:after="0" w:line="240" w:lineRule="auto"/>
        <w:ind w:left="3927"/>
        <w:rPr>
          <w:rFonts w:ascii="Times New Roman" w:hAnsi="Times New Roman"/>
        </w:rPr>
      </w:pPr>
    </w:p>
    <w:p w14:paraId="0D7740F9" w14:textId="77777777" w:rsidR="001114B0" w:rsidRPr="00934EB2" w:rsidRDefault="001114B0" w:rsidP="00CE0B13">
      <w:pPr>
        <w:numPr>
          <w:ilvl w:val="0"/>
          <w:numId w:val="0"/>
        </w:numPr>
        <w:spacing w:after="0" w:line="240" w:lineRule="auto"/>
        <w:ind w:left="3927"/>
        <w:rPr>
          <w:rFonts w:ascii="Times New Roman" w:hAnsi="Times New Roman"/>
        </w:rPr>
      </w:pPr>
    </w:p>
    <w:p w14:paraId="433C0168" w14:textId="77777777" w:rsidR="00FC3268" w:rsidRDefault="00FC3268" w:rsidP="00CE0B13">
      <w:pPr>
        <w:numPr>
          <w:ilvl w:val="0"/>
          <w:numId w:val="0"/>
        </w:numPr>
        <w:spacing w:after="0" w:line="240" w:lineRule="auto"/>
        <w:ind w:left="3927"/>
        <w:rPr>
          <w:rFonts w:ascii="Times New Roman" w:hAnsi="Times New Roman"/>
        </w:rPr>
      </w:pPr>
    </w:p>
    <w:p w14:paraId="29009B2A" w14:textId="3F7AF5F7" w:rsidR="00892073" w:rsidRPr="00934EB2" w:rsidRDefault="00892073" w:rsidP="00FC3268">
      <w:pPr>
        <w:numPr>
          <w:ilvl w:val="0"/>
          <w:numId w:val="0"/>
        </w:numPr>
        <w:spacing w:after="0" w:line="240" w:lineRule="auto"/>
        <w:ind w:left="4494" w:firstLine="42"/>
        <w:rPr>
          <w:rFonts w:ascii="Times New Roman" w:hAnsi="Times New Roman"/>
        </w:rPr>
      </w:pPr>
      <w:r w:rsidRPr="00934EB2">
        <w:rPr>
          <w:rFonts w:ascii="Times New Roman" w:hAnsi="Times New Roman"/>
        </w:rPr>
        <w:t xml:space="preserve">Załącznik nr </w:t>
      </w:r>
      <w:r w:rsidR="00EE15E6" w:rsidRPr="00934EB2">
        <w:rPr>
          <w:rFonts w:ascii="Times New Roman" w:hAnsi="Times New Roman"/>
        </w:rPr>
        <w:t xml:space="preserve">..... </w:t>
      </w:r>
      <w:r w:rsidRPr="00934EB2">
        <w:rPr>
          <w:rFonts w:ascii="Times New Roman" w:hAnsi="Times New Roman"/>
        </w:rPr>
        <w:t xml:space="preserve">do </w:t>
      </w:r>
      <w:r w:rsidR="00A55D91" w:rsidRPr="00934EB2">
        <w:rPr>
          <w:rFonts w:ascii="Times New Roman" w:hAnsi="Times New Roman"/>
        </w:rPr>
        <w:t>U</w:t>
      </w:r>
      <w:r w:rsidRPr="00934EB2">
        <w:rPr>
          <w:rFonts w:ascii="Times New Roman" w:hAnsi="Times New Roman"/>
        </w:rPr>
        <w:t>mowy nr …………………</w:t>
      </w:r>
    </w:p>
    <w:p w14:paraId="174D6052" w14:textId="77777777" w:rsidR="00892073" w:rsidRPr="00934EB2" w:rsidRDefault="00892073" w:rsidP="00CE0B13">
      <w:pPr>
        <w:numPr>
          <w:ilvl w:val="0"/>
          <w:numId w:val="0"/>
        </w:numPr>
        <w:spacing w:after="0" w:line="240" w:lineRule="auto"/>
        <w:ind w:left="3927"/>
        <w:rPr>
          <w:rFonts w:ascii="Times New Roman" w:hAnsi="Times New Roman"/>
          <w:b/>
        </w:rPr>
      </w:pPr>
      <w:r w:rsidRPr="00934EB2">
        <w:rPr>
          <w:rFonts w:ascii="Times New Roman" w:hAnsi="Times New Roman"/>
          <w:b/>
        </w:rPr>
        <w:t xml:space="preserve">UMOWA O ZACHOWANIU POUFNOŚCI </w:t>
      </w:r>
    </w:p>
    <w:p w14:paraId="3364F65E" w14:textId="6F27B2C4" w:rsidR="00892073" w:rsidRPr="00934EB2" w:rsidRDefault="00892073" w:rsidP="00CE0B13">
      <w:pPr>
        <w:numPr>
          <w:ilvl w:val="0"/>
          <w:numId w:val="0"/>
        </w:numPr>
        <w:spacing w:after="0" w:line="240" w:lineRule="auto"/>
        <w:jc w:val="both"/>
        <w:rPr>
          <w:rFonts w:ascii="Times New Roman" w:hAnsi="Times New Roman"/>
        </w:rPr>
      </w:pPr>
      <w:r w:rsidRPr="00934EB2">
        <w:rPr>
          <w:rFonts w:ascii="Times New Roman" w:hAnsi="Times New Roman"/>
        </w:rPr>
        <w:t>… z siedzibą w …, ul. …., xx-xxx, zarejestrowaną w Sądzie Rejonowym dla … w … … Wydział Gospodarczy Krajowego Rejestru Sądowego pod Nr KRS …, o kapitale zakładowym w wysokości … zł, zwaną dalej Wykonawcą, reprezentowaną przez:</w:t>
      </w:r>
    </w:p>
    <w:p w14:paraId="434C528F" w14:textId="23DF872C" w:rsidR="00892073" w:rsidRPr="00934EB2" w:rsidRDefault="00892073" w:rsidP="00724BAA">
      <w:pPr>
        <w:pStyle w:val="Akapitzlist"/>
        <w:numPr>
          <w:ilvl w:val="0"/>
          <w:numId w:val="38"/>
        </w:numPr>
        <w:spacing w:after="0" w:line="240" w:lineRule="auto"/>
        <w:ind w:left="0" w:firstLine="0"/>
        <w:jc w:val="both"/>
        <w:rPr>
          <w:rFonts w:ascii="Times New Roman" w:hAnsi="Times New Roman"/>
        </w:rPr>
      </w:pPr>
      <w:r w:rsidRPr="00934EB2">
        <w:rPr>
          <w:rFonts w:ascii="Times New Roman" w:hAnsi="Times New Roman"/>
        </w:rPr>
        <w:t>…</w:t>
      </w:r>
    </w:p>
    <w:p w14:paraId="62080CB1" w14:textId="515161EC" w:rsidR="00892073" w:rsidRPr="00934EB2" w:rsidRDefault="00892073" w:rsidP="00724BAA">
      <w:pPr>
        <w:pStyle w:val="Akapitzlist"/>
        <w:numPr>
          <w:ilvl w:val="0"/>
          <w:numId w:val="38"/>
        </w:numPr>
        <w:spacing w:after="0" w:line="240" w:lineRule="auto"/>
        <w:ind w:left="0" w:firstLine="0"/>
        <w:jc w:val="both"/>
        <w:rPr>
          <w:rFonts w:ascii="Times New Roman" w:hAnsi="Times New Roman"/>
        </w:rPr>
      </w:pPr>
      <w:r w:rsidRPr="00934EB2">
        <w:rPr>
          <w:rFonts w:ascii="Times New Roman" w:hAnsi="Times New Roman"/>
        </w:rPr>
        <w:t xml:space="preserve">… </w:t>
      </w:r>
    </w:p>
    <w:p w14:paraId="69DBCCD9" w14:textId="77777777" w:rsidR="00892073" w:rsidRPr="00934EB2" w:rsidRDefault="00892073" w:rsidP="00CE0B13">
      <w:pPr>
        <w:numPr>
          <w:ilvl w:val="0"/>
          <w:numId w:val="0"/>
        </w:numPr>
        <w:spacing w:after="0" w:line="240" w:lineRule="auto"/>
        <w:jc w:val="both"/>
        <w:rPr>
          <w:rFonts w:ascii="Times New Roman" w:hAnsi="Times New Roman"/>
        </w:rPr>
      </w:pPr>
      <w:r w:rsidRPr="00934EB2">
        <w:rPr>
          <w:rFonts w:ascii="Times New Roman" w:hAnsi="Times New Roman"/>
          <w:b/>
        </w:rPr>
        <w:t>zwanym dalej „Wykonawcą”,</w:t>
      </w:r>
    </w:p>
    <w:p w14:paraId="304E85E9" w14:textId="77777777" w:rsidR="00892073" w:rsidRPr="00934EB2" w:rsidRDefault="00892073" w:rsidP="00CE0B13">
      <w:pPr>
        <w:numPr>
          <w:ilvl w:val="0"/>
          <w:numId w:val="0"/>
        </w:numPr>
        <w:spacing w:after="0" w:line="240" w:lineRule="auto"/>
        <w:jc w:val="both"/>
        <w:rPr>
          <w:rFonts w:ascii="Times New Roman" w:hAnsi="Times New Roman"/>
        </w:rPr>
      </w:pPr>
      <w:r w:rsidRPr="00934EB2">
        <w:rPr>
          <w:rFonts w:ascii="Times New Roman" w:hAnsi="Times New Roman"/>
        </w:rPr>
        <w:t>a</w:t>
      </w:r>
    </w:p>
    <w:p w14:paraId="4F7416C2" w14:textId="77777777" w:rsidR="00892073" w:rsidRPr="00934EB2" w:rsidRDefault="00892073" w:rsidP="00CE0B13">
      <w:pPr>
        <w:numPr>
          <w:ilvl w:val="0"/>
          <w:numId w:val="0"/>
        </w:numPr>
        <w:spacing w:after="0" w:line="240" w:lineRule="auto"/>
        <w:jc w:val="both"/>
        <w:rPr>
          <w:rFonts w:ascii="Times New Roman" w:hAnsi="Times New Roman"/>
        </w:rPr>
      </w:pPr>
      <w:r w:rsidRPr="00934EB2">
        <w:rPr>
          <w:rFonts w:ascii="Times New Roman" w:hAnsi="Times New Roman"/>
          <w:b/>
        </w:rPr>
        <w:t>Narodowym Funduszem Zdrowia - Małopolskim Oddziałem Wojewódzkim Narodowego Funduszu Zdrowia</w:t>
      </w:r>
      <w:r w:rsidRPr="00934EB2">
        <w:rPr>
          <w:rFonts w:ascii="Times New Roman" w:hAnsi="Times New Roman"/>
        </w:rPr>
        <w:t xml:space="preserve"> z siedzibą w Krakowie, ul. Ciemna 6, 31-053 Kraków, reprezentowanym przez:</w:t>
      </w:r>
    </w:p>
    <w:p w14:paraId="3399E585" w14:textId="77777777" w:rsidR="00892073" w:rsidRPr="00934EB2" w:rsidRDefault="00892073" w:rsidP="00CE0B13">
      <w:pPr>
        <w:numPr>
          <w:ilvl w:val="0"/>
          <w:numId w:val="0"/>
        </w:numPr>
        <w:spacing w:after="0" w:line="240" w:lineRule="auto"/>
        <w:jc w:val="both"/>
        <w:rPr>
          <w:rFonts w:ascii="Times New Roman" w:hAnsi="Times New Roman"/>
        </w:rPr>
      </w:pPr>
      <w:r w:rsidRPr="00934EB2">
        <w:rPr>
          <w:rFonts w:ascii="Times New Roman" w:hAnsi="Times New Roman"/>
          <w:b/>
        </w:rPr>
        <w:t>Panią Elżbietę Fryźlewicz-</w:t>
      </w:r>
      <w:proofErr w:type="spellStart"/>
      <w:r w:rsidRPr="00934EB2">
        <w:rPr>
          <w:rFonts w:ascii="Times New Roman" w:hAnsi="Times New Roman"/>
          <w:b/>
        </w:rPr>
        <w:t>Chrapisińską</w:t>
      </w:r>
      <w:proofErr w:type="spellEnd"/>
      <w:r w:rsidRPr="00934EB2">
        <w:rPr>
          <w:rFonts w:ascii="Times New Roman" w:hAnsi="Times New Roman"/>
        </w:rPr>
        <w:t xml:space="preserve"> – Dyrektora Małopolskiego Oddziału Wojewódzkiego Narodowego Funduszu Zdrowia w Krakowie, uprawnioną do reprezentacji na podstawie art. 107 ust. 1 ustawy z dnia 27 sierpnia 2004r.</w:t>
      </w:r>
      <w:r w:rsidRPr="00934EB2">
        <w:rPr>
          <w:rFonts w:ascii="Times New Roman" w:hAnsi="Times New Roman"/>
          <w:i/>
        </w:rPr>
        <w:t xml:space="preserve"> o świadczeniach opieki zdrowotnej finansowanych ze środków publicznych, </w:t>
      </w:r>
      <w:r w:rsidRPr="00934EB2">
        <w:rPr>
          <w:rFonts w:ascii="Times New Roman" w:hAnsi="Times New Roman"/>
        </w:rPr>
        <w:t xml:space="preserve">tj. Dz.U. 2017, poz. 1938 z </w:t>
      </w:r>
      <w:proofErr w:type="spellStart"/>
      <w:r w:rsidRPr="00934EB2">
        <w:rPr>
          <w:rFonts w:ascii="Times New Roman" w:hAnsi="Times New Roman"/>
        </w:rPr>
        <w:t>późn</w:t>
      </w:r>
      <w:proofErr w:type="spellEnd"/>
      <w:r w:rsidRPr="00934EB2">
        <w:rPr>
          <w:rFonts w:ascii="Times New Roman" w:hAnsi="Times New Roman"/>
        </w:rPr>
        <w:t xml:space="preserve">. zm. (zwanym w dalszej treści niniejszej umowy </w:t>
      </w:r>
      <w:r w:rsidRPr="00934EB2">
        <w:rPr>
          <w:rFonts w:ascii="Times New Roman" w:hAnsi="Times New Roman"/>
          <w:b/>
        </w:rPr>
        <w:t>"Zamawiającym"</w:t>
      </w:r>
      <w:r w:rsidRPr="00934EB2">
        <w:rPr>
          <w:rFonts w:ascii="Times New Roman" w:hAnsi="Times New Roman"/>
        </w:rPr>
        <w:t>).</w:t>
      </w:r>
    </w:p>
    <w:p w14:paraId="3206FF60" w14:textId="77777777" w:rsidR="00892073" w:rsidRPr="00934EB2" w:rsidRDefault="00892073" w:rsidP="00CE0B13">
      <w:pPr>
        <w:numPr>
          <w:ilvl w:val="0"/>
          <w:numId w:val="0"/>
        </w:numPr>
        <w:spacing w:after="0" w:line="240" w:lineRule="auto"/>
        <w:jc w:val="both"/>
        <w:rPr>
          <w:rFonts w:ascii="Times New Roman" w:hAnsi="Times New Roman"/>
          <w:b/>
        </w:rPr>
      </w:pPr>
      <w:r w:rsidRPr="00934EB2">
        <w:rPr>
          <w:rFonts w:ascii="Times New Roman" w:hAnsi="Times New Roman"/>
        </w:rPr>
        <w:t xml:space="preserve">Wykonawca i Zamawiający będą również nazywani osobno </w:t>
      </w:r>
      <w:r w:rsidRPr="00934EB2">
        <w:rPr>
          <w:rFonts w:ascii="Times New Roman" w:hAnsi="Times New Roman"/>
          <w:b/>
        </w:rPr>
        <w:t>„Stroną”</w:t>
      </w:r>
      <w:r w:rsidRPr="00934EB2">
        <w:rPr>
          <w:rFonts w:ascii="Times New Roman" w:hAnsi="Times New Roman"/>
        </w:rPr>
        <w:t xml:space="preserve">, a łącznie </w:t>
      </w:r>
      <w:r w:rsidRPr="00934EB2">
        <w:rPr>
          <w:rFonts w:ascii="Times New Roman" w:hAnsi="Times New Roman"/>
          <w:b/>
        </w:rPr>
        <w:t xml:space="preserve">„Stronami”. </w:t>
      </w:r>
    </w:p>
    <w:p w14:paraId="30ED0A35" w14:textId="3C2E0AEE" w:rsidR="00892073" w:rsidRPr="00934EB2" w:rsidRDefault="00892073" w:rsidP="00CE0B13">
      <w:pPr>
        <w:numPr>
          <w:ilvl w:val="0"/>
          <w:numId w:val="0"/>
        </w:numPr>
        <w:spacing w:after="0" w:line="240" w:lineRule="auto"/>
        <w:jc w:val="both"/>
        <w:rPr>
          <w:rFonts w:ascii="Times New Roman" w:hAnsi="Times New Roman"/>
        </w:rPr>
      </w:pPr>
      <w:r w:rsidRPr="00934EB2">
        <w:rPr>
          <w:rFonts w:ascii="Times New Roman" w:hAnsi="Times New Roman"/>
        </w:rPr>
        <w:t xml:space="preserve">W związku z podpisaniem umowy nr …. z dnia …., której przedmiotem jest..., zwanej dalej „umową podstawową”, Strony w celu właściwej ochrony danych poufnych udostępnianych w trakcie realizacji umowy podstawowej postanawiają co następuje:  </w:t>
      </w:r>
    </w:p>
    <w:p w14:paraId="10AD5A37" w14:textId="77777777" w:rsidR="00892073" w:rsidRPr="00934EB2" w:rsidRDefault="00892073" w:rsidP="00CE0B13">
      <w:pPr>
        <w:pStyle w:val="Tekstpodstawowy"/>
        <w:numPr>
          <w:ilvl w:val="0"/>
          <w:numId w:val="0"/>
        </w:numPr>
        <w:spacing w:line="240" w:lineRule="auto"/>
        <w:ind w:left="3927"/>
        <w:rPr>
          <w:bCs/>
          <w:sz w:val="22"/>
          <w:szCs w:val="22"/>
        </w:rPr>
      </w:pPr>
      <w:r w:rsidRPr="00934EB2">
        <w:rPr>
          <w:bCs/>
          <w:sz w:val="22"/>
          <w:szCs w:val="22"/>
        </w:rPr>
        <w:t xml:space="preserve">§ 1. </w:t>
      </w:r>
    </w:p>
    <w:p w14:paraId="656AA3FB" w14:textId="77777777" w:rsidR="00892073" w:rsidRPr="00934EB2" w:rsidRDefault="00892073" w:rsidP="004A7FB6">
      <w:pPr>
        <w:pStyle w:val="Tekstpodstawowy"/>
        <w:numPr>
          <w:ilvl w:val="0"/>
          <w:numId w:val="0"/>
        </w:numPr>
        <w:spacing w:line="240" w:lineRule="auto"/>
        <w:rPr>
          <w:bCs/>
          <w:sz w:val="22"/>
          <w:szCs w:val="22"/>
        </w:rPr>
      </w:pPr>
      <w:r w:rsidRPr="00934EB2">
        <w:rPr>
          <w:bCs/>
          <w:sz w:val="22"/>
          <w:szCs w:val="22"/>
        </w:rPr>
        <w:t>Ilekroć w umowie użyte zostają wyrazy „Informacje Poufne” oznaczają one:</w:t>
      </w:r>
    </w:p>
    <w:p w14:paraId="4721B045" w14:textId="4D661691" w:rsidR="00892073" w:rsidRPr="00934EB2" w:rsidRDefault="00892073" w:rsidP="00724BAA">
      <w:pPr>
        <w:pStyle w:val="Tekstpodstawowy"/>
        <w:widowControl w:val="0"/>
        <w:numPr>
          <w:ilvl w:val="0"/>
          <w:numId w:val="39"/>
        </w:numPr>
        <w:tabs>
          <w:tab w:val="left" w:pos="142"/>
        </w:tabs>
        <w:autoSpaceDE w:val="0"/>
        <w:autoSpaceDN w:val="0"/>
        <w:spacing w:line="240" w:lineRule="auto"/>
        <w:ind w:left="426" w:hanging="426"/>
        <w:rPr>
          <w:bCs/>
          <w:sz w:val="22"/>
          <w:szCs w:val="22"/>
        </w:rPr>
      </w:pPr>
      <w:r w:rsidRPr="00934EB2">
        <w:rPr>
          <w:bCs/>
          <w:sz w:val="22"/>
          <w:szCs w:val="22"/>
        </w:rPr>
        <w:t xml:space="preserve">przekazywane oraz udostępniane Wykonawcy wszelkie informacje lub dane, niezależnie od formy (ustnie, na piśmie lub w jakikolwiek inny sposób) dotyczące w szczególności konfiguracji urządzeń, spraw, planów działalności lub przedsięwzięć Zamawiającego związanych z realizacją lub przedmiotem </w:t>
      </w:r>
      <w:r w:rsidR="00C0252B" w:rsidRPr="00934EB2">
        <w:rPr>
          <w:bCs/>
          <w:sz w:val="22"/>
          <w:szCs w:val="22"/>
        </w:rPr>
        <w:t>U</w:t>
      </w:r>
      <w:r w:rsidRPr="00934EB2">
        <w:rPr>
          <w:bCs/>
          <w:sz w:val="22"/>
          <w:szCs w:val="22"/>
        </w:rPr>
        <w:t xml:space="preserve">mowy podstawowej,  </w:t>
      </w:r>
    </w:p>
    <w:p w14:paraId="727429F8" w14:textId="607C84CD" w:rsidR="00892073" w:rsidRPr="00934EB2" w:rsidRDefault="00892073" w:rsidP="00724BAA">
      <w:pPr>
        <w:pStyle w:val="Tekstpodstawowy"/>
        <w:widowControl w:val="0"/>
        <w:numPr>
          <w:ilvl w:val="0"/>
          <w:numId w:val="39"/>
        </w:numPr>
        <w:tabs>
          <w:tab w:val="left" w:pos="142"/>
        </w:tabs>
        <w:autoSpaceDE w:val="0"/>
        <w:autoSpaceDN w:val="0"/>
        <w:spacing w:line="240" w:lineRule="auto"/>
        <w:ind w:left="426" w:hanging="426"/>
        <w:rPr>
          <w:bCs/>
          <w:sz w:val="22"/>
          <w:szCs w:val="22"/>
        </w:rPr>
      </w:pPr>
      <w:r w:rsidRPr="00934EB2">
        <w:rPr>
          <w:bCs/>
          <w:sz w:val="22"/>
          <w:szCs w:val="22"/>
        </w:rPr>
        <w:t xml:space="preserve">wszelkie rozmowy prowadzone pomiędzy przedstawicielami Stron w związku z realizacją </w:t>
      </w:r>
      <w:r w:rsidR="00C0252B" w:rsidRPr="00934EB2">
        <w:rPr>
          <w:bCs/>
          <w:sz w:val="22"/>
          <w:szCs w:val="22"/>
        </w:rPr>
        <w:t>U</w:t>
      </w:r>
      <w:r w:rsidRPr="00934EB2">
        <w:rPr>
          <w:bCs/>
          <w:sz w:val="22"/>
          <w:szCs w:val="22"/>
        </w:rPr>
        <w:t>mowy podstawowej oraz informacje przekazywane w ich trakcie przez Zamawiającego.</w:t>
      </w:r>
    </w:p>
    <w:p w14:paraId="6D7B064D" w14:textId="77777777" w:rsidR="00892073" w:rsidRPr="00934EB2" w:rsidRDefault="00892073" w:rsidP="00CE0B13">
      <w:pPr>
        <w:pStyle w:val="Tekstpodstawowy"/>
        <w:numPr>
          <w:ilvl w:val="0"/>
          <w:numId w:val="0"/>
        </w:numPr>
        <w:spacing w:line="240" w:lineRule="auto"/>
        <w:ind w:left="3927"/>
        <w:rPr>
          <w:bCs/>
          <w:sz w:val="22"/>
          <w:szCs w:val="22"/>
        </w:rPr>
      </w:pPr>
      <w:r w:rsidRPr="00934EB2">
        <w:rPr>
          <w:bCs/>
          <w:sz w:val="22"/>
          <w:szCs w:val="22"/>
        </w:rPr>
        <w:t xml:space="preserve">§ 2. </w:t>
      </w:r>
    </w:p>
    <w:p w14:paraId="23ADB7E1" w14:textId="77777777" w:rsidR="00892073" w:rsidRPr="00934EB2" w:rsidRDefault="00892073" w:rsidP="00724BAA">
      <w:pPr>
        <w:numPr>
          <w:ilvl w:val="3"/>
          <w:numId w:val="40"/>
        </w:numPr>
        <w:tabs>
          <w:tab w:val="left" w:pos="360"/>
        </w:tabs>
        <w:spacing w:after="0" w:line="240" w:lineRule="auto"/>
        <w:ind w:left="340" w:hanging="340"/>
        <w:jc w:val="both"/>
        <w:rPr>
          <w:rFonts w:ascii="Times New Roman" w:hAnsi="Times New Roman"/>
        </w:rPr>
      </w:pPr>
      <w:r w:rsidRPr="00934EB2">
        <w:rPr>
          <w:rFonts w:ascii="Times New Roman" w:hAnsi="Times New Roman"/>
        </w:rPr>
        <w:t>Z uwagi na udostępnianie Informacji Poufnych Wykonawca, zobowiązuje się do:</w:t>
      </w:r>
    </w:p>
    <w:p w14:paraId="5A73E89C" w14:textId="77777777" w:rsidR="00892073" w:rsidRPr="00934EB2" w:rsidRDefault="00892073" w:rsidP="00CE0B13">
      <w:pPr>
        <w:numPr>
          <w:ilvl w:val="0"/>
          <w:numId w:val="0"/>
        </w:numPr>
        <w:spacing w:after="0" w:line="240" w:lineRule="auto"/>
        <w:ind w:left="426"/>
        <w:jc w:val="both"/>
        <w:rPr>
          <w:rFonts w:ascii="Times New Roman" w:hAnsi="Times New Roman"/>
        </w:rPr>
      </w:pPr>
      <w:r w:rsidRPr="00934EB2">
        <w:rPr>
          <w:rFonts w:ascii="Times New Roman" w:hAnsi="Times New Roman"/>
        </w:rPr>
        <w:t>1) zachowania w tajemnicy wszystkich Informacji Poufnych, niezależnie od formy w jakiej zostały mu przekazane;</w:t>
      </w:r>
    </w:p>
    <w:p w14:paraId="2BAF9984" w14:textId="2251E313" w:rsidR="00892073" w:rsidRPr="00934EB2" w:rsidRDefault="00892073" w:rsidP="00CE0B13">
      <w:pPr>
        <w:numPr>
          <w:ilvl w:val="0"/>
          <w:numId w:val="0"/>
        </w:numPr>
        <w:spacing w:after="0" w:line="240" w:lineRule="auto"/>
        <w:ind w:left="426"/>
        <w:jc w:val="both"/>
        <w:rPr>
          <w:rFonts w:ascii="Times New Roman" w:hAnsi="Times New Roman"/>
        </w:rPr>
      </w:pPr>
      <w:r w:rsidRPr="00934EB2">
        <w:rPr>
          <w:rFonts w:ascii="Times New Roman" w:hAnsi="Times New Roman"/>
        </w:rPr>
        <w:t xml:space="preserve">2) niewykorzystywania </w:t>
      </w:r>
      <w:r w:rsidRPr="00934EB2">
        <w:rPr>
          <w:rFonts w:ascii="Times New Roman" w:hAnsi="Times New Roman"/>
          <w:color w:val="000000"/>
        </w:rPr>
        <w:t xml:space="preserve">do celów innych, niż wykonywanie </w:t>
      </w:r>
      <w:r w:rsidR="00C0252B" w:rsidRPr="00934EB2">
        <w:rPr>
          <w:rFonts w:ascii="Times New Roman" w:hAnsi="Times New Roman"/>
          <w:color w:val="000000"/>
        </w:rPr>
        <w:t>U</w:t>
      </w:r>
      <w:r w:rsidRPr="00934EB2">
        <w:rPr>
          <w:rFonts w:ascii="Times New Roman" w:hAnsi="Times New Roman"/>
          <w:color w:val="000000"/>
        </w:rPr>
        <w:t xml:space="preserve">mowy podstawowej </w:t>
      </w:r>
      <w:r w:rsidRPr="00934EB2">
        <w:rPr>
          <w:rFonts w:ascii="Times New Roman" w:hAnsi="Times New Roman"/>
        </w:rPr>
        <w:t xml:space="preserve">Informacji Poufnych, do których dostęp posiadać będzie Wykonawca w związku z realizacją </w:t>
      </w:r>
      <w:r w:rsidR="00C0252B" w:rsidRPr="00934EB2">
        <w:rPr>
          <w:rFonts w:ascii="Times New Roman" w:hAnsi="Times New Roman"/>
        </w:rPr>
        <w:t>U</w:t>
      </w:r>
      <w:r w:rsidRPr="00934EB2">
        <w:rPr>
          <w:rFonts w:ascii="Times New Roman" w:hAnsi="Times New Roman"/>
        </w:rPr>
        <w:t>mowy podstawowej;</w:t>
      </w:r>
    </w:p>
    <w:p w14:paraId="0AA12590" w14:textId="77777777" w:rsidR="00892073" w:rsidRPr="00934EB2" w:rsidRDefault="00892073" w:rsidP="00CE0B13">
      <w:pPr>
        <w:numPr>
          <w:ilvl w:val="0"/>
          <w:numId w:val="0"/>
        </w:numPr>
        <w:spacing w:after="0" w:line="240" w:lineRule="auto"/>
        <w:ind w:left="426"/>
        <w:jc w:val="both"/>
        <w:rPr>
          <w:rFonts w:ascii="Times New Roman" w:hAnsi="Times New Roman"/>
        </w:rPr>
      </w:pPr>
      <w:r w:rsidRPr="00934EB2">
        <w:rPr>
          <w:rFonts w:ascii="Times New Roman" w:hAnsi="Times New Roman"/>
        </w:rPr>
        <w:t>3) zapewnienia odpowiedniego i bezpiecznego sposobu przechowywania wszystkich Informacji Poufnych, do których dostęp posiadać będzie Wykonawca w związku z realizacją umowy podstawowej w czasie, gdy znajdują się one w posiadaniu Wykonawcy;</w:t>
      </w:r>
    </w:p>
    <w:p w14:paraId="632AB929" w14:textId="04E6B555" w:rsidR="00892073" w:rsidRPr="00934EB2" w:rsidRDefault="00892073" w:rsidP="00CE0B13">
      <w:pPr>
        <w:numPr>
          <w:ilvl w:val="0"/>
          <w:numId w:val="0"/>
        </w:numPr>
        <w:spacing w:after="0" w:line="240" w:lineRule="auto"/>
        <w:ind w:left="426"/>
        <w:jc w:val="both"/>
        <w:rPr>
          <w:rFonts w:ascii="Times New Roman" w:hAnsi="Times New Roman"/>
        </w:rPr>
      </w:pPr>
      <w:r w:rsidRPr="00934EB2">
        <w:rPr>
          <w:rFonts w:ascii="Times New Roman" w:hAnsi="Times New Roman"/>
        </w:rPr>
        <w:t xml:space="preserve">4) zapewnienia dostępu do Informacji Poufnych wyłącznie osobom biorącym udział w realizacji </w:t>
      </w:r>
      <w:r w:rsidR="00C0252B" w:rsidRPr="00934EB2">
        <w:rPr>
          <w:rFonts w:ascii="Times New Roman" w:hAnsi="Times New Roman"/>
        </w:rPr>
        <w:t>U</w:t>
      </w:r>
      <w:r w:rsidRPr="00934EB2">
        <w:rPr>
          <w:rFonts w:ascii="Times New Roman" w:hAnsi="Times New Roman"/>
        </w:rPr>
        <w:t xml:space="preserve">mowy podstawowej ze strony Wykonawcy, którym dostęp ten jest niezbędny dla prawidłowej realizacji </w:t>
      </w:r>
      <w:r w:rsidR="00C0252B" w:rsidRPr="00934EB2">
        <w:rPr>
          <w:rFonts w:ascii="Times New Roman" w:hAnsi="Times New Roman"/>
        </w:rPr>
        <w:t>U</w:t>
      </w:r>
      <w:r w:rsidRPr="00934EB2">
        <w:rPr>
          <w:rFonts w:ascii="Times New Roman" w:hAnsi="Times New Roman"/>
        </w:rPr>
        <w:t xml:space="preserve">mowy podstawowej; </w:t>
      </w:r>
    </w:p>
    <w:p w14:paraId="790E4E68" w14:textId="21C73ADF" w:rsidR="00892073" w:rsidRPr="00934EB2" w:rsidRDefault="00892073" w:rsidP="00CE0B13">
      <w:pPr>
        <w:numPr>
          <w:ilvl w:val="0"/>
          <w:numId w:val="0"/>
        </w:numPr>
        <w:spacing w:after="0" w:line="240" w:lineRule="auto"/>
        <w:ind w:left="426"/>
        <w:jc w:val="both"/>
        <w:rPr>
          <w:rFonts w:ascii="Times New Roman" w:hAnsi="Times New Roman"/>
        </w:rPr>
      </w:pPr>
      <w:r w:rsidRPr="00934EB2">
        <w:rPr>
          <w:rFonts w:ascii="Times New Roman" w:hAnsi="Times New Roman"/>
        </w:rPr>
        <w:t xml:space="preserve">5) poinformowania wszystkich osób uczestniczących w realizacji </w:t>
      </w:r>
      <w:r w:rsidR="00C0252B" w:rsidRPr="00934EB2">
        <w:rPr>
          <w:rFonts w:ascii="Times New Roman" w:hAnsi="Times New Roman"/>
        </w:rPr>
        <w:t>U</w:t>
      </w:r>
      <w:r w:rsidRPr="00934EB2">
        <w:rPr>
          <w:rFonts w:ascii="Times New Roman" w:hAnsi="Times New Roman"/>
        </w:rPr>
        <w:t>mowy podstawowej ze strony Wykonawcy o poufnym charakterze udostępnianych i przekazywanych informacji, pouczenia w sprawie ich traktowania jako poufnych oraz odebrania od tych osób oświadczenia wskazanego w § 2 ust. 4 umowy o zachowaniu poufności;</w:t>
      </w:r>
    </w:p>
    <w:p w14:paraId="34E2D6EE" w14:textId="327D1421" w:rsidR="00892073" w:rsidRPr="00934EB2" w:rsidRDefault="00892073" w:rsidP="004A7FB6">
      <w:pPr>
        <w:numPr>
          <w:ilvl w:val="0"/>
          <w:numId w:val="0"/>
        </w:numPr>
        <w:tabs>
          <w:tab w:val="left" w:pos="709"/>
        </w:tabs>
        <w:spacing w:after="0" w:line="240" w:lineRule="auto"/>
        <w:ind w:left="426"/>
        <w:jc w:val="both"/>
        <w:rPr>
          <w:rFonts w:ascii="Times New Roman" w:hAnsi="Times New Roman"/>
        </w:rPr>
      </w:pPr>
      <w:r w:rsidRPr="00934EB2">
        <w:rPr>
          <w:rFonts w:ascii="Times New Roman" w:hAnsi="Times New Roman"/>
        </w:rPr>
        <w:t>6)</w:t>
      </w:r>
      <w:r w:rsidRPr="00934EB2">
        <w:rPr>
          <w:rFonts w:ascii="Times New Roman" w:hAnsi="Times New Roman"/>
        </w:rPr>
        <w:tab/>
        <w:t xml:space="preserve">niekopiowania, niepowielania ani niezwielokrotniania Informacji Poufnych w jakikolwiek sposób, chyba że wcześniej w sposób wyraźny zostanie udzielona w formie pisemnej po rygorem nieważności zgoda Zamawiającego na taką czynność i dokonanie czynności jest niezbędne w związku z realizacją </w:t>
      </w:r>
      <w:r w:rsidR="00C0252B" w:rsidRPr="00934EB2">
        <w:rPr>
          <w:rFonts w:ascii="Times New Roman" w:hAnsi="Times New Roman"/>
        </w:rPr>
        <w:t>U</w:t>
      </w:r>
      <w:r w:rsidRPr="00934EB2">
        <w:rPr>
          <w:rFonts w:ascii="Times New Roman" w:hAnsi="Times New Roman"/>
        </w:rPr>
        <w:t xml:space="preserve">mowy podstawowej. Zamawiający zobowiązuje się do zapewnienia dostępu do Informacji Poufnych na potrzeby realizacji umowy osobom biorącym udział w realizacji </w:t>
      </w:r>
      <w:r w:rsidR="00C0252B" w:rsidRPr="00934EB2">
        <w:rPr>
          <w:rFonts w:ascii="Times New Roman" w:hAnsi="Times New Roman"/>
        </w:rPr>
        <w:t>U</w:t>
      </w:r>
      <w:r w:rsidRPr="00934EB2">
        <w:rPr>
          <w:rFonts w:ascii="Times New Roman" w:hAnsi="Times New Roman"/>
        </w:rPr>
        <w:t xml:space="preserve">mowy podstawowej ze strony Wykonawcy, które okażą Zamawiającego upoważnienie do udziału w realizacji </w:t>
      </w:r>
      <w:r w:rsidR="00C0252B" w:rsidRPr="00934EB2">
        <w:rPr>
          <w:rFonts w:ascii="Times New Roman" w:hAnsi="Times New Roman"/>
        </w:rPr>
        <w:t>U</w:t>
      </w:r>
      <w:r w:rsidRPr="00934EB2">
        <w:rPr>
          <w:rFonts w:ascii="Times New Roman" w:hAnsi="Times New Roman"/>
        </w:rPr>
        <w:t>mowy podstawowej;</w:t>
      </w:r>
    </w:p>
    <w:p w14:paraId="7D5C38B5" w14:textId="037A0EDB" w:rsidR="00892073" w:rsidRPr="00934EB2" w:rsidRDefault="00892073" w:rsidP="004A7FB6">
      <w:pPr>
        <w:numPr>
          <w:ilvl w:val="0"/>
          <w:numId w:val="0"/>
        </w:numPr>
        <w:tabs>
          <w:tab w:val="left" w:pos="709"/>
        </w:tabs>
        <w:spacing w:after="0" w:line="240" w:lineRule="auto"/>
        <w:ind w:left="426"/>
        <w:jc w:val="both"/>
        <w:rPr>
          <w:rFonts w:ascii="Times New Roman" w:hAnsi="Times New Roman"/>
        </w:rPr>
      </w:pPr>
      <w:r w:rsidRPr="00934EB2">
        <w:rPr>
          <w:rFonts w:ascii="Times New Roman" w:hAnsi="Times New Roman"/>
        </w:rPr>
        <w:t xml:space="preserve">7) </w:t>
      </w:r>
      <w:r w:rsidRPr="00934EB2">
        <w:rPr>
          <w:rFonts w:ascii="Times New Roman" w:hAnsi="Times New Roman"/>
        </w:rPr>
        <w:tab/>
        <w:t xml:space="preserve">na pisemny wniosek Zamawiającego, a w przypadku zakończenia realizacji </w:t>
      </w:r>
      <w:r w:rsidR="00C0252B" w:rsidRPr="00934EB2">
        <w:rPr>
          <w:rFonts w:ascii="Times New Roman" w:hAnsi="Times New Roman"/>
        </w:rPr>
        <w:t>U</w:t>
      </w:r>
      <w:r w:rsidRPr="00934EB2">
        <w:rPr>
          <w:rFonts w:ascii="Times New Roman" w:hAnsi="Times New Roman"/>
        </w:rPr>
        <w:t>mowy podstawowej bez konieczności składania przez Zamawiającego pisemnego wniosku, Wykonawca zobowiązany jest do:</w:t>
      </w:r>
    </w:p>
    <w:p w14:paraId="55F86632" w14:textId="77777777" w:rsidR="00892073" w:rsidRPr="00934EB2" w:rsidRDefault="00892073" w:rsidP="00724BAA">
      <w:pPr>
        <w:pStyle w:val="Akapitzlist"/>
        <w:numPr>
          <w:ilvl w:val="0"/>
          <w:numId w:val="41"/>
        </w:numPr>
        <w:tabs>
          <w:tab w:val="left" w:pos="709"/>
        </w:tabs>
        <w:spacing w:after="0" w:line="240" w:lineRule="auto"/>
        <w:ind w:left="426" w:firstLine="0"/>
        <w:jc w:val="both"/>
        <w:rPr>
          <w:rFonts w:ascii="Times New Roman" w:hAnsi="Times New Roman"/>
        </w:rPr>
      </w:pPr>
      <w:r w:rsidRPr="00934EB2">
        <w:rPr>
          <w:rFonts w:ascii="Times New Roman" w:hAnsi="Times New Roman"/>
        </w:rPr>
        <w:t>niezwłocznego, ale w okresie nie dłuższym niż 14 dni, zwrócenia na własny koszt wszelkich materiałów zawierających jakiekolwiek Informacje Poufne Zamawiającego, wraz ze wszystkimi kopiami, będącymi w jego posiadaniu;</w:t>
      </w:r>
    </w:p>
    <w:p w14:paraId="3575827A" w14:textId="77777777" w:rsidR="00892073" w:rsidRPr="00934EB2" w:rsidRDefault="00892073" w:rsidP="00724BAA">
      <w:pPr>
        <w:pStyle w:val="Akapitzlist"/>
        <w:numPr>
          <w:ilvl w:val="0"/>
          <w:numId w:val="41"/>
        </w:numPr>
        <w:tabs>
          <w:tab w:val="left" w:pos="709"/>
        </w:tabs>
        <w:spacing w:after="0" w:line="240" w:lineRule="auto"/>
        <w:ind w:left="426" w:firstLine="0"/>
        <w:jc w:val="both"/>
        <w:rPr>
          <w:rFonts w:ascii="Times New Roman" w:hAnsi="Times New Roman"/>
        </w:rPr>
      </w:pPr>
      <w:r w:rsidRPr="00934EB2">
        <w:rPr>
          <w:rFonts w:ascii="Times New Roman" w:hAnsi="Times New Roman"/>
        </w:rPr>
        <w:t>niezwłocznego, ale w okresie nie dłuższym niż 14 dni, zniszczenia, trwałego usunięcia z pamięci masowych Wykonawcy, na własny koszt danych zawierających jakiekolwiek Informacje Poufne, w sposób uniemożliwiający ich odzyskanie.</w:t>
      </w:r>
    </w:p>
    <w:p w14:paraId="781B54E3" w14:textId="3736A5B5" w:rsidR="00892073" w:rsidRPr="00934EB2" w:rsidRDefault="00892073" w:rsidP="00724BAA">
      <w:pPr>
        <w:numPr>
          <w:ilvl w:val="3"/>
          <w:numId w:val="40"/>
        </w:numPr>
        <w:spacing w:after="0" w:line="240" w:lineRule="auto"/>
        <w:jc w:val="both"/>
        <w:rPr>
          <w:rFonts w:ascii="Times New Roman" w:hAnsi="Times New Roman"/>
        </w:rPr>
      </w:pPr>
      <w:r w:rsidRPr="00934EB2">
        <w:rPr>
          <w:rFonts w:ascii="Times New Roman" w:hAnsi="Times New Roman"/>
        </w:rPr>
        <w:t xml:space="preserve">W przypadku naruszenia przez Wykonawcę obowiązków dotyczących Informacji Poufnych, o których mowa w niniejszej </w:t>
      </w:r>
      <w:r w:rsidR="00C0252B" w:rsidRPr="00934EB2">
        <w:rPr>
          <w:rFonts w:ascii="Times New Roman" w:hAnsi="Times New Roman"/>
        </w:rPr>
        <w:t>u</w:t>
      </w:r>
      <w:r w:rsidRPr="00934EB2">
        <w:rPr>
          <w:rFonts w:ascii="Times New Roman" w:hAnsi="Times New Roman"/>
        </w:rPr>
        <w:t xml:space="preserve">mowie, Wykonawca zapłaci Zamawiającemu karę umowną w wysokości </w:t>
      </w:r>
      <w:r w:rsidR="00AB6A12">
        <w:rPr>
          <w:rFonts w:ascii="Times New Roman" w:hAnsi="Times New Roman"/>
        </w:rPr>
        <w:t xml:space="preserve">5 % wynagrodzenia o jakim mowa w </w:t>
      </w:r>
      <w:r w:rsidR="00AB6A12" w:rsidRPr="00934EB2">
        <w:rPr>
          <w:rFonts w:ascii="Times New Roman" w:hAnsi="Times New Roman"/>
          <w:color w:val="000000" w:themeColor="text1"/>
        </w:rPr>
        <w:t>pkt.</w:t>
      </w:r>
      <w:r w:rsidR="00AB6A12">
        <w:rPr>
          <w:rFonts w:ascii="Times New Roman" w:hAnsi="Times New Roman"/>
          <w:color w:val="000000" w:themeColor="text1"/>
        </w:rPr>
        <w:t xml:space="preserve"> 23.1 umowy głównej</w:t>
      </w:r>
      <w:r w:rsidRPr="00934EB2">
        <w:rPr>
          <w:rFonts w:ascii="Times New Roman" w:hAnsi="Times New Roman"/>
        </w:rPr>
        <w:t>.</w:t>
      </w:r>
    </w:p>
    <w:p w14:paraId="4B948F1C" w14:textId="14C9181C" w:rsidR="00892073" w:rsidRPr="00934EB2" w:rsidRDefault="00892073" w:rsidP="00724BAA">
      <w:pPr>
        <w:numPr>
          <w:ilvl w:val="3"/>
          <w:numId w:val="40"/>
        </w:numPr>
        <w:spacing w:after="0" w:line="240" w:lineRule="auto"/>
        <w:jc w:val="both"/>
        <w:rPr>
          <w:rFonts w:ascii="Times New Roman" w:hAnsi="Times New Roman"/>
        </w:rPr>
      </w:pPr>
      <w:r w:rsidRPr="00934EB2">
        <w:rPr>
          <w:rFonts w:ascii="Times New Roman" w:hAnsi="Times New Roman"/>
        </w:rPr>
        <w:t xml:space="preserve">Zamawiający zastrzega sobie prawo do dochodzenia, na zasadach ogólnych, odszkodowania w wysokości przewyższającej karę umowną, w przypadku, gdy szkoda poniesiona przez Zamawiającego przekracza wysokość kary umownej, o której mowa w ust. 2. </w:t>
      </w:r>
    </w:p>
    <w:p w14:paraId="1D430EC0" w14:textId="21E2E67D" w:rsidR="00892073" w:rsidRPr="00934EB2" w:rsidRDefault="00892073" w:rsidP="00724BAA">
      <w:pPr>
        <w:pStyle w:val="Akapitzlist"/>
        <w:numPr>
          <w:ilvl w:val="3"/>
          <w:numId w:val="40"/>
        </w:numPr>
        <w:spacing w:after="0" w:line="240" w:lineRule="auto"/>
        <w:jc w:val="both"/>
        <w:rPr>
          <w:rFonts w:ascii="Times New Roman" w:hAnsi="Times New Roman"/>
        </w:rPr>
      </w:pPr>
      <w:r w:rsidRPr="00934EB2">
        <w:rPr>
          <w:rFonts w:ascii="Times New Roman" w:hAnsi="Times New Roman"/>
        </w:rPr>
        <w:t xml:space="preserve">Osoby reprezentujące Wykonawcę złożą oświadczenie zobowiązujące ich do zachowania w tajemnicy Informacji Poufnych według wzoru określonego w załączniku nr 1 do niniejszej </w:t>
      </w:r>
      <w:r w:rsidR="00C0252B" w:rsidRPr="00934EB2">
        <w:rPr>
          <w:rFonts w:ascii="Times New Roman" w:hAnsi="Times New Roman"/>
        </w:rPr>
        <w:t>u</w:t>
      </w:r>
      <w:r w:rsidRPr="00934EB2">
        <w:rPr>
          <w:rFonts w:ascii="Times New Roman" w:hAnsi="Times New Roman"/>
        </w:rPr>
        <w:t xml:space="preserve">mowy, które Wykonawca przekaże Zamawiającego przed rozpoczęciem wykonywania przedmiotu </w:t>
      </w:r>
      <w:r w:rsidR="00C0252B" w:rsidRPr="00934EB2">
        <w:rPr>
          <w:rFonts w:ascii="Times New Roman" w:hAnsi="Times New Roman"/>
        </w:rPr>
        <w:t>U</w:t>
      </w:r>
      <w:r w:rsidRPr="00934EB2">
        <w:rPr>
          <w:rFonts w:ascii="Times New Roman" w:hAnsi="Times New Roman"/>
        </w:rPr>
        <w:t>mowy podstawowej.</w:t>
      </w:r>
    </w:p>
    <w:p w14:paraId="47C9593D" w14:textId="77777777" w:rsidR="00892073" w:rsidRPr="00934EB2" w:rsidRDefault="00892073" w:rsidP="00CE0B13">
      <w:pPr>
        <w:pStyle w:val="Tekstpodstawowy"/>
        <w:numPr>
          <w:ilvl w:val="0"/>
          <w:numId w:val="0"/>
        </w:numPr>
        <w:spacing w:line="240" w:lineRule="auto"/>
        <w:ind w:left="3927"/>
        <w:rPr>
          <w:bCs/>
          <w:sz w:val="22"/>
          <w:szCs w:val="22"/>
        </w:rPr>
      </w:pPr>
      <w:r w:rsidRPr="00934EB2">
        <w:rPr>
          <w:bCs/>
          <w:sz w:val="22"/>
          <w:szCs w:val="22"/>
        </w:rPr>
        <w:t xml:space="preserve">§ 3. </w:t>
      </w:r>
    </w:p>
    <w:p w14:paraId="127160A4" w14:textId="77777777" w:rsidR="00892073" w:rsidRPr="00934EB2" w:rsidRDefault="00892073" w:rsidP="00724BAA">
      <w:pPr>
        <w:numPr>
          <w:ilvl w:val="0"/>
          <w:numId w:val="42"/>
        </w:numPr>
        <w:spacing w:after="0" w:line="240" w:lineRule="auto"/>
        <w:jc w:val="both"/>
        <w:rPr>
          <w:rFonts w:ascii="Times New Roman" w:hAnsi="Times New Roman"/>
        </w:rPr>
      </w:pPr>
      <w:r w:rsidRPr="00934EB2">
        <w:rPr>
          <w:rFonts w:ascii="Times New Roman" w:hAnsi="Times New Roman"/>
        </w:rPr>
        <w:t>Zobowiązania określone w § 2 nie mają zastosowania do Informacji Poufnych:</w:t>
      </w:r>
    </w:p>
    <w:p w14:paraId="22952123" w14:textId="77777777" w:rsidR="00892073" w:rsidRPr="00934EB2" w:rsidRDefault="00892073" w:rsidP="00724BAA">
      <w:pPr>
        <w:numPr>
          <w:ilvl w:val="0"/>
          <w:numId w:val="43"/>
        </w:numPr>
        <w:spacing w:after="0" w:line="240" w:lineRule="auto"/>
        <w:ind w:left="993"/>
        <w:jc w:val="both"/>
        <w:rPr>
          <w:rFonts w:ascii="Times New Roman" w:hAnsi="Times New Roman"/>
        </w:rPr>
      </w:pPr>
      <w:r w:rsidRPr="00934EB2">
        <w:rPr>
          <w:rFonts w:ascii="Times New Roman" w:hAnsi="Times New Roman"/>
        </w:rPr>
        <w:t xml:space="preserve">które są w dniu ujawnienia publicznie znane; </w:t>
      </w:r>
    </w:p>
    <w:p w14:paraId="4E24FFF9" w14:textId="77777777" w:rsidR="00892073" w:rsidRPr="00934EB2" w:rsidRDefault="00892073" w:rsidP="00724BAA">
      <w:pPr>
        <w:numPr>
          <w:ilvl w:val="0"/>
          <w:numId w:val="43"/>
        </w:numPr>
        <w:spacing w:after="0" w:line="240" w:lineRule="auto"/>
        <w:ind w:left="993"/>
        <w:jc w:val="both"/>
        <w:rPr>
          <w:rFonts w:ascii="Times New Roman" w:hAnsi="Times New Roman"/>
        </w:rPr>
      </w:pPr>
      <w:r w:rsidRPr="00934EB2">
        <w:rPr>
          <w:rFonts w:ascii="Times New Roman" w:hAnsi="Times New Roman"/>
        </w:rPr>
        <w:t>których ujawnienie wymagane jest od Wykonawcy na mocy przepisów prawa.</w:t>
      </w:r>
    </w:p>
    <w:p w14:paraId="7C7CDF80" w14:textId="77777777" w:rsidR="00892073" w:rsidRPr="00934EB2" w:rsidRDefault="00892073" w:rsidP="00724BAA">
      <w:pPr>
        <w:numPr>
          <w:ilvl w:val="0"/>
          <w:numId w:val="42"/>
        </w:numPr>
        <w:spacing w:after="0" w:line="240" w:lineRule="auto"/>
        <w:jc w:val="both"/>
        <w:rPr>
          <w:rFonts w:ascii="Times New Roman" w:hAnsi="Times New Roman"/>
        </w:rPr>
      </w:pPr>
      <w:r w:rsidRPr="00934EB2">
        <w:rPr>
          <w:rFonts w:ascii="Times New Roman" w:hAnsi="Times New Roman"/>
        </w:rPr>
        <w:t>Jeżeli Wykonawca zostanie zobowiązany na mocy prawa lub wezwania sądu do ujawnienia jakichkolwiek Informacji Poufnych, niezwłocznie zawiadomi na piśmie Zamawiającego przed dokonaniem ujawnienia.</w:t>
      </w:r>
    </w:p>
    <w:p w14:paraId="5D972EDB" w14:textId="77777777" w:rsidR="00892073" w:rsidRPr="00934EB2" w:rsidRDefault="00892073" w:rsidP="00724BAA">
      <w:pPr>
        <w:numPr>
          <w:ilvl w:val="0"/>
          <w:numId w:val="42"/>
        </w:numPr>
        <w:spacing w:after="0" w:line="240" w:lineRule="auto"/>
        <w:jc w:val="both"/>
        <w:rPr>
          <w:rFonts w:ascii="Times New Roman" w:hAnsi="Times New Roman"/>
        </w:rPr>
      </w:pPr>
      <w:r w:rsidRPr="00934EB2">
        <w:rPr>
          <w:rFonts w:ascii="Times New Roman" w:hAnsi="Times New Roman"/>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0BED5D0E" w14:textId="77777777" w:rsidR="00892073" w:rsidRPr="00934EB2" w:rsidRDefault="00892073" w:rsidP="00CE0B13">
      <w:pPr>
        <w:pStyle w:val="Tekstpodstawowy"/>
        <w:numPr>
          <w:ilvl w:val="0"/>
          <w:numId w:val="0"/>
        </w:numPr>
        <w:spacing w:line="240" w:lineRule="auto"/>
        <w:ind w:left="3927"/>
        <w:rPr>
          <w:bCs/>
          <w:sz w:val="22"/>
          <w:szCs w:val="22"/>
        </w:rPr>
      </w:pPr>
      <w:r w:rsidRPr="00934EB2">
        <w:rPr>
          <w:bCs/>
          <w:sz w:val="22"/>
          <w:szCs w:val="22"/>
        </w:rPr>
        <w:t>§ 4.</w:t>
      </w:r>
    </w:p>
    <w:p w14:paraId="2C179F3B" w14:textId="18B111F2" w:rsidR="00892073" w:rsidRPr="00934EB2" w:rsidRDefault="00892073" w:rsidP="00CE0B13">
      <w:pPr>
        <w:numPr>
          <w:ilvl w:val="0"/>
          <w:numId w:val="0"/>
        </w:numPr>
        <w:spacing w:after="0" w:line="240" w:lineRule="auto"/>
        <w:jc w:val="both"/>
        <w:rPr>
          <w:rFonts w:ascii="Times New Roman" w:hAnsi="Times New Roman"/>
        </w:rPr>
      </w:pPr>
      <w:r w:rsidRPr="00934EB2">
        <w:rPr>
          <w:rFonts w:ascii="Times New Roman" w:hAnsi="Times New Roman"/>
        </w:rPr>
        <w:t xml:space="preserve">Wykonawca ponosi odpowiedzialność za przestrzeganie postanowień niniejszej umowy przez swoich pracowników oraz inne osoby, które będą zaangażowane w proces realizacji </w:t>
      </w:r>
      <w:r w:rsidR="00C0252B" w:rsidRPr="00934EB2">
        <w:rPr>
          <w:rFonts w:ascii="Times New Roman" w:hAnsi="Times New Roman"/>
        </w:rPr>
        <w:t>U</w:t>
      </w:r>
      <w:r w:rsidRPr="00934EB2">
        <w:rPr>
          <w:rFonts w:ascii="Times New Roman" w:hAnsi="Times New Roman"/>
        </w:rPr>
        <w:t>mowy.</w:t>
      </w:r>
    </w:p>
    <w:p w14:paraId="2144564E" w14:textId="77777777" w:rsidR="00892073" w:rsidRPr="00934EB2" w:rsidRDefault="00892073" w:rsidP="00CE0B13">
      <w:pPr>
        <w:pStyle w:val="Tekstpodstawowy"/>
        <w:numPr>
          <w:ilvl w:val="0"/>
          <w:numId w:val="0"/>
        </w:numPr>
        <w:spacing w:line="240" w:lineRule="auto"/>
        <w:ind w:left="3927"/>
        <w:rPr>
          <w:bCs/>
          <w:sz w:val="22"/>
          <w:szCs w:val="22"/>
        </w:rPr>
      </w:pPr>
      <w:r w:rsidRPr="00934EB2">
        <w:rPr>
          <w:bCs/>
          <w:sz w:val="22"/>
          <w:szCs w:val="22"/>
        </w:rPr>
        <w:t>§ 5.</w:t>
      </w:r>
    </w:p>
    <w:p w14:paraId="55AFA6D5" w14:textId="0F82ADF6" w:rsidR="00892073" w:rsidRPr="00934EB2" w:rsidRDefault="00892073" w:rsidP="00CE0B13">
      <w:pPr>
        <w:pStyle w:val="Tekstpodstawowy"/>
        <w:numPr>
          <w:ilvl w:val="0"/>
          <w:numId w:val="0"/>
        </w:numPr>
        <w:spacing w:line="240" w:lineRule="auto"/>
        <w:rPr>
          <w:sz w:val="22"/>
          <w:szCs w:val="22"/>
        </w:rPr>
      </w:pPr>
      <w:r w:rsidRPr="00934EB2">
        <w:rPr>
          <w:bCs/>
          <w:sz w:val="22"/>
          <w:szCs w:val="22"/>
        </w:rPr>
        <w:t xml:space="preserve">Niniejsza </w:t>
      </w:r>
      <w:r w:rsidR="00C0252B" w:rsidRPr="00934EB2">
        <w:rPr>
          <w:bCs/>
          <w:sz w:val="22"/>
          <w:szCs w:val="22"/>
        </w:rPr>
        <w:t>u</w:t>
      </w:r>
      <w:r w:rsidRPr="00934EB2">
        <w:rPr>
          <w:bCs/>
          <w:sz w:val="22"/>
          <w:szCs w:val="22"/>
        </w:rPr>
        <w:t xml:space="preserve">mowa zostaje zawarta na okres obowiązywania </w:t>
      </w:r>
      <w:r w:rsidR="00C0252B" w:rsidRPr="00934EB2">
        <w:rPr>
          <w:bCs/>
          <w:sz w:val="22"/>
          <w:szCs w:val="22"/>
        </w:rPr>
        <w:t>U</w:t>
      </w:r>
      <w:r w:rsidRPr="00934EB2">
        <w:rPr>
          <w:bCs/>
          <w:sz w:val="22"/>
          <w:szCs w:val="22"/>
        </w:rPr>
        <w:t xml:space="preserve">mowy podstawowej, z tym że zobowiązanie do zachowania tajemnicy i poufności Informacji Poufnych i odpowiedzialność z tego tytułu, pozostają w mocy także po wygaśnięciu niniejszej </w:t>
      </w:r>
      <w:r w:rsidR="00C0252B" w:rsidRPr="00934EB2">
        <w:rPr>
          <w:bCs/>
          <w:sz w:val="22"/>
          <w:szCs w:val="22"/>
        </w:rPr>
        <w:t>u</w:t>
      </w:r>
      <w:r w:rsidRPr="00934EB2">
        <w:rPr>
          <w:bCs/>
          <w:sz w:val="22"/>
          <w:szCs w:val="22"/>
        </w:rPr>
        <w:t xml:space="preserve">mowy oraz </w:t>
      </w:r>
      <w:r w:rsidR="00C0252B" w:rsidRPr="00934EB2">
        <w:rPr>
          <w:bCs/>
          <w:sz w:val="22"/>
          <w:szCs w:val="22"/>
        </w:rPr>
        <w:t>U</w:t>
      </w:r>
      <w:r w:rsidRPr="00934EB2">
        <w:rPr>
          <w:bCs/>
          <w:sz w:val="22"/>
          <w:szCs w:val="22"/>
        </w:rPr>
        <w:t>mowy podstawowej.</w:t>
      </w:r>
    </w:p>
    <w:p w14:paraId="4EA01192" w14:textId="77777777" w:rsidR="00892073" w:rsidRPr="00934EB2" w:rsidRDefault="00892073" w:rsidP="00CE0B13">
      <w:pPr>
        <w:pStyle w:val="Tekstpodstawowy"/>
        <w:numPr>
          <w:ilvl w:val="0"/>
          <w:numId w:val="0"/>
        </w:numPr>
        <w:spacing w:line="240" w:lineRule="auto"/>
        <w:ind w:left="3927"/>
        <w:rPr>
          <w:bCs/>
          <w:sz w:val="22"/>
          <w:szCs w:val="22"/>
        </w:rPr>
      </w:pPr>
      <w:r w:rsidRPr="00934EB2">
        <w:rPr>
          <w:bCs/>
          <w:sz w:val="22"/>
          <w:szCs w:val="22"/>
        </w:rPr>
        <w:t>§ 6.</w:t>
      </w:r>
    </w:p>
    <w:p w14:paraId="6DCEDFDC" w14:textId="77777777" w:rsidR="00892073" w:rsidRPr="00934EB2" w:rsidRDefault="00892073" w:rsidP="00CE0B13">
      <w:pPr>
        <w:pStyle w:val="Tekstpodstawowy"/>
        <w:numPr>
          <w:ilvl w:val="0"/>
          <w:numId w:val="0"/>
        </w:numPr>
        <w:spacing w:line="240" w:lineRule="auto"/>
        <w:rPr>
          <w:sz w:val="22"/>
          <w:szCs w:val="22"/>
        </w:rPr>
      </w:pPr>
      <w:r w:rsidRPr="00934EB2">
        <w:rPr>
          <w:sz w:val="22"/>
          <w:szCs w:val="22"/>
        </w:rPr>
        <w:t>Wykonawca potwierdza i wyraża zgodę na to, że nie będzie uprawniony do nabycia żadnych praw do Informacji Poufnych przekazanych przez Zamawiającego lub od niego uzyskanych.</w:t>
      </w:r>
    </w:p>
    <w:p w14:paraId="346EE240" w14:textId="77777777" w:rsidR="00892073" w:rsidRPr="00934EB2" w:rsidRDefault="00892073" w:rsidP="00CE0B13">
      <w:pPr>
        <w:pStyle w:val="Tekstpodstawowy"/>
        <w:numPr>
          <w:ilvl w:val="0"/>
          <w:numId w:val="0"/>
        </w:numPr>
        <w:spacing w:line="240" w:lineRule="auto"/>
        <w:ind w:left="3927"/>
        <w:rPr>
          <w:bCs/>
          <w:sz w:val="22"/>
          <w:szCs w:val="22"/>
        </w:rPr>
      </w:pPr>
      <w:r w:rsidRPr="00934EB2">
        <w:rPr>
          <w:bCs/>
          <w:sz w:val="22"/>
          <w:szCs w:val="22"/>
        </w:rPr>
        <w:t>§ 7.</w:t>
      </w:r>
    </w:p>
    <w:p w14:paraId="1CEA774F" w14:textId="491637D6" w:rsidR="00892073" w:rsidRPr="00934EB2" w:rsidRDefault="00892073" w:rsidP="00C0252B">
      <w:pPr>
        <w:pStyle w:val="Akapitzlist"/>
        <w:numPr>
          <w:ilvl w:val="0"/>
          <w:numId w:val="0"/>
        </w:numPr>
        <w:spacing w:after="0" w:line="240" w:lineRule="auto"/>
        <w:jc w:val="both"/>
        <w:rPr>
          <w:rFonts w:ascii="Times New Roman" w:hAnsi="Times New Roman"/>
        </w:rPr>
      </w:pPr>
      <w:r w:rsidRPr="00934EB2">
        <w:rPr>
          <w:rFonts w:ascii="Times New Roman" w:hAnsi="Times New Roman"/>
        </w:rPr>
        <w:t xml:space="preserve">1.  Wszelkie spory wynikające z niniejszej </w:t>
      </w:r>
      <w:r w:rsidR="00C0252B" w:rsidRPr="00934EB2">
        <w:rPr>
          <w:rFonts w:ascii="Times New Roman" w:hAnsi="Times New Roman"/>
        </w:rPr>
        <w:t>u</w:t>
      </w:r>
      <w:r w:rsidRPr="00934EB2">
        <w:rPr>
          <w:rFonts w:ascii="Times New Roman" w:hAnsi="Times New Roman"/>
        </w:rPr>
        <w:t xml:space="preserve">mowy będą rozstrzygane przez Sąd powszechny właściwy dla rozstrzygania sporów wynikłych z realizacji </w:t>
      </w:r>
      <w:r w:rsidR="00C0252B" w:rsidRPr="00934EB2">
        <w:rPr>
          <w:rFonts w:ascii="Times New Roman" w:hAnsi="Times New Roman"/>
        </w:rPr>
        <w:t>U</w:t>
      </w:r>
      <w:r w:rsidRPr="00934EB2">
        <w:rPr>
          <w:rFonts w:ascii="Times New Roman" w:hAnsi="Times New Roman"/>
        </w:rPr>
        <w:t xml:space="preserve">mowy podstawowej. </w:t>
      </w:r>
    </w:p>
    <w:p w14:paraId="333789CC" w14:textId="7468F3C4" w:rsidR="00892073" w:rsidRPr="00934EB2" w:rsidRDefault="00892073" w:rsidP="00C0252B">
      <w:pPr>
        <w:numPr>
          <w:ilvl w:val="0"/>
          <w:numId w:val="0"/>
        </w:numPr>
        <w:spacing w:after="0" w:line="240" w:lineRule="auto"/>
        <w:jc w:val="both"/>
        <w:rPr>
          <w:rFonts w:ascii="Times New Roman" w:hAnsi="Times New Roman"/>
        </w:rPr>
      </w:pPr>
      <w:r w:rsidRPr="00934EB2">
        <w:rPr>
          <w:rFonts w:ascii="Times New Roman" w:hAnsi="Times New Roman"/>
        </w:rPr>
        <w:t xml:space="preserve">2. Do kwestii nieuregulowanych w niniejszej </w:t>
      </w:r>
      <w:r w:rsidR="00C0252B" w:rsidRPr="00934EB2">
        <w:rPr>
          <w:rFonts w:ascii="Times New Roman" w:hAnsi="Times New Roman"/>
        </w:rPr>
        <w:t>u</w:t>
      </w:r>
      <w:r w:rsidRPr="00934EB2">
        <w:rPr>
          <w:rFonts w:ascii="Times New Roman" w:hAnsi="Times New Roman"/>
        </w:rPr>
        <w:t>mowie znajdują zastosowanie w przepisy kodeksu cywilnego oraz inne obowiązujące przepisy prawne.</w:t>
      </w:r>
    </w:p>
    <w:p w14:paraId="74AE3584" w14:textId="77777777" w:rsidR="00892073" w:rsidRPr="00934EB2" w:rsidRDefault="00892073" w:rsidP="00CE0B13">
      <w:pPr>
        <w:numPr>
          <w:ilvl w:val="0"/>
          <w:numId w:val="0"/>
        </w:numPr>
        <w:spacing w:after="0" w:line="240" w:lineRule="auto"/>
        <w:ind w:left="3927"/>
        <w:rPr>
          <w:rFonts w:ascii="Times New Roman" w:hAnsi="Times New Roman"/>
        </w:rPr>
      </w:pPr>
      <w:r w:rsidRPr="00934EB2">
        <w:rPr>
          <w:rFonts w:ascii="Times New Roman" w:hAnsi="Times New Roman"/>
        </w:rPr>
        <w:t>§ 8.</w:t>
      </w:r>
    </w:p>
    <w:p w14:paraId="5A48040F" w14:textId="77777777" w:rsidR="00892073" w:rsidRPr="00934EB2" w:rsidRDefault="00892073" w:rsidP="00CE0B13">
      <w:pPr>
        <w:numPr>
          <w:ilvl w:val="0"/>
          <w:numId w:val="0"/>
        </w:numPr>
        <w:spacing w:after="0" w:line="240" w:lineRule="auto"/>
        <w:ind w:left="3927" w:hanging="3927"/>
        <w:jc w:val="both"/>
        <w:rPr>
          <w:rFonts w:ascii="Times New Roman" w:hAnsi="Times New Roman"/>
        </w:rPr>
      </w:pPr>
      <w:r w:rsidRPr="00934EB2">
        <w:rPr>
          <w:rFonts w:ascii="Times New Roman" w:hAnsi="Times New Roman"/>
        </w:rPr>
        <w:t xml:space="preserve">Zmiany niniejszej Umowy wymagają formy pisemnej pod rygorem nieważności. </w:t>
      </w:r>
    </w:p>
    <w:p w14:paraId="17D09E13" w14:textId="77777777" w:rsidR="00892073" w:rsidRPr="00934EB2" w:rsidRDefault="00892073" w:rsidP="00CE0B13">
      <w:pPr>
        <w:numPr>
          <w:ilvl w:val="0"/>
          <w:numId w:val="0"/>
        </w:numPr>
        <w:spacing w:after="0" w:line="240" w:lineRule="auto"/>
        <w:ind w:left="3927"/>
        <w:rPr>
          <w:rFonts w:ascii="Times New Roman" w:hAnsi="Times New Roman"/>
        </w:rPr>
      </w:pPr>
      <w:r w:rsidRPr="00934EB2">
        <w:rPr>
          <w:rFonts w:ascii="Times New Roman" w:hAnsi="Times New Roman"/>
        </w:rPr>
        <w:t>§ 9.</w:t>
      </w:r>
    </w:p>
    <w:p w14:paraId="394D0496" w14:textId="795C9D09" w:rsidR="00892073" w:rsidRPr="00934EB2" w:rsidRDefault="00892073" w:rsidP="00CE0B13">
      <w:pPr>
        <w:numPr>
          <w:ilvl w:val="0"/>
          <w:numId w:val="0"/>
        </w:numPr>
        <w:spacing w:after="0" w:line="240" w:lineRule="auto"/>
        <w:ind w:left="3927" w:hanging="3927"/>
        <w:jc w:val="both"/>
        <w:rPr>
          <w:rFonts w:ascii="Times New Roman" w:hAnsi="Times New Roman"/>
        </w:rPr>
      </w:pPr>
      <w:r w:rsidRPr="00934EB2">
        <w:rPr>
          <w:rFonts w:ascii="Times New Roman" w:hAnsi="Times New Roman"/>
        </w:rPr>
        <w:t xml:space="preserve">Załącznik do Umowy stanowi integralną część </w:t>
      </w:r>
      <w:r w:rsidR="00C0252B" w:rsidRPr="00934EB2">
        <w:rPr>
          <w:rFonts w:ascii="Times New Roman" w:hAnsi="Times New Roman"/>
        </w:rPr>
        <w:t>u</w:t>
      </w:r>
      <w:r w:rsidRPr="00934EB2">
        <w:rPr>
          <w:rFonts w:ascii="Times New Roman" w:hAnsi="Times New Roman"/>
        </w:rPr>
        <w:t>mowy o zachowaniu poufności.</w:t>
      </w:r>
    </w:p>
    <w:p w14:paraId="5AB5C57C" w14:textId="77777777" w:rsidR="00892073" w:rsidRPr="00934EB2" w:rsidRDefault="00892073" w:rsidP="00CE0B13">
      <w:pPr>
        <w:numPr>
          <w:ilvl w:val="0"/>
          <w:numId w:val="0"/>
        </w:numPr>
        <w:spacing w:after="0" w:line="240" w:lineRule="auto"/>
        <w:ind w:left="3927"/>
        <w:rPr>
          <w:rFonts w:ascii="Times New Roman" w:hAnsi="Times New Roman"/>
        </w:rPr>
      </w:pPr>
      <w:r w:rsidRPr="00934EB2">
        <w:rPr>
          <w:rFonts w:ascii="Times New Roman" w:hAnsi="Times New Roman"/>
        </w:rPr>
        <w:t>§ 10.</w:t>
      </w:r>
    </w:p>
    <w:p w14:paraId="0A65FB78" w14:textId="710165C4" w:rsidR="00892073" w:rsidRPr="00934EB2" w:rsidRDefault="00892073" w:rsidP="000060CA">
      <w:pPr>
        <w:numPr>
          <w:ilvl w:val="0"/>
          <w:numId w:val="0"/>
        </w:numPr>
        <w:spacing w:after="0" w:line="240" w:lineRule="auto"/>
        <w:rPr>
          <w:rFonts w:ascii="Times New Roman" w:hAnsi="Times New Roman"/>
        </w:rPr>
      </w:pPr>
      <w:r w:rsidRPr="00934EB2">
        <w:rPr>
          <w:rFonts w:ascii="Times New Roman" w:hAnsi="Times New Roman"/>
        </w:rPr>
        <w:t xml:space="preserve">Niniejsza </w:t>
      </w:r>
      <w:r w:rsidR="00C0252B" w:rsidRPr="00934EB2">
        <w:rPr>
          <w:rFonts w:ascii="Times New Roman" w:hAnsi="Times New Roman"/>
        </w:rPr>
        <w:t>u</w:t>
      </w:r>
      <w:r w:rsidRPr="00934EB2">
        <w:rPr>
          <w:rFonts w:ascii="Times New Roman" w:hAnsi="Times New Roman"/>
        </w:rPr>
        <w:t>mowa sporządzona została w dwóch jednobrzmiących egzemplarzach, po jednym egzemplarzu dla każdej ze Stron.</w:t>
      </w:r>
    </w:p>
    <w:p w14:paraId="79EE66B1" w14:textId="77777777" w:rsidR="000060CA" w:rsidRDefault="000060CA" w:rsidP="00CE0B13">
      <w:pPr>
        <w:numPr>
          <w:ilvl w:val="0"/>
          <w:numId w:val="0"/>
        </w:numPr>
        <w:pBdr>
          <w:bottom w:val="single" w:sz="6" w:space="1" w:color="auto"/>
        </w:pBdr>
        <w:spacing w:after="0" w:line="240" w:lineRule="auto"/>
        <w:ind w:left="3927" w:hanging="3927"/>
        <w:jc w:val="both"/>
        <w:rPr>
          <w:rFonts w:ascii="Times New Roman" w:hAnsi="Times New Roman"/>
          <w:color w:val="000000"/>
        </w:rPr>
      </w:pPr>
    </w:p>
    <w:p w14:paraId="7DEEC7AB" w14:textId="77777777" w:rsidR="000060CA" w:rsidRDefault="000060CA" w:rsidP="00CE0B13">
      <w:pPr>
        <w:numPr>
          <w:ilvl w:val="0"/>
          <w:numId w:val="0"/>
        </w:numPr>
        <w:pBdr>
          <w:bottom w:val="single" w:sz="6" w:space="1" w:color="auto"/>
        </w:pBdr>
        <w:spacing w:after="0" w:line="240" w:lineRule="auto"/>
        <w:ind w:left="3927" w:hanging="3927"/>
        <w:jc w:val="both"/>
        <w:rPr>
          <w:rFonts w:ascii="Times New Roman" w:hAnsi="Times New Roman"/>
          <w:color w:val="000000"/>
        </w:rPr>
      </w:pPr>
    </w:p>
    <w:p w14:paraId="3FA617E7" w14:textId="77777777" w:rsidR="000060CA" w:rsidRDefault="000060CA" w:rsidP="00CE0B13">
      <w:pPr>
        <w:numPr>
          <w:ilvl w:val="0"/>
          <w:numId w:val="0"/>
        </w:numPr>
        <w:pBdr>
          <w:bottom w:val="single" w:sz="6" w:space="1" w:color="auto"/>
        </w:pBdr>
        <w:spacing w:after="0" w:line="240" w:lineRule="auto"/>
        <w:ind w:left="3927" w:hanging="3927"/>
        <w:jc w:val="both"/>
        <w:rPr>
          <w:rFonts w:ascii="Times New Roman" w:hAnsi="Times New Roman"/>
          <w:color w:val="000000"/>
        </w:rPr>
      </w:pPr>
    </w:p>
    <w:p w14:paraId="03971713" w14:textId="2DA8CBFB" w:rsidR="00892073" w:rsidRPr="00934EB2" w:rsidRDefault="00892073" w:rsidP="00CE0B13">
      <w:pPr>
        <w:numPr>
          <w:ilvl w:val="0"/>
          <w:numId w:val="0"/>
        </w:numPr>
        <w:pBdr>
          <w:bottom w:val="single" w:sz="6" w:space="1" w:color="auto"/>
        </w:pBdr>
        <w:spacing w:after="0" w:line="240" w:lineRule="auto"/>
        <w:ind w:left="3927" w:hanging="3927"/>
        <w:jc w:val="both"/>
        <w:rPr>
          <w:rFonts w:ascii="Times New Roman" w:hAnsi="Times New Roman"/>
          <w:color w:val="000000"/>
        </w:rPr>
      </w:pPr>
      <w:r w:rsidRPr="00934EB2">
        <w:rPr>
          <w:rFonts w:ascii="Times New Roman" w:hAnsi="Times New Roman"/>
          <w:color w:val="000000"/>
        </w:rPr>
        <w:t xml:space="preserve">ZAMAWIAJĄCY         </w:t>
      </w:r>
      <w:r w:rsidRPr="00934EB2">
        <w:rPr>
          <w:rFonts w:ascii="Times New Roman" w:hAnsi="Times New Roman"/>
          <w:color w:val="000000"/>
        </w:rPr>
        <w:tab/>
      </w:r>
      <w:r w:rsidRPr="00934EB2">
        <w:rPr>
          <w:rFonts w:ascii="Times New Roman" w:hAnsi="Times New Roman"/>
          <w:color w:val="000000"/>
        </w:rPr>
        <w:tab/>
      </w:r>
      <w:r w:rsidRPr="00934EB2">
        <w:rPr>
          <w:rFonts w:ascii="Times New Roman" w:hAnsi="Times New Roman"/>
          <w:color w:val="000000"/>
        </w:rPr>
        <w:tab/>
      </w:r>
      <w:r w:rsidRPr="00934EB2">
        <w:rPr>
          <w:rFonts w:ascii="Times New Roman" w:hAnsi="Times New Roman"/>
          <w:color w:val="000000"/>
        </w:rPr>
        <w:tab/>
      </w:r>
      <w:r w:rsidRPr="00934EB2">
        <w:rPr>
          <w:rFonts w:ascii="Times New Roman" w:hAnsi="Times New Roman"/>
          <w:color w:val="000000"/>
        </w:rPr>
        <w:tab/>
      </w:r>
      <w:r w:rsidRPr="00934EB2">
        <w:rPr>
          <w:rFonts w:ascii="Times New Roman" w:hAnsi="Times New Roman"/>
          <w:color w:val="000000"/>
        </w:rPr>
        <w:tab/>
        <w:t xml:space="preserve">WYKONAWCA </w:t>
      </w:r>
    </w:p>
    <w:p w14:paraId="2951EA01" w14:textId="77777777" w:rsidR="000060CA" w:rsidRDefault="000060CA" w:rsidP="00CE0B13">
      <w:pPr>
        <w:numPr>
          <w:ilvl w:val="0"/>
          <w:numId w:val="0"/>
        </w:numPr>
        <w:shd w:val="clear" w:color="auto" w:fill="FFFFFF"/>
        <w:spacing w:after="0" w:line="240" w:lineRule="auto"/>
        <w:ind w:left="17"/>
        <w:rPr>
          <w:rFonts w:ascii="Times New Roman" w:hAnsi="Times New Roman"/>
          <w:spacing w:val="-2"/>
        </w:rPr>
      </w:pPr>
    </w:p>
    <w:p w14:paraId="46231D02" w14:textId="77777777" w:rsidR="000060CA" w:rsidRDefault="000060CA" w:rsidP="00CE0B13">
      <w:pPr>
        <w:numPr>
          <w:ilvl w:val="0"/>
          <w:numId w:val="0"/>
        </w:numPr>
        <w:shd w:val="clear" w:color="auto" w:fill="FFFFFF"/>
        <w:spacing w:after="0" w:line="240" w:lineRule="auto"/>
        <w:ind w:left="17"/>
        <w:rPr>
          <w:rFonts w:ascii="Times New Roman" w:hAnsi="Times New Roman"/>
          <w:spacing w:val="-2"/>
        </w:rPr>
      </w:pPr>
    </w:p>
    <w:p w14:paraId="28F86EB4" w14:textId="77777777" w:rsidR="000060CA" w:rsidRDefault="000060CA" w:rsidP="00CE0B13">
      <w:pPr>
        <w:numPr>
          <w:ilvl w:val="0"/>
          <w:numId w:val="0"/>
        </w:numPr>
        <w:shd w:val="clear" w:color="auto" w:fill="FFFFFF"/>
        <w:spacing w:after="0" w:line="240" w:lineRule="auto"/>
        <w:ind w:left="17"/>
        <w:rPr>
          <w:rFonts w:ascii="Times New Roman" w:hAnsi="Times New Roman"/>
          <w:spacing w:val="-2"/>
        </w:rPr>
      </w:pPr>
    </w:p>
    <w:p w14:paraId="74F2ACD3" w14:textId="4859BE95" w:rsidR="000060CA" w:rsidRDefault="000060CA" w:rsidP="00CE0B13">
      <w:pPr>
        <w:numPr>
          <w:ilvl w:val="0"/>
          <w:numId w:val="0"/>
        </w:numPr>
        <w:shd w:val="clear" w:color="auto" w:fill="FFFFFF"/>
        <w:spacing w:after="0" w:line="240" w:lineRule="auto"/>
        <w:ind w:left="17"/>
        <w:rPr>
          <w:rFonts w:ascii="Times New Roman" w:hAnsi="Times New Roman"/>
          <w:spacing w:val="-2"/>
        </w:rPr>
      </w:pPr>
    </w:p>
    <w:p w14:paraId="35F12B81" w14:textId="70D74447" w:rsidR="000060CA" w:rsidRDefault="000060CA" w:rsidP="00CE0B13">
      <w:pPr>
        <w:numPr>
          <w:ilvl w:val="0"/>
          <w:numId w:val="0"/>
        </w:numPr>
        <w:shd w:val="clear" w:color="auto" w:fill="FFFFFF"/>
        <w:spacing w:after="0" w:line="240" w:lineRule="auto"/>
        <w:ind w:left="17"/>
        <w:rPr>
          <w:rFonts w:ascii="Times New Roman" w:hAnsi="Times New Roman"/>
          <w:spacing w:val="-2"/>
        </w:rPr>
      </w:pPr>
    </w:p>
    <w:p w14:paraId="0D634664" w14:textId="24111B84" w:rsidR="000060CA" w:rsidRDefault="000060CA" w:rsidP="00CE0B13">
      <w:pPr>
        <w:numPr>
          <w:ilvl w:val="0"/>
          <w:numId w:val="0"/>
        </w:numPr>
        <w:shd w:val="clear" w:color="auto" w:fill="FFFFFF"/>
        <w:spacing w:after="0" w:line="240" w:lineRule="auto"/>
        <w:ind w:left="17"/>
        <w:rPr>
          <w:rFonts w:ascii="Times New Roman" w:hAnsi="Times New Roman"/>
          <w:spacing w:val="-2"/>
        </w:rPr>
      </w:pPr>
    </w:p>
    <w:p w14:paraId="3F5957B1" w14:textId="582BDB57" w:rsidR="000060CA" w:rsidRDefault="000060CA" w:rsidP="00CE0B13">
      <w:pPr>
        <w:numPr>
          <w:ilvl w:val="0"/>
          <w:numId w:val="0"/>
        </w:numPr>
        <w:shd w:val="clear" w:color="auto" w:fill="FFFFFF"/>
        <w:spacing w:after="0" w:line="240" w:lineRule="auto"/>
        <w:ind w:left="17"/>
        <w:rPr>
          <w:rFonts w:ascii="Times New Roman" w:hAnsi="Times New Roman"/>
          <w:spacing w:val="-2"/>
        </w:rPr>
      </w:pPr>
    </w:p>
    <w:p w14:paraId="6F49DA8C" w14:textId="77777777" w:rsidR="000060CA" w:rsidRDefault="000060CA" w:rsidP="00CE0B13">
      <w:pPr>
        <w:numPr>
          <w:ilvl w:val="0"/>
          <w:numId w:val="0"/>
        </w:numPr>
        <w:shd w:val="clear" w:color="auto" w:fill="FFFFFF"/>
        <w:spacing w:after="0" w:line="240" w:lineRule="auto"/>
        <w:ind w:left="17"/>
        <w:rPr>
          <w:rFonts w:ascii="Times New Roman" w:hAnsi="Times New Roman"/>
          <w:spacing w:val="-2"/>
        </w:rPr>
      </w:pPr>
    </w:p>
    <w:p w14:paraId="28FDFA72" w14:textId="469C2525" w:rsidR="00892073" w:rsidRPr="00934EB2" w:rsidRDefault="00892073" w:rsidP="00FC3268">
      <w:pPr>
        <w:numPr>
          <w:ilvl w:val="0"/>
          <w:numId w:val="0"/>
        </w:numPr>
        <w:shd w:val="clear" w:color="auto" w:fill="FFFFFF"/>
        <w:spacing w:after="0" w:line="240" w:lineRule="auto"/>
        <w:ind w:left="17"/>
        <w:jc w:val="right"/>
        <w:rPr>
          <w:rFonts w:ascii="Times New Roman" w:hAnsi="Times New Roman"/>
          <w:spacing w:val="-2"/>
        </w:rPr>
      </w:pPr>
      <w:r w:rsidRPr="00934EB2">
        <w:rPr>
          <w:rFonts w:ascii="Times New Roman" w:hAnsi="Times New Roman"/>
          <w:spacing w:val="-2"/>
        </w:rPr>
        <w:t xml:space="preserve">Załącznik nr 1 do </w:t>
      </w:r>
      <w:r w:rsidR="00C0252B" w:rsidRPr="00934EB2">
        <w:rPr>
          <w:rFonts w:ascii="Times New Roman" w:hAnsi="Times New Roman"/>
          <w:spacing w:val="-2"/>
        </w:rPr>
        <w:t>u</w:t>
      </w:r>
      <w:r w:rsidRPr="00934EB2">
        <w:rPr>
          <w:rFonts w:ascii="Times New Roman" w:hAnsi="Times New Roman"/>
          <w:spacing w:val="-2"/>
        </w:rPr>
        <w:t>mowy o zachowaniu poufności</w:t>
      </w:r>
    </w:p>
    <w:p w14:paraId="19B15739" w14:textId="77777777" w:rsidR="00892073" w:rsidRPr="00934EB2" w:rsidRDefault="00892073" w:rsidP="00CE0B13">
      <w:pPr>
        <w:numPr>
          <w:ilvl w:val="0"/>
          <w:numId w:val="0"/>
        </w:numPr>
        <w:shd w:val="clear" w:color="auto" w:fill="FFFFFF"/>
        <w:spacing w:after="0" w:line="240" w:lineRule="auto"/>
        <w:rPr>
          <w:rFonts w:ascii="Times New Roman" w:hAnsi="Times New Roman"/>
          <w:spacing w:val="-2"/>
        </w:rPr>
      </w:pPr>
      <w:r w:rsidRPr="00934EB2">
        <w:rPr>
          <w:rFonts w:ascii="Times New Roman" w:hAnsi="Times New Roman"/>
          <w:spacing w:val="-2"/>
        </w:rPr>
        <w:t>……………………………….</w:t>
      </w:r>
    </w:p>
    <w:p w14:paraId="436BF235" w14:textId="77777777" w:rsidR="00892073" w:rsidRPr="00934EB2" w:rsidRDefault="00892073" w:rsidP="00CE0B13">
      <w:pPr>
        <w:numPr>
          <w:ilvl w:val="0"/>
          <w:numId w:val="0"/>
        </w:numPr>
        <w:shd w:val="clear" w:color="auto" w:fill="FFFFFF"/>
        <w:spacing w:after="0" w:line="240" w:lineRule="auto"/>
        <w:rPr>
          <w:rFonts w:ascii="Times New Roman" w:hAnsi="Times New Roman"/>
          <w:spacing w:val="-2"/>
        </w:rPr>
      </w:pPr>
      <w:r w:rsidRPr="00934EB2">
        <w:rPr>
          <w:rFonts w:ascii="Times New Roman" w:hAnsi="Times New Roman"/>
          <w:spacing w:val="-2"/>
        </w:rPr>
        <w:t>(imię i nazwisko)</w:t>
      </w:r>
    </w:p>
    <w:p w14:paraId="1F37C68E" w14:textId="77777777" w:rsidR="00892073" w:rsidRPr="00934EB2" w:rsidRDefault="00892073" w:rsidP="00CE0B13">
      <w:pPr>
        <w:numPr>
          <w:ilvl w:val="0"/>
          <w:numId w:val="0"/>
        </w:numPr>
        <w:shd w:val="clear" w:color="auto" w:fill="FFFFFF"/>
        <w:spacing w:after="0" w:line="240" w:lineRule="auto"/>
        <w:ind w:left="17"/>
        <w:jc w:val="center"/>
        <w:rPr>
          <w:rFonts w:ascii="Times New Roman" w:hAnsi="Times New Roman"/>
          <w:b/>
          <w:spacing w:val="-1"/>
          <w:u w:val="single"/>
        </w:rPr>
      </w:pPr>
      <w:r w:rsidRPr="00934EB2">
        <w:rPr>
          <w:rFonts w:ascii="Times New Roman" w:hAnsi="Times New Roman"/>
          <w:b/>
          <w:spacing w:val="-1"/>
          <w:u w:val="single"/>
        </w:rPr>
        <w:t>OŚWIADCZENIE</w:t>
      </w:r>
    </w:p>
    <w:p w14:paraId="39C8ED42" w14:textId="77777777" w:rsidR="00892073" w:rsidRPr="00934EB2" w:rsidRDefault="00892073" w:rsidP="00CE0B13">
      <w:pPr>
        <w:numPr>
          <w:ilvl w:val="0"/>
          <w:numId w:val="0"/>
        </w:numPr>
        <w:shd w:val="clear" w:color="auto" w:fill="FFFFFF"/>
        <w:spacing w:after="0" w:line="240" w:lineRule="auto"/>
        <w:ind w:left="17"/>
        <w:jc w:val="center"/>
        <w:rPr>
          <w:rFonts w:ascii="Times New Roman" w:hAnsi="Times New Roman"/>
          <w:b/>
          <w:spacing w:val="-1"/>
        </w:rPr>
      </w:pPr>
      <w:r w:rsidRPr="00934EB2">
        <w:rPr>
          <w:rFonts w:ascii="Times New Roman" w:hAnsi="Times New Roman"/>
          <w:b/>
          <w:spacing w:val="-1"/>
        </w:rPr>
        <w:t>o zobowiązaniu do zachowania poufności</w:t>
      </w:r>
    </w:p>
    <w:p w14:paraId="5AFB8450" w14:textId="5F024603" w:rsidR="00892073" w:rsidRPr="00934EB2" w:rsidRDefault="00892073" w:rsidP="006874DD">
      <w:pPr>
        <w:numPr>
          <w:ilvl w:val="0"/>
          <w:numId w:val="0"/>
        </w:numPr>
        <w:shd w:val="clear" w:color="auto" w:fill="FFFFFF"/>
        <w:spacing w:after="0" w:line="240" w:lineRule="auto"/>
        <w:jc w:val="both"/>
        <w:rPr>
          <w:rFonts w:ascii="Times New Roman" w:hAnsi="Times New Roman"/>
        </w:rPr>
      </w:pPr>
      <w:r w:rsidRPr="00934EB2">
        <w:rPr>
          <w:rFonts w:ascii="Times New Roman" w:hAnsi="Times New Roman"/>
          <w:bCs/>
        </w:rPr>
        <w:t>Ja niżej podpisany……………………………… (nazwisko i imię), reprezentując w dniu/w okresie ……………………………...…… Wykonawcę podczas realizacji umowy nr ….………………………. (</w:t>
      </w:r>
      <w:r w:rsidR="006874DD" w:rsidRPr="00934EB2">
        <w:rPr>
          <w:rFonts w:ascii="Times New Roman" w:hAnsi="Times New Roman"/>
          <w:bCs/>
        </w:rPr>
        <w:t>U</w:t>
      </w:r>
      <w:r w:rsidRPr="00934EB2">
        <w:rPr>
          <w:rFonts w:ascii="Times New Roman" w:hAnsi="Times New Roman"/>
          <w:bCs/>
        </w:rPr>
        <w:t>mowa podstawowa), z uwagi na udostępnienie Informacji Poufnych, z</w:t>
      </w:r>
      <w:r w:rsidRPr="00934EB2">
        <w:rPr>
          <w:rFonts w:ascii="Times New Roman" w:hAnsi="Times New Roman"/>
        </w:rPr>
        <w:t xml:space="preserve">obowiązuję </w:t>
      </w:r>
      <w:r w:rsidRPr="00934EB2">
        <w:rPr>
          <w:rFonts w:ascii="Times New Roman" w:hAnsi="Times New Roman"/>
          <w:bCs/>
        </w:rPr>
        <w:t>się do:</w:t>
      </w:r>
    </w:p>
    <w:p w14:paraId="7E0FD457" w14:textId="7544C2A5" w:rsidR="00892073" w:rsidRPr="00934EB2" w:rsidRDefault="00892073" w:rsidP="00724BAA">
      <w:pPr>
        <w:numPr>
          <w:ilvl w:val="1"/>
          <w:numId w:val="44"/>
        </w:numPr>
        <w:tabs>
          <w:tab w:val="left" w:pos="426"/>
        </w:tabs>
        <w:spacing w:after="0" w:line="240" w:lineRule="auto"/>
        <w:ind w:left="709" w:hanging="425"/>
        <w:jc w:val="both"/>
        <w:rPr>
          <w:rFonts w:ascii="Times New Roman" w:hAnsi="Times New Roman"/>
          <w:bCs/>
        </w:rPr>
      </w:pPr>
      <w:r w:rsidRPr="00934EB2">
        <w:rPr>
          <w:rFonts w:ascii="Times New Roman" w:hAnsi="Times New Roman"/>
          <w:bCs/>
        </w:rPr>
        <w:t xml:space="preserve">zachowania w tajemnicy wszystkich Informacji Poufnych uzyskanych podczas realizacji </w:t>
      </w:r>
      <w:r w:rsidR="006874DD" w:rsidRPr="00934EB2">
        <w:rPr>
          <w:rFonts w:ascii="Times New Roman" w:hAnsi="Times New Roman"/>
          <w:bCs/>
        </w:rPr>
        <w:t>U</w:t>
      </w:r>
      <w:r w:rsidRPr="00934EB2">
        <w:rPr>
          <w:rFonts w:ascii="Times New Roman" w:hAnsi="Times New Roman"/>
          <w:bCs/>
        </w:rPr>
        <w:t xml:space="preserve">mowy podstawowej, niezależnie od formy i sposobu ich uzyskania </w:t>
      </w:r>
    </w:p>
    <w:p w14:paraId="4052014C" w14:textId="22B3A28E" w:rsidR="00892073" w:rsidRPr="00934EB2" w:rsidRDefault="00892073" w:rsidP="00724BAA">
      <w:pPr>
        <w:numPr>
          <w:ilvl w:val="1"/>
          <w:numId w:val="44"/>
        </w:numPr>
        <w:tabs>
          <w:tab w:val="left" w:pos="426"/>
        </w:tabs>
        <w:spacing w:after="0" w:line="240" w:lineRule="auto"/>
        <w:ind w:left="709" w:hanging="425"/>
        <w:jc w:val="both"/>
        <w:rPr>
          <w:rFonts w:ascii="Times New Roman" w:hAnsi="Times New Roman"/>
          <w:bCs/>
        </w:rPr>
      </w:pPr>
      <w:r w:rsidRPr="00934EB2">
        <w:rPr>
          <w:rFonts w:ascii="Times New Roman" w:hAnsi="Times New Roman"/>
          <w:bCs/>
        </w:rPr>
        <w:t xml:space="preserve">wykorzystania Informacji Poufnych uzyskanych podczas realizacji </w:t>
      </w:r>
      <w:r w:rsidR="00C0252B" w:rsidRPr="00934EB2">
        <w:rPr>
          <w:rFonts w:ascii="Times New Roman" w:hAnsi="Times New Roman"/>
          <w:bCs/>
        </w:rPr>
        <w:t>U</w:t>
      </w:r>
      <w:r w:rsidRPr="00934EB2">
        <w:rPr>
          <w:rFonts w:ascii="Times New Roman" w:hAnsi="Times New Roman"/>
          <w:bCs/>
        </w:rPr>
        <w:t xml:space="preserve">mowy podstawowej wyłącznie w celu realizacji </w:t>
      </w:r>
      <w:r w:rsidR="00C0252B" w:rsidRPr="00934EB2">
        <w:rPr>
          <w:rFonts w:ascii="Times New Roman" w:hAnsi="Times New Roman"/>
          <w:bCs/>
        </w:rPr>
        <w:t>U</w:t>
      </w:r>
      <w:r w:rsidRPr="00934EB2">
        <w:rPr>
          <w:rFonts w:ascii="Times New Roman" w:hAnsi="Times New Roman"/>
          <w:bCs/>
        </w:rPr>
        <w:t>mowy podstawowej</w:t>
      </w:r>
      <w:r w:rsidRPr="00934EB2">
        <w:rPr>
          <w:rFonts w:ascii="Times New Roman" w:hAnsi="Times New Roman"/>
        </w:rPr>
        <w:t>,</w:t>
      </w:r>
    </w:p>
    <w:p w14:paraId="25088578" w14:textId="4263BDE6" w:rsidR="00892073" w:rsidRPr="00934EB2" w:rsidRDefault="00892073" w:rsidP="00CE0B13">
      <w:pPr>
        <w:numPr>
          <w:ilvl w:val="0"/>
          <w:numId w:val="0"/>
        </w:numPr>
        <w:tabs>
          <w:tab w:val="left" w:pos="426"/>
        </w:tabs>
        <w:spacing w:after="0" w:line="240" w:lineRule="auto"/>
        <w:jc w:val="both"/>
        <w:rPr>
          <w:rFonts w:ascii="Times New Roman" w:hAnsi="Times New Roman"/>
          <w:bCs/>
        </w:rPr>
      </w:pPr>
      <w:r w:rsidRPr="00934EB2">
        <w:rPr>
          <w:rFonts w:ascii="Times New Roman" w:hAnsi="Times New Roman"/>
          <w:bCs/>
        </w:rPr>
        <w:t xml:space="preserve">Wyrażam zgodę na przetwarzanie moich danych osobowych zawartych w niniejszym oświadczeniu przez Narodowy Fundusz Zdrowia na potrzeby związane z realizacją niniejszej </w:t>
      </w:r>
      <w:r w:rsidR="00C0252B" w:rsidRPr="00934EB2">
        <w:rPr>
          <w:rFonts w:ascii="Times New Roman" w:hAnsi="Times New Roman"/>
          <w:bCs/>
        </w:rPr>
        <w:t>u</w:t>
      </w:r>
      <w:r w:rsidRPr="00934EB2">
        <w:rPr>
          <w:rFonts w:ascii="Times New Roman" w:hAnsi="Times New Roman"/>
          <w:bCs/>
        </w:rPr>
        <w:t xml:space="preserve">mowy i </w:t>
      </w:r>
      <w:r w:rsidR="00C0252B" w:rsidRPr="00934EB2">
        <w:rPr>
          <w:rFonts w:ascii="Times New Roman" w:hAnsi="Times New Roman"/>
          <w:bCs/>
        </w:rPr>
        <w:t>U</w:t>
      </w:r>
      <w:r w:rsidRPr="00934EB2">
        <w:rPr>
          <w:rFonts w:ascii="Times New Roman" w:hAnsi="Times New Roman"/>
          <w:bCs/>
        </w:rPr>
        <w:t>mowy podstawowej.</w:t>
      </w:r>
    </w:p>
    <w:p w14:paraId="52F523A9" w14:textId="77777777" w:rsidR="00892073" w:rsidRPr="00934EB2" w:rsidRDefault="00892073" w:rsidP="00CE0B13">
      <w:pPr>
        <w:numPr>
          <w:ilvl w:val="0"/>
          <w:numId w:val="0"/>
        </w:numPr>
        <w:tabs>
          <w:tab w:val="left" w:pos="426"/>
        </w:tabs>
        <w:spacing w:after="0" w:line="240" w:lineRule="auto"/>
        <w:ind w:left="3927"/>
        <w:jc w:val="both"/>
        <w:rPr>
          <w:rFonts w:ascii="Times New Roman" w:hAnsi="Times New Roman"/>
          <w:bCs/>
        </w:rPr>
      </w:pPr>
    </w:p>
    <w:p w14:paraId="2165E6C9" w14:textId="467FEDE4" w:rsidR="00892073" w:rsidRPr="00934EB2" w:rsidRDefault="00892073" w:rsidP="00FC3268">
      <w:pPr>
        <w:numPr>
          <w:ilvl w:val="0"/>
          <w:numId w:val="0"/>
        </w:numPr>
        <w:shd w:val="clear" w:color="auto" w:fill="FFFFFF"/>
        <w:tabs>
          <w:tab w:val="left" w:pos="6629"/>
        </w:tabs>
        <w:spacing w:after="0" w:line="240" w:lineRule="auto"/>
        <w:ind w:left="5670" w:hanging="2934"/>
        <w:jc w:val="both"/>
        <w:rPr>
          <w:rFonts w:ascii="Times New Roman" w:eastAsiaTheme="minorHAnsi" w:hAnsi="Times New Roman"/>
          <w:i/>
        </w:rPr>
      </w:pPr>
      <w:r w:rsidRPr="00934EB2">
        <w:rPr>
          <w:rFonts w:ascii="Times New Roman" w:eastAsiaTheme="minorHAnsi" w:hAnsi="Times New Roman"/>
          <w:i/>
          <w:noProof/>
          <w:lang w:eastAsia="pl-PL"/>
        </w:rPr>
        <mc:AlternateContent>
          <mc:Choice Requires="wps">
            <w:drawing>
              <wp:anchor distT="0" distB="0" distL="114300" distR="114300" simplePos="0" relativeHeight="251658240" behindDoc="0" locked="0" layoutInCell="1" allowOverlap="1" wp14:anchorId="129B52F2" wp14:editId="6BC9C835">
                <wp:simplePos x="0" y="0"/>
                <wp:positionH relativeFrom="column">
                  <wp:posOffset>3175</wp:posOffset>
                </wp:positionH>
                <wp:positionV relativeFrom="paragraph">
                  <wp:posOffset>350520</wp:posOffset>
                </wp:positionV>
                <wp:extent cx="1988185" cy="1270"/>
                <wp:effectExtent l="0" t="0" r="0" b="0"/>
                <wp:wrapNone/>
                <wp:docPr id="8" name="Łącznik prosty 8"/>
                <wp:cNvGraphicFramePr/>
                <a:graphic xmlns:a="http://schemas.openxmlformats.org/drawingml/2006/main">
                  <a:graphicData uri="http://schemas.microsoft.com/office/word/2010/wordprocessingShape">
                    <wps:wsp>
                      <wps:cNvCnPr/>
                      <wps:spPr>
                        <a:xfrm>
                          <a:off x="0" y="0"/>
                          <a:ext cx="1987560" cy="720"/>
                        </a:xfrm>
                        <a:prstGeom prst="line">
                          <a:avLst/>
                        </a:prstGeom>
                        <a:noFill/>
                        <a:ln w="9000">
                          <a:solidFill>
                            <a:srgbClr val="000000"/>
                          </a:solidFill>
                          <a:round/>
                        </a:ln>
                        <a:effectLst/>
                      </wps:spPr>
                      <wps:bodyPr/>
                    </wps:wsp>
                  </a:graphicData>
                </a:graphic>
              </wp:anchor>
            </w:drawing>
          </mc:Choice>
          <mc:Fallback>
            <w:pict>
              <v:line w14:anchorId="2101CBC4" id="Łącznik prosty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27.6pt" to="156.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" strokeweight=".25mm"/>
            </w:pict>
          </mc:Fallback>
        </mc:AlternateContent>
      </w:r>
      <w:r w:rsidRPr="00934EB2">
        <w:rPr>
          <w:rFonts w:ascii="Times New Roman" w:eastAsiaTheme="minorHAnsi" w:hAnsi="Times New Roman"/>
          <w:i/>
          <w:noProof/>
          <w:lang w:eastAsia="pl-PL"/>
        </w:rPr>
        <mc:AlternateContent>
          <mc:Choice Requires="wps">
            <w:drawing>
              <wp:anchor distT="0" distB="0" distL="114300" distR="114300" simplePos="0" relativeHeight="251658241" behindDoc="0" locked="0" layoutInCell="1" allowOverlap="1" wp14:anchorId="37127F3B" wp14:editId="5BA7DC83">
                <wp:simplePos x="0" y="0"/>
                <wp:positionH relativeFrom="column">
                  <wp:posOffset>3575050</wp:posOffset>
                </wp:positionH>
                <wp:positionV relativeFrom="paragraph">
                  <wp:posOffset>350520</wp:posOffset>
                </wp:positionV>
                <wp:extent cx="1988185" cy="1270"/>
                <wp:effectExtent l="0" t="0" r="0" b="0"/>
                <wp:wrapNone/>
                <wp:docPr id="9" name="Łącznik prosty 9"/>
                <wp:cNvGraphicFramePr/>
                <a:graphic xmlns:a="http://schemas.openxmlformats.org/drawingml/2006/main">
                  <a:graphicData uri="http://schemas.microsoft.com/office/word/2010/wordprocessingShape">
                    <wps:wsp>
                      <wps:cNvCnPr/>
                      <wps:spPr>
                        <a:xfrm>
                          <a:off x="0" y="0"/>
                          <a:ext cx="1987560" cy="720"/>
                        </a:xfrm>
                        <a:prstGeom prst="line">
                          <a:avLst/>
                        </a:prstGeom>
                        <a:noFill/>
                        <a:ln w="9000">
                          <a:solidFill>
                            <a:srgbClr val="000000"/>
                          </a:solidFill>
                          <a:round/>
                        </a:ln>
                        <a:effectLst/>
                      </wps:spPr>
                      <wps:bodyPr/>
                    </wps:wsp>
                  </a:graphicData>
                </a:graphic>
              </wp:anchor>
            </w:drawing>
          </mc:Choice>
          <mc:Fallback>
            <w:pict>
              <v:line w14:anchorId="442F2179" id="Łącznik prosty 9"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81.5pt,27.6pt" to="438.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" strokeweight=".25mm"/>
            </w:pict>
          </mc:Fallback>
        </mc:AlternateContent>
      </w:r>
      <w:r w:rsidRPr="00934EB2">
        <w:rPr>
          <w:rFonts w:ascii="Times New Roman" w:eastAsiaTheme="minorHAnsi" w:hAnsi="Times New Roman"/>
          <w:i/>
        </w:rPr>
        <w:t xml:space="preserve"> Miejscowość, data                                                                        Czytelny podpis osoby składającej oświadczenie</w:t>
      </w:r>
    </w:p>
    <w:p w14:paraId="02A11E70" w14:textId="77777777" w:rsidR="00892073" w:rsidRPr="00934EB2" w:rsidRDefault="00892073" w:rsidP="00CE0B13">
      <w:pPr>
        <w:numPr>
          <w:ilvl w:val="0"/>
          <w:numId w:val="0"/>
        </w:numPr>
        <w:spacing w:after="0" w:line="240" w:lineRule="auto"/>
        <w:contextualSpacing/>
        <w:jc w:val="both"/>
        <w:rPr>
          <w:rFonts w:ascii="Times New Roman" w:eastAsiaTheme="minorHAnsi" w:hAnsi="Times New Roman"/>
        </w:rPr>
      </w:pPr>
    </w:p>
    <w:p w14:paraId="5BE16778" w14:textId="77777777" w:rsidR="00892073" w:rsidRPr="00934EB2" w:rsidRDefault="00892073" w:rsidP="00CE0B13">
      <w:pPr>
        <w:numPr>
          <w:ilvl w:val="0"/>
          <w:numId w:val="0"/>
        </w:numPr>
        <w:spacing w:after="0" w:line="240" w:lineRule="auto"/>
        <w:contextualSpacing/>
        <w:jc w:val="both"/>
        <w:rPr>
          <w:rFonts w:ascii="Times New Roman" w:eastAsiaTheme="minorHAnsi" w:hAnsi="Times New Roman"/>
        </w:rPr>
      </w:pPr>
    </w:p>
    <w:p w14:paraId="5D535F12" w14:textId="6B2A96A0" w:rsidR="00892073" w:rsidRPr="00FC3268" w:rsidRDefault="00892073" w:rsidP="00CE0B13">
      <w:pPr>
        <w:numPr>
          <w:ilvl w:val="0"/>
          <w:numId w:val="0"/>
        </w:numPr>
        <w:spacing w:after="0" w:line="240" w:lineRule="auto"/>
        <w:contextualSpacing/>
        <w:jc w:val="both"/>
        <w:rPr>
          <w:rFonts w:ascii="Times New Roman" w:eastAsiaTheme="minorHAnsi" w:hAnsi="Times New Roman"/>
          <w:sz w:val="20"/>
          <w:szCs w:val="20"/>
        </w:rPr>
      </w:pPr>
      <w:r w:rsidRPr="00FC3268">
        <w:rPr>
          <w:rFonts w:ascii="Times New Roman" w:eastAsiaTheme="minorHAnsi" w:hAnsi="Times New Roman"/>
          <w:sz w:val="20"/>
          <w:szCs w:val="20"/>
        </w:rPr>
        <w:t xml:space="preserve">Zgodnie z art. 13 ust. 1 i ust. 2 </w:t>
      </w:r>
      <w:r w:rsidRPr="00FC3268">
        <w:rPr>
          <w:rFonts w:ascii="Times New Roman" w:eastAsiaTheme="minorHAnsi" w:hAnsi="Times New Roman"/>
          <w:i/>
          <w:sz w:val="20"/>
          <w:szCs w:val="20"/>
        </w:rPr>
        <w:t>Rozporządzenia Parlamentu Europejskiego i Rady (UE) 2016/679 z dnia 27 kwietnia 2016 r. w sprawie ochrony osób fizycznych w związku z przetwarzaniem danych osobowych i w sprawie swobodnego przepływu takich danych oraz uchylenia dyrektywy 95/46/WE</w:t>
      </w:r>
      <w:r w:rsidRPr="00FC3268">
        <w:rPr>
          <w:rFonts w:ascii="Times New Roman" w:eastAsiaTheme="minorHAnsi" w:hAnsi="Times New Roman"/>
          <w:sz w:val="20"/>
          <w:szCs w:val="20"/>
        </w:rPr>
        <w:t xml:space="preserve"> (Ogólne rozporządzenie o ochronie danych – RODO), informuję, że:</w:t>
      </w:r>
    </w:p>
    <w:p w14:paraId="62731C44" w14:textId="4F00D587" w:rsidR="00892073" w:rsidRPr="00FC3268" w:rsidRDefault="00892073" w:rsidP="00724BAA">
      <w:pPr>
        <w:numPr>
          <w:ilvl w:val="0"/>
          <w:numId w:val="45"/>
        </w:numPr>
        <w:spacing w:after="0" w:line="240" w:lineRule="auto"/>
        <w:contextualSpacing/>
        <w:jc w:val="both"/>
        <w:rPr>
          <w:rFonts w:ascii="Times New Roman" w:eastAsiaTheme="minorHAnsi" w:hAnsi="Times New Roman"/>
          <w:sz w:val="20"/>
          <w:szCs w:val="20"/>
        </w:rPr>
      </w:pPr>
      <w:r w:rsidRPr="00FC3268">
        <w:rPr>
          <w:rFonts w:ascii="Times New Roman" w:eastAsiaTheme="minorHAnsi" w:hAnsi="Times New Roman"/>
          <w:sz w:val="20"/>
          <w:szCs w:val="20"/>
        </w:rPr>
        <w:t>Administratorem Pana/i danych osobowych jest Narodowy Fundusz Zdrowia z siedzibą w Warszawie przy   ul. Grójeckiej 186, reprezentowany przez Prezesa Narodowego Funduszu Zdrowia w zakresie danych osobowych przetwarzanych centralnie a w zakresie danych osobowych przetwarzanych w Małopolskim Oddziale Wojewódzkim Narodowego Funduszu Zdrowia działający z upoważnienia Prezesa Narodowego Fundusz Zdrowia Dyrektor Oddziału Wojewódzkiego.</w:t>
      </w:r>
    </w:p>
    <w:p w14:paraId="751037AA" w14:textId="77777777" w:rsidR="00892073" w:rsidRPr="00FC3268" w:rsidRDefault="00892073" w:rsidP="00724BAA">
      <w:pPr>
        <w:numPr>
          <w:ilvl w:val="0"/>
          <w:numId w:val="45"/>
        </w:numPr>
        <w:spacing w:after="0" w:line="240" w:lineRule="auto"/>
        <w:contextualSpacing/>
        <w:jc w:val="both"/>
        <w:rPr>
          <w:rFonts w:ascii="Times New Roman" w:eastAsiaTheme="minorHAnsi" w:hAnsi="Times New Roman"/>
          <w:sz w:val="20"/>
          <w:szCs w:val="20"/>
        </w:rPr>
      </w:pPr>
      <w:r w:rsidRPr="00FC3268">
        <w:rPr>
          <w:rFonts w:ascii="Times New Roman" w:eastAsiaTheme="minorHAnsi" w:hAnsi="Times New Roman"/>
          <w:sz w:val="20"/>
          <w:szCs w:val="20"/>
        </w:rPr>
        <w:t xml:space="preserve">Kontakt z osobą odpowiedzialną za ochronę danych – Inspektor Ochrony Danych Tomasz Miś, email: </w:t>
      </w:r>
      <w:proofErr w:type="spellStart"/>
      <w:r w:rsidRPr="00FC3268">
        <w:rPr>
          <w:rFonts w:ascii="Times New Roman" w:eastAsiaTheme="minorHAnsi" w:hAnsi="Times New Roman"/>
          <w:sz w:val="20"/>
          <w:szCs w:val="20"/>
        </w:rPr>
        <w:t>IOD@nfz</w:t>
      </w:r>
      <w:proofErr w:type="spellEnd"/>
      <w:r w:rsidRPr="00FC3268">
        <w:rPr>
          <w:rFonts w:ascii="Times New Roman" w:eastAsiaTheme="minorHAnsi" w:hAnsi="Times New Roman"/>
          <w:sz w:val="20"/>
          <w:szCs w:val="20"/>
        </w:rPr>
        <w:t xml:space="preserve"> krakow.pl, tel. (12) 2988045.</w:t>
      </w:r>
    </w:p>
    <w:p w14:paraId="0A34623B" w14:textId="77777777" w:rsidR="00892073" w:rsidRPr="00FC3268" w:rsidRDefault="00892073" w:rsidP="00724BAA">
      <w:pPr>
        <w:numPr>
          <w:ilvl w:val="0"/>
          <w:numId w:val="45"/>
        </w:numPr>
        <w:spacing w:after="0" w:line="240" w:lineRule="auto"/>
        <w:contextualSpacing/>
        <w:jc w:val="both"/>
        <w:rPr>
          <w:rFonts w:ascii="Times New Roman" w:eastAsiaTheme="minorHAnsi" w:hAnsi="Times New Roman"/>
          <w:sz w:val="20"/>
          <w:szCs w:val="20"/>
        </w:rPr>
      </w:pPr>
      <w:r w:rsidRPr="00FC3268">
        <w:rPr>
          <w:rFonts w:ascii="Times New Roman" w:eastAsiaTheme="minorHAnsi" w:hAnsi="Times New Roman"/>
          <w:sz w:val="20"/>
          <w:szCs w:val="20"/>
        </w:rPr>
        <w:t>Pani/Pana dane osobowe przetwarzane będą na podstawie art. 6 ust. 1 lit. b-c RODO.</w:t>
      </w:r>
    </w:p>
    <w:p w14:paraId="16A93373" w14:textId="77777777" w:rsidR="00892073" w:rsidRPr="00FC3268" w:rsidRDefault="00892073" w:rsidP="00724BAA">
      <w:pPr>
        <w:numPr>
          <w:ilvl w:val="0"/>
          <w:numId w:val="45"/>
        </w:numPr>
        <w:spacing w:after="0" w:line="240" w:lineRule="auto"/>
        <w:contextualSpacing/>
        <w:jc w:val="both"/>
        <w:rPr>
          <w:rFonts w:ascii="Times New Roman" w:eastAsiaTheme="minorHAnsi" w:hAnsi="Times New Roman"/>
          <w:sz w:val="20"/>
          <w:szCs w:val="20"/>
        </w:rPr>
      </w:pPr>
      <w:r w:rsidRPr="00FC3268">
        <w:rPr>
          <w:rFonts w:ascii="Times New Roman" w:eastAsiaTheme="minorHAnsi" w:hAnsi="Times New Roman"/>
          <w:sz w:val="20"/>
          <w:szCs w:val="20"/>
        </w:rPr>
        <w:t xml:space="preserve">Pana/i dane osobowe będą przechowywane przez okres niezbędny na potrzeby realizacji ustawowych zadań Narodowego Funduszu Zdrowia, obrony roszczeń oraz zadań wynikających z ustaw szczególnych, w tym ustawy z dnia 14 lipca 1983 r. o narodowym zasobie archiwalnym i archiwach (Dz.U. z 2018 r. poz. 217). </w:t>
      </w:r>
    </w:p>
    <w:p w14:paraId="74277739" w14:textId="77777777" w:rsidR="00892073" w:rsidRPr="00FC3268" w:rsidRDefault="00892073" w:rsidP="00724BAA">
      <w:pPr>
        <w:numPr>
          <w:ilvl w:val="0"/>
          <w:numId w:val="45"/>
        </w:numPr>
        <w:spacing w:after="0" w:line="240" w:lineRule="auto"/>
        <w:contextualSpacing/>
        <w:jc w:val="both"/>
        <w:rPr>
          <w:rFonts w:ascii="Times New Roman" w:eastAsiaTheme="minorHAnsi" w:hAnsi="Times New Roman"/>
          <w:sz w:val="20"/>
          <w:szCs w:val="20"/>
        </w:rPr>
      </w:pPr>
      <w:r w:rsidRPr="00FC3268">
        <w:rPr>
          <w:rFonts w:ascii="Times New Roman" w:eastAsiaTheme="minorHAnsi" w:hAnsi="Times New Roman"/>
          <w:sz w:val="20"/>
          <w:szCs w:val="20"/>
        </w:rPr>
        <w:t>Posiada Pani/Pan prawo na podstawie:</w:t>
      </w:r>
    </w:p>
    <w:p w14:paraId="2915CB9B" w14:textId="77777777" w:rsidR="00892073" w:rsidRPr="00FC3268" w:rsidRDefault="00892073" w:rsidP="00724BAA">
      <w:pPr>
        <w:numPr>
          <w:ilvl w:val="0"/>
          <w:numId w:val="46"/>
        </w:numPr>
        <w:spacing w:after="0" w:line="240" w:lineRule="auto"/>
        <w:ind w:left="845"/>
        <w:contextualSpacing/>
        <w:jc w:val="both"/>
        <w:rPr>
          <w:rFonts w:ascii="Times New Roman" w:eastAsiaTheme="minorHAnsi" w:hAnsi="Times New Roman"/>
          <w:sz w:val="20"/>
          <w:szCs w:val="20"/>
        </w:rPr>
      </w:pPr>
      <w:r w:rsidRPr="00FC3268">
        <w:rPr>
          <w:rFonts w:ascii="Times New Roman" w:eastAsiaTheme="minorHAnsi" w:hAnsi="Times New Roman"/>
          <w:sz w:val="20"/>
          <w:szCs w:val="20"/>
        </w:rPr>
        <w:t>Art. 15 RODO prawo dostępu do treści swoich danych osobowych,</w:t>
      </w:r>
    </w:p>
    <w:p w14:paraId="4430C390" w14:textId="77777777" w:rsidR="00892073" w:rsidRPr="00FC3268" w:rsidRDefault="00892073" w:rsidP="00724BAA">
      <w:pPr>
        <w:numPr>
          <w:ilvl w:val="0"/>
          <w:numId w:val="46"/>
        </w:numPr>
        <w:spacing w:after="0" w:line="240" w:lineRule="auto"/>
        <w:ind w:left="845"/>
        <w:contextualSpacing/>
        <w:jc w:val="both"/>
        <w:rPr>
          <w:rFonts w:ascii="Times New Roman" w:eastAsiaTheme="minorHAnsi" w:hAnsi="Times New Roman"/>
          <w:sz w:val="20"/>
          <w:szCs w:val="20"/>
        </w:rPr>
      </w:pPr>
      <w:r w:rsidRPr="00FC3268">
        <w:rPr>
          <w:rFonts w:ascii="Times New Roman" w:eastAsiaTheme="minorHAnsi" w:hAnsi="Times New Roman"/>
          <w:sz w:val="20"/>
          <w:szCs w:val="20"/>
        </w:rPr>
        <w:t xml:space="preserve">Art. 6 RODO prawo ich sprostowania (poprawienia). Skorzystanie z prawa do sprostowania nie może skutkować zmianą wyniku postępowania o udzielenie zamówienia publicznego ani zmianą postanowień umowy w zakresie niezgodnym z ustawą </w:t>
      </w:r>
      <w:proofErr w:type="spellStart"/>
      <w:r w:rsidRPr="00FC3268">
        <w:rPr>
          <w:rFonts w:ascii="Times New Roman" w:eastAsiaTheme="minorHAnsi" w:hAnsi="Times New Roman"/>
          <w:sz w:val="20"/>
          <w:szCs w:val="20"/>
        </w:rPr>
        <w:t>Pzp</w:t>
      </w:r>
      <w:proofErr w:type="spellEnd"/>
      <w:r w:rsidRPr="00FC3268">
        <w:rPr>
          <w:rFonts w:ascii="Times New Roman" w:eastAsiaTheme="minorHAnsi" w:hAnsi="Times New Roman"/>
          <w:sz w:val="20"/>
          <w:szCs w:val="20"/>
        </w:rPr>
        <w:t xml:space="preserve"> oraz nie może naruszać integralności protokołu oraz jego załączników,</w:t>
      </w:r>
    </w:p>
    <w:p w14:paraId="1DCB4561" w14:textId="77777777" w:rsidR="00892073" w:rsidRPr="00FC3268" w:rsidRDefault="00892073" w:rsidP="00724BAA">
      <w:pPr>
        <w:numPr>
          <w:ilvl w:val="0"/>
          <w:numId w:val="46"/>
        </w:numPr>
        <w:spacing w:after="0" w:line="240" w:lineRule="auto"/>
        <w:ind w:left="845"/>
        <w:contextualSpacing/>
        <w:jc w:val="both"/>
        <w:rPr>
          <w:rFonts w:ascii="Times New Roman" w:eastAsiaTheme="minorHAnsi" w:hAnsi="Times New Roman"/>
          <w:sz w:val="20"/>
          <w:szCs w:val="20"/>
        </w:rPr>
      </w:pPr>
      <w:r w:rsidRPr="00FC3268">
        <w:rPr>
          <w:rFonts w:ascii="Times New Roman" w:eastAsiaTheme="minorHAnsi" w:hAnsi="Times New Roman"/>
          <w:sz w:val="20"/>
          <w:szCs w:val="20"/>
        </w:rPr>
        <w:t>Art. 18 RODO prawo do żądania od administratora ograniczenia ich przetworzenia, z zastrzeżeniem przypadków, o których mowa w art. 18 ust. 2 RODO.</w:t>
      </w:r>
    </w:p>
    <w:p w14:paraId="1A315A74" w14:textId="77777777" w:rsidR="00892073" w:rsidRPr="00FC3268" w:rsidRDefault="00892073" w:rsidP="00724BAA">
      <w:pPr>
        <w:numPr>
          <w:ilvl w:val="0"/>
          <w:numId w:val="45"/>
        </w:numPr>
        <w:spacing w:after="0" w:line="240" w:lineRule="auto"/>
        <w:contextualSpacing/>
        <w:jc w:val="both"/>
        <w:rPr>
          <w:rFonts w:ascii="Times New Roman" w:eastAsiaTheme="minorHAnsi" w:hAnsi="Times New Roman"/>
          <w:sz w:val="20"/>
          <w:szCs w:val="20"/>
        </w:rPr>
      </w:pPr>
      <w:r w:rsidRPr="00FC3268">
        <w:rPr>
          <w:rFonts w:ascii="Times New Roman" w:eastAsiaTheme="minorHAnsi" w:hAnsi="Times New Roman"/>
          <w:sz w:val="20"/>
          <w:szCs w:val="20"/>
        </w:rPr>
        <w:t>Od czynności podjętych przez administratora danych osobowych, w związku z przetwarzaniem danych osobowych, przysługuje Panu/i prawo wniesienia skargi do Prezesa Urzędu Ochrony Danych Osobowych.</w:t>
      </w:r>
    </w:p>
    <w:p w14:paraId="7267E12A" w14:textId="77777777" w:rsidR="00892073" w:rsidRPr="00FC3268" w:rsidRDefault="00892073" w:rsidP="00724BAA">
      <w:pPr>
        <w:numPr>
          <w:ilvl w:val="0"/>
          <w:numId w:val="45"/>
        </w:numPr>
        <w:spacing w:after="0" w:line="240" w:lineRule="auto"/>
        <w:contextualSpacing/>
        <w:jc w:val="both"/>
        <w:rPr>
          <w:rFonts w:ascii="Times New Roman" w:hAnsi="Times New Roman"/>
          <w:sz w:val="20"/>
          <w:szCs w:val="20"/>
        </w:rPr>
      </w:pPr>
      <w:r w:rsidRPr="00FC3268">
        <w:rPr>
          <w:rFonts w:ascii="Times New Roman" w:eastAsiaTheme="minorHAnsi" w:hAnsi="Times New Roman"/>
          <w:sz w:val="20"/>
          <w:szCs w:val="20"/>
        </w:rPr>
        <w:t xml:space="preserve">Odbiorcami Pani/Pana danych osobowych będą wyłącznie podmioty uprawnione na mocy przepisów powszechnie obowiązujących, w tym osoby lub podmioty, którym udostępniona zostanie dokumentacja postępowania w oparciu o art. 8 oraz art. 96 </w:t>
      </w:r>
      <w:proofErr w:type="spellStart"/>
      <w:r w:rsidRPr="00FC3268">
        <w:rPr>
          <w:rFonts w:ascii="Times New Roman" w:eastAsiaTheme="minorHAnsi" w:hAnsi="Times New Roman"/>
          <w:sz w:val="20"/>
          <w:szCs w:val="20"/>
        </w:rPr>
        <w:t>Pzp</w:t>
      </w:r>
      <w:proofErr w:type="spellEnd"/>
      <w:r w:rsidRPr="00FC3268">
        <w:rPr>
          <w:rFonts w:ascii="Times New Roman" w:eastAsiaTheme="minorHAnsi" w:hAnsi="Times New Roman"/>
          <w:sz w:val="20"/>
          <w:szCs w:val="20"/>
        </w:rPr>
        <w:t>.</w:t>
      </w:r>
    </w:p>
    <w:p w14:paraId="1635FDF9" w14:textId="077906E9" w:rsidR="00892073" w:rsidRPr="00FC3268" w:rsidRDefault="00892073" w:rsidP="00724BAA">
      <w:pPr>
        <w:numPr>
          <w:ilvl w:val="0"/>
          <w:numId w:val="45"/>
        </w:numPr>
        <w:spacing w:after="0" w:line="240" w:lineRule="auto"/>
        <w:contextualSpacing/>
        <w:jc w:val="both"/>
        <w:rPr>
          <w:rFonts w:ascii="Times New Roman" w:hAnsi="Times New Roman"/>
          <w:sz w:val="20"/>
          <w:szCs w:val="20"/>
        </w:rPr>
      </w:pPr>
      <w:r w:rsidRPr="00FC3268">
        <w:rPr>
          <w:rFonts w:ascii="Times New Roman" w:hAnsi="Times New Roman"/>
          <w:sz w:val="20"/>
          <w:szCs w:val="20"/>
        </w:rPr>
        <w:t xml:space="preserve">Podanie przez Panią/Pana danych osobowych bezpośrednio Pani/Pana dotyczących jest obligatoryjne   w oparciu o przepisy </w:t>
      </w:r>
      <w:proofErr w:type="spellStart"/>
      <w:r w:rsidRPr="00FC3268">
        <w:rPr>
          <w:rFonts w:ascii="Times New Roman" w:hAnsi="Times New Roman"/>
          <w:sz w:val="20"/>
          <w:szCs w:val="20"/>
        </w:rPr>
        <w:t>Pzp</w:t>
      </w:r>
      <w:proofErr w:type="spellEnd"/>
      <w:r w:rsidRPr="00FC3268">
        <w:rPr>
          <w:rFonts w:ascii="Times New Roman" w:hAnsi="Times New Roman"/>
          <w:sz w:val="20"/>
          <w:szCs w:val="20"/>
        </w:rPr>
        <w:t xml:space="preserve">, w związku z udziałem w postępowaniu o udzielenie zamówienia publicznego; konsekwencje niepodania określonych danych wynikają z </w:t>
      </w:r>
      <w:proofErr w:type="spellStart"/>
      <w:r w:rsidRPr="00FC3268">
        <w:rPr>
          <w:rFonts w:ascii="Times New Roman" w:hAnsi="Times New Roman"/>
          <w:sz w:val="20"/>
          <w:szCs w:val="20"/>
        </w:rPr>
        <w:t>Pzp</w:t>
      </w:r>
      <w:proofErr w:type="spellEnd"/>
      <w:r w:rsidRPr="00FC3268">
        <w:rPr>
          <w:rFonts w:ascii="Times New Roman" w:hAnsi="Times New Roman"/>
          <w:sz w:val="20"/>
          <w:szCs w:val="20"/>
        </w:rPr>
        <w:t>.</w:t>
      </w:r>
    </w:p>
    <w:p w14:paraId="305CFAB9" w14:textId="77777777" w:rsidR="00892073" w:rsidRPr="00FC3268" w:rsidRDefault="00892073" w:rsidP="00724BAA">
      <w:pPr>
        <w:numPr>
          <w:ilvl w:val="0"/>
          <w:numId w:val="45"/>
        </w:numPr>
        <w:spacing w:after="0" w:line="240" w:lineRule="auto"/>
        <w:contextualSpacing/>
        <w:jc w:val="both"/>
        <w:rPr>
          <w:rFonts w:ascii="Times New Roman" w:hAnsi="Times New Roman"/>
          <w:sz w:val="20"/>
          <w:szCs w:val="20"/>
        </w:rPr>
      </w:pPr>
      <w:r w:rsidRPr="00FC3268">
        <w:rPr>
          <w:rFonts w:ascii="Times New Roman" w:eastAsiaTheme="minorHAnsi" w:hAnsi="Times New Roman"/>
          <w:sz w:val="20"/>
          <w:szCs w:val="20"/>
        </w:rPr>
        <w:t>Przekazane przez Pana/nią dane nie posłużą do zautomatyzowanego podejmowania decyzji jak również profilowania.</w:t>
      </w:r>
    </w:p>
    <w:p w14:paraId="7A0B46B2" w14:textId="77777777" w:rsidR="00892073" w:rsidRPr="00FC3268" w:rsidRDefault="00892073" w:rsidP="00724BAA">
      <w:pPr>
        <w:numPr>
          <w:ilvl w:val="0"/>
          <w:numId w:val="45"/>
        </w:numPr>
        <w:spacing w:after="0" w:line="240" w:lineRule="auto"/>
        <w:contextualSpacing/>
        <w:jc w:val="both"/>
        <w:rPr>
          <w:rFonts w:ascii="Times New Roman" w:hAnsi="Times New Roman"/>
          <w:sz w:val="20"/>
          <w:szCs w:val="20"/>
        </w:rPr>
      </w:pPr>
      <w:r w:rsidRPr="00FC3268">
        <w:rPr>
          <w:rFonts w:ascii="Times New Roman" w:hAnsi="Times New Roman"/>
          <w:sz w:val="20"/>
          <w:szCs w:val="20"/>
        </w:rPr>
        <w:t>Nie przysługuje Pani/Panu prawo:</w:t>
      </w:r>
    </w:p>
    <w:p w14:paraId="1DA42369" w14:textId="77777777" w:rsidR="00892073" w:rsidRPr="00FC3268" w:rsidRDefault="00892073" w:rsidP="00724BAA">
      <w:pPr>
        <w:numPr>
          <w:ilvl w:val="0"/>
          <w:numId w:val="47"/>
        </w:numPr>
        <w:spacing w:after="0" w:line="240" w:lineRule="auto"/>
        <w:ind w:left="845"/>
        <w:contextualSpacing/>
        <w:jc w:val="both"/>
        <w:rPr>
          <w:rFonts w:ascii="Times New Roman" w:hAnsi="Times New Roman"/>
          <w:sz w:val="20"/>
          <w:szCs w:val="20"/>
        </w:rPr>
      </w:pPr>
      <w:r w:rsidRPr="00FC3268">
        <w:rPr>
          <w:rFonts w:ascii="Times New Roman" w:hAnsi="Times New Roman"/>
          <w:sz w:val="20"/>
          <w:szCs w:val="20"/>
        </w:rPr>
        <w:t>usunięcia danych osobowych, w związku z art. 17 ust. 3 lit. b), d) lub e) RODO,</w:t>
      </w:r>
    </w:p>
    <w:p w14:paraId="3CEF39A7" w14:textId="77777777" w:rsidR="00892073" w:rsidRPr="00FC3268" w:rsidRDefault="00892073" w:rsidP="00724BAA">
      <w:pPr>
        <w:numPr>
          <w:ilvl w:val="0"/>
          <w:numId w:val="47"/>
        </w:numPr>
        <w:spacing w:after="0" w:line="240" w:lineRule="auto"/>
        <w:ind w:left="845"/>
        <w:contextualSpacing/>
        <w:jc w:val="both"/>
        <w:rPr>
          <w:rFonts w:ascii="Times New Roman" w:hAnsi="Times New Roman"/>
          <w:sz w:val="20"/>
          <w:szCs w:val="20"/>
        </w:rPr>
      </w:pPr>
      <w:r w:rsidRPr="00FC3268">
        <w:rPr>
          <w:rFonts w:ascii="Times New Roman" w:hAnsi="Times New Roman"/>
          <w:sz w:val="20"/>
          <w:szCs w:val="20"/>
        </w:rPr>
        <w:t>przenoszenia danych osobowych, o którym mowa w art. 20 RODO,</w:t>
      </w:r>
    </w:p>
    <w:p w14:paraId="40839296" w14:textId="77777777" w:rsidR="00892073" w:rsidRPr="00FC3268" w:rsidRDefault="00892073" w:rsidP="00724BAA">
      <w:pPr>
        <w:numPr>
          <w:ilvl w:val="0"/>
          <w:numId w:val="47"/>
        </w:numPr>
        <w:spacing w:after="0" w:line="240" w:lineRule="auto"/>
        <w:ind w:left="845"/>
        <w:contextualSpacing/>
        <w:jc w:val="both"/>
        <w:rPr>
          <w:rFonts w:ascii="Times New Roman" w:hAnsi="Times New Roman"/>
          <w:sz w:val="20"/>
          <w:szCs w:val="20"/>
        </w:rPr>
      </w:pPr>
      <w:r w:rsidRPr="00FC3268">
        <w:rPr>
          <w:rFonts w:ascii="Times New Roman" w:hAnsi="Times New Roman"/>
          <w:sz w:val="20"/>
          <w:szCs w:val="20"/>
        </w:rPr>
        <w:t>sprzeciwu, na podstawie art. 21 RODO, gdyż podstawą przetwarzania Pani/Pana danych osobowych jest art. 6 ust. 1 lit. c) RODO.</w:t>
      </w:r>
    </w:p>
    <w:p w14:paraId="79AD84E6" w14:textId="77777777" w:rsidR="00892073" w:rsidRPr="00934EB2" w:rsidRDefault="00892073" w:rsidP="00440A6D">
      <w:pPr>
        <w:numPr>
          <w:ilvl w:val="0"/>
          <w:numId w:val="0"/>
        </w:numPr>
        <w:tabs>
          <w:tab w:val="left" w:pos="567"/>
        </w:tabs>
        <w:spacing w:before="120" w:after="120" w:line="360" w:lineRule="auto"/>
        <w:jc w:val="both"/>
        <w:rPr>
          <w:rFonts w:ascii="Times New Roman" w:hAnsi="Times New Roman"/>
        </w:rPr>
      </w:pPr>
    </w:p>
    <w:p w14:paraId="68E52C80" w14:textId="685BC97D" w:rsidR="00FA6F55" w:rsidRPr="00934EB2" w:rsidRDefault="00FA6F55" w:rsidP="00440A6D">
      <w:pPr>
        <w:numPr>
          <w:ilvl w:val="0"/>
          <w:numId w:val="0"/>
        </w:numPr>
        <w:tabs>
          <w:tab w:val="left" w:pos="567"/>
        </w:tabs>
        <w:spacing w:before="120" w:after="120" w:line="360" w:lineRule="auto"/>
        <w:ind w:left="4919" w:hanging="1800"/>
        <w:jc w:val="both"/>
        <w:rPr>
          <w:rFonts w:ascii="Times New Roman" w:hAnsi="Times New Roman"/>
        </w:rPr>
      </w:pPr>
    </w:p>
    <w:sectPr w:rsidR="00FA6F55" w:rsidRPr="00934EB2" w:rsidSect="00934EB2">
      <w:headerReference w:type="default" r:id="rId14"/>
      <w:footerReference w:type="default" r:id="rId15"/>
      <w:type w:val="continuous"/>
      <w:pgSz w:w="11906" w:h="16838"/>
      <w:pgMar w:top="1134" w:right="851"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31EB" w14:textId="77777777" w:rsidR="00A13259" w:rsidRDefault="00A13259" w:rsidP="00766C0C">
      <w:pPr>
        <w:spacing w:after="0" w:line="240" w:lineRule="auto"/>
      </w:pPr>
      <w:r>
        <w:separator/>
      </w:r>
    </w:p>
  </w:endnote>
  <w:endnote w:type="continuationSeparator" w:id="0">
    <w:p w14:paraId="58E92ED8" w14:textId="77777777" w:rsidR="00A13259" w:rsidRDefault="00A13259" w:rsidP="00766C0C">
      <w:pPr>
        <w:spacing w:after="0" w:line="240" w:lineRule="auto"/>
      </w:pPr>
      <w:r>
        <w:continuationSeparator/>
      </w:r>
    </w:p>
  </w:endnote>
  <w:endnote w:type="continuationNotice" w:id="1">
    <w:p w14:paraId="7A0C10EB" w14:textId="77777777" w:rsidR="00A13259" w:rsidRDefault="00A13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36A0F" w14:textId="27712270" w:rsidR="00A13259" w:rsidRDefault="00A13259" w:rsidP="000C5217">
    <w:pPr>
      <w:pStyle w:val="Stopka"/>
      <w:numPr>
        <w:ilvl w:val="0"/>
        <w:numId w:val="0"/>
      </w:numPr>
      <w:ind w:left="3119"/>
      <w:jc w:val="right"/>
    </w:pPr>
    <w:r>
      <w:t xml:space="preserve">Strona </w:t>
    </w:r>
    <w:r>
      <w:rPr>
        <w:b/>
        <w:bCs/>
        <w:sz w:val="24"/>
        <w:szCs w:val="24"/>
      </w:rPr>
      <w:fldChar w:fldCharType="begin"/>
    </w:r>
    <w:r>
      <w:rPr>
        <w:b/>
        <w:bCs/>
      </w:rPr>
      <w:instrText>PAGE</w:instrText>
    </w:r>
    <w:r>
      <w:rPr>
        <w:b/>
        <w:bCs/>
        <w:sz w:val="24"/>
        <w:szCs w:val="24"/>
      </w:rPr>
      <w:fldChar w:fldCharType="separate"/>
    </w:r>
    <w:r w:rsidR="002D6ABE">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D6ABE">
      <w:rPr>
        <w:b/>
        <w:bCs/>
        <w:noProof/>
      </w:rPr>
      <w:t>37</w:t>
    </w:r>
    <w:r>
      <w:rPr>
        <w:b/>
        <w:bCs/>
        <w:sz w:val="24"/>
        <w:szCs w:val="24"/>
      </w:rPr>
      <w:fldChar w:fldCharType="end"/>
    </w:r>
  </w:p>
  <w:p w14:paraId="1A986D82" w14:textId="77777777" w:rsidR="00A13259" w:rsidRDefault="00A13259" w:rsidP="000C5217">
    <w:pPr>
      <w:pStyle w:val="Stopka"/>
      <w:numPr>
        <w:ilvl w:val="0"/>
        <w:numId w:val="0"/>
      </w:numPr>
      <w:ind w:left="311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432F" w14:textId="77777777" w:rsidR="00A13259" w:rsidRDefault="00A13259" w:rsidP="00766C0C">
      <w:pPr>
        <w:spacing w:after="0" w:line="240" w:lineRule="auto"/>
      </w:pPr>
      <w:r>
        <w:separator/>
      </w:r>
    </w:p>
  </w:footnote>
  <w:footnote w:type="continuationSeparator" w:id="0">
    <w:p w14:paraId="4F6753DC" w14:textId="77777777" w:rsidR="00A13259" w:rsidRDefault="00A13259" w:rsidP="00766C0C">
      <w:pPr>
        <w:spacing w:after="0" w:line="240" w:lineRule="auto"/>
      </w:pPr>
      <w:r>
        <w:continuationSeparator/>
      </w:r>
    </w:p>
  </w:footnote>
  <w:footnote w:type="continuationNotice" w:id="1">
    <w:p w14:paraId="58EAF817" w14:textId="77777777" w:rsidR="00A13259" w:rsidRDefault="00A132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E49B" w14:textId="77777777" w:rsidR="00A13259" w:rsidRDefault="00A13259" w:rsidP="009E674B">
    <w:pPr>
      <w:pStyle w:val="Nagwek"/>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7D5B10"/>
    <w:multiLevelType w:val="singleLevel"/>
    <w:tmpl w:val="BF7D5B10"/>
    <w:lvl w:ilvl="0">
      <w:start w:val="1"/>
      <w:numFmt w:val="lowerLetter"/>
      <w:lvlText w:val="%1)"/>
      <w:lvlJc w:val="left"/>
      <w:pPr>
        <w:tabs>
          <w:tab w:val="left" w:pos="425"/>
        </w:tabs>
        <w:ind w:left="425" w:hanging="425"/>
      </w:pPr>
      <w:rPr>
        <w:rFonts w:hint="default"/>
      </w:rPr>
    </w:lvl>
  </w:abstractNum>
  <w:abstractNum w:abstractNumId="1" w15:restartNumberingAfterBreak="0">
    <w:nsid w:val="BFDF4F2A"/>
    <w:multiLevelType w:val="singleLevel"/>
    <w:tmpl w:val="BFDF4F2A"/>
    <w:lvl w:ilvl="0">
      <w:start w:val="1"/>
      <w:numFmt w:val="lowerLetter"/>
      <w:lvlText w:val="%1)"/>
      <w:lvlJc w:val="left"/>
      <w:pPr>
        <w:tabs>
          <w:tab w:val="left" w:pos="425"/>
        </w:tabs>
        <w:ind w:left="425" w:hanging="425"/>
      </w:pPr>
      <w:rPr>
        <w:rFonts w:hint="default"/>
      </w:rPr>
    </w:lvl>
  </w:abstractNum>
  <w:abstractNum w:abstractNumId="2" w15:restartNumberingAfterBreak="0">
    <w:nsid w:val="FFCD0AEE"/>
    <w:multiLevelType w:val="multilevel"/>
    <w:tmpl w:val="FFCD0AEE"/>
    <w:lvl w:ilvl="0">
      <w:start w:val="1"/>
      <w:numFmt w:val="decimal"/>
      <w:lvlText w:val="%1."/>
      <w:lvlJc w:val="left"/>
      <w:pPr>
        <w:ind w:left="377" w:hanging="360"/>
      </w:pPr>
    </w:lvl>
    <w:lvl w:ilvl="1">
      <w:start w:val="1"/>
      <w:numFmt w:val="decimal"/>
      <w:lvlText w:val="%2)"/>
      <w:lvlJc w:val="left"/>
      <w:pPr>
        <w:ind w:left="-419" w:hanging="360"/>
      </w:pPr>
      <w:rPr>
        <w:b/>
        <w:sz w:val="22"/>
      </w:rPr>
    </w:lvl>
    <w:lvl w:ilvl="2">
      <w:start w:val="1"/>
      <w:numFmt w:val="lowerRoman"/>
      <w:lvlText w:val="%3."/>
      <w:lvlJc w:val="right"/>
      <w:pPr>
        <w:ind w:left="1817" w:hanging="180"/>
      </w:pPr>
    </w:lvl>
    <w:lvl w:ilvl="3">
      <w:start w:val="1"/>
      <w:numFmt w:val="decimal"/>
      <w:lvlText w:val="%4."/>
      <w:lvlJc w:val="left"/>
      <w:pPr>
        <w:ind w:left="2537" w:hanging="360"/>
      </w:pPr>
    </w:lvl>
    <w:lvl w:ilvl="4">
      <w:start w:val="1"/>
      <w:numFmt w:val="lowerLetter"/>
      <w:lvlText w:val="%5."/>
      <w:lvlJc w:val="left"/>
      <w:pPr>
        <w:ind w:left="3257" w:hanging="360"/>
      </w:pPr>
    </w:lvl>
    <w:lvl w:ilvl="5">
      <w:start w:val="1"/>
      <w:numFmt w:val="lowerRoman"/>
      <w:lvlText w:val="%6."/>
      <w:lvlJc w:val="right"/>
      <w:pPr>
        <w:ind w:left="3977" w:hanging="180"/>
      </w:pPr>
    </w:lvl>
    <w:lvl w:ilvl="6">
      <w:start w:val="1"/>
      <w:numFmt w:val="decimal"/>
      <w:lvlText w:val="%7."/>
      <w:lvlJc w:val="left"/>
      <w:pPr>
        <w:ind w:left="4697" w:hanging="360"/>
      </w:pPr>
    </w:lvl>
    <w:lvl w:ilvl="7">
      <w:start w:val="1"/>
      <w:numFmt w:val="lowerLetter"/>
      <w:lvlText w:val="%8."/>
      <w:lvlJc w:val="left"/>
      <w:pPr>
        <w:ind w:left="5417" w:hanging="360"/>
      </w:pPr>
    </w:lvl>
    <w:lvl w:ilvl="8">
      <w:start w:val="1"/>
      <w:numFmt w:val="lowerRoman"/>
      <w:lvlText w:val="%9."/>
      <w:lvlJc w:val="right"/>
      <w:pPr>
        <w:ind w:left="6137" w:hanging="180"/>
      </w:pPr>
    </w:lvl>
  </w:abstractNum>
  <w:abstractNum w:abstractNumId="3" w15:restartNumberingAfterBreak="0">
    <w:nsid w:val="00000002"/>
    <w:multiLevelType w:val="singleLevel"/>
    <w:tmpl w:val="00000002"/>
    <w:name w:val="WW8Num5"/>
    <w:lvl w:ilvl="0">
      <w:start w:val="1"/>
      <w:numFmt w:val="lowerLetter"/>
      <w:lvlText w:val="%1)"/>
      <w:lvlJc w:val="left"/>
      <w:pPr>
        <w:tabs>
          <w:tab w:val="num" w:pos="840"/>
        </w:tabs>
        <w:ind w:left="840" w:hanging="480"/>
      </w:pPr>
    </w:lvl>
  </w:abstractNum>
  <w:abstractNum w:abstractNumId="4" w15:restartNumberingAfterBreak="0">
    <w:nsid w:val="056A6236"/>
    <w:multiLevelType w:val="hybridMultilevel"/>
    <w:tmpl w:val="EC9A79AC"/>
    <w:lvl w:ilvl="0" w:tplc="CCAC9982">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6941"/>
    <w:multiLevelType w:val="hybridMultilevel"/>
    <w:tmpl w:val="43B4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 w15:restartNumberingAfterBreak="0">
    <w:nsid w:val="0B835EDC"/>
    <w:multiLevelType w:val="multilevel"/>
    <w:tmpl w:val="1226C0BC"/>
    <w:lvl w:ilvl="0">
      <w:start w:val="4"/>
      <w:numFmt w:val="decimal"/>
      <w:lvlText w:val="%1."/>
      <w:lvlJc w:val="left"/>
      <w:pPr>
        <w:ind w:left="540" w:hanging="540"/>
      </w:pPr>
      <w:rPr>
        <w:rFonts w:hint="default"/>
        <w:b/>
        <w:color w:val="auto"/>
        <w:sz w:val="28"/>
        <w:szCs w:val="28"/>
      </w:rPr>
    </w:lvl>
    <w:lvl w:ilvl="1">
      <w:start w:val="6"/>
      <w:numFmt w:val="decimal"/>
      <w:lvlText w:val="%1.%2."/>
      <w:lvlJc w:val="left"/>
      <w:pPr>
        <w:ind w:left="540" w:hanging="540"/>
      </w:pPr>
      <w:rPr>
        <w:rFonts w:hint="default"/>
        <w:b w:val="0"/>
      </w:rPr>
    </w:lvl>
    <w:lvl w:ilvl="2">
      <w:start w:val="1"/>
      <w:numFmt w:val="decimal"/>
      <w:lvlText w:val="%1.%2.%3."/>
      <w:lvlJc w:val="left"/>
      <w:pPr>
        <w:ind w:left="1146" w:hanging="720"/>
      </w:pPr>
      <w:rPr>
        <w:rFonts w:hint="default"/>
        <w:strike w:val="0"/>
        <w:color w:val="auto"/>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108E53C2"/>
    <w:multiLevelType w:val="multilevel"/>
    <w:tmpl w:val="108E53C2"/>
    <w:lvl w:ilvl="0">
      <w:start w:val="1"/>
      <w:numFmt w:val="decimal"/>
      <w:lvlText w:val="%1."/>
      <w:lvlJc w:val="left"/>
      <w:pPr>
        <w:ind w:left="377" w:hanging="360"/>
      </w:pPr>
    </w:lvl>
    <w:lvl w:ilvl="1">
      <w:start w:val="1"/>
      <w:numFmt w:val="decimal"/>
      <w:lvlText w:val="%2)"/>
      <w:lvlJc w:val="left"/>
      <w:pPr>
        <w:ind w:left="-419" w:hanging="360"/>
      </w:pPr>
      <w:rPr>
        <w:b/>
        <w:sz w:val="22"/>
      </w:rPr>
    </w:lvl>
    <w:lvl w:ilvl="2">
      <w:start w:val="1"/>
      <w:numFmt w:val="lowerRoman"/>
      <w:lvlText w:val="%3."/>
      <w:lvlJc w:val="right"/>
      <w:pPr>
        <w:ind w:left="1817" w:hanging="180"/>
      </w:pPr>
    </w:lvl>
    <w:lvl w:ilvl="3">
      <w:start w:val="1"/>
      <w:numFmt w:val="decimal"/>
      <w:lvlText w:val="%4."/>
      <w:lvlJc w:val="left"/>
      <w:pPr>
        <w:ind w:left="2537" w:hanging="360"/>
      </w:pPr>
    </w:lvl>
    <w:lvl w:ilvl="4">
      <w:start w:val="1"/>
      <w:numFmt w:val="lowerLetter"/>
      <w:lvlText w:val="%5."/>
      <w:lvlJc w:val="left"/>
      <w:pPr>
        <w:ind w:left="3257" w:hanging="360"/>
      </w:pPr>
    </w:lvl>
    <w:lvl w:ilvl="5">
      <w:start w:val="1"/>
      <w:numFmt w:val="lowerRoman"/>
      <w:lvlText w:val="%6."/>
      <w:lvlJc w:val="right"/>
      <w:pPr>
        <w:ind w:left="3977" w:hanging="180"/>
      </w:pPr>
    </w:lvl>
    <w:lvl w:ilvl="6">
      <w:start w:val="1"/>
      <w:numFmt w:val="decimal"/>
      <w:lvlText w:val="%7."/>
      <w:lvlJc w:val="left"/>
      <w:pPr>
        <w:ind w:left="4697" w:hanging="360"/>
      </w:pPr>
    </w:lvl>
    <w:lvl w:ilvl="7">
      <w:start w:val="1"/>
      <w:numFmt w:val="lowerLetter"/>
      <w:lvlText w:val="%8."/>
      <w:lvlJc w:val="left"/>
      <w:pPr>
        <w:ind w:left="5417" w:hanging="360"/>
      </w:pPr>
    </w:lvl>
    <w:lvl w:ilvl="8">
      <w:start w:val="1"/>
      <w:numFmt w:val="lowerRoman"/>
      <w:lvlText w:val="%9."/>
      <w:lvlJc w:val="right"/>
      <w:pPr>
        <w:ind w:left="6137" w:hanging="180"/>
      </w:pPr>
    </w:lvl>
  </w:abstractNum>
  <w:abstractNum w:abstractNumId="9" w15:restartNumberingAfterBreak="0">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0" w15:restartNumberingAfterBreak="0">
    <w:nsid w:val="163C38FB"/>
    <w:multiLevelType w:val="multilevel"/>
    <w:tmpl w:val="163C38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6C1E8F"/>
    <w:multiLevelType w:val="singleLevel"/>
    <w:tmpl w:val="94504442"/>
    <w:lvl w:ilvl="0">
      <w:start w:val="1"/>
      <w:numFmt w:val="lowerLetter"/>
      <w:lvlText w:val="%1)"/>
      <w:lvlJc w:val="left"/>
      <w:pPr>
        <w:tabs>
          <w:tab w:val="num" w:pos="786"/>
        </w:tabs>
        <w:ind w:left="786" w:hanging="360"/>
      </w:pPr>
    </w:lvl>
  </w:abstractNum>
  <w:abstractNum w:abstractNumId="12" w15:restartNumberingAfterBreak="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3" w15:restartNumberingAfterBreak="0">
    <w:nsid w:val="259D420B"/>
    <w:multiLevelType w:val="multilevel"/>
    <w:tmpl w:val="CE12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292B9A"/>
    <w:multiLevelType w:val="multilevel"/>
    <w:tmpl w:val="C07E4092"/>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7571A2"/>
    <w:multiLevelType w:val="multilevel"/>
    <w:tmpl w:val="E920FB0E"/>
    <w:lvl w:ilvl="0">
      <w:start w:val="9"/>
      <w:numFmt w:val="decimal"/>
      <w:lvlText w:val="%1."/>
      <w:lvlJc w:val="left"/>
      <w:pPr>
        <w:ind w:left="480" w:hanging="480"/>
      </w:pPr>
      <w:rPr>
        <w:rFonts w:hint="default"/>
        <w:b w:val="0"/>
        <w:sz w:val="24"/>
        <w:szCs w:val="24"/>
      </w:rPr>
    </w:lvl>
    <w:lvl w:ilvl="1">
      <w:start w:val="8"/>
      <w:numFmt w:val="decimal"/>
      <w:lvlText w:val="%2."/>
      <w:lvlJc w:val="left"/>
      <w:pPr>
        <w:ind w:left="480" w:hanging="480"/>
      </w:pPr>
      <w:rPr>
        <w:rFonts w:hint="default"/>
        <w:b w:val="0"/>
        <w:strike w:val="0"/>
        <w:color w:val="auto"/>
      </w:rPr>
    </w:lvl>
    <w:lvl w:ilvl="2">
      <w:start w:val="1"/>
      <w:numFmt w:val="decimal"/>
      <w:lvlText w:val="%1.%2.%3."/>
      <w:lvlJc w:val="left"/>
      <w:pPr>
        <w:ind w:left="6107"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1326C0"/>
    <w:multiLevelType w:val="multilevel"/>
    <w:tmpl w:val="A26210D4"/>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lowerLetter"/>
      <w:lvlText w:val="%3)"/>
      <w:lvlJc w:val="left"/>
      <w:pPr>
        <w:ind w:left="1288" w:hanging="720"/>
      </w:pPr>
      <w:rPr>
        <w:rFonts w:ascii="Times New Roman" w:eastAsia="Calibri" w:hAnsi="Times New Roman" w:cs="Times New Roman"/>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80D85"/>
    <w:multiLevelType w:val="multilevel"/>
    <w:tmpl w:val="DA360694"/>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D0A1C97"/>
    <w:multiLevelType w:val="hybridMultilevel"/>
    <w:tmpl w:val="02889C38"/>
    <w:lvl w:ilvl="0" w:tplc="94BC75AE">
      <w:start w:val="2"/>
      <w:numFmt w:val="decimal"/>
      <w:lvlText w:val="%1)"/>
      <w:lvlJc w:val="left"/>
      <w:pPr>
        <w:ind w:left="487" w:hanging="337"/>
      </w:pPr>
      <w:rPr>
        <w:rFonts w:ascii="Times New Roman" w:eastAsia="Times New Roman" w:hAnsi="Times New Roman" w:hint="default"/>
        <w:sz w:val="21"/>
        <w:szCs w:val="21"/>
      </w:rPr>
    </w:lvl>
    <w:lvl w:ilvl="1" w:tplc="FE188B88">
      <w:start w:val="1"/>
      <w:numFmt w:val="bullet"/>
      <w:lvlText w:val="•"/>
      <w:lvlJc w:val="left"/>
      <w:pPr>
        <w:ind w:left="1525" w:hanging="337"/>
      </w:pPr>
      <w:rPr>
        <w:rFonts w:hint="default"/>
      </w:rPr>
    </w:lvl>
    <w:lvl w:ilvl="2" w:tplc="704A6422">
      <w:start w:val="1"/>
      <w:numFmt w:val="bullet"/>
      <w:lvlText w:val="•"/>
      <w:lvlJc w:val="left"/>
      <w:pPr>
        <w:ind w:left="2564" w:hanging="337"/>
      </w:pPr>
      <w:rPr>
        <w:rFonts w:hint="default"/>
      </w:rPr>
    </w:lvl>
    <w:lvl w:ilvl="3" w:tplc="E7D2EEA2">
      <w:start w:val="1"/>
      <w:numFmt w:val="bullet"/>
      <w:lvlText w:val="•"/>
      <w:lvlJc w:val="left"/>
      <w:pPr>
        <w:ind w:left="3602" w:hanging="337"/>
      </w:pPr>
      <w:rPr>
        <w:rFonts w:hint="default"/>
      </w:rPr>
    </w:lvl>
    <w:lvl w:ilvl="4" w:tplc="4606B34E">
      <w:start w:val="1"/>
      <w:numFmt w:val="bullet"/>
      <w:lvlText w:val="•"/>
      <w:lvlJc w:val="left"/>
      <w:pPr>
        <w:ind w:left="4640" w:hanging="337"/>
      </w:pPr>
      <w:rPr>
        <w:rFonts w:hint="default"/>
      </w:rPr>
    </w:lvl>
    <w:lvl w:ilvl="5" w:tplc="481E1FDC">
      <w:start w:val="1"/>
      <w:numFmt w:val="bullet"/>
      <w:lvlText w:val="•"/>
      <w:lvlJc w:val="left"/>
      <w:pPr>
        <w:ind w:left="5678" w:hanging="337"/>
      </w:pPr>
      <w:rPr>
        <w:rFonts w:hint="default"/>
      </w:rPr>
    </w:lvl>
    <w:lvl w:ilvl="6" w:tplc="9F86473A">
      <w:start w:val="1"/>
      <w:numFmt w:val="bullet"/>
      <w:lvlText w:val="•"/>
      <w:lvlJc w:val="left"/>
      <w:pPr>
        <w:ind w:left="6717" w:hanging="337"/>
      </w:pPr>
      <w:rPr>
        <w:rFonts w:hint="default"/>
      </w:rPr>
    </w:lvl>
    <w:lvl w:ilvl="7" w:tplc="045EE828">
      <w:start w:val="1"/>
      <w:numFmt w:val="bullet"/>
      <w:lvlText w:val="•"/>
      <w:lvlJc w:val="left"/>
      <w:pPr>
        <w:ind w:left="7755" w:hanging="337"/>
      </w:pPr>
      <w:rPr>
        <w:rFonts w:hint="default"/>
      </w:rPr>
    </w:lvl>
    <w:lvl w:ilvl="8" w:tplc="D458B736">
      <w:start w:val="1"/>
      <w:numFmt w:val="bullet"/>
      <w:lvlText w:val="•"/>
      <w:lvlJc w:val="left"/>
      <w:pPr>
        <w:ind w:left="8793" w:hanging="337"/>
      </w:pPr>
      <w:rPr>
        <w:rFonts w:hint="default"/>
      </w:rPr>
    </w:lvl>
  </w:abstractNum>
  <w:abstractNum w:abstractNumId="20" w15:restartNumberingAfterBreak="0">
    <w:nsid w:val="2D403DC8"/>
    <w:multiLevelType w:val="hybridMultilevel"/>
    <w:tmpl w:val="E05A99CA"/>
    <w:lvl w:ilvl="0" w:tplc="04150017">
      <w:start w:val="1"/>
      <w:numFmt w:val="lowerLetter"/>
      <w:lvlText w:val="%1)"/>
      <w:lvlJc w:val="left"/>
      <w:pPr>
        <w:ind w:left="3337" w:hanging="360"/>
      </w:pPr>
    </w:lvl>
    <w:lvl w:ilvl="1" w:tplc="04150019" w:tentative="1">
      <w:start w:val="1"/>
      <w:numFmt w:val="lowerLetter"/>
      <w:lvlText w:val="%2."/>
      <w:lvlJc w:val="left"/>
      <w:pPr>
        <w:ind w:left="4057" w:hanging="360"/>
      </w:pPr>
    </w:lvl>
    <w:lvl w:ilvl="2" w:tplc="0415001B" w:tentative="1">
      <w:start w:val="1"/>
      <w:numFmt w:val="lowerRoman"/>
      <w:lvlText w:val="%3."/>
      <w:lvlJc w:val="right"/>
      <w:pPr>
        <w:ind w:left="4777" w:hanging="180"/>
      </w:pPr>
    </w:lvl>
    <w:lvl w:ilvl="3" w:tplc="0415000F" w:tentative="1">
      <w:start w:val="1"/>
      <w:numFmt w:val="decimal"/>
      <w:lvlText w:val="%4."/>
      <w:lvlJc w:val="left"/>
      <w:pPr>
        <w:ind w:left="5497" w:hanging="360"/>
      </w:pPr>
    </w:lvl>
    <w:lvl w:ilvl="4" w:tplc="04150019" w:tentative="1">
      <w:start w:val="1"/>
      <w:numFmt w:val="lowerLetter"/>
      <w:lvlText w:val="%5."/>
      <w:lvlJc w:val="left"/>
      <w:pPr>
        <w:ind w:left="6217" w:hanging="360"/>
      </w:pPr>
    </w:lvl>
    <w:lvl w:ilvl="5" w:tplc="0415001B" w:tentative="1">
      <w:start w:val="1"/>
      <w:numFmt w:val="lowerRoman"/>
      <w:lvlText w:val="%6."/>
      <w:lvlJc w:val="right"/>
      <w:pPr>
        <w:ind w:left="6937" w:hanging="180"/>
      </w:pPr>
    </w:lvl>
    <w:lvl w:ilvl="6" w:tplc="0415000F" w:tentative="1">
      <w:start w:val="1"/>
      <w:numFmt w:val="decimal"/>
      <w:lvlText w:val="%7."/>
      <w:lvlJc w:val="left"/>
      <w:pPr>
        <w:ind w:left="7657" w:hanging="360"/>
      </w:pPr>
    </w:lvl>
    <w:lvl w:ilvl="7" w:tplc="04150019" w:tentative="1">
      <w:start w:val="1"/>
      <w:numFmt w:val="lowerLetter"/>
      <w:lvlText w:val="%8."/>
      <w:lvlJc w:val="left"/>
      <w:pPr>
        <w:ind w:left="8377" w:hanging="360"/>
      </w:pPr>
    </w:lvl>
    <w:lvl w:ilvl="8" w:tplc="0415001B" w:tentative="1">
      <w:start w:val="1"/>
      <w:numFmt w:val="lowerRoman"/>
      <w:lvlText w:val="%9."/>
      <w:lvlJc w:val="right"/>
      <w:pPr>
        <w:ind w:left="9097" w:hanging="180"/>
      </w:pPr>
    </w:lvl>
  </w:abstractNum>
  <w:abstractNum w:abstractNumId="21" w15:restartNumberingAfterBreak="0">
    <w:nsid w:val="2E983BD6"/>
    <w:multiLevelType w:val="multilevel"/>
    <w:tmpl w:val="2E983B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3"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4" w15:restartNumberingAfterBreak="0">
    <w:nsid w:val="30E90D5A"/>
    <w:multiLevelType w:val="multilevel"/>
    <w:tmpl w:val="902A2A68"/>
    <w:lvl w:ilvl="0">
      <w:start w:val="5"/>
      <w:numFmt w:val="decimal"/>
      <w:lvlText w:val="%1."/>
      <w:lvlJc w:val="left"/>
      <w:pPr>
        <w:ind w:left="7165" w:hanging="360"/>
      </w:pPr>
      <w:rPr>
        <w:rFonts w:hint="default"/>
        <w:b/>
        <w:color w:val="auto"/>
        <w:sz w:val="22"/>
        <w:szCs w:val="22"/>
      </w:rPr>
    </w:lvl>
    <w:lvl w:ilvl="1">
      <w:start w:val="1"/>
      <w:numFmt w:val="decimal"/>
      <w:lvlText w:val="%1.%2."/>
      <w:lvlJc w:val="left"/>
      <w:pPr>
        <w:ind w:left="7165" w:hanging="360"/>
      </w:pPr>
      <w:rPr>
        <w:rFonts w:ascii="Times New Roman" w:hAnsi="Times New Roman" w:cs="Times New Roman" w:hint="default"/>
        <w:b w:val="0"/>
        <w:i w:val="0"/>
        <w:strike w:val="0"/>
        <w:color w:val="auto"/>
        <w:sz w:val="22"/>
        <w:szCs w:val="22"/>
      </w:rPr>
    </w:lvl>
    <w:lvl w:ilvl="2">
      <w:start w:val="1"/>
      <w:numFmt w:val="decimal"/>
      <w:lvlText w:val="%1.%2.%3."/>
      <w:lvlJc w:val="left"/>
      <w:pPr>
        <w:ind w:left="7525" w:hanging="720"/>
      </w:pPr>
      <w:rPr>
        <w:rFonts w:ascii="Times New Roman" w:hAnsi="Times New Roman" w:cs="Times New Roman" w:hint="default"/>
        <w:b w:val="0"/>
        <w:color w:val="auto"/>
      </w:rPr>
    </w:lvl>
    <w:lvl w:ilvl="3">
      <w:start w:val="1"/>
      <w:numFmt w:val="decimal"/>
      <w:lvlText w:val="%1.%2.%3.%4."/>
      <w:lvlJc w:val="left"/>
      <w:pPr>
        <w:ind w:left="8164" w:hanging="720"/>
      </w:pPr>
      <w:rPr>
        <w:rFonts w:hint="default"/>
        <w:color w:val="auto"/>
      </w:rPr>
    </w:lvl>
    <w:lvl w:ilvl="4">
      <w:start w:val="1"/>
      <w:numFmt w:val="decimal"/>
      <w:lvlText w:val="%1.%2.%3.%4.%5."/>
      <w:lvlJc w:val="left"/>
      <w:pPr>
        <w:ind w:left="8737" w:hanging="1080"/>
      </w:pPr>
      <w:rPr>
        <w:rFonts w:hint="default"/>
        <w:color w:val="auto"/>
      </w:rPr>
    </w:lvl>
    <w:lvl w:ilvl="5">
      <w:start w:val="1"/>
      <w:numFmt w:val="decimal"/>
      <w:lvlText w:val="%1.%2.%3.%4.%5.%6."/>
      <w:lvlJc w:val="left"/>
      <w:pPr>
        <w:ind w:left="8950" w:hanging="1080"/>
      </w:pPr>
      <w:rPr>
        <w:rFonts w:hint="default"/>
        <w:color w:val="auto"/>
      </w:rPr>
    </w:lvl>
    <w:lvl w:ilvl="6">
      <w:start w:val="1"/>
      <w:numFmt w:val="decimal"/>
      <w:lvlText w:val="%1.%2.%3.%4.%5.%6.%7."/>
      <w:lvlJc w:val="left"/>
      <w:pPr>
        <w:ind w:left="9523" w:hanging="1440"/>
      </w:pPr>
      <w:rPr>
        <w:rFonts w:hint="default"/>
        <w:color w:val="auto"/>
      </w:rPr>
    </w:lvl>
    <w:lvl w:ilvl="7">
      <w:start w:val="1"/>
      <w:numFmt w:val="decimal"/>
      <w:lvlText w:val="%1.%2.%3.%4.%5.%6.%7.%8."/>
      <w:lvlJc w:val="left"/>
      <w:pPr>
        <w:ind w:left="9736" w:hanging="1440"/>
      </w:pPr>
      <w:rPr>
        <w:rFonts w:hint="default"/>
        <w:color w:val="auto"/>
      </w:rPr>
    </w:lvl>
    <w:lvl w:ilvl="8">
      <w:start w:val="1"/>
      <w:numFmt w:val="decimal"/>
      <w:lvlText w:val="%1.%2.%3.%4.%5.%6.%7.%8.%9."/>
      <w:lvlJc w:val="left"/>
      <w:pPr>
        <w:ind w:left="10309" w:hanging="1800"/>
      </w:pPr>
      <w:rPr>
        <w:rFonts w:hint="default"/>
        <w:color w:val="auto"/>
      </w:rPr>
    </w:lvl>
  </w:abstractNum>
  <w:abstractNum w:abstractNumId="25"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9"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3C647832"/>
    <w:multiLevelType w:val="hybridMultilevel"/>
    <w:tmpl w:val="15C2F286"/>
    <w:lvl w:ilvl="0" w:tplc="AE183DEA">
      <w:start w:val="1"/>
      <w:numFmt w:val="lowerLetter"/>
      <w:lvlText w:val="%1)"/>
      <w:lvlJc w:val="left"/>
      <w:pPr>
        <w:ind w:left="1224" w:hanging="360"/>
      </w:pPr>
      <w:rPr>
        <w:color w:val="auto"/>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2" w15:restartNumberingAfterBreak="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3" w15:restartNumberingAfterBreak="0">
    <w:nsid w:val="3F126527"/>
    <w:multiLevelType w:val="multilevel"/>
    <w:tmpl w:val="8F5074D4"/>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15581C"/>
    <w:multiLevelType w:val="multilevel"/>
    <w:tmpl w:val="DF44F458"/>
    <w:lvl w:ilvl="0">
      <w:start w:val="5"/>
      <w:numFmt w:val="decimal"/>
      <w:lvlText w:val="%1"/>
      <w:lvlJc w:val="left"/>
      <w:pPr>
        <w:ind w:left="480" w:hanging="480"/>
      </w:pPr>
      <w:rPr>
        <w:rFonts w:hint="default"/>
        <w:color w:val="auto"/>
      </w:rPr>
    </w:lvl>
    <w:lvl w:ilvl="1">
      <w:start w:val="1"/>
      <w:numFmt w:val="decimal"/>
      <w:lvlText w:val="%1.%2"/>
      <w:lvlJc w:val="left"/>
      <w:pPr>
        <w:ind w:left="763" w:hanging="48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35" w15:restartNumberingAfterBreak="0">
    <w:nsid w:val="42B60BCC"/>
    <w:multiLevelType w:val="multilevel"/>
    <w:tmpl w:val="7C7877EA"/>
    <w:lvl w:ilvl="0">
      <w:start w:val="11"/>
      <w:numFmt w:val="decimal"/>
      <w:lvlText w:val="%1"/>
      <w:lvlJc w:val="left"/>
      <w:pPr>
        <w:ind w:left="600" w:hanging="600"/>
      </w:pPr>
      <w:rPr>
        <w:rFonts w:hint="default"/>
      </w:rPr>
    </w:lvl>
    <w:lvl w:ilvl="1">
      <w:start w:val="6"/>
      <w:numFmt w:val="decimal"/>
      <w:lvlText w:val="%1.%2"/>
      <w:lvlJc w:val="left"/>
      <w:pPr>
        <w:ind w:left="1025" w:hanging="600"/>
      </w:pPr>
      <w:rPr>
        <w:rFonts w:hint="default"/>
      </w:rPr>
    </w:lvl>
    <w:lvl w:ilvl="2">
      <w:start w:val="1"/>
      <w:numFmt w:val="lowerLetter"/>
      <w:lvlText w:val="%3)"/>
      <w:lvlJc w:val="left"/>
      <w:pPr>
        <w:ind w:left="1146"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15:restartNumberingAfterBreak="0">
    <w:nsid w:val="47106633"/>
    <w:multiLevelType w:val="multilevel"/>
    <w:tmpl w:val="1A98C29A"/>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6107"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A5F62A7"/>
    <w:multiLevelType w:val="multilevel"/>
    <w:tmpl w:val="D22C77CE"/>
    <w:lvl w:ilvl="0">
      <w:start w:val="10"/>
      <w:numFmt w:val="decimal"/>
      <w:lvlText w:val="%1."/>
      <w:lvlJc w:val="left"/>
      <w:pPr>
        <w:ind w:left="7143" w:hanging="480"/>
      </w:pPr>
      <w:rPr>
        <w:rFonts w:hint="default"/>
        <w:b/>
        <w:sz w:val="22"/>
        <w:szCs w:val="22"/>
      </w:rPr>
    </w:lvl>
    <w:lvl w:ilvl="1">
      <w:start w:val="1"/>
      <w:numFmt w:val="decimal"/>
      <w:lvlText w:val="%1.%2."/>
      <w:lvlJc w:val="left"/>
      <w:pPr>
        <w:ind w:left="6009" w:hanging="480"/>
      </w:pPr>
      <w:rPr>
        <w:rFonts w:hint="default"/>
        <w:b w:val="0"/>
        <w:i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B90262B"/>
    <w:multiLevelType w:val="multilevel"/>
    <w:tmpl w:val="A594BB28"/>
    <w:lvl w:ilvl="0">
      <w:start w:val="1"/>
      <w:numFmt w:val="decimal"/>
      <w:lvlText w:val="%1."/>
      <w:lvlJc w:val="left"/>
      <w:pPr>
        <w:tabs>
          <w:tab w:val="num" w:pos="360"/>
        </w:tabs>
        <w:ind w:left="360" w:hanging="360"/>
      </w:pPr>
    </w:lvl>
    <w:lvl w:ilvl="1">
      <w:start w:val="4"/>
      <w:numFmt w:val="decimal"/>
      <w:pStyle w:val="Normalny"/>
      <w:isLgl/>
      <w:lvlText w:val="%1.%2."/>
      <w:lvlJc w:val="left"/>
      <w:pPr>
        <w:tabs>
          <w:tab w:val="num" w:pos="825"/>
        </w:tabs>
        <w:ind w:left="825" w:hanging="555"/>
      </w:pPr>
      <w:rPr>
        <w:rFonts w:hint="default"/>
      </w:rPr>
    </w:lvl>
    <w:lvl w:ilvl="2">
      <w:start w:val="1"/>
      <w:numFmt w:val="decimal"/>
      <w:pStyle w:val="Normalny"/>
      <w:isLgl/>
      <w:lvlText w:val="%1.%2.%3."/>
      <w:lvlJc w:val="left"/>
      <w:pPr>
        <w:tabs>
          <w:tab w:val="num" w:pos="1260"/>
        </w:tabs>
        <w:ind w:left="1260" w:hanging="720"/>
      </w:pPr>
      <w:rPr>
        <w:rFonts w:hint="default"/>
      </w:rPr>
    </w:lvl>
    <w:lvl w:ilvl="3">
      <w:start w:val="1"/>
      <w:numFmt w:val="decimal"/>
      <w:pStyle w:val="Normalny"/>
      <w:isLgl/>
      <w:lvlText w:val="%1.%2.%3.%4."/>
      <w:lvlJc w:val="left"/>
      <w:pPr>
        <w:tabs>
          <w:tab w:val="num" w:pos="1530"/>
        </w:tabs>
        <w:ind w:left="1530" w:hanging="720"/>
      </w:pPr>
      <w:rPr>
        <w:rFonts w:hint="default"/>
      </w:rPr>
    </w:lvl>
    <w:lvl w:ilvl="4">
      <w:start w:val="1"/>
      <w:numFmt w:val="decimal"/>
      <w:pStyle w:val="Normalny"/>
      <w:isLgl/>
      <w:lvlText w:val="%1.%2.%3.%4.%5."/>
      <w:lvlJc w:val="left"/>
      <w:pPr>
        <w:tabs>
          <w:tab w:val="num" w:pos="2160"/>
        </w:tabs>
        <w:ind w:left="2160" w:hanging="1080"/>
      </w:pPr>
      <w:rPr>
        <w:rFonts w:hint="default"/>
      </w:rPr>
    </w:lvl>
    <w:lvl w:ilvl="5">
      <w:start w:val="1"/>
      <w:numFmt w:val="decimal"/>
      <w:pStyle w:val="Normalny"/>
      <w:isLgl/>
      <w:lvlText w:val="%1.%2.%3.%4.%5.%6."/>
      <w:lvlJc w:val="left"/>
      <w:pPr>
        <w:tabs>
          <w:tab w:val="num" w:pos="2430"/>
        </w:tabs>
        <w:ind w:left="2430" w:hanging="1080"/>
      </w:pPr>
      <w:rPr>
        <w:rFonts w:hint="default"/>
      </w:rPr>
    </w:lvl>
    <w:lvl w:ilvl="6">
      <w:start w:val="1"/>
      <w:numFmt w:val="decimal"/>
      <w:pStyle w:val="Normalny"/>
      <w:isLgl/>
      <w:lvlText w:val="%1.%2.%3.%4.%5.%6.%7."/>
      <w:lvlJc w:val="left"/>
      <w:pPr>
        <w:tabs>
          <w:tab w:val="num" w:pos="3060"/>
        </w:tabs>
        <w:ind w:left="3060" w:hanging="1440"/>
      </w:pPr>
      <w:rPr>
        <w:rFonts w:hint="default"/>
      </w:rPr>
    </w:lvl>
    <w:lvl w:ilvl="7">
      <w:start w:val="1"/>
      <w:numFmt w:val="decimal"/>
      <w:pStyle w:val="Normalny"/>
      <w:isLgl/>
      <w:lvlText w:val="%1.%2.%3.%4.%5.%6.%7.%8."/>
      <w:lvlJc w:val="left"/>
      <w:pPr>
        <w:tabs>
          <w:tab w:val="num" w:pos="3330"/>
        </w:tabs>
        <w:ind w:left="3330" w:hanging="1440"/>
      </w:pPr>
      <w:rPr>
        <w:rFonts w:hint="default"/>
      </w:rPr>
    </w:lvl>
    <w:lvl w:ilvl="8">
      <w:start w:val="1"/>
      <w:numFmt w:val="decimal"/>
      <w:pStyle w:val="Normalny"/>
      <w:isLgl/>
      <w:lvlText w:val="%1.%2.%3.%4.%5.%6.%7.%8.%9."/>
      <w:lvlJc w:val="left"/>
      <w:pPr>
        <w:tabs>
          <w:tab w:val="num" w:pos="5344"/>
        </w:tabs>
        <w:ind w:left="5344" w:hanging="1800"/>
      </w:pPr>
      <w:rPr>
        <w:rFonts w:hint="default"/>
      </w:rPr>
    </w:lvl>
  </w:abstractNum>
  <w:abstractNum w:abstractNumId="39"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80261F"/>
    <w:multiLevelType w:val="multilevel"/>
    <w:tmpl w:val="79E4AA98"/>
    <w:lvl w:ilvl="0">
      <w:start w:val="7"/>
      <w:numFmt w:val="decimal"/>
      <w:lvlText w:val="%1"/>
      <w:lvlJc w:val="left"/>
      <w:pPr>
        <w:ind w:left="3823" w:hanging="420"/>
      </w:pPr>
      <w:rPr>
        <w:rFonts w:ascii="Times New Roman" w:hAnsi="Times New Roman" w:cs="Times New Roman" w:hint="default"/>
        <w:b/>
      </w:rPr>
    </w:lvl>
    <w:lvl w:ilvl="1">
      <w:start w:val="18"/>
      <w:numFmt w:val="decimal"/>
      <w:lvlText w:val="%1.%2"/>
      <w:lvlJc w:val="left"/>
      <w:pPr>
        <w:ind w:left="420" w:hanging="420"/>
      </w:pPr>
      <w:rPr>
        <w:rFonts w:ascii="Times New Roman" w:hAnsi="Times New Roman" w:cs="Times New Roman" w:hint="default"/>
        <w:b w:val="0"/>
        <w:strike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2" w15:restartNumberingAfterBreak="0">
    <w:nsid w:val="566778D4"/>
    <w:multiLevelType w:val="multilevel"/>
    <w:tmpl w:val="FA9A68D4"/>
    <w:lvl w:ilvl="0">
      <w:start w:val="26"/>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15:restartNumberingAfterBreak="0">
    <w:nsid w:val="584C2735"/>
    <w:multiLevelType w:val="hybridMultilevel"/>
    <w:tmpl w:val="687E12AE"/>
    <w:lvl w:ilvl="0" w:tplc="24C2A67C">
      <w:start w:val="1"/>
      <w:numFmt w:val="lowerLetter"/>
      <w:lvlText w:val="%1)"/>
      <w:lvlJc w:val="left"/>
      <w:pPr>
        <w:ind w:left="6031" w:hanging="360"/>
      </w:pPr>
      <w:rPr>
        <w:rFonts w:hint="default"/>
      </w:rPr>
    </w:lvl>
    <w:lvl w:ilvl="1" w:tplc="04150019" w:tentative="1">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4" w15:restartNumberingAfterBreak="0">
    <w:nsid w:val="586F51CD"/>
    <w:multiLevelType w:val="hybridMultilevel"/>
    <w:tmpl w:val="C4765D6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15:restartNumberingAfterBreak="0">
    <w:nsid w:val="5A2A5062"/>
    <w:multiLevelType w:val="multilevel"/>
    <w:tmpl w:val="038C7E40"/>
    <w:lvl w:ilvl="0">
      <w:start w:val="4"/>
      <w:numFmt w:val="decimal"/>
      <w:lvlText w:val="%1."/>
      <w:lvlJc w:val="left"/>
      <w:pPr>
        <w:ind w:left="360" w:hanging="360"/>
      </w:pPr>
      <w:rPr>
        <w:rFonts w:hint="default"/>
        <w:color w:val="000000"/>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7" w15:restartNumberingAfterBreak="0">
    <w:nsid w:val="5BDC4CCD"/>
    <w:multiLevelType w:val="multilevel"/>
    <w:tmpl w:val="5BDC4CCD"/>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8" w15:restartNumberingAfterBreak="0">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9" w15:restartNumberingAfterBreak="0">
    <w:nsid w:val="5F0D5036"/>
    <w:multiLevelType w:val="multilevel"/>
    <w:tmpl w:val="A6966C86"/>
    <w:lvl w:ilvl="0">
      <w:start w:val="24"/>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610C5D0A"/>
    <w:multiLevelType w:val="multilevel"/>
    <w:tmpl w:val="610C5D0A"/>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1" w15:restartNumberingAfterBreak="0">
    <w:nsid w:val="634355A7"/>
    <w:multiLevelType w:val="hybridMultilevel"/>
    <w:tmpl w:val="5C3CC0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64B711DF"/>
    <w:multiLevelType w:val="multilevel"/>
    <w:tmpl w:val="B3BCB00E"/>
    <w:lvl w:ilvl="0">
      <w:start w:val="3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3"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0000495"/>
    <w:multiLevelType w:val="multilevel"/>
    <w:tmpl w:val="70000495"/>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0DA364F"/>
    <w:multiLevelType w:val="hybridMultilevel"/>
    <w:tmpl w:val="16AE6BEC"/>
    <w:lvl w:ilvl="0" w:tplc="6E38C1E6">
      <w:start w:val="1"/>
      <w:numFmt w:val="lowerLetter"/>
      <w:lvlText w:val="%1)"/>
      <w:lvlJc w:val="left"/>
      <w:pPr>
        <w:ind w:left="927" w:hanging="360"/>
      </w:pPr>
      <w:rPr>
        <w:rFonts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10E7692"/>
    <w:multiLevelType w:val="hybridMultilevel"/>
    <w:tmpl w:val="455EB04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7" w15:restartNumberingAfterBreak="0">
    <w:nsid w:val="72A85D93"/>
    <w:multiLevelType w:val="multilevel"/>
    <w:tmpl w:val="2EFCF4AE"/>
    <w:lvl w:ilvl="0">
      <w:start w:val="2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73060FBA"/>
    <w:multiLevelType w:val="multilevel"/>
    <w:tmpl w:val="17187684"/>
    <w:lvl w:ilvl="0">
      <w:start w:val="29"/>
      <w:numFmt w:val="decimal"/>
      <w:lvlText w:val="%1"/>
      <w:lvlJc w:val="left"/>
      <w:pPr>
        <w:ind w:left="375" w:hanging="375"/>
      </w:pPr>
      <w:rPr>
        <w:rFonts w:ascii="Calibri" w:hAnsi="Calibri" w:hint="default"/>
      </w:rPr>
    </w:lvl>
    <w:lvl w:ilvl="1">
      <w:start w:val="1"/>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59"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0" w15:restartNumberingAfterBreak="0">
    <w:nsid w:val="7B75786A"/>
    <w:multiLevelType w:val="multilevel"/>
    <w:tmpl w:val="FA9A68D4"/>
    <w:lvl w:ilvl="0">
      <w:start w:val="26"/>
      <w:numFmt w:val="decimal"/>
      <w:lvlText w:val="%1"/>
      <w:lvlJc w:val="left"/>
      <w:pPr>
        <w:ind w:left="420" w:hanging="420"/>
      </w:pPr>
      <w:rPr>
        <w:rFonts w:hint="default"/>
      </w:rPr>
    </w:lvl>
    <w:lvl w:ilvl="1">
      <w:start w:val="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7EAD0414"/>
    <w:multiLevelType w:val="hybridMultilevel"/>
    <w:tmpl w:val="3FF2B458"/>
    <w:lvl w:ilvl="0" w:tplc="CCAC998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FD14647"/>
    <w:multiLevelType w:val="multilevel"/>
    <w:tmpl w:val="7FD14647"/>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26"/>
  </w:num>
  <w:num w:numId="3">
    <w:abstractNumId w:val="44"/>
  </w:num>
  <w:num w:numId="4">
    <w:abstractNumId w:val="20"/>
  </w:num>
  <w:num w:numId="5">
    <w:abstractNumId w:val="51"/>
  </w:num>
  <w:num w:numId="6">
    <w:abstractNumId w:val="32"/>
  </w:num>
  <w:num w:numId="7">
    <w:abstractNumId w:val="59"/>
  </w:num>
  <w:num w:numId="8">
    <w:abstractNumId w:val="12"/>
  </w:num>
  <w:num w:numId="9">
    <w:abstractNumId w:val="48"/>
  </w:num>
  <w:num w:numId="10">
    <w:abstractNumId w:val="46"/>
  </w:num>
  <w:num w:numId="11">
    <w:abstractNumId w:val="9"/>
  </w:num>
  <w:num w:numId="12">
    <w:abstractNumId w:val="28"/>
  </w:num>
  <w:num w:numId="13">
    <w:abstractNumId w:val="56"/>
  </w:num>
  <w:num w:numId="14">
    <w:abstractNumId w:val="6"/>
  </w:num>
  <w:num w:numId="15">
    <w:abstractNumId w:val="31"/>
  </w:num>
  <w:num w:numId="16">
    <w:abstractNumId w:val="22"/>
  </w:num>
  <w:num w:numId="17">
    <w:abstractNumId w:val="23"/>
  </w:num>
  <w:num w:numId="18">
    <w:abstractNumId w:val="27"/>
  </w:num>
  <w:num w:numId="19">
    <w:abstractNumId w:val="17"/>
  </w:num>
  <w:num w:numId="20">
    <w:abstractNumId w:val="43"/>
  </w:num>
  <w:num w:numId="21">
    <w:abstractNumId w:val="25"/>
  </w:num>
  <w:num w:numId="22">
    <w:abstractNumId w:val="29"/>
  </w:num>
  <w:num w:numId="23">
    <w:abstractNumId w:val="7"/>
  </w:num>
  <w:num w:numId="24">
    <w:abstractNumId w:val="41"/>
  </w:num>
  <w:num w:numId="25">
    <w:abstractNumId w:val="24"/>
  </w:num>
  <w:num w:numId="26">
    <w:abstractNumId w:val="45"/>
  </w:num>
  <w:num w:numId="27">
    <w:abstractNumId w:val="53"/>
  </w:num>
  <w:num w:numId="28">
    <w:abstractNumId w:val="40"/>
  </w:num>
  <w:num w:numId="29">
    <w:abstractNumId w:val="37"/>
  </w:num>
  <w:num w:numId="30">
    <w:abstractNumId w:val="49"/>
  </w:num>
  <w:num w:numId="31">
    <w:abstractNumId w:val="18"/>
  </w:num>
  <w:num w:numId="32">
    <w:abstractNumId w:val="62"/>
  </w:num>
  <w:num w:numId="33">
    <w:abstractNumId w:val="30"/>
  </w:num>
  <w:num w:numId="34">
    <w:abstractNumId w:val="5"/>
  </w:num>
  <w:num w:numId="35">
    <w:abstractNumId w:val="14"/>
  </w:num>
  <w:num w:numId="36">
    <w:abstractNumId w:val="38"/>
  </w:num>
  <w:num w:numId="37">
    <w:abstractNumId w:val="16"/>
  </w:num>
  <w:num w:numId="38">
    <w:abstractNumId w:val="10"/>
  </w:num>
  <w:num w:numId="39">
    <w:abstractNumId w:val="54"/>
  </w:num>
  <w:num w:numId="40">
    <w:abstractNumId w:val="63"/>
  </w:num>
  <w:num w:numId="41">
    <w:abstractNumId w:val="50"/>
  </w:num>
  <w:num w:numId="42">
    <w:abstractNumId w:val="21"/>
  </w:num>
  <w:num w:numId="43">
    <w:abstractNumId w:val="47"/>
  </w:num>
  <w:num w:numId="44">
    <w:abstractNumId w:val="8"/>
  </w:num>
  <w:num w:numId="45">
    <w:abstractNumId w:val="2"/>
  </w:num>
  <w:num w:numId="46">
    <w:abstractNumId w:val="1"/>
  </w:num>
  <w:num w:numId="47">
    <w:abstractNumId w:val="0"/>
  </w:num>
  <w:num w:numId="48">
    <w:abstractNumId w:val="61"/>
  </w:num>
  <w:num w:numId="49">
    <w:abstractNumId w:val="11"/>
  </w:num>
  <w:num w:numId="50">
    <w:abstractNumId w:val="19"/>
  </w:num>
  <w:num w:numId="51">
    <w:abstractNumId w:val="34"/>
  </w:num>
  <w:num w:numId="52">
    <w:abstractNumId w:val="55"/>
  </w:num>
  <w:num w:numId="53">
    <w:abstractNumId w:val="33"/>
  </w:num>
  <w:num w:numId="54">
    <w:abstractNumId w:val="52"/>
  </w:num>
  <w:num w:numId="55">
    <w:abstractNumId w:val="35"/>
  </w:num>
  <w:num w:numId="56">
    <w:abstractNumId w:val="4"/>
  </w:num>
  <w:num w:numId="57">
    <w:abstractNumId w:val="13"/>
  </w:num>
  <w:num w:numId="58">
    <w:abstractNumId w:val="15"/>
  </w:num>
  <w:num w:numId="59">
    <w:abstractNumId w:val="36"/>
  </w:num>
  <w:num w:numId="60">
    <w:abstractNumId w:val="42"/>
  </w:num>
  <w:num w:numId="61">
    <w:abstractNumId w:val="60"/>
  </w:num>
  <w:num w:numId="62">
    <w:abstractNumId w:val="57"/>
  </w:num>
  <w:num w:numId="63">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NotTrackFormatting/>
  <w:defaultTabStop w:val="567"/>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9D"/>
    <w:rsid w:val="00000F32"/>
    <w:rsid w:val="00002AA0"/>
    <w:rsid w:val="0000343F"/>
    <w:rsid w:val="00003CB6"/>
    <w:rsid w:val="00003F57"/>
    <w:rsid w:val="000047EF"/>
    <w:rsid w:val="000060CA"/>
    <w:rsid w:val="000067B1"/>
    <w:rsid w:val="0001173C"/>
    <w:rsid w:val="00015679"/>
    <w:rsid w:val="00016022"/>
    <w:rsid w:val="0001715B"/>
    <w:rsid w:val="00017217"/>
    <w:rsid w:val="00017C7C"/>
    <w:rsid w:val="00017F0A"/>
    <w:rsid w:val="000211F2"/>
    <w:rsid w:val="00021686"/>
    <w:rsid w:val="00021F43"/>
    <w:rsid w:val="00023A1B"/>
    <w:rsid w:val="0002467D"/>
    <w:rsid w:val="00025A00"/>
    <w:rsid w:val="00026960"/>
    <w:rsid w:val="00027993"/>
    <w:rsid w:val="00027BC8"/>
    <w:rsid w:val="00027C18"/>
    <w:rsid w:val="00027D9E"/>
    <w:rsid w:val="00030AEF"/>
    <w:rsid w:val="0003173A"/>
    <w:rsid w:val="00032757"/>
    <w:rsid w:val="00032FDB"/>
    <w:rsid w:val="00034414"/>
    <w:rsid w:val="000350B7"/>
    <w:rsid w:val="00035C5F"/>
    <w:rsid w:val="00036A98"/>
    <w:rsid w:val="000377B2"/>
    <w:rsid w:val="00040BD4"/>
    <w:rsid w:val="00042388"/>
    <w:rsid w:val="0004320D"/>
    <w:rsid w:val="000461DD"/>
    <w:rsid w:val="000465B6"/>
    <w:rsid w:val="00046AAA"/>
    <w:rsid w:val="00050532"/>
    <w:rsid w:val="00054FE0"/>
    <w:rsid w:val="0005504F"/>
    <w:rsid w:val="000558E1"/>
    <w:rsid w:val="000573CD"/>
    <w:rsid w:val="000607C9"/>
    <w:rsid w:val="00060BF4"/>
    <w:rsid w:val="00060D9D"/>
    <w:rsid w:val="0006142F"/>
    <w:rsid w:val="0006242F"/>
    <w:rsid w:val="0006257D"/>
    <w:rsid w:val="00062F1F"/>
    <w:rsid w:val="000644B0"/>
    <w:rsid w:val="0006450B"/>
    <w:rsid w:val="00064B64"/>
    <w:rsid w:val="00066F98"/>
    <w:rsid w:val="00070577"/>
    <w:rsid w:val="00070D99"/>
    <w:rsid w:val="000738C6"/>
    <w:rsid w:val="00073BAF"/>
    <w:rsid w:val="00073C64"/>
    <w:rsid w:val="00076A76"/>
    <w:rsid w:val="00081944"/>
    <w:rsid w:val="00082A39"/>
    <w:rsid w:val="00085880"/>
    <w:rsid w:val="00086CFF"/>
    <w:rsid w:val="0008776A"/>
    <w:rsid w:val="00087ABB"/>
    <w:rsid w:val="00087E1B"/>
    <w:rsid w:val="00093BCC"/>
    <w:rsid w:val="00095C1A"/>
    <w:rsid w:val="000965F1"/>
    <w:rsid w:val="00096E2A"/>
    <w:rsid w:val="00097214"/>
    <w:rsid w:val="000A0312"/>
    <w:rsid w:val="000A1FA2"/>
    <w:rsid w:val="000A31CA"/>
    <w:rsid w:val="000A3371"/>
    <w:rsid w:val="000A3415"/>
    <w:rsid w:val="000A4717"/>
    <w:rsid w:val="000A5B12"/>
    <w:rsid w:val="000A65B2"/>
    <w:rsid w:val="000A6939"/>
    <w:rsid w:val="000B1CAD"/>
    <w:rsid w:val="000B1D98"/>
    <w:rsid w:val="000B50B9"/>
    <w:rsid w:val="000B59CE"/>
    <w:rsid w:val="000C07A8"/>
    <w:rsid w:val="000C2DE4"/>
    <w:rsid w:val="000C3356"/>
    <w:rsid w:val="000C5217"/>
    <w:rsid w:val="000C561C"/>
    <w:rsid w:val="000C6657"/>
    <w:rsid w:val="000C6F2B"/>
    <w:rsid w:val="000D0962"/>
    <w:rsid w:val="000D0C56"/>
    <w:rsid w:val="000D1AFB"/>
    <w:rsid w:val="000D3713"/>
    <w:rsid w:val="000D4786"/>
    <w:rsid w:val="000D48A5"/>
    <w:rsid w:val="000D5563"/>
    <w:rsid w:val="000D70EC"/>
    <w:rsid w:val="000D765A"/>
    <w:rsid w:val="000D7C40"/>
    <w:rsid w:val="000E0EFE"/>
    <w:rsid w:val="000E18E5"/>
    <w:rsid w:val="000E2FC5"/>
    <w:rsid w:val="000E3C78"/>
    <w:rsid w:val="000E3CFB"/>
    <w:rsid w:val="000E414E"/>
    <w:rsid w:val="000E45EA"/>
    <w:rsid w:val="000E48EF"/>
    <w:rsid w:val="000E4CF3"/>
    <w:rsid w:val="000E5044"/>
    <w:rsid w:val="000E666F"/>
    <w:rsid w:val="000E6FCE"/>
    <w:rsid w:val="000F0E69"/>
    <w:rsid w:val="000F1618"/>
    <w:rsid w:val="000F17F7"/>
    <w:rsid w:val="000F29D1"/>
    <w:rsid w:val="000F2CA2"/>
    <w:rsid w:val="000F49EE"/>
    <w:rsid w:val="000F5311"/>
    <w:rsid w:val="000F545B"/>
    <w:rsid w:val="000F5824"/>
    <w:rsid w:val="001004CD"/>
    <w:rsid w:val="001006D8"/>
    <w:rsid w:val="00100911"/>
    <w:rsid w:val="00100ECC"/>
    <w:rsid w:val="00103DEC"/>
    <w:rsid w:val="00104396"/>
    <w:rsid w:val="00105685"/>
    <w:rsid w:val="00110CD0"/>
    <w:rsid w:val="001114B0"/>
    <w:rsid w:val="00111E30"/>
    <w:rsid w:val="00112058"/>
    <w:rsid w:val="00112151"/>
    <w:rsid w:val="00112537"/>
    <w:rsid w:val="001131C2"/>
    <w:rsid w:val="0011342E"/>
    <w:rsid w:val="00113AC0"/>
    <w:rsid w:val="00113F76"/>
    <w:rsid w:val="00114110"/>
    <w:rsid w:val="00114AD4"/>
    <w:rsid w:val="00115573"/>
    <w:rsid w:val="00116ECB"/>
    <w:rsid w:val="00116EFD"/>
    <w:rsid w:val="00117DB1"/>
    <w:rsid w:val="00120769"/>
    <w:rsid w:val="001216AD"/>
    <w:rsid w:val="0012244C"/>
    <w:rsid w:val="00122706"/>
    <w:rsid w:val="001229E1"/>
    <w:rsid w:val="00122DAE"/>
    <w:rsid w:val="00123290"/>
    <w:rsid w:val="00123942"/>
    <w:rsid w:val="00124A3C"/>
    <w:rsid w:val="00124CE6"/>
    <w:rsid w:val="0012519A"/>
    <w:rsid w:val="00126346"/>
    <w:rsid w:val="0012642A"/>
    <w:rsid w:val="00126824"/>
    <w:rsid w:val="00130E2E"/>
    <w:rsid w:val="0013314D"/>
    <w:rsid w:val="001339FB"/>
    <w:rsid w:val="00134CD2"/>
    <w:rsid w:val="00136AC9"/>
    <w:rsid w:val="00136E4A"/>
    <w:rsid w:val="001376D8"/>
    <w:rsid w:val="0014039D"/>
    <w:rsid w:val="00141ACD"/>
    <w:rsid w:val="00141BB6"/>
    <w:rsid w:val="00142302"/>
    <w:rsid w:val="00142608"/>
    <w:rsid w:val="00142CAB"/>
    <w:rsid w:val="001434C8"/>
    <w:rsid w:val="00144CA5"/>
    <w:rsid w:val="0014770E"/>
    <w:rsid w:val="00147F0E"/>
    <w:rsid w:val="00150FE6"/>
    <w:rsid w:val="00156B62"/>
    <w:rsid w:val="001575CC"/>
    <w:rsid w:val="00157BA2"/>
    <w:rsid w:val="00157C15"/>
    <w:rsid w:val="00160DE9"/>
    <w:rsid w:val="00161688"/>
    <w:rsid w:val="00161FC1"/>
    <w:rsid w:val="001625F8"/>
    <w:rsid w:val="00162EC0"/>
    <w:rsid w:val="001639A3"/>
    <w:rsid w:val="00164694"/>
    <w:rsid w:val="00164E1D"/>
    <w:rsid w:val="00166BC5"/>
    <w:rsid w:val="00166ED2"/>
    <w:rsid w:val="00170344"/>
    <w:rsid w:val="00170483"/>
    <w:rsid w:val="0017293E"/>
    <w:rsid w:val="00172E68"/>
    <w:rsid w:val="0017317F"/>
    <w:rsid w:val="001768A2"/>
    <w:rsid w:val="0018018D"/>
    <w:rsid w:val="00180420"/>
    <w:rsid w:val="001815DE"/>
    <w:rsid w:val="00182B86"/>
    <w:rsid w:val="00182DBB"/>
    <w:rsid w:val="00182F26"/>
    <w:rsid w:val="00183EE0"/>
    <w:rsid w:val="00185924"/>
    <w:rsid w:val="00185C2E"/>
    <w:rsid w:val="0018678E"/>
    <w:rsid w:val="001901AB"/>
    <w:rsid w:val="00190F98"/>
    <w:rsid w:val="00193A36"/>
    <w:rsid w:val="0019425F"/>
    <w:rsid w:val="001953DF"/>
    <w:rsid w:val="00196364"/>
    <w:rsid w:val="0019739D"/>
    <w:rsid w:val="001979D3"/>
    <w:rsid w:val="00197C8C"/>
    <w:rsid w:val="001A09BA"/>
    <w:rsid w:val="001A0C64"/>
    <w:rsid w:val="001A1FBE"/>
    <w:rsid w:val="001A256E"/>
    <w:rsid w:val="001A2C8F"/>
    <w:rsid w:val="001A5094"/>
    <w:rsid w:val="001A555C"/>
    <w:rsid w:val="001A6686"/>
    <w:rsid w:val="001A7C05"/>
    <w:rsid w:val="001B0137"/>
    <w:rsid w:val="001B145A"/>
    <w:rsid w:val="001B2EBB"/>
    <w:rsid w:val="001B42B3"/>
    <w:rsid w:val="001B47F0"/>
    <w:rsid w:val="001B646C"/>
    <w:rsid w:val="001B7651"/>
    <w:rsid w:val="001B76FC"/>
    <w:rsid w:val="001B7EFB"/>
    <w:rsid w:val="001C106C"/>
    <w:rsid w:val="001C3264"/>
    <w:rsid w:val="001C4414"/>
    <w:rsid w:val="001C641B"/>
    <w:rsid w:val="001C6788"/>
    <w:rsid w:val="001D045F"/>
    <w:rsid w:val="001D13B2"/>
    <w:rsid w:val="001D17F1"/>
    <w:rsid w:val="001D267F"/>
    <w:rsid w:val="001D2E13"/>
    <w:rsid w:val="001D4774"/>
    <w:rsid w:val="001D5BB2"/>
    <w:rsid w:val="001D5E41"/>
    <w:rsid w:val="001D72D0"/>
    <w:rsid w:val="001D7511"/>
    <w:rsid w:val="001D78D8"/>
    <w:rsid w:val="001D7E9E"/>
    <w:rsid w:val="001E0476"/>
    <w:rsid w:val="001E0C45"/>
    <w:rsid w:val="001E1BC2"/>
    <w:rsid w:val="001E2C90"/>
    <w:rsid w:val="001E2E4C"/>
    <w:rsid w:val="001E3555"/>
    <w:rsid w:val="001E3DB4"/>
    <w:rsid w:val="001E490E"/>
    <w:rsid w:val="001E5D7C"/>
    <w:rsid w:val="001E62AB"/>
    <w:rsid w:val="001E6433"/>
    <w:rsid w:val="001E7737"/>
    <w:rsid w:val="001E799F"/>
    <w:rsid w:val="001F054F"/>
    <w:rsid w:val="001F05EA"/>
    <w:rsid w:val="001F0922"/>
    <w:rsid w:val="001F13E9"/>
    <w:rsid w:val="001F14E5"/>
    <w:rsid w:val="001F28CC"/>
    <w:rsid w:val="001F516F"/>
    <w:rsid w:val="001F524D"/>
    <w:rsid w:val="001F579E"/>
    <w:rsid w:val="001F5997"/>
    <w:rsid w:val="001F5CB3"/>
    <w:rsid w:val="001F7827"/>
    <w:rsid w:val="001F797E"/>
    <w:rsid w:val="001F7B1E"/>
    <w:rsid w:val="00200638"/>
    <w:rsid w:val="0020071B"/>
    <w:rsid w:val="00201594"/>
    <w:rsid w:val="00202D20"/>
    <w:rsid w:val="00203A7B"/>
    <w:rsid w:val="0020660F"/>
    <w:rsid w:val="0020723A"/>
    <w:rsid w:val="002079A3"/>
    <w:rsid w:val="00207ABD"/>
    <w:rsid w:val="00210223"/>
    <w:rsid w:val="00213504"/>
    <w:rsid w:val="00213DB4"/>
    <w:rsid w:val="0021472A"/>
    <w:rsid w:val="0021715B"/>
    <w:rsid w:val="00220047"/>
    <w:rsid w:val="00220747"/>
    <w:rsid w:val="00222926"/>
    <w:rsid w:val="0022369B"/>
    <w:rsid w:val="00223B5F"/>
    <w:rsid w:val="00224B08"/>
    <w:rsid w:val="002258EE"/>
    <w:rsid w:val="00226232"/>
    <w:rsid w:val="00230B74"/>
    <w:rsid w:val="00231E80"/>
    <w:rsid w:val="00231FB2"/>
    <w:rsid w:val="00232E5F"/>
    <w:rsid w:val="002344A3"/>
    <w:rsid w:val="0023511F"/>
    <w:rsid w:val="00235E89"/>
    <w:rsid w:val="002372C7"/>
    <w:rsid w:val="00237409"/>
    <w:rsid w:val="00240801"/>
    <w:rsid w:val="00240A1B"/>
    <w:rsid w:val="00240AB0"/>
    <w:rsid w:val="002418F8"/>
    <w:rsid w:val="00241C6D"/>
    <w:rsid w:val="0024252A"/>
    <w:rsid w:val="0024262C"/>
    <w:rsid w:val="00244078"/>
    <w:rsid w:val="00244599"/>
    <w:rsid w:val="00244B60"/>
    <w:rsid w:val="00244C6B"/>
    <w:rsid w:val="00244EE5"/>
    <w:rsid w:val="002459E5"/>
    <w:rsid w:val="00245AFF"/>
    <w:rsid w:val="00246AD8"/>
    <w:rsid w:val="00246C4F"/>
    <w:rsid w:val="0024748E"/>
    <w:rsid w:val="00247A81"/>
    <w:rsid w:val="0025430F"/>
    <w:rsid w:val="00255B1A"/>
    <w:rsid w:val="00257608"/>
    <w:rsid w:val="002579BA"/>
    <w:rsid w:val="0026022C"/>
    <w:rsid w:val="00260A8C"/>
    <w:rsid w:val="002617C0"/>
    <w:rsid w:val="0026193C"/>
    <w:rsid w:val="00267740"/>
    <w:rsid w:val="00270707"/>
    <w:rsid w:val="00271A55"/>
    <w:rsid w:val="00271FB5"/>
    <w:rsid w:val="00273E26"/>
    <w:rsid w:val="002743B2"/>
    <w:rsid w:val="0027571C"/>
    <w:rsid w:val="00275896"/>
    <w:rsid w:val="0027745B"/>
    <w:rsid w:val="002776C0"/>
    <w:rsid w:val="0028015D"/>
    <w:rsid w:val="00280372"/>
    <w:rsid w:val="00280393"/>
    <w:rsid w:val="00280746"/>
    <w:rsid w:val="00281DF9"/>
    <w:rsid w:val="00283959"/>
    <w:rsid w:val="00284383"/>
    <w:rsid w:val="00286165"/>
    <w:rsid w:val="002867F5"/>
    <w:rsid w:val="0028689F"/>
    <w:rsid w:val="00290AD4"/>
    <w:rsid w:val="00292AD3"/>
    <w:rsid w:val="00292CA1"/>
    <w:rsid w:val="00292F8C"/>
    <w:rsid w:val="00294099"/>
    <w:rsid w:val="00294D9D"/>
    <w:rsid w:val="0029592D"/>
    <w:rsid w:val="00295C19"/>
    <w:rsid w:val="00297A1C"/>
    <w:rsid w:val="002A17E7"/>
    <w:rsid w:val="002A2B94"/>
    <w:rsid w:val="002A3645"/>
    <w:rsid w:val="002A3CC0"/>
    <w:rsid w:val="002A407A"/>
    <w:rsid w:val="002A40F4"/>
    <w:rsid w:val="002A47CD"/>
    <w:rsid w:val="002A626C"/>
    <w:rsid w:val="002A6A0B"/>
    <w:rsid w:val="002A7A69"/>
    <w:rsid w:val="002A7EC8"/>
    <w:rsid w:val="002B1B83"/>
    <w:rsid w:val="002B2E53"/>
    <w:rsid w:val="002B3AE8"/>
    <w:rsid w:val="002B3F44"/>
    <w:rsid w:val="002B476B"/>
    <w:rsid w:val="002B5BDC"/>
    <w:rsid w:val="002C4A38"/>
    <w:rsid w:val="002C5119"/>
    <w:rsid w:val="002C5CA5"/>
    <w:rsid w:val="002C5F6F"/>
    <w:rsid w:val="002C6314"/>
    <w:rsid w:val="002C6743"/>
    <w:rsid w:val="002C69FC"/>
    <w:rsid w:val="002C7054"/>
    <w:rsid w:val="002C7A01"/>
    <w:rsid w:val="002C7F33"/>
    <w:rsid w:val="002D02DE"/>
    <w:rsid w:val="002D0BE6"/>
    <w:rsid w:val="002D1063"/>
    <w:rsid w:val="002D2C86"/>
    <w:rsid w:val="002D31B4"/>
    <w:rsid w:val="002D59C7"/>
    <w:rsid w:val="002D673A"/>
    <w:rsid w:val="002D6ABE"/>
    <w:rsid w:val="002D7AD3"/>
    <w:rsid w:val="002E0F2F"/>
    <w:rsid w:val="002E2934"/>
    <w:rsid w:val="002E40D5"/>
    <w:rsid w:val="002E6307"/>
    <w:rsid w:val="002E7AE2"/>
    <w:rsid w:val="002F077F"/>
    <w:rsid w:val="002F0BA2"/>
    <w:rsid w:val="002F0D91"/>
    <w:rsid w:val="002F0F03"/>
    <w:rsid w:val="002F1ACD"/>
    <w:rsid w:val="002F3A8E"/>
    <w:rsid w:val="002F51D3"/>
    <w:rsid w:val="00300860"/>
    <w:rsid w:val="00301A2D"/>
    <w:rsid w:val="00301D8B"/>
    <w:rsid w:val="00302190"/>
    <w:rsid w:val="003040BF"/>
    <w:rsid w:val="00304324"/>
    <w:rsid w:val="003058E6"/>
    <w:rsid w:val="00305905"/>
    <w:rsid w:val="00307EC6"/>
    <w:rsid w:val="003102BF"/>
    <w:rsid w:val="00310FA5"/>
    <w:rsid w:val="003122B7"/>
    <w:rsid w:val="003132CF"/>
    <w:rsid w:val="0031421F"/>
    <w:rsid w:val="003153C3"/>
    <w:rsid w:val="00316D0B"/>
    <w:rsid w:val="00320623"/>
    <w:rsid w:val="00320937"/>
    <w:rsid w:val="00320C41"/>
    <w:rsid w:val="00320DE7"/>
    <w:rsid w:val="00321B55"/>
    <w:rsid w:val="003225BC"/>
    <w:rsid w:val="00323892"/>
    <w:rsid w:val="00323AB4"/>
    <w:rsid w:val="003243FA"/>
    <w:rsid w:val="003258F4"/>
    <w:rsid w:val="00327851"/>
    <w:rsid w:val="003308A8"/>
    <w:rsid w:val="0033092F"/>
    <w:rsid w:val="00331265"/>
    <w:rsid w:val="00332AE9"/>
    <w:rsid w:val="00332B6E"/>
    <w:rsid w:val="00335F14"/>
    <w:rsid w:val="003366A1"/>
    <w:rsid w:val="00337D03"/>
    <w:rsid w:val="00340A73"/>
    <w:rsid w:val="00341B74"/>
    <w:rsid w:val="00341CE8"/>
    <w:rsid w:val="003424A8"/>
    <w:rsid w:val="0034329C"/>
    <w:rsid w:val="00344865"/>
    <w:rsid w:val="00345AEB"/>
    <w:rsid w:val="003477D0"/>
    <w:rsid w:val="0034792D"/>
    <w:rsid w:val="0035071A"/>
    <w:rsid w:val="003522CB"/>
    <w:rsid w:val="00352CE6"/>
    <w:rsid w:val="0035520A"/>
    <w:rsid w:val="003573B0"/>
    <w:rsid w:val="00360783"/>
    <w:rsid w:val="003611AB"/>
    <w:rsid w:val="003636E0"/>
    <w:rsid w:val="003715F3"/>
    <w:rsid w:val="00371776"/>
    <w:rsid w:val="0037204F"/>
    <w:rsid w:val="00372734"/>
    <w:rsid w:val="00372AA4"/>
    <w:rsid w:val="003730F4"/>
    <w:rsid w:val="003732B0"/>
    <w:rsid w:val="00374093"/>
    <w:rsid w:val="003747FC"/>
    <w:rsid w:val="00376C8B"/>
    <w:rsid w:val="003774DD"/>
    <w:rsid w:val="00377609"/>
    <w:rsid w:val="00381667"/>
    <w:rsid w:val="00381C41"/>
    <w:rsid w:val="00382552"/>
    <w:rsid w:val="003829D2"/>
    <w:rsid w:val="003834AB"/>
    <w:rsid w:val="0038524A"/>
    <w:rsid w:val="00386AE9"/>
    <w:rsid w:val="00387C93"/>
    <w:rsid w:val="003903A7"/>
    <w:rsid w:val="00390A18"/>
    <w:rsid w:val="0039141F"/>
    <w:rsid w:val="00391FBE"/>
    <w:rsid w:val="00392DCB"/>
    <w:rsid w:val="00392FF9"/>
    <w:rsid w:val="003935F1"/>
    <w:rsid w:val="003955C4"/>
    <w:rsid w:val="00395D01"/>
    <w:rsid w:val="003A0214"/>
    <w:rsid w:val="003A066B"/>
    <w:rsid w:val="003A2084"/>
    <w:rsid w:val="003A28A6"/>
    <w:rsid w:val="003A2924"/>
    <w:rsid w:val="003A3AE3"/>
    <w:rsid w:val="003A5B7D"/>
    <w:rsid w:val="003A6515"/>
    <w:rsid w:val="003A7095"/>
    <w:rsid w:val="003B0807"/>
    <w:rsid w:val="003B13B4"/>
    <w:rsid w:val="003B15E1"/>
    <w:rsid w:val="003B1D01"/>
    <w:rsid w:val="003B21AF"/>
    <w:rsid w:val="003B39A6"/>
    <w:rsid w:val="003B3D65"/>
    <w:rsid w:val="003B4DB6"/>
    <w:rsid w:val="003B4EF2"/>
    <w:rsid w:val="003B531C"/>
    <w:rsid w:val="003B685A"/>
    <w:rsid w:val="003B752C"/>
    <w:rsid w:val="003C0FC5"/>
    <w:rsid w:val="003C2C16"/>
    <w:rsid w:val="003C33EA"/>
    <w:rsid w:val="003C45E7"/>
    <w:rsid w:val="003C4810"/>
    <w:rsid w:val="003C6451"/>
    <w:rsid w:val="003C7157"/>
    <w:rsid w:val="003C71F0"/>
    <w:rsid w:val="003D152D"/>
    <w:rsid w:val="003D1BD4"/>
    <w:rsid w:val="003D3D64"/>
    <w:rsid w:val="003D3EF7"/>
    <w:rsid w:val="003D4171"/>
    <w:rsid w:val="003D44FA"/>
    <w:rsid w:val="003D5F80"/>
    <w:rsid w:val="003D61D2"/>
    <w:rsid w:val="003D6575"/>
    <w:rsid w:val="003D7117"/>
    <w:rsid w:val="003D7B30"/>
    <w:rsid w:val="003E009E"/>
    <w:rsid w:val="003E3C3E"/>
    <w:rsid w:val="003E4533"/>
    <w:rsid w:val="003E4585"/>
    <w:rsid w:val="003E4D01"/>
    <w:rsid w:val="003E4E4E"/>
    <w:rsid w:val="003E520A"/>
    <w:rsid w:val="003E5673"/>
    <w:rsid w:val="003E6110"/>
    <w:rsid w:val="003E6770"/>
    <w:rsid w:val="003E6D4A"/>
    <w:rsid w:val="003E6EE3"/>
    <w:rsid w:val="003E70E5"/>
    <w:rsid w:val="003E711A"/>
    <w:rsid w:val="003F12EE"/>
    <w:rsid w:val="003F4E4A"/>
    <w:rsid w:val="003F6D41"/>
    <w:rsid w:val="003F6ED9"/>
    <w:rsid w:val="003F7C1F"/>
    <w:rsid w:val="003F7D60"/>
    <w:rsid w:val="004019A3"/>
    <w:rsid w:val="004019CE"/>
    <w:rsid w:val="00401AB4"/>
    <w:rsid w:val="00402178"/>
    <w:rsid w:val="004025EF"/>
    <w:rsid w:val="00402CA1"/>
    <w:rsid w:val="00402F9B"/>
    <w:rsid w:val="00403B78"/>
    <w:rsid w:val="00404D10"/>
    <w:rsid w:val="00404F9A"/>
    <w:rsid w:val="00405979"/>
    <w:rsid w:val="00405D57"/>
    <w:rsid w:val="0040678A"/>
    <w:rsid w:val="00406A2E"/>
    <w:rsid w:val="00406BD9"/>
    <w:rsid w:val="004079A2"/>
    <w:rsid w:val="00411536"/>
    <w:rsid w:val="0041379F"/>
    <w:rsid w:val="0041382F"/>
    <w:rsid w:val="00415A9C"/>
    <w:rsid w:val="004168F4"/>
    <w:rsid w:val="0041753B"/>
    <w:rsid w:val="00417E76"/>
    <w:rsid w:val="004243BF"/>
    <w:rsid w:val="0042473D"/>
    <w:rsid w:val="004247B2"/>
    <w:rsid w:val="0042635C"/>
    <w:rsid w:val="00430992"/>
    <w:rsid w:val="00431A90"/>
    <w:rsid w:val="00432C14"/>
    <w:rsid w:val="0043404A"/>
    <w:rsid w:val="004344DD"/>
    <w:rsid w:val="0044053A"/>
    <w:rsid w:val="00440A6D"/>
    <w:rsid w:val="00441068"/>
    <w:rsid w:val="0044121A"/>
    <w:rsid w:val="004413FD"/>
    <w:rsid w:val="0044256D"/>
    <w:rsid w:val="00442D5F"/>
    <w:rsid w:val="0044384B"/>
    <w:rsid w:val="004442D3"/>
    <w:rsid w:val="004445D3"/>
    <w:rsid w:val="00446A05"/>
    <w:rsid w:val="00446E19"/>
    <w:rsid w:val="0044777C"/>
    <w:rsid w:val="0045055F"/>
    <w:rsid w:val="0045160E"/>
    <w:rsid w:val="00452175"/>
    <w:rsid w:val="004531CF"/>
    <w:rsid w:val="004541BB"/>
    <w:rsid w:val="00454D43"/>
    <w:rsid w:val="00455701"/>
    <w:rsid w:val="0045672A"/>
    <w:rsid w:val="00457ADE"/>
    <w:rsid w:val="00460A83"/>
    <w:rsid w:val="00461505"/>
    <w:rsid w:val="00463A07"/>
    <w:rsid w:val="00464E0E"/>
    <w:rsid w:val="004666CE"/>
    <w:rsid w:val="00466A82"/>
    <w:rsid w:val="00466DF8"/>
    <w:rsid w:val="004670A5"/>
    <w:rsid w:val="004676C4"/>
    <w:rsid w:val="00470D24"/>
    <w:rsid w:val="004721A5"/>
    <w:rsid w:val="00474BAB"/>
    <w:rsid w:val="004758D8"/>
    <w:rsid w:val="004767C0"/>
    <w:rsid w:val="00480C21"/>
    <w:rsid w:val="004812F3"/>
    <w:rsid w:val="0048143D"/>
    <w:rsid w:val="00482FF3"/>
    <w:rsid w:val="00483D53"/>
    <w:rsid w:val="0048607D"/>
    <w:rsid w:val="0048723B"/>
    <w:rsid w:val="0048733C"/>
    <w:rsid w:val="004915EF"/>
    <w:rsid w:val="004918D1"/>
    <w:rsid w:val="00492648"/>
    <w:rsid w:val="0049266A"/>
    <w:rsid w:val="004941D8"/>
    <w:rsid w:val="00494264"/>
    <w:rsid w:val="0049626B"/>
    <w:rsid w:val="004965FE"/>
    <w:rsid w:val="0049789E"/>
    <w:rsid w:val="00497ABE"/>
    <w:rsid w:val="004A0A13"/>
    <w:rsid w:val="004A3BFC"/>
    <w:rsid w:val="004A4620"/>
    <w:rsid w:val="004A4B55"/>
    <w:rsid w:val="004A4B69"/>
    <w:rsid w:val="004A58DF"/>
    <w:rsid w:val="004A6BC0"/>
    <w:rsid w:val="004A6D7D"/>
    <w:rsid w:val="004A7FB6"/>
    <w:rsid w:val="004B08E4"/>
    <w:rsid w:val="004B1B40"/>
    <w:rsid w:val="004B22DB"/>
    <w:rsid w:val="004B2BFA"/>
    <w:rsid w:val="004B312C"/>
    <w:rsid w:val="004B3826"/>
    <w:rsid w:val="004B6FCD"/>
    <w:rsid w:val="004B77EB"/>
    <w:rsid w:val="004B7FF4"/>
    <w:rsid w:val="004C0D5C"/>
    <w:rsid w:val="004C2AC1"/>
    <w:rsid w:val="004C3613"/>
    <w:rsid w:val="004C44C2"/>
    <w:rsid w:val="004C521C"/>
    <w:rsid w:val="004C5611"/>
    <w:rsid w:val="004C59CF"/>
    <w:rsid w:val="004C5BE9"/>
    <w:rsid w:val="004C65CC"/>
    <w:rsid w:val="004D0509"/>
    <w:rsid w:val="004D126F"/>
    <w:rsid w:val="004D1CE7"/>
    <w:rsid w:val="004D243E"/>
    <w:rsid w:val="004D37C3"/>
    <w:rsid w:val="004D4574"/>
    <w:rsid w:val="004D4ED1"/>
    <w:rsid w:val="004D534D"/>
    <w:rsid w:val="004D57E2"/>
    <w:rsid w:val="004D63DA"/>
    <w:rsid w:val="004D659F"/>
    <w:rsid w:val="004D6602"/>
    <w:rsid w:val="004D72A0"/>
    <w:rsid w:val="004E0C8F"/>
    <w:rsid w:val="004E3C02"/>
    <w:rsid w:val="004E3DDD"/>
    <w:rsid w:val="004E50F7"/>
    <w:rsid w:val="004E5166"/>
    <w:rsid w:val="004E5B58"/>
    <w:rsid w:val="004E7057"/>
    <w:rsid w:val="004F0F9E"/>
    <w:rsid w:val="004F388E"/>
    <w:rsid w:val="004F507C"/>
    <w:rsid w:val="004F599D"/>
    <w:rsid w:val="004F69BD"/>
    <w:rsid w:val="00500945"/>
    <w:rsid w:val="0050258F"/>
    <w:rsid w:val="00502E3C"/>
    <w:rsid w:val="00504FF0"/>
    <w:rsid w:val="0050559A"/>
    <w:rsid w:val="00506E15"/>
    <w:rsid w:val="00506F4D"/>
    <w:rsid w:val="005131E1"/>
    <w:rsid w:val="005132D1"/>
    <w:rsid w:val="005146BB"/>
    <w:rsid w:val="005164EA"/>
    <w:rsid w:val="00520593"/>
    <w:rsid w:val="0052306A"/>
    <w:rsid w:val="00523E74"/>
    <w:rsid w:val="005240A9"/>
    <w:rsid w:val="0052445A"/>
    <w:rsid w:val="005250B9"/>
    <w:rsid w:val="005250DA"/>
    <w:rsid w:val="00525EEF"/>
    <w:rsid w:val="00525FA8"/>
    <w:rsid w:val="005267A4"/>
    <w:rsid w:val="0052753A"/>
    <w:rsid w:val="0052764F"/>
    <w:rsid w:val="0053098F"/>
    <w:rsid w:val="00531518"/>
    <w:rsid w:val="00532A7F"/>
    <w:rsid w:val="00533E7E"/>
    <w:rsid w:val="005354BA"/>
    <w:rsid w:val="005366A7"/>
    <w:rsid w:val="00536BAE"/>
    <w:rsid w:val="00540F16"/>
    <w:rsid w:val="0054158D"/>
    <w:rsid w:val="00542ED8"/>
    <w:rsid w:val="005436F0"/>
    <w:rsid w:val="005438DD"/>
    <w:rsid w:val="0054432D"/>
    <w:rsid w:val="00547389"/>
    <w:rsid w:val="005514CB"/>
    <w:rsid w:val="00552558"/>
    <w:rsid w:val="005531D4"/>
    <w:rsid w:val="005536CE"/>
    <w:rsid w:val="005547CA"/>
    <w:rsid w:val="00554EA4"/>
    <w:rsid w:val="00555A23"/>
    <w:rsid w:val="005566AC"/>
    <w:rsid w:val="00560426"/>
    <w:rsid w:val="00560DD7"/>
    <w:rsid w:val="00560E6F"/>
    <w:rsid w:val="0056490E"/>
    <w:rsid w:val="00564A07"/>
    <w:rsid w:val="0056599A"/>
    <w:rsid w:val="00570282"/>
    <w:rsid w:val="00570CD1"/>
    <w:rsid w:val="00570DD9"/>
    <w:rsid w:val="00571439"/>
    <w:rsid w:val="005718BB"/>
    <w:rsid w:val="00571DAF"/>
    <w:rsid w:val="005720C5"/>
    <w:rsid w:val="0057269F"/>
    <w:rsid w:val="00574D29"/>
    <w:rsid w:val="005761C3"/>
    <w:rsid w:val="00576FEE"/>
    <w:rsid w:val="0058062A"/>
    <w:rsid w:val="00580922"/>
    <w:rsid w:val="00580A0E"/>
    <w:rsid w:val="005816D5"/>
    <w:rsid w:val="0058191C"/>
    <w:rsid w:val="00581C61"/>
    <w:rsid w:val="00581F4D"/>
    <w:rsid w:val="0058549E"/>
    <w:rsid w:val="00586E27"/>
    <w:rsid w:val="0059059B"/>
    <w:rsid w:val="005905E5"/>
    <w:rsid w:val="005911C8"/>
    <w:rsid w:val="0059157A"/>
    <w:rsid w:val="0059192B"/>
    <w:rsid w:val="0059212E"/>
    <w:rsid w:val="00592670"/>
    <w:rsid w:val="00592771"/>
    <w:rsid w:val="00592B92"/>
    <w:rsid w:val="005939B1"/>
    <w:rsid w:val="005947A6"/>
    <w:rsid w:val="00594937"/>
    <w:rsid w:val="005957E4"/>
    <w:rsid w:val="00597884"/>
    <w:rsid w:val="00597945"/>
    <w:rsid w:val="005A0483"/>
    <w:rsid w:val="005A0BEC"/>
    <w:rsid w:val="005A2229"/>
    <w:rsid w:val="005A30E7"/>
    <w:rsid w:val="005A3A2E"/>
    <w:rsid w:val="005A4B2E"/>
    <w:rsid w:val="005A652D"/>
    <w:rsid w:val="005A6EA9"/>
    <w:rsid w:val="005B0CED"/>
    <w:rsid w:val="005B1D90"/>
    <w:rsid w:val="005B1E55"/>
    <w:rsid w:val="005B1E67"/>
    <w:rsid w:val="005B25DD"/>
    <w:rsid w:val="005B2DC5"/>
    <w:rsid w:val="005B3039"/>
    <w:rsid w:val="005B3193"/>
    <w:rsid w:val="005B35DF"/>
    <w:rsid w:val="005B37C8"/>
    <w:rsid w:val="005B3FCE"/>
    <w:rsid w:val="005B4B47"/>
    <w:rsid w:val="005B5994"/>
    <w:rsid w:val="005B5F09"/>
    <w:rsid w:val="005C0009"/>
    <w:rsid w:val="005C0036"/>
    <w:rsid w:val="005C1747"/>
    <w:rsid w:val="005C1AEB"/>
    <w:rsid w:val="005C6569"/>
    <w:rsid w:val="005C71D5"/>
    <w:rsid w:val="005C7221"/>
    <w:rsid w:val="005D0225"/>
    <w:rsid w:val="005D0841"/>
    <w:rsid w:val="005D1FED"/>
    <w:rsid w:val="005D229B"/>
    <w:rsid w:val="005D4271"/>
    <w:rsid w:val="005D4E1C"/>
    <w:rsid w:val="005D66EA"/>
    <w:rsid w:val="005D7373"/>
    <w:rsid w:val="005E00BA"/>
    <w:rsid w:val="005E0253"/>
    <w:rsid w:val="005E0BE1"/>
    <w:rsid w:val="005E13BC"/>
    <w:rsid w:val="005E142D"/>
    <w:rsid w:val="005E2733"/>
    <w:rsid w:val="005E3F4C"/>
    <w:rsid w:val="005E5FE8"/>
    <w:rsid w:val="005E65EE"/>
    <w:rsid w:val="005F1EC9"/>
    <w:rsid w:val="005F3774"/>
    <w:rsid w:val="005F4DA6"/>
    <w:rsid w:val="00600355"/>
    <w:rsid w:val="006004DA"/>
    <w:rsid w:val="0060246A"/>
    <w:rsid w:val="00602903"/>
    <w:rsid w:val="00603B57"/>
    <w:rsid w:val="00603F14"/>
    <w:rsid w:val="00604799"/>
    <w:rsid w:val="00604B1E"/>
    <w:rsid w:val="0061025D"/>
    <w:rsid w:val="00610834"/>
    <w:rsid w:val="00612326"/>
    <w:rsid w:val="00613D20"/>
    <w:rsid w:val="00613D62"/>
    <w:rsid w:val="00613F50"/>
    <w:rsid w:val="00615676"/>
    <w:rsid w:val="00617D3B"/>
    <w:rsid w:val="00617DB3"/>
    <w:rsid w:val="006204A7"/>
    <w:rsid w:val="00621E96"/>
    <w:rsid w:val="00621F70"/>
    <w:rsid w:val="006223E4"/>
    <w:rsid w:val="006226D0"/>
    <w:rsid w:val="00622C83"/>
    <w:rsid w:val="00626979"/>
    <w:rsid w:val="006279DA"/>
    <w:rsid w:val="00627D8B"/>
    <w:rsid w:val="0063169F"/>
    <w:rsid w:val="00631A99"/>
    <w:rsid w:val="0063235B"/>
    <w:rsid w:val="00633B32"/>
    <w:rsid w:val="006368F5"/>
    <w:rsid w:val="00636BB9"/>
    <w:rsid w:val="00636DA3"/>
    <w:rsid w:val="006377E6"/>
    <w:rsid w:val="006404B9"/>
    <w:rsid w:val="006404EB"/>
    <w:rsid w:val="00640A8D"/>
    <w:rsid w:val="00640B0B"/>
    <w:rsid w:val="00641030"/>
    <w:rsid w:val="00641405"/>
    <w:rsid w:val="0064143C"/>
    <w:rsid w:val="00641B9F"/>
    <w:rsid w:val="006428DA"/>
    <w:rsid w:val="00642A93"/>
    <w:rsid w:val="006438CA"/>
    <w:rsid w:val="006442D3"/>
    <w:rsid w:val="00646771"/>
    <w:rsid w:val="00650F58"/>
    <w:rsid w:val="006523A9"/>
    <w:rsid w:val="00652A5E"/>
    <w:rsid w:val="0065630C"/>
    <w:rsid w:val="00656FF2"/>
    <w:rsid w:val="006576B0"/>
    <w:rsid w:val="00657DD1"/>
    <w:rsid w:val="00660649"/>
    <w:rsid w:val="006608EA"/>
    <w:rsid w:val="00660E43"/>
    <w:rsid w:val="00661CDE"/>
    <w:rsid w:val="0066221F"/>
    <w:rsid w:val="00663490"/>
    <w:rsid w:val="00663554"/>
    <w:rsid w:val="006647C5"/>
    <w:rsid w:val="00665792"/>
    <w:rsid w:val="00667C50"/>
    <w:rsid w:val="00667E36"/>
    <w:rsid w:val="00667EF6"/>
    <w:rsid w:val="00670638"/>
    <w:rsid w:val="00670ED0"/>
    <w:rsid w:val="006710AC"/>
    <w:rsid w:val="006723BC"/>
    <w:rsid w:val="006727D8"/>
    <w:rsid w:val="00672AF9"/>
    <w:rsid w:val="006752C7"/>
    <w:rsid w:val="00676000"/>
    <w:rsid w:val="00676E58"/>
    <w:rsid w:val="0067728C"/>
    <w:rsid w:val="00682DA8"/>
    <w:rsid w:val="00684FE2"/>
    <w:rsid w:val="00685C42"/>
    <w:rsid w:val="006867AA"/>
    <w:rsid w:val="00686C54"/>
    <w:rsid w:val="006874DD"/>
    <w:rsid w:val="006875A8"/>
    <w:rsid w:val="0068777A"/>
    <w:rsid w:val="00687CCE"/>
    <w:rsid w:val="00690AC7"/>
    <w:rsid w:val="00691881"/>
    <w:rsid w:val="006923A2"/>
    <w:rsid w:val="006936E3"/>
    <w:rsid w:val="006943BF"/>
    <w:rsid w:val="0069683B"/>
    <w:rsid w:val="00697124"/>
    <w:rsid w:val="006A15F9"/>
    <w:rsid w:val="006A1D6D"/>
    <w:rsid w:val="006A25C8"/>
    <w:rsid w:val="006A30ED"/>
    <w:rsid w:val="006A4104"/>
    <w:rsid w:val="006A5012"/>
    <w:rsid w:val="006B1135"/>
    <w:rsid w:val="006B14E6"/>
    <w:rsid w:val="006B2BF0"/>
    <w:rsid w:val="006B351B"/>
    <w:rsid w:val="006B445D"/>
    <w:rsid w:val="006B45DC"/>
    <w:rsid w:val="006B51E1"/>
    <w:rsid w:val="006B6BB7"/>
    <w:rsid w:val="006C0E29"/>
    <w:rsid w:val="006C1593"/>
    <w:rsid w:val="006C493F"/>
    <w:rsid w:val="006C5088"/>
    <w:rsid w:val="006C57C0"/>
    <w:rsid w:val="006C5A21"/>
    <w:rsid w:val="006C5C4A"/>
    <w:rsid w:val="006C5EAE"/>
    <w:rsid w:val="006C64E1"/>
    <w:rsid w:val="006C7094"/>
    <w:rsid w:val="006C7F0E"/>
    <w:rsid w:val="006D35BA"/>
    <w:rsid w:val="006D39FC"/>
    <w:rsid w:val="006D4E45"/>
    <w:rsid w:val="006D4F50"/>
    <w:rsid w:val="006D58C0"/>
    <w:rsid w:val="006D5F90"/>
    <w:rsid w:val="006D7FC4"/>
    <w:rsid w:val="006E008A"/>
    <w:rsid w:val="006E03F7"/>
    <w:rsid w:val="006E7334"/>
    <w:rsid w:val="006F247B"/>
    <w:rsid w:val="006F3282"/>
    <w:rsid w:val="006F36AC"/>
    <w:rsid w:val="006F4E28"/>
    <w:rsid w:val="006F6C8E"/>
    <w:rsid w:val="006F778E"/>
    <w:rsid w:val="006F7BED"/>
    <w:rsid w:val="006F7F00"/>
    <w:rsid w:val="00700B6F"/>
    <w:rsid w:val="00702983"/>
    <w:rsid w:val="00702CCE"/>
    <w:rsid w:val="00703795"/>
    <w:rsid w:val="00704DE7"/>
    <w:rsid w:val="0070525E"/>
    <w:rsid w:val="007065A0"/>
    <w:rsid w:val="007126ED"/>
    <w:rsid w:val="00714070"/>
    <w:rsid w:val="00714DB8"/>
    <w:rsid w:val="007150A2"/>
    <w:rsid w:val="00715A90"/>
    <w:rsid w:val="0071730A"/>
    <w:rsid w:val="00717497"/>
    <w:rsid w:val="007179B4"/>
    <w:rsid w:val="00721556"/>
    <w:rsid w:val="007217E3"/>
    <w:rsid w:val="00721F03"/>
    <w:rsid w:val="007240BD"/>
    <w:rsid w:val="0072462B"/>
    <w:rsid w:val="00724BAA"/>
    <w:rsid w:val="00725985"/>
    <w:rsid w:val="00726155"/>
    <w:rsid w:val="00726FDC"/>
    <w:rsid w:val="00730FC2"/>
    <w:rsid w:val="00731208"/>
    <w:rsid w:val="00731EEB"/>
    <w:rsid w:val="0073239D"/>
    <w:rsid w:val="007329E7"/>
    <w:rsid w:val="0073452E"/>
    <w:rsid w:val="007346A4"/>
    <w:rsid w:val="00734A1F"/>
    <w:rsid w:val="00735FA6"/>
    <w:rsid w:val="0073652A"/>
    <w:rsid w:val="00741FB3"/>
    <w:rsid w:val="007423F8"/>
    <w:rsid w:val="0074254E"/>
    <w:rsid w:val="00742C9A"/>
    <w:rsid w:val="00742E55"/>
    <w:rsid w:val="007448ED"/>
    <w:rsid w:val="0074568D"/>
    <w:rsid w:val="00747E82"/>
    <w:rsid w:val="0075036A"/>
    <w:rsid w:val="00751317"/>
    <w:rsid w:val="007520F0"/>
    <w:rsid w:val="00753671"/>
    <w:rsid w:val="00753AB9"/>
    <w:rsid w:val="007544DA"/>
    <w:rsid w:val="007562BE"/>
    <w:rsid w:val="0075762E"/>
    <w:rsid w:val="00757AA9"/>
    <w:rsid w:val="00760E60"/>
    <w:rsid w:val="007611BC"/>
    <w:rsid w:val="00761321"/>
    <w:rsid w:val="00761560"/>
    <w:rsid w:val="007618E7"/>
    <w:rsid w:val="007625F3"/>
    <w:rsid w:val="00762E8A"/>
    <w:rsid w:val="0076332A"/>
    <w:rsid w:val="00764102"/>
    <w:rsid w:val="0076435D"/>
    <w:rsid w:val="00764A72"/>
    <w:rsid w:val="007656AF"/>
    <w:rsid w:val="007662FA"/>
    <w:rsid w:val="00766C0C"/>
    <w:rsid w:val="00766E16"/>
    <w:rsid w:val="007670A4"/>
    <w:rsid w:val="00770713"/>
    <w:rsid w:val="00773948"/>
    <w:rsid w:val="00774DF2"/>
    <w:rsid w:val="00775780"/>
    <w:rsid w:val="007760F7"/>
    <w:rsid w:val="00776263"/>
    <w:rsid w:val="00777795"/>
    <w:rsid w:val="00780E09"/>
    <w:rsid w:val="007832C2"/>
    <w:rsid w:val="007848BA"/>
    <w:rsid w:val="0078656B"/>
    <w:rsid w:val="00787A3B"/>
    <w:rsid w:val="0079042B"/>
    <w:rsid w:val="007925D9"/>
    <w:rsid w:val="00794079"/>
    <w:rsid w:val="00796AA6"/>
    <w:rsid w:val="00796DAD"/>
    <w:rsid w:val="00796E3A"/>
    <w:rsid w:val="007970E0"/>
    <w:rsid w:val="00797ED0"/>
    <w:rsid w:val="007A3F8C"/>
    <w:rsid w:val="007A48E0"/>
    <w:rsid w:val="007A6A3E"/>
    <w:rsid w:val="007B04E1"/>
    <w:rsid w:val="007B191D"/>
    <w:rsid w:val="007B3E96"/>
    <w:rsid w:val="007B4618"/>
    <w:rsid w:val="007B47E6"/>
    <w:rsid w:val="007B6ED3"/>
    <w:rsid w:val="007C0037"/>
    <w:rsid w:val="007C14D9"/>
    <w:rsid w:val="007C1AA6"/>
    <w:rsid w:val="007C2068"/>
    <w:rsid w:val="007C22A3"/>
    <w:rsid w:val="007C23F3"/>
    <w:rsid w:val="007C2F33"/>
    <w:rsid w:val="007C3454"/>
    <w:rsid w:val="007C3992"/>
    <w:rsid w:val="007C3AA4"/>
    <w:rsid w:val="007C438E"/>
    <w:rsid w:val="007C4467"/>
    <w:rsid w:val="007C4FB3"/>
    <w:rsid w:val="007C6019"/>
    <w:rsid w:val="007C6A51"/>
    <w:rsid w:val="007C7261"/>
    <w:rsid w:val="007C7316"/>
    <w:rsid w:val="007C7C5A"/>
    <w:rsid w:val="007C7D40"/>
    <w:rsid w:val="007D0F99"/>
    <w:rsid w:val="007D3ECE"/>
    <w:rsid w:val="007D4548"/>
    <w:rsid w:val="007D4BE1"/>
    <w:rsid w:val="007D66B8"/>
    <w:rsid w:val="007D67BB"/>
    <w:rsid w:val="007E0048"/>
    <w:rsid w:val="007E0756"/>
    <w:rsid w:val="007E1BDA"/>
    <w:rsid w:val="007E1C5D"/>
    <w:rsid w:val="007E3012"/>
    <w:rsid w:val="007E378E"/>
    <w:rsid w:val="007E4413"/>
    <w:rsid w:val="007E69EE"/>
    <w:rsid w:val="007E7060"/>
    <w:rsid w:val="007E7129"/>
    <w:rsid w:val="007E7F91"/>
    <w:rsid w:val="007F0C89"/>
    <w:rsid w:val="007F3A61"/>
    <w:rsid w:val="007F4CA1"/>
    <w:rsid w:val="007F5FDD"/>
    <w:rsid w:val="007F721E"/>
    <w:rsid w:val="007F7969"/>
    <w:rsid w:val="0080283E"/>
    <w:rsid w:val="00803145"/>
    <w:rsid w:val="00805F88"/>
    <w:rsid w:val="00806A6F"/>
    <w:rsid w:val="008104D7"/>
    <w:rsid w:val="00811C73"/>
    <w:rsid w:val="0081211C"/>
    <w:rsid w:val="008129EC"/>
    <w:rsid w:val="0081651E"/>
    <w:rsid w:val="00821347"/>
    <w:rsid w:val="00821BB5"/>
    <w:rsid w:val="008223D6"/>
    <w:rsid w:val="00824604"/>
    <w:rsid w:val="0082523D"/>
    <w:rsid w:val="00825CA9"/>
    <w:rsid w:val="00827051"/>
    <w:rsid w:val="008273AF"/>
    <w:rsid w:val="0082742D"/>
    <w:rsid w:val="00827BF6"/>
    <w:rsid w:val="00830BB4"/>
    <w:rsid w:val="00831348"/>
    <w:rsid w:val="00831A3A"/>
    <w:rsid w:val="008327EA"/>
    <w:rsid w:val="00833611"/>
    <w:rsid w:val="0083398C"/>
    <w:rsid w:val="008347ED"/>
    <w:rsid w:val="00841D4E"/>
    <w:rsid w:val="008422D6"/>
    <w:rsid w:val="00842681"/>
    <w:rsid w:val="00842AE0"/>
    <w:rsid w:val="00842E5E"/>
    <w:rsid w:val="008446CA"/>
    <w:rsid w:val="00844E55"/>
    <w:rsid w:val="008463C1"/>
    <w:rsid w:val="00846B91"/>
    <w:rsid w:val="00847127"/>
    <w:rsid w:val="0084789B"/>
    <w:rsid w:val="008501E4"/>
    <w:rsid w:val="008505CB"/>
    <w:rsid w:val="00851557"/>
    <w:rsid w:val="008515ED"/>
    <w:rsid w:val="0085372F"/>
    <w:rsid w:val="00853BE3"/>
    <w:rsid w:val="0085477A"/>
    <w:rsid w:val="00854806"/>
    <w:rsid w:val="00854A57"/>
    <w:rsid w:val="00854D60"/>
    <w:rsid w:val="008555D0"/>
    <w:rsid w:val="008557BF"/>
    <w:rsid w:val="008558CC"/>
    <w:rsid w:val="0085679D"/>
    <w:rsid w:val="00856959"/>
    <w:rsid w:val="008572A6"/>
    <w:rsid w:val="008628A9"/>
    <w:rsid w:val="0086383E"/>
    <w:rsid w:val="00863B3D"/>
    <w:rsid w:val="0086441E"/>
    <w:rsid w:val="0086485F"/>
    <w:rsid w:val="00865D79"/>
    <w:rsid w:val="00866AAC"/>
    <w:rsid w:val="00867CDF"/>
    <w:rsid w:val="00867DFB"/>
    <w:rsid w:val="00870200"/>
    <w:rsid w:val="00870905"/>
    <w:rsid w:val="008725B1"/>
    <w:rsid w:val="00875978"/>
    <w:rsid w:val="00875B47"/>
    <w:rsid w:val="0087659E"/>
    <w:rsid w:val="008777D3"/>
    <w:rsid w:val="00877F91"/>
    <w:rsid w:val="0088236C"/>
    <w:rsid w:val="008847E5"/>
    <w:rsid w:val="0088483A"/>
    <w:rsid w:val="00884B44"/>
    <w:rsid w:val="00884F76"/>
    <w:rsid w:val="00885681"/>
    <w:rsid w:val="00886276"/>
    <w:rsid w:val="008874C2"/>
    <w:rsid w:val="00892073"/>
    <w:rsid w:val="00892C2A"/>
    <w:rsid w:val="008930DD"/>
    <w:rsid w:val="00893250"/>
    <w:rsid w:val="00893378"/>
    <w:rsid w:val="00893483"/>
    <w:rsid w:val="00893DE4"/>
    <w:rsid w:val="008960D4"/>
    <w:rsid w:val="00897587"/>
    <w:rsid w:val="00897F34"/>
    <w:rsid w:val="008A17A7"/>
    <w:rsid w:val="008A1D72"/>
    <w:rsid w:val="008A2330"/>
    <w:rsid w:val="008A54FE"/>
    <w:rsid w:val="008A584E"/>
    <w:rsid w:val="008A601D"/>
    <w:rsid w:val="008A7642"/>
    <w:rsid w:val="008B0891"/>
    <w:rsid w:val="008B1EB5"/>
    <w:rsid w:val="008B322F"/>
    <w:rsid w:val="008B487C"/>
    <w:rsid w:val="008B5D77"/>
    <w:rsid w:val="008B5F28"/>
    <w:rsid w:val="008B663F"/>
    <w:rsid w:val="008B79DF"/>
    <w:rsid w:val="008C172C"/>
    <w:rsid w:val="008C2BFA"/>
    <w:rsid w:val="008C4635"/>
    <w:rsid w:val="008C6074"/>
    <w:rsid w:val="008C60AD"/>
    <w:rsid w:val="008D01FD"/>
    <w:rsid w:val="008D2150"/>
    <w:rsid w:val="008D3635"/>
    <w:rsid w:val="008D5701"/>
    <w:rsid w:val="008D58C0"/>
    <w:rsid w:val="008E037A"/>
    <w:rsid w:val="008E038F"/>
    <w:rsid w:val="008E0EE6"/>
    <w:rsid w:val="008E1E53"/>
    <w:rsid w:val="008E22AE"/>
    <w:rsid w:val="008E2582"/>
    <w:rsid w:val="008E4547"/>
    <w:rsid w:val="008E4BF4"/>
    <w:rsid w:val="008E5479"/>
    <w:rsid w:val="008E70E4"/>
    <w:rsid w:val="008F029E"/>
    <w:rsid w:val="008F076D"/>
    <w:rsid w:val="008F2528"/>
    <w:rsid w:val="008F2B5C"/>
    <w:rsid w:val="008F3F3A"/>
    <w:rsid w:val="008F4A5A"/>
    <w:rsid w:val="008F6C31"/>
    <w:rsid w:val="008F765C"/>
    <w:rsid w:val="009014E8"/>
    <w:rsid w:val="0090152F"/>
    <w:rsid w:val="00901AC9"/>
    <w:rsid w:val="00901D53"/>
    <w:rsid w:val="00902A5B"/>
    <w:rsid w:val="009037E3"/>
    <w:rsid w:val="00904E90"/>
    <w:rsid w:val="0090555E"/>
    <w:rsid w:val="00905A98"/>
    <w:rsid w:val="00905F8B"/>
    <w:rsid w:val="0091008C"/>
    <w:rsid w:val="00914AD9"/>
    <w:rsid w:val="00914DF5"/>
    <w:rsid w:val="00916473"/>
    <w:rsid w:val="009170C3"/>
    <w:rsid w:val="00917809"/>
    <w:rsid w:val="009217AE"/>
    <w:rsid w:val="00922233"/>
    <w:rsid w:val="009222E7"/>
    <w:rsid w:val="0092362C"/>
    <w:rsid w:val="00924301"/>
    <w:rsid w:val="00924A86"/>
    <w:rsid w:val="00926D3F"/>
    <w:rsid w:val="00927E39"/>
    <w:rsid w:val="00930F8E"/>
    <w:rsid w:val="00931B48"/>
    <w:rsid w:val="00932976"/>
    <w:rsid w:val="009339A6"/>
    <w:rsid w:val="0093465C"/>
    <w:rsid w:val="00934EB2"/>
    <w:rsid w:val="009356FE"/>
    <w:rsid w:val="009451D9"/>
    <w:rsid w:val="009453A2"/>
    <w:rsid w:val="009460A2"/>
    <w:rsid w:val="009461F0"/>
    <w:rsid w:val="0094768E"/>
    <w:rsid w:val="00947A97"/>
    <w:rsid w:val="00951641"/>
    <w:rsid w:val="00951724"/>
    <w:rsid w:val="0095269C"/>
    <w:rsid w:val="009529D4"/>
    <w:rsid w:val="00953B2E"/>
    <w:rsid w:val="00953ECF"/>
    <w:rsid w:val="00954145"/>
    <w:rsid w:val="00965523"/>
    <w:rsid w:val="00965876"/>
    <w:rsid w:val="00965C31"/>
    <w:rsid w:val="00967BAF"/>
    <w:rsid w:val="00971CE1"/>
    <w:rsid w:val="00972495"/>
    <w:rsid w:val="009726EB"/>
    <w:rsid w:val="00973D60"/>
    <w:rsid w:val="00976795"/>
    <w:rsid w:val="00976AB7"/>
    <w:rsid w:val="00980640"/>
    <w:rsid w:val="00981BC2"/>
    <w:rsid w:val="009840CD"/>
    <w:rsid w:val="0098557B"/>
    <w:rsid w:val="009855FB"/>
    <w:rsid w:val="00986695"/>
    <w:rsid w:val="009867EE"/>
    <w:rsid w:val="00986BB5"/>
    <w:rsid w:val="009870A8"/>
    <w:rsid w:val="009879F7"/>
    <w:rsid w:val="0099486F"/>
    <w:rsid w:val="00994DD7"/>
    <w:rsid w:val="009A0425"/>
    <w:rsid w:val="009A33E7"/>
    <w:rsid w:val="009A3863"/>
    <w:rsid w:val="009A558D"/>
    <w:rsid w:val="009A5A5A"/>
    <w:rsid w:val="009A5AF8"/>
    <w:rsid w:val="009B0315"/>
    <w:rsid w:val="009B086D"/>
    <w:rsid w:val="009B50BD"/>
    <w:rsid w:val="009B571A"/>
    <w:rsid w:val="009B69FB"/>
    <w:rsid w:val="009B7633"/>
    <w:rsid w:val="009B77FF"/>
    <w:rsid w:val="009B7B6E"/>
    <w:rsid w:val="009C0B68"/>
    <w:rsid w:val="009C0CD5"/>
    <w:rsid w:val="009C17C4"/>
    <w:rsid w:val="009C1B75"/>
    <w:rsid w:val="009C3D9B"/>
    <w:rsid w:val="009C653F"/>
    <w:rsid w:val="009C6E62"/>
    <w:rsid w:val="009D001B"/>
    <w:rsid w:val="009D18A6"/>
    <w:rsid w:val="009D1C39"/>
    <w:rsid w:val="009D1F89"/>
    <w:rsid w:val="009D3034"/>
    <w:rsid w:val="009D306C"/>
    <w:rsid w:val="009D339E"/>
    <w:rsid w:val="009D55CD"/>
    <w:rsid w:val="009D5C3E"/>
    <w:rsid w:val="009D6397"/>
    <w:rsid w:val="009D7A30"/>
    <w:rsid w:val="009E12DD"/>
    <w:rsid w:val="009E3E98"/>
    <w:rsid w:val="009E5885"/>
    <w:rsid w:val="009E674B"/>
    <w:rsid w:val="009E679B"/>
    <w:rsid w:val="009F22D7"/>
    <w:rsid w:val="009F24AB"/>
    <w:rsid w:val="009F254B"/>
    <w:rsid w:val="009F3097"/>
    <w:rsid w:val="009F466A"/>
    <w:rsid w:val="009F4888"/>
    <w:rsid w:val="009F506B"/>
    <w:rsid w:val="009F55AF"/>
    <w:rsid w:val="009F563D"/>
    <w:rsid w:val="009F663D"/>
    <w:rsid w:val="009F664B"/>
    <w:rsid w:val="009F722D"/>
    <w:rsid w:val="00A003B6"/>
    <w:rsid w:val="00A00FA5"/>
    <w:rsid w:val="00A0171F"/>
    <w:rsid w:val="00A01CF1"/>
    <w:rsid w:val="00A02A71"/>
    <w:rsid w:val="00A039DE"/>
    <w:rsid w:val="00A04C22"/>
    <w:rsid w:val="00A053D8"/>
    <w:rsid w:val="00A073B4"/>
    <w:rsid w:val="00A10B59"/>
    <w:rsid w:val="00A1116A"/>
    <w:rsid w:val="00A13259"/>
    <w:rsid w:val="00A147A5"/>
    <w:rsid w:val="00A14B4D"/>
    <w:rsid w:val="00A150B1"/>
    <w:rsid w:val="00A15199"/>
    <w:rsid w:val="00A151B3"/>
    <w:rsid w:val="00A15E29"/>
    <w:rsid w:val="00A170FD"/>
    <w:rsid w:val="00A17983"/>
    <w:rsid w:val="00A17F29"/>
    <w:rsid w:val="00A20709"/>
    <w:rsid w:val="00A21792"/>
    <w:rsid w:val="00A21A77"/>
    <w:rsid w:val="00A21FED"/>
    <w:rsid w:val="00A220CC"/>
    <w:rsid w:val="00A23E35"/>
    <w:rsid w:val="00A250BA"/>
    <w:rsid w:val="00A27077"/>
    <w:rsid w:val="00A30A9A"/>
    <w:rsid w:val="00A34D4A"/>
    <w:rsid w:val="00A4038D"/>
    <w:rsid w:val="00A41474"/>
    <w:rsid w:val="00A420C4"/>
    <w:rsid w:val="00A42B1E"/>
    <w:rsid w:val="00A42FD3"/>
    <w:rsid w:val="00A43C8F"/>
    <w:rsid w:val="00A444C5"/>
    <w:rsid w:val="00A44E56"/>
    <w:rsid w:val="00A45676"/>
    <w:rsid w:val="00A4568C"/>
    <w:rsid w:val="00A46CF9"/>
    <w:rsid w:val="00A46F56"/>
    <w:rsid w:val="00A477FA"/>
    <w:rsid w:val="00A504AC"/>
    <w:rsid w:val="00A50690"/>
    <w:rsid w:val="00A50E98"/>
    <w:rsid w:val="00A52E40"/>
    <w:rsid w:val="00A54F1F"/>
    <w:rsid w:val="00A558B9"/>
    <w:rsid w:val="00A55D91"/>
    <w:rsid w:val="00A56F03"/>
    <w:rsid w:val="00A5733E"/>
    <w:rsid w:val="00A5738D"/>
    <w:rsid w:val="00A60E4A"/>
    <w:rsid w:val="00A634F8"/>
    <w:rsid w:val="00A6391B"/>
    <w:rsid w:val="00A65ADB"/>
    <w:rsid w:val="00A66A06"/>
    <w:rsid w:val="00A66BCC"/>
    <w:rsid w:val="00A716EF"/>
    <w:rsid w:val="00A7179A"/>
    <w:rsid w:val="00A7297C"/>
    <w:rsid w:val="00A7360E"/>
    <w:rsid w:val="00A737A0"/>
    <w:rsid w:val="00A73A26"/>
    <w:rsid w:val="00A74758"/>
    <w:rsid w:val="00A75678"/>
    <w:rsid w:val="00A800F5"/>
    <w:rsid w:val="00A80543"/>
    <w:rsid w:val="00A810A6"/>
    <w:rsid w:val="00A825B0"/>
    <w:rsid w:val="00A8261E"/>
    <w:rsid w:val="00A8305C"/>
    <w:rsid w:val="00A831E4"/>
    <w:rsid w:val="00A83F1A"/>
    <w:rsid w:val="00A84C6C"/>
    <w:rsid w:val="00A864BC"/>
    <w:rsid w:val="00A86EE3"/>
    <w:rsid w:val="00A87A67"/>
    <w:rsid w:val="00A87BD4"/>
    <w:rsid w:val="00A90F80"/>
    <w:rsid w:val="00A95595"/>
    <w:rsid w:val="00A95DD3"/>
    <w:rsid w:val="00A970B2"/>
    <w:rsid w:val="00A979A7"/>
    <w:rsid w:val="00A97F24"/>
    <w:rsid w:val="00AA14B6"/>
    <w:rsid w:val="00AA177E"/>
    <w:rsid w:val="00AA1EEB"/>
    <w:rsid w:val="00AA2810"/>
    <w:rsid w:val="00AA2B0B"/>
    <w:rsid w:val="00AA35E7"/>
    <w:rsid w:val="00AA35EE"/>
    <w:rsid w:val="00AA3709"/>
    <w:rsid w:val="00AA7C64"/>
    <w:rsid w:val="00AA7E85"/>
    <w:rsid w:val="00AB2205"/>
    <w:rsid w:val="00AB4A38"/>
    <w:rsid w:val="00AB52E0"/>
    <w:rsid w:val="00AB539E"/>
    <w:rsid w:val="00AB6A12"/>
    <w:rsid w:val="00AC03DB"/>
    <w:rsid w:val="00AC0F80"/>
    <w:rsid w:val="00AC56AD"/>
    <w:rsid w:val="00AD0C47"/>
    <w:rsid w:val="00AD159C"/>
    <w:rsid w:val="00AD1CA2"/>
    <w:rsid w:val="00AD24FC"/>
    <w:rsid w:val="00AD2DAE"/>
    <w:rsid w:val="00AD46A1"/>
    <w:rsid w:val="00AD47CC"/>
    <w:rsid w:val="00AD5FA0"/>
    <w:rsid w:val="00AD67A1"/>
    <w:rsid w:val="00AD6872"/>
    <w:rsid w:val="00AD7AEC"/>
    <w:rsid w:val="00AE0F6F"/>
    <w:rsid w:val="00AE0FD8"/>
    <w:rsid w:val="00AE1854"/>
    <w:rsid w:val="00AE1F84"/>
    <w:rsid w:val="00AE32C8"/>
    <w:rsid w:val="00AE40B3"/>
    <w:rsid w:val="00AE4D43"/>
    <w:rsid w:val="00AE6B48"/>
    <w:rsid w:val="00AE78F9"/>
    <w:rsid w:val="00AE7C0E"/>
    <w:rsid w:val="00AF1FFC"/>
    <w:rsid w:val="00AF2D53"/>
    <w:rsid w:val="00AF2FCA"/>
    <w:rsid w:val="00AF308C"/>
    <w:rsid w:val="00AF38A8"/>
    <w:rsid w:val="00AF39C2"/>
    <w:rsid w:val="00AF44A9"/>
    <w:rsid w:val="00AF4DB1"/>
    <w:rsid w:val="00AF5783"/>
    <w:rsid w:val="00AF61BB"/>
    <w:rsid w:val="00B0327C"/>
    <w:rsid w:val="00B036B1"/>
    <w:rsid w:val="00B04BBD"/>
    <w:rsid w:val="00B05818"/>
    <w:rsid w:val="00B0655C"/>
    <w:rsid w:val="00B06809"/>
    <w:rsid w:val="00B10469"/>
    <w:rsid w:val="00B136BB"/>
    <w:rsid w:val="00B13F92"/>
    <w:rsid w:val="00B141A2"/>
    <w:rsid w:val="00B151A2"/>
    <w:rsid w:val="00B177FF"/>
    <w:rsid w:val="00B2008E"/>
    <w:rsid w:val="00B217B3"/>
    <w:rsid w:val="00B2262D"/>
    <w:rsid w:val="00B23468"/>
    <w:rsid w:val="00B234BB"/>
    <w:rsid w:val="00B23F57"/>
    <w:rsid w:val="00B26B6E"/>
    <w:rsid w:val="00B27317"/>
    <w:rsid w:val="00B311CE"/>
    <w:rsid w:val="00B34D26"/>
    <w:rsid w:val="00B37DD5"/>
    <w:rsid w:val="00B40D9F"/>
    <w:rsid w:val="00B428C5"/>
    <w:rsid w:val="00B45250"/>
    <w:rsid w:val="00B453E4"/>
    <w:rsid w:val="00B46169"/>
    <w:rsid w:val="00B46788"/>
    <w:rsid w:val="00B46A5D"/>
    <w:rsid w:val="00B46D45"/>
    <w:rsid w:val="00B52819"/>
    <w:rsid w:val="00B53874"/>
    <w:rsid w:val="00B55176"/>
    <w:rsid w:val="00B55401"/>
    <w:rsid w:val="00B56083"/>
    <w:rsid w:val="00B56541"/>
    <w:rsid w:val="00B5723D"/>
    <w:rsid w:val="00B57B2B"/>
    <w:rsid w:val="00B57FF4"/>
    <w:rsid w:val="00B614DE"/>
    <w:rsid w:val="00B642D9"/>
    <w:rsid w:val="00B647A7"/>
    <w:rsid w:val="00B64B2E"/>
    <w:rsid w:val="00B67146"/>
    <w:rsid w:val="00B676F9"/>
    <w:rsid w:val="00B7039D"/>
    <w:rsid w:val="00B7050F"/>
    <w:rsid w:val="00B72071"/>
    <w:rsid w:val="00B723FC"/>
    <w:rsid w:val="00B72C1B"/>
    <w:rsid w:val="00B73172"/>
    <w:rsid w:val="00B73BC1"/>
    <w:rsid w:val="00B747F9"/>
    <w:rsid w:val="00B7499B"/>
    <w:rsid w:val="00B749EC"/>
    <w:rsid w:val="00B74CEF"/>
    <w:rsid w:val="00B76D50"/>
    <w:rsid w:val="00B81258"/>
    <w:rsid w:val="00B852EF"/>
    <w:rsid w:val="00B86161"/>
    <w:rsid w:val="00B869CC"/>
    <w:rsid w:val="00B8742E"/>
    <w:rsid w:val="00B874B7"/>
    <w:rsid w:val="00B87E85"/>
    <w:rsid w:val="00B90A4F"/>
    <w:rsid w:val="00B911FF"/>
    <w:rsid w:val="00B92026"/>
    <w:rsid w:val="00B924E1"/>
    <w:rsid w:val="00B92566"/>
    <w:rsid w:val="00B93005"/>
    <w:rsid w:val="00B941DD"/>
    <w:rsid w:val="00BA0226"/>
    <w:rsid w:val="00BA0A0B"/>
    <w:rsid w:val="00BA0AFF"/>
    <w:rsid w:val="00BA0EF2"/>
    <w:rsid w:val="00BA2A60"/>
    <w:rsid w:val="00BA2D08"/>
    <w:rsid w:val="00BA5442"/>
    <w:rsid w:val="00BA7D36"/>
    <w:rsid w:val="00BB0AAE"/>
    <w:rsid w:val="00BB5E39"/>
    <w:rsid w:val="00BB60D2"/>
    <w:rsid w:val="00BB6548"/>
    <w:rsid w:val="00BB68FE"/>
    <w:rsid w:val="00BB740F"/>
    <w:rsid w:val="00BB7F32"/>
    <w:rsid w:val="00BC0DBE"/>
    <w:rsid w:val="00BC137B"/>
    <w:rsid w:val="00BC2A4B"/>
    <w:rsid w:val="00BC3908"/>
    <w:rsid w:val="00BC3B2E"/>
    <w:rsid w:val="00BD0155"/>
    <w:rsid w:val="00BD0BE8"/>
    <w:rsid w:val="00BD1827"/>
    <w:rsid w:val="00BD1F5B"/>
    <w:rsid w:val="00BD2050"/>
    <w:rsid w:val="00BD5375"/>
    <w:rsid w:val="00BD56BD"/>
    <w:rsid w:val="00BD6672"/>
    <w:rsid w:val="00BD67A1"/>
    <w:rsid w:val="00BD6A1D"/>
    <w:rsid w:val="00BD7F91"/>
    <w:rsid w:val="00BE1BC2"/>
    <w:rsid w:val="00BE1EA4"/>
    <w:rsid w:val="00BE377A"/>
    <w:rsid w:val="00BE6AA5"/>
    <w:rsid w:val="00BE70AF"/>
    <w:rsid w:val="00BE71E5"/>
    <w:rsid w:val="00BF0212"/>
    <w:rsid w:val="00BF35A7"/>
    <w:rsid w:val="00BF39F4"/>
    <w:rsid w:val="00BF5A16"/>
    <w:rsid w:val="00BF7564"/>
    <w:rsid w:val="00C00473"/>
    <w:rsid w:val="00C01709"/>
    <w:rsid w:val="00C01801"/>
    <w:rsid w:val="00C0189A"/>
    <w:rsid w:val="00C0252B"/>
    <w:rsid w:val="00C03A24"/>
    <w:rsid w:val="00C04F54"/>
    <w:rsid w:val="00C077D4"/>
    <w:rsid w:val="00C07EFB"/>
    <w:rsid w:val="00C104BD"/>
    <w:rsid w:val="00C10C06"/>
    <w:rsid w:val="00C111C9"/>
    <w:rsid w:val="00C114F6"/>
    <w:rsid w:val="00C11A95"/>
    <w:rsid w:val="00C13B81"/>
    <w:rsid w:val="00C13F42"/>
    <w:rsid w:val="00C1450F"/>
    <w:rsid w:val="00C1553C"/>
    <w:rsid w:val="00C15EF1"/>
    <w:rsid w:val="00C21EAB"/>
    <w:rsid w:val="00C22508"/>
    <w:rsid w:val="00C22812"/>
    <w:rsid w:val="00C22BA9"/>
    <w:rsid w:val="00C2387D"/>
    <w:rsid w:val="00C2519C"/>
    <w:rsid w:val="00C25788"/>
    <w:rsid w:val="00C30C57"/>
    <w:rsid w:val="00C30FD2"/>
    <w:rsid w:val="00C319D8"/>
    <w:rsid w:val="00C31D81"/>
    <w:rsid w:val="00C32633"/>
    <w:rsid w:val="00C33534"/>
    <w:rsid w:val="00C34696"/>
    <w:rsid w:val="00C35C2F"/>
    <w:rsid w:val="00C3755E"/>
    <w:rsid w:val="00C4025D"/>
    <w:rsid w:val="00C47B14"/>
    <w:rsid w:val="00C503A2"/>
    <w:rsid w:val="00C51DC1"/>
    <w:rsid w:val="00C51ED5"/>
    <w:rsid w:val="00C52505"/>
    <w:rsid w:val="00C52CB4"/>
    <w:rsid w:val="00C53C47"/>
    <w:rsid w:val="00C53E17"/>
    <w:rsid w:val="00C54E9F"/>
    <w:rsid w:val="00C55913"/>
    <w:rsid w:val="00C6083F"/>
    <w:rsid w:val="00C62D4B"/>
    <w:rsid w:val="00C661EE"/>
    <w:rsid w:val="00C66F50"/>
    <w:rsid w:val="00C70FB0"/>
    <w:rsid w:val="00C741A5"/>
    <w:rsid w:val="00C742D5"/>
    <w:rsid w:val="00C77D90"/>
    <w:rsid w:val="00C80642"/>
    <w:rsid w:val="00C80F43"/>
    <w:rsid w:val="00C81E94"/>
    <w:rsid w:val="00C83988"/>
    <w:rsid w:val="00C8541B"/>
    <w:rsid w:val="00C86793"/>
    <w:rsid w:val="00C86797"/>
    <w:rsid w:val="00C8758E"/>
    <w:rsid w:val="00C87F1F"/>
    <w:rsid w:val="00C910CF"/>
    <w:rsid w:val="00C922A6"/>
    <w:rsid w:val="00C922D5"/>
    <w:rsid w:val="00C934C4"/>
    <w:rsid w:val="00C9372F"/>
    <w:rsid w:val="00C9400A"/>
    <w:rsid w:val="00C96031"/>
    <w:rsid w:val="00CA1C66"/>
    <w:rsid w:val="00CA2150"/>
    <w:rsid w:val="00CA231C"/>
    <w:rsid w:val="00CA2B49"/>
    <w:rsid w:val="00CA408E"/>
    <w:rsid w:val="00CA5406"/>
    <w:rsid w:val="00CA56CC"/>
    <w:rsid w:val="00CA6D3F"/>
    <w:rsid w:val="00CA6F4D"/>
    <w:rsid w:val="00CB1C51"/>
    <w:rsid w:val="00CB2EED"/>
    <w:rsid w:val="00CB3013"/>
    <w:rsid w:val="00CB3032"/>
    <w:rsid w:val="00CB3EA1"/>
    <w:rsid w:val="00CB4CE3"/>
    <w:rsid w:val="00CB52D0"/>
    <w:rsid w:val="00CB5B7B"/>
    <w:rsid w:val="00CB66A9"/>
    <w:rsid w:val="00CB68DB"/>
    <w:rsid w:val="00CC1C94"/>
    <w:rsid w:val="00CC1ECB"/>
    <w:rsid w:val="00CC215D"/>
    <w:rsid w:val="00CC2C42"/>
    <w:rsid w:val="00CC32A8"/>
    <w:rsid w:val="00CC3A8B"/>
    <w:rsid w:val="00CC4177"/>
    <w:rsid w:val="00CC54CD"/>
    <w:rsid w:val="00CC55AE"/>
    <w:rsid w:val="00CC5855"/>
    <w:rsid w:val="00CD00E9"/>
    <w:rsid w:val="00CD10CE"/>
    <w:rsid w:val="00CD2526"/>
    <w:rsid w:val="00CD262F"/>
    <w:rsid w:val="00CD36C7"/>
    <w:rsid w:val="00CD38CD"/>
    <w:rsid w:val="00CD3AB0"/>
    <w:rsid w:val="00CD408D"/>
    <w:rsid w:val="00CD659A"/>
    <w:rsid w:val="00CD7E1A"/>
    <w:rsid w:val="00CE0B13"/>
    <w:rsid w:val="00CE127D"/>
    <w:rsid w:val="00CE152B"/>
    <w:rsid w:val="00CE195A"/>
    <w:rsid w:val="00CE1A2C"/>
    <w:rsid w:val="00CE1E93"/>
    <w:rsid w:val="00CE2E99"/>
    <w:rsid w:val="00CE4623"/>
    <w:rsid w:val="00CE515D"/>
    <w:rsid w:val="00CE5F8A"/>
    <w:rsid w:val="00CE67FC"/>
    <w:rsid w:val="00CE7278"/>
    <w:rsid w:val="00CE7688"/>
    <w:rsid w:val="00CE789E"/>
    <w:rsid w:val="00CE79FB"/>
    <w:rsid w:val="00CE7BDB"/>
    <w:rsid w:val="00CF0353"/>
    <w:rsid w:val="00CF078C"/>
    <w:rsid w:val="00CF0F94"/>
    <w:rsid w:val="00CF3185"/>
    <w:rsid w:val="00CF35F7"/>
    <w:rsid w:val="00CF59D9"/>
    <w:rsid w:val="00CF61F7"/>
    <w:rsid w:val="00CF6880"/>
    <w:rsid w:val="00D007D9"/>
    <w:rsid w:val="00D0103E"/>
    <w:rsid w:val="00D030BC"/>
    <w:rsid w:val="00D035CE"/>
    <w:rsid w:val="00D03756"/>
    <w:rsid w:val="00D03FF3"/>
    <w:rsid w:val="00D0412B"/>
    <w:rsid w:val="00D04F30"/>
    <w:rsid w:val="00D063E1"/>
    <w:rsid w:val="00D06CD4"/>
    <w:rsid w:val="00D07CAF"/>
    <w:rsid w:val="00D13B54"/>
    <w:rsid w:val="00D1536D"/>
    <w:rsid w:val="00D1638B"/>
    <w:rsid w:val="00D16820"/>
    <w:rsid w:val="00D16FD1"/>
    <w:rsid w:val="00D20C71"/>
    <w:rsid w:val="00D214C8"/>
    <w:rsid w:val="00D25580"/>
    <w:rsid w:val="00D2742C"/>
    <w:rsid w:val="00D32C88"/>
    <w:rsid w:val="00D32E18"/>
    <w:rsid w:val="00D336F5"/>
    <w:rsid w:val="00D351B2"/>
    <w:rsid w:val="00D3563A"/>
    <w:rsid w:val="00D36667"/>
    <w:rsid w:val="00D37594"/>
    <w:rsid w:val="00D43E36"/>
    <w:rsid w:val="00D471D7"/>
    <w:rsid w:val="00D51E90"/>
    <w:rsid w:val="00D52254"/>
    <w:rsid w:val="00D53333"/>
    <w:rsid w:val="00D55333"/>
    <w:rsid w:val="00D55AE3"/>
    <w:rsid w:val="00D55C73"/>
    <w:rsid w:val="00D579FB"/>
    <w:rsid w:val="00D6015A"/>
    <w:rsid w:val="00D6148F"/>
    <w:rsid w:val="00D63AFA"/>
    <w:rsid w:val="00D64A06"/>
    <w:rsid w:val="00D67FBC"/>
    <w:rsid w:val="00D71CF8"/>
    <w:rsid w:val="00D72256"/>
    <w:rsid w:val="00D72883"/>
    <w:rsid w:val="00D742B1"/>
    <w:rsid w:val="00D74E73"/>
    <w:rsid w:val="00D75B53"/>
    <w:rsid w:val="00D7647A"/>
    <w:rsid w:val="00D76BB0"/>
    <w:rsid w:val="00D76DDC"/>
    <w:rsid w:val="00D7714E"/>
    <w:rsid w:val="00D7789D"/>
    <w:rsid w:val="00D778C4"/>
    <w:rsid w:val="00D80003"/>
    <w:rsid w:val="00D812D2"/>
    <w:rsid w:val="00D81C45"/>
    <w:rsid w:val="00D81D23"/>
    <w:rsid w:val="00D846B7"/>
    <w:rsid w:val="00D85021"/>
    <w:rsid w:val="00D8690A"/>
    <w:rsid w:val="00D90511"/>
    <w:rsid w:val="00D91DFB"/>
    <w:rsid w:val="00D93038"/>
    <w:rsid w:val="00D9494A"/>
    <w:rsid w:val="00D9576C"/>
    <w:rsid w:val="00D95ED8"/>
    <w:rsid w:val="00D9677D"/>
    <w:rsid w:val="00D96EA7"/>
    <w:rsid w:val="00D97ECD"/>
    <w:rsid w:val="00DA139A"/>
    <w:rsid w:val="00DA27D6"/>
    <w:rsid w:val="00DA53FF"/>
    <w:rsid w:val="00DA5F3F"/>
    <w:rsid w:val="00DA7B0C"/>
    <w:rsid w:val="00DB1741"/>
    <w:rsid w:val="00DB2029"/>
    <w:rsid w:val="00DB27D3"/>
    <w:rsid w:val="00DB3546"/>
    <w:rsid w:val="00DB41B2"/>
    <w:rsid w:val="00DB5409"/>
    <w:rsid w:val="00DB5519"/>
    <w:rsid w:val="00DB6CAB"/>
    <w:rsid w:val="00DB758B"/>
    <w:rsid w:val="00DC1E92"/>
    <w:rsid w:val="00DC2C17"/>
    <w:rsid w:val="00DC36DB"/>
    <w:rsid w:val="00DC514A"/>
    <w:rsid w:val="00DC5AE7"/>
    <w:rsid w:val="00DC5ED5"/>
    <w:rsid w:val="00DC6DDB"/>
    <w:rsid w:val="00DD0802"/>
    <w:rsid w:val="00DD1CF4"/>
    <w:rsid w:val="00DD2008"/>
    <w:rsid w:val="00DD21D9"/>
    <w:rsid w:val="00DD32B2"/>
    <w:rsid w:val="00DD518B"/>
    <w:rsid w:val="00DD7AA9"/>
    <w:rsid w:val="00DE25F6"/>
    <w:rsid w:val="00DE2B17"/>
    <w:rsid w:val="00DE3212"/>
    <w:rsid w:val="00DE3BC3"/>
    <w:rsid w:val="00DE4F6B"/>
    <w:rsid w:val="00DE6DED"/>
    <w:rsid w:val="00DE7240"/>
    <w:rsid w:val="00DF3EA5"/>
    <w:rsid w:val="00DF420F"/>
    <w:rsid w:val="00DF5069"/>
    <w:rsid w:val="00DF5542"/>
    <w:rsid w:val="00DF69C9"/>
    <w:rsid w:val="00DF7DF7"/>
    <w:rsid w:val="00E044A8"/>
    <w:rsid w:val="00E0657F"/>
    <w:rsid w:val="00E067DA"/>
    <w:rsid w:val="00E1279F"/>
    <w:rsid w:val="00E14B9E"/>
    <w:rsid w:val="00E20248"/>
    <w:rsid w:val="00E20D62"/>
    <w:rsid w:val="00E21503"/>
    <w:rsid w:val="00E2363E"/>
    <w:rsid w:val="00E247DB"/>
    <w:rsid w:val="00E2538B"/>
    <w:rsid w:val="00E2553E"/>
    <w:rsid w:val="00E27076"/>
    <w:rsid w:val="00E2718E"/>
    <w:rsid w:val="00E27331"/>
    <w:rsid w:val="00E27B0E"/>
    <w:rsid w:val="00E31624"/>
    <w:rsid w:val="00E3359A"/>
    <w:rsid w:val="00E34190"/>
    <w:rsid w:val="00E352FF"/>
    <w:rsid w:val="00E36395"/>
    <w:rsid w:val="00E36708"/>
    <w:rsid w:val="00E41D49"/>
    <w:rsid w:val="00E41E6C"/>
    <w:rsid w:val="00E425D2"/>
    <w:rsid w:val="00E45FD3"/>
    <w:rsid w:val="00E47392"/>
    <w:rsid w:val="00E518FE"/>
    <w:rsid w:val="00E5409D"/>
    <w:rsid w:val="00E54B62"/>
    <w:rsid w:val="00E54D21"/>
    <w:rsid w:val="00E54E3A"/>
    <w:rsid w:val="00E55EA5"/>
    <w:rsid w:val="00E57361"/>
    <w:rsid w:val="00E57797"/>
    <w:rsid w:val="00E57C8C"/>
    <w:rsid w:val="00E60A76"/>
    <w:rsid w:val="00E63942"/>
    <w:rsid w:val="00E67D4B"/>
    <w:rsid w:val="00E70B4D"/>
    <w:rsid w:val="00E71101"/>
    <w:rsid w:val="00E71738"/>
    <w:rsid w:val="00E71AF5"/>
    <w:rsid w:val="00E770FA"/>
    <w:rsid w:val="00E80700"/>
    <w:rsid w:val="00E822E5"/>
    <w:rsid w:val="00E82B42"/>
    <w:rsid w:val="00E84F44"/>
    <w:rsid w:val="00E90B32"/>
    <w:rsid w:val="00E90FF5"/>
    <w:rsid w:val="00E91F1E"/>
    <w:rsid w:val="00E92BDC"/>
    <w:rsid w:val="00E9372F"/>
    <w:rsid w:val="00E942B1"/>
    <w:rsid w:val="00E9621C"/>
    <w:rsid w:val="00E96395"/>
    <w:rsid w:val="00E9691E"/>
    <w:rsid w:val="00E96998"/>
    <w:rsid w:val="00E973F4"/>
    <w:rsid w:val="00E977E7"/>
    <w:rsid w:val="00EA08A3"/>
    <w:rsid w:val="00EA23FD"/>
    <w:rsid w:val="00EA385E"/>
    <w:rsid w:val="00EA7AE9"/>
    <w:rsid w:val="00EB00C0"/>
    <w:rsid w:val="00EB0680"/>
    <w:rsid w:val="00EB100C"/>
    <w:rsid w:val="00EB10AD"/>
    <w:rsid w:val="00EB1A17"/>
    <w:rsid w:val="00EB20F3"/>
    <w:rsid w:val="00EB2D53"/>
    <w:rsid w:val="00EB2FC9"/>
    <w:rsid w:val="00EB4262"/>
    <w:rsid w:val="00EB464A"/>
    <w:rsid w:val="00EB4C34"/>
    <w:rsid w:val="00EB533A"/>
    <w:rsid w:val="00EB5F02"/>
    <w:rsid w:val="00EB5F81"/>
    <w:rsid w:val="00EB7A0A"/>
    <w:rsid w:val="00EC0794"/>
    <w:rsid w:val="00EC081A"/>
    <w:rsid w:val="00EC2801"/>
    <w:rsid w:val="00EC283C"/>
    <w:rsid w:val="00EC3184"/>
    <w:rsid w:val="00EC55C2"/>
    <w:rsid w:val="00EC65AB"/>
    <w:rsid w:val="00ED0D56"/>
    <w:rsid w:val="00ED1732"/>
    <w:rsid w:val="00ED22B6"/>
    <w:rsid w:val="00ED294F"/>
    <w:rsid w:val="00ED3AB2"/>
    <w:rsid w:val="00ED3FCF"/>
    <w:rsid w:val="00ED4C14"/>
    <w:rsid w:val="00ED512A"/>
    <w:rsid w:val="00ED61E9"/>
    <w:rsid w:val="00ED666D"/>
    <w:rsid w:val="00ED7142"/>
    <w:rsid w:val="00ED7FE3"/>
    <w:rsid w:val="00EE15E6"/>
    <w:rsid w:val="00EE1B4A"/>
    <w:rsid w:val="00EE269A"/>
    <w:rsid w:val="00EE2B2D"/>
    <w:rsid w:val="00EE44BA"/>
    <w:rsid w:val="00EE4DEB"/>
    <w:rsid w:val="00EE5080"/>
    <w:rsid w:val="00EE7695"/>
    <w:rsid w:val="00EF09D8"/>
    <w:rsid w:val="00EF1032"/>
    <w:rsid w:val="00EF21F4"/>
    <w:rsid w:val="00EF2B8F"/>
    <w:rsid w:val="00EF356C"/>
    <w:rsid w:val="00EF6FB7"/>
    <w:rsid w:val="00EF7A12"/>
    <w:rsid w:val="00F00BFA"/>
    <w:rsid w:val="00F0634F"/>
    <w:rsid w:val="00F0686C"/>
    <w:rsid w:val="00F06DCC"/>
    <w:rsid w:val="00F07C03"/>
    <w:rsid w:val="00F07EFF"/>
    <w:rsid w:val="00F10942"/>
    <w:rsid w:val="00F122B1"/>
    <w:rsid w:val="00F128B5"/>
    <w:rsid w:val="00F12EC3"/>
    <w:rsid w:val="00F130D1"/>
    <w:rsid w:val="00F14763"/>
    <w:rsid w:val="00F1528F"/>
    <w:rsid w:val="00F15461"/>
    <w:rsid w:val="00F16593"/>
    <w:rsid w:val="00F16C6D"/>
    <w:rsid w:val="00F204BC"/>
    <w:rsid w:val="00F209A8"/>
    <w:rsid w:val="00F216BE"/>
    <w:rsid w:val="00F234B2"/>
    <w:rsid w:val="00F2494D"/>
    <w:rsid w:val="00F2517C"/>
    <w:rsid w:val="00F307A4"/>
    <w:rsid w:val="00F320E0"/>
    <w:rsid w:val="00F32FB6"/>
    <w:rsid w:val="00F333D0"/>
    <w:rsid w:val="00F3671A"/>
    <w:rsid w:val="00F36726"/>
    <w:rsid w:val="00F37BE7"/>
    <w:rsid w:val="00F406B5"/>
    <w:rsid w:val="00F40F22"/>
    <w:rsid w:val="00F41356"/>
    <w:rsid w:val="00F413A6"/>
    <w:rsid w:val="00F41AD7"/>
    <w:rsid w:val="00F4288D"/>
    <w:rsid w:val="00F43658"/>
    <w:rsid w:val="00F43E91"/>
    <w:rsid w:val="00F44748"/>
    <w:rsid w:val="00F459E5"/>
    <w:rsid w:val="00F4677D"/>
    <w:rsid w:val="00F46B46"/>
    <w:rsid w:val="00F536F0"/>
    <w:rsid w:val="00F53C7A"/>
    <w:rsid w:val="00F53E62"/>
    <w:rsid w:val="00F55A5E"/>
    <w:rsid w:val="00F55E82"/>
    <w:rsid w:val="00F56185"/>
    <w:rsid w:val="00F561CD"/>
    <w:rsid w:val="00F5630C"/>
    <w:rsid w:val="00F5674A"/>
    <w:rsid w:val="00F56B35"/>
    <w:rsid w:val="00F61E27"/>
    <w:rsid w:val="00F64CEA"/>
    <w:rsid w:val="00F655F6"/>
    <w:rsid w:val="00F65AB7"/>
    <w:rsid w:val="00F6796D"/>
    <w:rsid w:val="00F67F67"/>
    <w:rsid w:val="00F717C9"/>
    <w:rsid w:val="00F745EC"/>
    <w:rsid w:val="00F74E93"/>
    <w:rsid w:val="00F75AE1"/>
    <w:rsid w:val="00F8320A"/>
    <w:rsid w:val="00F83F04"/>
    <w:rsid w:val="00F85485"/>
    <w:rsid w:val="00F85503"/>
    <w:rsid w:val="00F8674C"/>
    <w:rsid w:val="00F877E8"/>
    <w:rsid w:val="00F87B87"/>
    <w:rsid w:val="00F87C1A"/>
    <w:rsid w:val="00F912A7"/>
    <w:rsid w:val="00F9342A"/>
    <w:rsid w:val="00F93EE3"/>
    <w:rsid w:val="00F9605C"/>
    <w:rsid w:val="00FA0217"/>
    <w:rsid w:val="00FA3AC8"/>
    <w:rsid w:val="00FA6F55"/>
    <w:rsid w:val="00FA6FCA"/>
    <w:rsid w:val="00FA79F5"/>
    <w:rsid w:val="00FA7BAE"/>
    <w:rsid w:val="00FB04AA"/>
    <w:rsid w:val="00FB0B9D"/>
    <w:rsid w:val="00FB1C13"/>
    <w:rsid w:val="00FB2223"/>
    <w:rsid w:val="00FB59D1"/>
    <w:rsid w:val="00FB6DA9"/>
    <w:rsid w:val="00FB72C2"/>
    <w:rsid w:val="00FC05D9"/>
    <w:rsid w:val="00FC1B1D"/>
    <w:rsid w:val="00FC239D"/>
    <w:rsid w:val="00FC3268"/>
    <w:rsid w:val="00FC38F3"/>
    <w:rsid w:val="00FC4522"/>
    <w:rsid w:val="00FC4D8B"/>
    <w:rsid w:val="00FC7CA4"/>
    <w:rsid w:val="00FD0670"/>
    <w:rsid w:val="00FD1981"/>
    <w:rsid w:val="00FD2535"/>
    <w:rsid w:val="00FD261D"/>
    <w:rsid w:val="00FD386E"/>
    <w:rsid w:val="00FD56E6"/>
    <w:rsid w:val="00FE1B01"/>
    <w:rsid w:val="00FE1D77"/>
    <w:rsid w:val="00FE27FE"/>
    <w:rsid w:val="00FE5931"/>
    <w:rsid w:val="00FE621D"/>
    <w:rsid w:val="00FE6DFD"/>
    <w:rsid w:val="00FE79F7"/>
    <w:rsid w:val="00FE7A3C"/>
    <w:rsid w:val="00FE7DE1"/>
    <w:rsid w:val="00FF0C60"/>
    <w:rsid w:val="00FF0D16"/>
    <w:rsid w:val="00FF1329"/>
    <w:rsid w:val="00FF240F"/>
    <w:rsid w:val="00FF28A1"/>
    <w:rsid w:val="00FF34F0"/>
    <w:rsid w:val="00FF4AFB"/>
    <w:rsid w:val="00FF72BD"/>
    <w:rsid w:val="00FF7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D5BA"/>
  <w15:chartTrackingRefBased/>
  <w15:docId w15:val="{CD8971B5-6237-49FC-A7E7-0DF2B42D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73BAF"/>
    <w:pPr>
      <w:numPr>
        <w:ilvl w:val="8"/>
        <w:numId w:val="36"/>
      </w:numPr>
      <w:tabs>
        <w:tab w:val="clear" w:pos="5344"/>
        <w:tab w:val="num" w:pos="3927"/>
      </w:tabs>
      <w:spacing w:after="200" w:line="276" w:lineRule="auto"/>
      <w:ind w:left="3927"/>
    </w:pPr>
    <w:rPr>
      <w:sz w:val="22"/>
      <w:szCs w:val="22"/>
      <w:lang w:eastAsia="en-US"/>
    </w:rPr>
  </w:style>
  <w:style w:type="paragraph" w:styleId="Nagwek1">
    <w:name w:val="heading 1"/>
    <w:basedOn w:val="Normalny"/>
    <w:next w:val="Normalny"/>
    <w:link w:val="Nagwek1Znak"/>
    <w:uiPriority w:val="9"/>
    <w:rsid w:val="00CF35F7"/>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39D"/>
    <w:pPr>
      <w:ind w:left="720"/>
      <w:contextualSpacing/>
    </w:pPr>
  </w:style>
  <w:style w:type="paragraph" w:styleId="Tekstpodstawowy">
    <w:name w:val="Body Text"/>
    <w:basedOn w:val="Normalny"/>
    <w:link w:val="TekstpodstawowyZnak"/>
    <w:uiPriority w:val="99"/>
    <w:rsid w:val="0011342E"/>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uiPriority w:val="99"/>
    <w:rsid w:val="0011342E"/>
    <w:rPr>
      <w:rFonts w:ascii="Times New Roman" w:eastAsia="Times New Roman" w:hAnsi="Times New Roman"/>
      <w:sz w:val="24"/>
      <w:szCs w:val="24"/>
      <w:lang w:eastAsia="ar-SA"/>
    </w:rPr>
  </w:style>
  <w:style w:type="paragraph" w:styleId="Nagwek">
    <w:name w:val="header"/>
    <w:basedOn w:val="Normalny"/>
    <w:link w:val="NagwekZnak"/>
    <w:uiPriority w:val="99"/>
    <w:unhideWhenUsed/>
    <w:rsid w:val="00766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C0C"/>
    <w:rPr>
      <w:sz w:val="22"/>
      <w:szCs w:val="22"/>
      <w:lang w:eastAsia="en-US"/>
    </w:rPr>
  </w:style>
  <w:style w:type="paragraph" w:styleId="Stopka">
    <w:name w:val="footer"/>
    <w:basedOn w:val="Normalny"/>
    <w:link w:val="StopkaZnak"/>
    <w:uiPriority w:val="99"/>
    <w:unhideWhenUsed/>
    <w:rsid w:val="00766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C0C"/>
    <w:rPr>
      <w:sz w:val="22"/>
      <w:szCs w:val="22"/>
      <w:lang w:eastAsia="en-US"/>
    </w:rPr>
  </w:style>
  <w:style w:type="character" w:styleId="Odwoaniedokomentarza">
    <w:name w:val="annotation reference"/>
    <w:uiPriority w:val="99"/>
    <w:semiHidden/>
    <w:unhideWhenUsed/>
    <w:rsid w:val="007562BE"/>
    <w:rPr>
      <w:sz w:val="16"/>
      <w:szCs w:val="16"/>
    </w:rPr>
  </w:style>
  <w:style w:type="paragraph" w:styleId="Tekstkomentarza">
    <w:name w:val="annotation text"/>
    <w:basedOn w:val="Normalny"/>
    <w:link w:val="TekstkomentarzaZnak"/>
    <w:uiPriority w:val="99"/>
    <w:unhideWhenUsed/>
    <w:rsid w:val="007562BE"/>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link w:val="Tekstkomentarza"/>
    <w:uiPriority w:val="99"/>
    <w:rsid w:val="007562BE"/>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7562B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562BE"/>
    <w:rPr>
      <w:rFonts w:ascii="Tahoma" w:hAnsi="Tahoma" w:cs="Tahoma"/>
      <w:sz w:val="16"/>
      <w:szCs w:val="16"/>
      <w:lang w:eastAsia="en-US"/>
    </w:rPr>
  </w:style>
  <w:style w:type="paragraph" w:customStyle="1" w:styleId="numerowanie">
    <w:name w:val="numerowanie"/>
    <w:basedOn w:val="Normalny"/>
    <w:autoRedefine/>
    <w:rsid w:val="00B5723D"/>
    <w:pPr>
      <w:numPr>
        <w:ilvl w:val="2"/>
        <w:numId w:val="2"/>
      </w:numPr>
      <w:tabs>
        <w:tab w:val="left" w:pos="851"/>
      </w:tabs>
      <w:spacing w:before="120" w:after="120" w:line="360" w:lineRule="auto"/>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2372C7"/>
    <w:pPr>
      <w:spacing w:after="120"/>
      <w:ind w:left="283"/>
    </w:pPr>
  </w:style>
  <w:style w:type="character" w:customStyle="1" w:styleId="TekstpodstawowywcityZnak">
    <w:name w:val="Tekst podstawowy wcięty Znak"/>
    <w:basedOn w:val="Domylnaczcionkaakapitu"/>
    <w:link w:val="Tekstpodstawowywcity"/>
    <w:uiPriority w:val="99"/>
    <w:rsid w:val="002372C7"/>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F8320A"/>
    <w:pPr>
      <w:suppressAutoHyphens w:val="0"/>
      <w:spacing w:after="200"/>
    </w:pPr>
    <w:rPr>
      <w:rFonts w:ascii="Calibri" w:eastAsia="Calibri" w:hAnsi="Calibri"/>
      <w:b/>
      <w:bCs/>
      <w:lang w:eastAsia="en-US"/>
    </w:rPr>
  </w:style>
  <w:style w:type="character" w:customStyle="1" w:styleId="TematkomentarzaZnak">
    <w:name w:val="Temat komentarza Znak"/>
    <w:link w:val="Tematkomentarza"/>
    <w:uiPriority w:val="99"/>
    <w:semiHidden/>
    <w:rsid w:val="00F8320A"/>
    <w:rPr>
      <w:b/>
      <w:bCs/>
      <w:lang w:eastAsia="en-US"/>
    </w:rPr>
  </w:style>
  <w:style w:type="paragraph" w:styleId="Poprawka">
    <w:name w:val="Revision"/>
    <w:hidden/>
    <w:uiPriority w:val="99"/>
    <w:semiHidden/>
    <w:rsid w:val="00A21FED"/>
    <w:rPr>
      <w:sz w:val="22"/>
      <w:szCs w:val="22"/>
      <w:lang w:eastAsia="en-US"/>
    </w:rPr>
  </w:style>
  <w:style w:type="paragraph" w:customStyle="1" w:styleId="tekstost">
    <w:name w:val="tekst ost"/>
    <w:basedOn w:val="Normalny"/>
    <w:rsid w:val="00B26B6E"/>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NormalnyWeb">
    <w:name w:val="Normal (Web)"/>
    <w:basedOn w:val="Normalny"/>
    <w:link w:val="NormalnyWebZnak"/>
    <w:rsid w:val="00F75AE1"/>
    <w:pPr>
      <w:spacing w:before="100" w:beforeAutospacing="1" w:after="100" w:afterAutospacing="1"/>
    </w:pPr>
    <w:rPr>
      <w:rFonts w:ascii="Times New Roman" w:hAnsi="Times New Roman"/>
      <w:sz w:val="24"/>
      <w:szCs w:val="24"/>
      <w:lang w:val="x-none" w:eastAsia="pl-PL"/>
    </w:rPr>
  </w:style>
  <w:style w:type="character" w:customStyle="1" w:styleId="NormalnyWebZnak">
    <w:name w:val="Normalny (Web) Znak"/>
    <w:link w:val="NormalnyWeb"/>
    <w:locked/>
    <w:rsid w:val="00F75AE1"/>
    <w:rPr>
      <w:rFonts w:ascii="Times New Roman" w:hAnsi="Times New Roman"/>
      <w:sz w:val="24"/>
      <w:szCs w:val="24"/>
      <w:lang w:val="x-none"/>
    </w:rPr>
  </w:style>
  <w:style w:type="paragraph" w:customStyle="1" w:styleId="Default">
    <w:name w:val="Default"/>
    <w:rsid w:val="00570282"/>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1F0922"/>
    <w:pPr>
      <w:spacing w:after="0" w:line="240" w:lineRule="auto"/>
    </w:pPr>
    <w:rPr>
      <w:sz w:val="20"/>
      <w:szCs w:val="20"/>
    </w:rPr>
  </w:style>
  <w:style w:type="character" w:customStyle="1" w:styleId="TekstprzypisudolnegoZnak">
    <w:name w:val="Tekst przypisu dolnego Znak"/>
    <w:link w:val="Tekstprzypisudolnego"/>
    <w:uiPriority w:val="99"/>
    <w:semiHidden/>
    <w:rsid w:val="001F0922"/>
    <w:rPr>
      <w:lang w:eastAsia="en-US"/>
    </w:rPr>
  </w:style>
  <w:style w:type="character" w:styleId="Odwoanieprzypisudolnego">
    <w:name w:val="footnote reference"/>
    <w:uiPriority w:val="99"/>
    <w:semiHidden/>
    <w:unhideWhenUsed/>
    <w:rsid w:val="001F0922"/>
    <w:rPr>
      <w:vertAlign w:val="superscript"/>
    </w:rPr>
  </w:style>
  <w:style w:type="paragraph" w:customStyle="1" w:styleId="Plandokumentu">
    <w:name w:val="Plan dokumentu"/>
    <w:basedOn w:val="Normalny"/>
    <w:link w:val="PlandokumentuZnak"/>
    <w:uiPriority w:val="99"/>
    <w:semiHidden/>
    <w:unhideWhenUsed/>
    <w:rsid w:val="006A5012"/>
    <w:pPr>
      <w:spacing w:after="0" w:line="240" w:lineRule="auto"/>
    </w:pPr>
    <w:rPr>
      <w:rFonts w:ascii="Tahoma" w:hAnsi="Tahoma" w:cs="Tahoma"/>
      <w:sz w:val="16"/>
      <w:szCs w:val="16"/>
    </w:rPr>
  </w:style>
  <w:style w:type="character" w:customStyle="1" w:styleId="PlandokumentuZnak">
    <w:name w:val="Plan dokumentu Znak"/>
    <w:link w:val="Plandokumentu"/>
    <w:uiPriority w:val="99"/>
    <w:semiHidden/>
    <w:rsid w:val="006A5012"/>
    <w:rPr>
      <w:rFonts w:ascii="Tahoma" w:hAnsi="Tahoma" w:cs="Tahoma"/>
      <w:sz w:val="16"/>
      <w:szCs w:val="16"/>
      <w:lang w:eastAsia="en-US"/>
    </w:rPr>
  </w:style>
  <w:style w:type="character" w:customStyle="1" w:styleId="Nagwek1Znak">
    <w:name w:val="Nagłówek 1 Znak"/>
    <w:link w:val="Nagwek1"/>
    <w:uiPriority w:val="9"/>
    <w:rsid w:val="00CF35F7"/>
    <w:rPr>
      <w:rFonts w:ascii="Cambria" w:eastAsia="Times New Roman" w:hAnsi="Cambria"/>
      <w:b/>
      <w:bCs/>
      <w:color w:val="365F91"/>
      <w:sz w:val="28"/>
      <w:szCs w:val="28"/>
      <w:lang w:eastAsia="en-US"/>
    </w:rPr>
  </w:style>
  <w:style w:type="paragraph" w:styleId="Nagwekspisutreci">
    <w:name w:val="TOC Heading"/>
    <w:basedOn w:val="Nagwek1"/>
    <w:next w:val="Normalny"/>
    <w:uiPriority w:val="39"/>
    <w:semiHidden/>
    <w:unhideWhenUsed/>
    <w:qFormat/>
    <w:rsid w:val="00CF35F7"/>
    <w:pPr>
      <w:outlineLvl w:val="9"/>
    </w:pPr>
  </w:style>
  <w:style w:type="paragraph" w:styleId="Spistreci1">
    <w:name w:val="toc 1"/>
    <w:basedOn w:val="Normalny"/>
    <w:next w:val="Normalny"/>
    <w:autoRedefine/>
    <w:uiPriority w:val="39"/>
    <w:unhideWhenUsed/>
    <w:rsid w:val="00CF35F7"/>
    <w:pPr>
      <w:spacing w:after="100"/>
    </w:pPr>
    <w:rPr>
      <w:rFonts w:eastAsia="Times New Roman"/>
    </w:rPr>
  </w:style>
  <w:style w:type="character" w:styleId="Hipercze">
    <w:name w:val="Hyperlink"/>
    <w:uiPriority w:val="99"/>
    <w:unhideWhenUsed/>
    <w:rsid w:val="00CF35F7"/>
    <w:rPr>
      <w:color w:val="0000FF"/>
      <w:u w:val="single"/>
    </w:rPr>
  </w:style>
  <w:style w:type="paragraph" w:styleId="Tekstprzypisukocowego">
    <w:name w:val="endnote text"/>
    <w:basedOn w:val="Normalny"/>
    <w:link w:val="TekstprzypisukocowegoZnak"/>
    <w:uiPriority w:val="99"/>
    <w:semiHidden/>
    <w:unhideWhenUsed/>
    <w:rsid w:val="00825CA9"/>
    <w:pPr>
      <w:spacing w:after="0" w:line="240" w:lineRule="auto"/>
    </w:pPr>
    <w:rPr>
      <w:sz w:val="20"/>
      <w:szCs w:val="20"/>
    </w:rPr>
  </w:style>
  <w:style w:type="character" w:customStyle="1" w:styleId="TekstprzypisukocowegoZnak">
    <w:name w:val="Tekst przypisu końcowego Znak"/>
    <w:link w:val="Tekstprzypisukocowego"/>
    <w:uiPriority w:val="99"/>
    <w:semiHidden/>
    <w:rsid w:val="00825CA9"/>
    <w:rPr>
      <w:lang w:eastAsia="en-US"/>
    </w:rPr>
  </w:style>
  <w:style w:type="character" w:styleId="Odwoanieprzypisukocowego">
    <w:name w:val="endnote reference"/>
    <w:uiPriority w:val="99"/>
    <w:semiHidden/>
    <w:unhideWhenUsed/>
    <w:rsid w:val="00825CA9"/>
    <w:rPr>
      <w:vertAlign w:val="superscript"/>
    </w:rPr>
  </w:style>
  <w:style w:type="paragraph" w:customStyle="1" w:styleId="WW-NormalnyWeb">
    <w:name w:val="WW-Normalny (Web)"/>
    <w:basedOn w:val="Normalny"/>
    <w:rsid w:val="005D0225"/>
    <w:pPr>
      <w:suppressAutoHyphens/>
      <w:spacing w:before="100" w:after="119" w:line="240" w:lineRule="auto"/>
    </w:pPr>
    <w:rPr>
      <w:rFonts w:ascii="Arial Unicode MS" w:eastAsia="Arial Unicode MS" w:hAnsi="Arial Unicode MS"/>
      <w:sz w:val="24"/>
      <w:szCs w:val="20"/>
      <w:lang w:eastAsia="pl-PL"/>
    </w:rPr>
  </w:style>
  <w:style w:type="paragraph" w:styleId="Tekstpodstawowy2">
    <w:name w:val="Body Text 2"/>
    <w:basedOn w:val="Normalny"/>
    <w:link w:val="Tekstpodstawowy2Znak"/>
    <w:uiPriority w:val="99"/>
    <w:semiHidden/>
    <w:unhideWhenUsed/>
    <w:rsid w:val="00603B57"/>
    <w:pPr>
      <w:spacing w:after="120" w:line="480" w:lineRule="auto"/>
    </w:pPr>
  </w:style>
  <w:style w:type="character" w:customStyle="1" w:styleId="Tekstpodstawowy2Znak">
    <w:name w:val="Tekst podstawowy 2 Znak"/>
    <w:link w:val="Tekstpodstawowy2"/>
    <w:uiPriority w:val="99"/>
    <w:semiHidden/>
    <w:rsid w:val="00603B57"/>
    <w:rPr>
      <w:sz w:val="22"/>
      <w:szCs w:val="22"/>
      <w:lang w:eastAsia="en-US"/>
    </w:rPr>
  </w:style>
  <w:style w:type="paragraph" w:styleId="Tekstpodstawowy3">
    <w:name w:val="Body Text 3"/>
    <w:basedOn w:val="Normalny"/>
    <w:link w:val="Tekstpodstawowy3Znak"/>
    <w:uiPriority w:val="99"/>
    <w:semiHidden/>
    <w:unhideWhenUsed/>
    <w:rsid w:val="00504FF0"/>
    <w:pPr>
      <w:spacing w:after="120"/>
    </w:pPr>
    <w:rPr>
      <w:sz w:val="16"/>
      <w:szCs w:val="16"/>
    </w:rPr>
  </w:style>
  <w:style w:type="character" w:customStyle="1" w:styleId="Tekstpodstawowy3Znak">
    <w:name w:val="Tekst podstawowy 3 Znak"/>
    <w:link w:val="Tekstpodstawowy3"/>
    <w:uiPriority w:val="99"/>
    <w:semiHidden/>
    <w:rsid w:val="00504FF0"/>
    <w:rPr>
      <w:sz w:val="16"/>
      <w:szCs w:val="16"/>
      <w:lang w:eastAsia="en-US"/>
    </w:rPr>
  </w:style>
  <w:style w:type="paragraph" w:styleId="Podtytu">
    <w:name w:val="Subtitle"/>
    <w:basedOn w:val="Normalny"/>
    <w:link w:val="PodtytuZnak"/>
    <w:qFormat/>
    <w:rsid w:val="00504FF0"/>
    <w:pPr>
      <w:numPr>
        <w:numId w:val="0"/>
      </w:numPr>
      <w:tabs>
        <w:tab w:val="num" w:pos="4211"/>
      </w:tabs>
      <w:spacing w:after="0" w:line="240" w:lineRule="auto"/>
      <w:ind w:left="4211" w:hanging="1800"/>
      <w:jc w:val="both"/>
    </w:pPr>
    <w:rPr>
      <w:rFonts w:ascii="Times New Roman" w:eastAsia="Times New Roman" w:hAnsi="Times New Roman"/>
      <w:b/>
      <w:sz w:val="28"/>
      <w:szCs w:val="20"/>
      <w:lang w:eastAsia="pl-PL"/>
    </w:rPr>
  </w:style>
  <w:style w:type="character" w:customStyle="1" w:styleId="PodtytuZnak">
    <w:name w:val="Podtytuł Znak"/>
    <w:link w:val="Podtytu"/>
    <w:rsid w:val="00504FF0"/>
    <w:rPr>
      <w:rFonts w:ascii="Times New Roman" w:eastAsia="Times New Roman" w:hAnsi="Times New Roman"/>
      <w:b/>
      <w:sz w:val="28"/>
    </w:rPr>
  </w:style>
  <w:style w:type="paragraph" w:customStyle="1" w:styleId="BodyText21">
    <w:name w:val="Body Text 21"/>
    <w:basedOn w:val="Normalny"/>
    <w:rsid w:val="00F717C9"/>
    <w:pPr>
      <w:widowControl w:val="0"/>
      <w:numPr>
        <w:ilvl w:val="0"/>
        <w:numId w:val="0"/>
      </w:numPr>
      <w:spacing w:after="0" w:line="240" w:lineRule="auto"/>
      <w:ind w:left="227" w:hanging="227"/>
      <w:jc w:val="center"/>
    </w:pPr>
    <w:rPr>
      <w:rFonts w:ascii="Arial" w:eastAsia="Times New Roman" w:hAnsi="Arial" w:cs="Arial"/>
      <w:b/>
      <w:bCs/>
      <w:sz w:val="24"/>
      <w:szCs w:val="24"/>
      <w:lang w:val="en-US"/>
    </w:rPr>
  </w:style>
  <w:style w:type="paragraph" w:customStyle="1" w:styleId="ZnakZnak">
    <w:name w:val="Znak Znak"/>
    <w:basedOn w:val="Normalny"/>
    <w:uiPriority w:val="99"/>
    <w:rsid w:val="00667EF6"/>
    <w:pPr>
      <w:numPr>
        <w:ilvl w:val="0"/>
        <w:numId w:val="0"/>
      </w:numPr>
      <w:suppressAutoHyphens/>
      <w:spacing w:after="0" w:line="360" w:lineRule="auto"/>
      <w:jc w:val="both"/>
    </w:pPr>
    <w:rPr>
      <w:rFonts w:ascii="Verdana" w:eastAsia="Times New Roman"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3056">
      <w:bodyDiv w:val="1"/>
      <w:marLeft w:val="0"/>
      <w:marRight w:val="0"/>
      <w:marTop w:val="0"/>
      <w:marBottom w:val="0"/>
      <w:divBdr>
        <w:top w:val="none" w:sz="0" w:space="0" w:color="auto"/>
        <w:left w:val="none" w:sz="0" w:space="0" w:color="auto"/>
        <w:bottom w:val="none" w:sz="0" w:space="0" w:color="auto"/>
        <w:right w:val="none" w:sz="0" w:space="0" w:color="auto"/>
      </w:divBdr>
      <w:divsChild>
        <w:div w:id="162474878">
          <w:marLeft w:val="0"/>
          <w:marRight w:val="0"/>
          <w:marTop w:val="0"/>
          <w:marBottom w:val="0"/>
          <w:divBdr>
            <w:top w:val="none" w:sz="0" w:space="0" w:color="auto"/>
            <w:left w:val="none" w:sz="0" w:space="0" w:color="auto"/>
            <w:bottom w:val="none" w:sz="0" w:space="0" w:color="auto"/>
            <w:right w:val="none" w:sz="0" w:space="0" w:color="auto"/>
          </w:divBdr>
          <w:divsChild>
            <w:div w:id="846752692">
              <w:marLeft w:val="0"/>
              <w:marRight w:val="0"/>
              <w:marTop w:val="0"/>
              <w:marBottom w:val="0"/>
              <w:divBdr>
                <w:top w:val="none" w:sz="0" w:space="0" w:color="auto"/>
                <w:left w:val="none" w:sz="0" w:space="0" w:color="auto"/>
                <w:bottom w:val="none" w:sz="0" w:space="0" w:color="auto"/>
                <w:right w:val="none" w:sz="0" w:space="0" w:color="auto"/>
              </w:divBdr>
              <w:divsChild>
                <w:div w:id="1755738705">
                  <w:marLeft w:val="0"/>
                  <w:marRight w:val="0"/>
                  <w:marTop w:val="0"/>
                  <w:marBottom w:val="0"/>
                  <w:divBdr>
                    <w:top w:val="none" w:sz="0" w:space="0" w:color="auto"/>
                    <w:left w:val="none" w:sz="0" w:space="0" w:color="auto"/>
                    <w:bottom w:val="none" w:sz="0" w:space="0" w:color="auto"/>
                    <w:right w:val="none" w:sz="0" w:space="0" w:color="auto"/>
                  </w:divBdr>
                  <w:divsChild>
                    <w:div w:id="1648320661">
                      <w:marLeft w:val="0"/>
                      <w:marRight w:val="0"/>
                      <w:marTop w:val="0"/>
                      <w:marBottom w:val="0"/>
                      <w:divBdr>
                        <w:top w:val="none" w:sz="0" w:space="0" w:color="auto"/>
                        <w:left w:val="none" w:sz="0" w:space="0" w:color="auto"/>
                        <w:bottom w:val="none" w:sz="0" w:space="0" w:color="auto"/>
                        <w:right w:val="none" w:sz="0" w:space="0" w:color="auto"/>
                      </w:divBdr>
                      <w:divsChild>
                        <w:div w:id="1904019115">
                          <w:marLeft w:val="0"/>
                          <w:marRight w:val="0"/>
                          <w:marTop w:val="0"/>
                          <w:marBottom w:val="0"/>
                          <w:divBdr>
                            <w:top w:val="none" w:sz="0" w:space="0" w:color="auto"/>
                            <w:left w:val="none" w:sz="0" w:space="0" w:color="auto"/>
                            <w:bottom w:val="none" w:sz="0" w:space="0" w:color="auto"/>
                            <w:right w:val="none" w:sz="0" w:space="0" w:color="auto"/>
                          </w:divBdr>
                          <w:divsChild>
                            <w:div w:id="1084913625">
                              <w:marLeft w:val="0"/>
                              <w:marRight w:val="0"/>
                              <w:marTop w:val="0"/>
                              <w:marBottom w:val="0"/>
                              <w:divBdr>
                                <w:top w:val="none" w:sz="0" w:space="0" w:color="auto"/>
                                <w:left w:val="none" w:sz="0" w:space="0" w:color="auto"/>
                                <w:bottom w:val="none" w:sz="0" w:space="0" w:color="auto"/>
                                <w:right w:val="none" w:sz="0" w:space="0" w:color="auto"/>
                              </w:divBdr>
                              <w:divsChild>
                                <w:div w:id="1546218622">
                                  <w:marLeft w:val="0"/>
                                  <w:marRight w:val="0"/>
                                  <w:marTop w:val="0"/>
                                  <w:marBottom w:val="0"/>
                                  <w:divBdr>
                                    <w:top w:val="none" w:sz="0" w:space="0" w:color="auto"/>
                                    <w:left w:val="none" w:sz="0" w:space="0" w:color="auto"/>
                                    <w:bottom w:val="none" w:sz="0" w:space="0" w:color="auto"/>
                                    <w:right w:val="none" w:sz="0" w:space="0" w:color="auto"/>
                                  </w:divBdr>
                                  <w:divsChild>
                                    <w:div w:id="907615853">
                                      <w:marLeft w:val="0"/>
                                      <w:marRight w:val="0"/>
                                      <w:marTop w:val="0"/>
                                      <w:marBottom w:val="0"/>
                                      <w:divBdr>
                                        <w:top w:val="none" w:sz="0" w:space="0" w:color="auto"/>
                                        <w:left w:val="none" w:sz="0" w:space="0" w:color="auto"/>
                                        <w:bottom w:val="none" w:sz="0" w:space="0" w:color="auto"/>
                                        <w:right w:val="none" w:sz="0" w:space="0" w:color="auto"/>
                                      </w:divBdr>
                                      <w:divsChild>
                                        <w:div w:id="1177427424">
                                          <w:marLeft w:val="0"/>
                                          <w:marRight w:val="0"/>
                                          <w:marTop w:val="0"/>
                                          <w:marBottom w:val="0"/>
                                          <w:divBdr>
                                            <w:top w:val="none" w:sz="0" w:space="0" w:color="auto"/>
                                            <w:left w:val="none" w:sz="0" w:space="0" w:color="auto"/>
                                            <w:bottom w:val="none" w:sz="0" w:space="0" w:color="auto"/>
                                            <w:right w:val="none" w:sz="0" w:space="0" w:color="auto"/>
                                          </w:divBdr>
                                          <w:divsChild>
                                            <w:div w:id="1224948518">
                                              <w:marLeft w:val="0"/>
                                              <w:marRight w:val="0"/>
                                              <w:marTop w:val="0"/>
                                              <w:marBottom w:val="0"/>
                                              <w:divBdr>
                                                <w:top w:val="none" w:sz="0" w:space="0" w:color="auto"/>
                                                <w:left w:val="none" w:sz="0" w:space="0" w:color="auto"/>
                                                <w:bottom w:val="none" w:sz="0" w:space="0" w:color="auto"/>
                                                <w:right w:val="none" w:sz="0" w:space="0" w:color="auto"/>
                                              </w:divBdr>
                                              <w:divsChild>
                                                <w:div w:id="496580223">
                                                  <w:marLeft w:val="0"/>
                                                  <w:marRight w:val="0"/>
                                                  <w:marTop w:val="0"/>
                                                  <w:marBottom w:val="0"/>
                                                  <w:divBdr>
                                                    <w:top w:val="none" w:sz="0" w:space="0" w:color="auto"/>
                                                    <w:left w:val="none" w:sz="0" w:space="0" w:color="auto"/>
                                                    <w:bottom w:val="none" w:sz="0" w:space="0" w:color="auto"/>
                                                    <w:right w:val="none" w:sz="0" w:space="0" w:color="auto"/>
                                                  </w:divBdr>
                                                  <w:divsChild>
                                                    <w:div w:id="1218391651">
                                                      <w:marLeft w:val="0"/>
                                                      <w:marRight w:val="0"/>
                                                      <w:marTop w:val="0"/>
                                                      <w:marBottom w:val="0"/>
                                                      <w:divBdr>
                                                        <w:top w:val="none" w:sz="0" w:space="0" w:color="auto"/>
                                                        <w:left w:val="none" w:sz="0" w:space="0" w:color="auto"/>
                                                        <w:bottom w:val="none" w:sz="0" w:space="0" w:color="auto"/>
                                                        <w:right w:val="none" w:sz="0" w:space="0" w:color="auto"/>
                                                      </w:divBdr>
                                                      <w:divsChild>
                                                        <w:div w:id="1035693964">
                                                          <w:marLeft w:val="0"/>
                                                          <w:marRight w:val="0"/>
                                                          <w:marTop w:val="0"/>
                                                          <w:marBottom w:val="0"/>
                                                          <w:divBdr>
                                                            <w:top w:val="none" w:sz="0" w:space="0" w:color="auto"/>
                                                            <w:left w:val="none" w:sz="0" w:space="0" w:color="auto"/>
                                                            <w:bottom w:val="none" w:sz="0" w:space="0" w:color="auto"/>
                                                            <w:right w:val="none" w:sz="0" w:space="0" w:color="auto"/>
                                                          </w:divBdr>
                                                          <w:divsChild>
                                                            <w:div w:id="761102203">
                                                              <w:marLeft w:val="0"/>
                                                              <w:marRight w:val="0"/>
                                                              <w:marTop w:val="0"/>
                                                              <w:marBottom w:val="0"/>
                                                              <w:divBdr>
                                                                <w:top w:val="none" w:sz="0" w:space="0" w:color="auto"/>
                                                                <w:left w:val="none" w:sz="0" w:space="0" w:color="auto"/>
                                                                <w:bottom w:val="none" w:sz="0" w:space="0" w:color="auto"/>
                                                                <w:right w:val="none" w:sz="0" w:space="0" w:color="auto"/>
                                                              </w:divBdr>
                                                            </w:div>
                                                          </w:divsChild>
                                                        </w:div>
                                                        <w:div w:id="1700200510">
                                                          <w:marLeft w:val="0"/>
                                                          <w:marRight w:val="0"/>
                                                          <w:marTop w:val="0"/>
                                                          <w:marBottom w:val="0"/>
                                                          <w:divBdr>
                                                            <w:top w:val="none" w:sz="0" w:space="0" w:color="auto"/>
                                                            <w:left w:val="none" w:sz="0" w:space="0" w:color="auto"/>
                                                            <w:bottom w:val="none" w:sz="0" w:space="0" w:color="auto"/>
                                                            <w:right w:val="none" w:sz="0" w:space="0" w:color="auto"/>
                                                          </w:divBdr>
                                                          <w:divsChild>
                                                            <w:div w:id="906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889690">
      <w:bodyDiv w:val="1"/>
      <w:marLeft w:val="0"/>
      <w:marRight w:val="0"/>
      <w:marTop w:val="0"/>
      <w:marBottom w:val="0"/>
      <w:divBdr>
        <w:top w:val="none" w:sz="0" w:space="0" w:color="auto"/>
        <w:left w:val="none" w:sz="0" w:space="0" w:color="auto"/>
        <w:bottom w:val="none" w:sz="0" w:space="0" w:color="auto"/>
        <w:right w:val="none" w:sz="0" w:space="0" w:color="auto"/>
      </w:divBdr>
    </w:div>
    <w:div w:id="1018310596">
      <w:bodyDiv w:val="1"/>
      <w:marLeft w:val="0"/>
      <w:marRight w:val="0"/>
      <w:marTop w:val="0"/>
      <w:marBottom w:val="0"/>
      <w:divBdr>
        <w:top w:val="none" w:sz="0" w:space="0" w:color="auto"/>
        <w:left w:val="none" w:sz="0" w:space="0" w:color="auto"/>
        <w:bottom w:val="none" w:sz="0" w:space="0" w:color="auto"/>
        <w:right w:val="none" w:sz="0" w:space="0" w:color="auto"/>
      </w:divBdr>
    </w:div>
    <w:div w:id="1908610318">
      <w:bodyDiv w:val="1"/>
      <w:marLeft w:val="0"/>
      <w:marRight w:val="0"/>
      <w:marTop w:val="0"/>
      <w:marBottom w:val="0"/>
      <w:divBdr>
        <w:top w:val="none" w:sz="0" w:space="0" w:color="auto"/>
        <w:left w:val="none" w:sz="0" w:space="0" w:color="auto"/>
        <w:bottom w:val="none" w:sz="0" w:space="0" w:color="auto"/>
        <w:right w:val="none" w:sz="0" w:space="0" w:color="auto"/>
      </w:divBdr>
      <w:divsChild>
        <w:div w:id="207033168">
          <w:marLeft w:val="0"/>
          <w:marRight w:val="0"/>
          <w:marTop w:val="0"/>
          <w:marBottom w:val="0"/>
          <w:divBdr>
            <w:top w:val="none" w:sz="0" w:space="0" w:color="auto"/>
            <w:left w:val="none" w:sz="0" w:space="0" w:color="auto"/>
            <w:bottom w:val="none" w:sz="0" w:space="0" w:color="auto"/>
            <w:right w:val="none" w:sz="0" w:space="0" w:color="auto"/>
          </w:divBdr>
          <w:divsChild>
            <w:div w:id="1535969804">
              <w:marLeft w:val="0"/>
              <w:marRight w:val="0"/>
              <w:marTop w:val="0"/>
              <w:marBottom w:val="0"/>
              <w:divBdr>
                <w:top w:val="none" w:sz="0" w:space="0" w:color="auto"/>
                <w:left w:val="none" w:sz="0" w:space="0" w:color="auto"/>
                <w:bottom w:val="none" w:sz="0" w:space="0" w:color="auto"/>
                <w:right w:val="none" w:sz="0" w:space="0" w:color="auto"/>
              </w:divBdr>
              <w:divsChild>
                <w:div w:id="544875705">
                  <w:marLeft w:val="0"/>
                  <w:marRight w:val="0"/>
                  <w:marTop w:val="0"/>
                  <w:marBottom w:val="0"/>
                  <w:divBdr>
                    <w:top w:val="none" w:sz="0" w:space="0" w:color="auto"/>
                    <w:left w:val="none" w:sz="0" w:space="0" w:color="auto"/>
                    <w:bottom w:val="none" w:sz="0" w:space="0" w:color="auto"/>
                    <w:right w:val="none" w:sz="0" w:space="0" w:color="auto"/>
                  </w:divBdr>
                  <w:divsChild>
                    <w:div w:id="463698293">
                      <w:marLeft w:val="0"/>
                      <w:marRight w:val="0"/>
                      <w:marTop w:val="0"/>
                      <w:marBottom w:val="0"/>
                      <w:divBdr>
                        <w:top w:val="none" w:sz="0" w:space="0" w:color="auto"/>
                        <w:left w:val="none" w:sz="0" w:space="0" w:color="auto"/>
                        <w:bottom w:val="none" w:sz="0" w:space="0" w:color="auto"/>
                        <w:right w:val="none" w:sz="0" w:space="0" w:color="auto"/>
                      </w:divBdr>
                      <w:divsChild>
                        <w:div w:id="1368720899">
                          <w:marLeft w:val="0"/>
                          <w:marRight w:val="0"/>
                          <w:marTop w:val="0"/>
                          <w:marBottom w:val="0"/>
                          <w:divBdr>
                            <w:top w:val="none" w:sz="0" w:space="0" w:color="auto"/>
                            <w:left w:val="none" w:sz="0" w:space="0" w:color="auto"/>
                            <w:bottom w:val="none" w:sz="0" w:space="0" w:color="auto"/>
                            <w:right w:val="none" w:sz="0" w:space="0" w:color="auto"/>
                          </w:divBdr>
                          <w:divsChild>
                            <w:div w:id="559680718">
                              <w:marLeft w:val="0"/>
                              <w:marRight w:val="0"/>
                              <w:marTop w:val="0"/>
                              <w:marBottom w:val="0"/>
                              <w:divBdr>
                                <w:top w:val="none" w:sz="0" w:space="0" w:color="auto"/>
                                <w:left w:val="none" w:sz="0" w:space="0" w:color="auto"/>
                                <w:bottom w:val="none" w:sz="0" w:space="0" w:color="auto"/>
                                <w:right w:val="none" w:sz="0" w:space="0" w:color="auto"/>
                              </w:divBdr>
                              <w:divsChild>
                                <w:div w:id="539709163">
                                  <w:marLeft w:val="0"/>
                                  <w:marRight w:val="0"/>
                                  <w:marTop w:val="0"/>
                                  <w:marBottom w:val="0"/>
                                  <w:divBdr>
                                    <w:top w:val="none" w:sz="0" w:space="0" w:color="auto"/>
                                    <w:left w:val="none" w:sz="0" w:space="0" w:color="auto"/>
                                    <w:bottom w:val="none" w:sz="0" w:space="0" w:color="auto"/>
                                    <w:right w:val="none" w:sz="0" w:space="0" w:color="auto"/>
                                  </w:divBdr>
                                  <w:divsChild>
                                    <w:div w:id="669068302">
                                      <w:marLeft w:val="0"/>
                                      <w:marRight w:val="0"/>
                                      <w:marTop w:val="0"/>
                                      <w:marBottom w:val="0"/>
                                      <w:divBdr>
                                        <w:top w:val="none" w:sz="0" w:space="0" w:color="auto"/>
                                        <w:left w:val="none" w:sz="0" w:space="0" w:color="auto"/>
                                        <w:bottom w:val="none" w:sz="0" w:space="0" w:color="auto"/>
                                        <w:right w:val="none" w:sz="0" w:space="0" w:color="auto"/>
                                      </w:divBdr>
                                      <w:divsChild>
                                        <w:div w:id="207838119">
                                          <w:marLeft w:val="0"/>
                                          <w:marRight w:val="0"/>
                                          <w:marTop w:val="0"/>
                                          <w:marBottom w:val="0"/>
                                          <w:divBdr>
                                            <w:top w:val="none" w:sz="0" w:space="0" w:color="auto"/>
                                            <w:left w:val="none" w:sz="0" w:space="0" w:color="auto"/>
                                            <w:bottom w:val="none" w:sz="0" w:space="0" w:color="auto"/>
                                            <w:right w:val="none" w:sz="0" w:space="0" w:color="auto"/>
                                          </w:divBdr>
                                          <w:divsChild>
                                            <w:div w:id="1950970084">
                                              <w:marLeft w:val="0"/>
                                              <w:marRight w:val="0"/>
                                              <w:marTop w:val="0"/>
                                              <w:marBottom w:val="0"/>
                                              <w:divBdr>
                                                <w:top w:val="none" w:sz="0" w:space="0" w:color="auto"/>
                                                <w:left w:val="none" w:sz="0" w:space="0" w:color="auto"/>
                                                <w:bottom w:val="none" w:sz="0" w:space="0" w:color="auto"/>
                                                <w:right w:val="none" w:sz="0" w:space="0" w:color="auto"/>
                                              </w:divBdr>
                                              <w:divsChild>
                                                <w:div w:id="738864865">
                                                  <w:marLeft w:val="0"/>
                                                  <w:marRight w:val="0"/>
                                                  <w:marTop w:val="0"/>
                                                  <w:marBottom w:val="0"/>
                                                  <w:divBdr>
                                                    <w:top w:val="none" w:sz="0" w:space="0" w:color="auto"/>
                                                    <w:left w:val="none" w:sz="0" w:space="0" w:color="auto"/>
                                                    <w:bottom w:val="none" w:sz="0" w:space="0" w:color="auto"/>
                                                    <w:right w:val="none" w:sz="0" w:space="0" w:color="auto"/>
                                                  </w:divBdr>
                                                  <w:divsChild>
                                                    <w:div w:id="38164490">
                                                      <w:marLeft w:val="0"/>
                                                      <w:marRight w:val="0"/>
                                                      <w:marTop w:val="0"/>
                                                      <w:marBottom w:val="0"/>
                                                      <w:divBdr>
                                                        <w:top w:val="none" w:sz="0" w:space="0" w:color="auto"/>
                                                        <w:left w:val="none" w:sz="0" w:space="0" w:color="auto"/>
                                                        <w:bottom w:val="none" w:sz="0" w:space="0" w:color="auto"/>
                                                        <w:right w:val="none" w:sz="0" w:space="0" w:color="auto"/>
                                                      </w:divBdr>
                                                    </w:div>
                                                  </w:divsChild>
                                                </w:div>
                                                <w:div w:id="1334189221">
                                                  <w:marLeft w:val="0"/>
                                                  <w:marRight w:val="0"/>
                                                  <w:marTop w:val="0"/>
                                                  <w:marBottom w:val="0"/>
                                                  <w:divBdr>
                                                    <w:top w:val="none" w:sz="0" w:space="0" w:color="auto"/>
                                                    <w:left w:val="none" w:sz="0" w:space="0" w:color="auto"/>
                                                    <w:bottom w:val="none" w:sz="0" w:space="0" w:color="auto"/>
                                                    <w:right w:val="none" w:sz="0" w:space="0" w:color="auto"/>
                                                  </w:divBdr>
                                                  <w:divsChild>
                                                    <w:div w:id="1513446433">
                                                      <w:marLeft w:val="0"/>
                                                      <w:marRight w:val="0"/>
                                                      <w:marTop w:val="0"/>
                                                      <w:marBottom w:val="0"/>
                                                      <w:divBdr>
                                                        <w:top w:val="none" w:sz="0" w:space="0" w:color="auto"/>
                                                        <w:left w:val="none" w:sz="0" w:space="0" w:color="auto"/>
                                                        <w:bottom w:val="none" w:sz="0" w:space="0" w:color="auto"/>
                                                        <w:right w:val="none" w:sz="0" w:space="0" w:color="auto"/>
                                                      </w:divBdr>
                                                      <w:divsChild>
                                                        <w:div w:id="480393509">
                                                          <w:marLeft w:val="0"/>
                                                          <w:marRight w:val="0"/>
                                                          <w:marTop w:val="0"/>
                                                          <w:marBottom w:val="0"/>
                                                          <w:divBdr>
                                                            <w:top w:val="none" w:sz="0" w:space="0" w:color="auto"/>
                                                            <w:left w:val="none" w:sz="0" w:space="0" w:color="auto"/>
                                                            <w:bottom w:val="none" w:sz="0" w:space="0" w:color="auto"/>
                                                            <w:right w:val="none" w:sz="0" w:space="0" w:color="auto"/>
                                                          </w:divBdr>
                                                        </w:div>
                                                      </w:divsChild>
                                                    </w:div>
                                                    <w:div w:id="21101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849448">
      <w:bodyDiv w:val="1"/>
      <w:marLeft w:val="0"/>
      <w:marRight w:val="0"/>
      <w:marTop w:val="0"/>
      <w:marBottom w:val="0"/>
      <w:divBdr>
        <w:top w:val="none" w:sz="0" w:space="0" w:color="auto"/>
        <w:left w:val="none" w:sz="0" w:space="0" w:color="auto"/>
        <w:bottom w:val="none" w:sz="0" w:space="0" w:color="auto"/>
        <w:right w:val="none" w:sz="0" w:space="0" w:color="auto"/>
      </w:divBdr>
    </w:div>
    <w:div w:id="2028947126">
      <w:bodyDiv w:val="1"/>
      <w:marLeft w:val="0"/>
      <w:marRight w:val="0"/>
      <w:marTop w:val="0"/>
      <w:marBottom w:val="0"/>
      <w:divBdr>
        <w:top w:val="none" w:sz="0" w:space="0" w:color="auto"/>
        <w:left w:val="none" w:sz="0" w:space="0" w:color="auto"/>
        <w:bottom w:val="none" w:sz="0" w:space="0" w:color="auto"/>
        <w:right w:val="none" w:sz="0" w:space="0" w:color="auto"/>
      </w:divBdr>
      <w:divsChild>
        <w:div w:id="563952404">
          <w:marLeft w:val="0"/>
          <w:marRight w:val="0"/>
          <w:marTop w:val="0"/>
          <w:marBottom w:val="0"/>
          <w:divBdr>
            <w:top w:val="none" w:sz="0" w:space="0" w:color="auto"/>
            <w:left w:val="none" w:sz="0" w:space="0" w:color="auto"/>
            <w:bottom w:val="none" w:sz="0" w:space="0" w:color="auto"/>
            <w:right w:val="none" w:sz="0" w:space="0" w:color="auto"/>
          </w:divBdr>
          <w:divsChild>
            <w:div w:id="66074471">
              <w:marLeft w:val="0"/>
              <w:marRight w:val="0"/>
              <w:marTop w:val="0"/>
              <w:marBottom w:val="0"/>
              <w:divBdr>
                <w:top w:val="none" w:sz="0" w:space="0" w:color="auto"/>
                <w:left w:val="none" w:sz="0" w:space="0" w:color="auto"/>
                <w:bottom w:val="none" w:sz="0" w:space="0" w:color="auto"/>
                <w:right w:val="none" w:sz="0" w:space="0" w:color="auto"/>
              </w:divBdr>
            </w:div>
            <w:div w:id="1445882521">
              <w:marLeft w:val="0"/>
              <w:marRight w:val="0"/>
              <w:marTop w:val="0"/>
              <w:marBottom w:val="0"/>
              <w:divBdr>
                <w:top w:val="none" w:sz="0" w:space="0" w:color="auto"/>
                <w:left w:val="none" w:sz="0" w:space="0" w:color="auto"/>
                <w:bottom w:val="none" w:sz="0" w:space="0" w:color="auto"/>
                <w:right w:val="none" w:sz="0" w:space="0" w:color="auto"/>
              </w:divBdr>
            </w:div>
            <w:div w:id="2009094896">
              <w:marLeft w:val="0"/>
              <w:marRight w:val="0"/>
              <w:marTop w:val="0"/>
              <w:marBottom w:val="0"/>
              <w:divBdr>
                <w:top w:val="none" w:sz="0" w:space="0" w:color="auto"/>
                <w:left w:val="none" w:sz="0" w:space="0" w:color="auto"/>
                <w:bottom w:val="none" w:sz="0" w:space="0" w:color="auto"/>
                <w:right w:val="none" w:sz="0" w:space="0" w:color="auto"/>
              </w:divBdr>
            </w:div>
            <w:div w:id="2030257414">
              <w:marLeft w:val="0"/>
              <w:marRight w:val="0"/>
              <w:marTop w:val="0"/>
              <w:marBottom w:val="0"/>
              <w:divBdr>
                <w:top w:val="none" w:sz="0" w:space="0" w:color="auto"/>
                <w:left w:val="none" w:sz="0" w:space="0" w:color="auto"/>
                <w:bottom w:val="none" w:sz="0" w:space="0" w:color="auto"/>
                <w:right w:val="none" w:sz="0" w:space="0" w:color="auto"/>
              </w:divBdr>
            </w:div>
          </w:divsChild>
        </w:div>
        <w:div w:id="102047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9015962-d6c8-48fe-bd89-3f0d98df3ffe">XR4Y3RUK54N4-999666208-17</_dlc_DocId>
    <_dlc_DocIdUrl xmlns="d9015962-d6c8-48fe-bd89-3f0d98df3ffe">
      <Url>http://www/wag/wag2/_layouts/DocIdRedir.aspx?ID=XR4Y3RUK54N4-999666208-17</Url>
      <Description>XR4Y3RUK54N4-999666208-17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E0CBA0F51BD94749810ABBB2F0890349" ma:contentTypeVersion="0" ma:contentTypeDescription="Utwórz nowy dokument." ma:contentTypeScope="" ma:versionID="409d68b3779dd66758b3e2f113aadacd">
  <xsd:schema xmlns:xsd="http://www.w3.org/2001/XMLSchema" xmlns:xs="http://www.w3.org/2001/XMLSchema" xmlns:p="http://schemas.microsoft.com/office/2006/metadata/properties" xmlns:ns2="d9015962-d6c8-48fe-bd89-3f0d98df3ffe" targetNamespace="http://schemas.microsoft.com/office/2006/metadata/properties" ma:root="true" ma:fieldsID="49e55d51b43f27a78d05646e5ff3d909" ns2:_="">
    <xsd:import namespace="d9015962-d6c8-48fe-bd89-3f0d98df3f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15962-d6c8-48fe-bd89-3f0d98df3ffe"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24F8-91CB-4794-A2C2-A656913BBB18}">
  <ds:schemaRefs>
    <ds:schemaRef ds:uri="http://schemas.microsoft.com/office/2006/metadata/longProperties"/>
  </ds:schemaRefs>
</ds:datastoreItem>
</file>

<file path=customXml/itemProps2.xml><?xml version="1.0" encoding="utf-8"?>
<ds:datastoreItem xmlns:ds="http://schemas.openxmlformats.org/officeDocument/2006/customXml" ds:itemID="{8A562087-14A1-4EE3-98A5-2CCADCF0AD8C}">
  <ds:schemaRef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d9015962-d6c8-48fe-bd89-3f0d98df3ffe"/>
  </ds:schemaRefs>
</ds:datastoreItem>
</file>

<file path=customXml/itemProps3.xml><?xml version="1.0" encoding="utf-8"?>
<ds:datastoreItem xmlns:ds="http://schemas.openxmlformats.org/officeDocument/2006/customXml" ds:itemID="{C845E6BC-C6F4-4C1E-A2C9-09713E174226}">
  <ds:schemaRefs>
    <ds:schemaRef ds:uri="http://schemas.microsoft.com/sharepoint/v3/contenttype/forms"/>
  </ds:schemaRefs>
</ds:datastoreItem>
</file>

<file path=customXml/itemProps4.xml><?xml version="1.0" encoding="utf-8"?>
<ds:datastoreItem xmlns:ds="http://schemas.openxmlformats.org/officeDocument/2006/customXml" ds:itemID="{4630C3F5-451B-470B-A575-7A94BA7CA9F0}">
  <ds:schemaRefs>
    <ds:schemaRef ds:uri="http://schemas.microsoft.com/sharepoint/events"/>
  </ds:schemaRefs>
</ds:datastoreItem>
</file>

<file path=customXml/itemProps5.xml><?xml version="1.0" encoding="utf-8"?>
<ds:datastoreItem xmlns:ds="http://schemas.openxmlformats.org/officeDocument/2006/customXml" ds:itemID="{B91678F4-1C03-4B0D-A999-0A5C38AA1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15962-d6c8-48fe-bd89-3f0d98df3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DDBE84-BC24-43AB-826A-47DD1E8CFD36}">
  <ds:schemaRefs>
    <ds:schemaRef ds:uri="http://schemas.openxmlformats.org/officeDocument/2006/bibliography"/>
  </ds:schemaRefs>
</ds:datastoreItem>
</file>

<file path=customXml/itemProps7.xml><?xml version="1.0" encoding="utf-8"?>
<ds:datastoreItem xmlns:ds="http://schemas.openxmlformats.org/officeDocument/2006/customXml" ds:itemID="{A9273B35-8777-40FB-A20A-07EAA1D2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37</Pages>
  <Words>19143</Words>
  <Characters>114860</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133736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Bajda Wioleta</dc:creator>
  <cp:keywords/>
  <dc:description/>
  <cp:lastModifiedBy>Żak Agnieszka</cp:lastModifiedBy>
  <cp:revision>159</cp:revision>
  <cp:lastPrinted>2019-04-26T13:16:00Z</cp:lastPrinted>
  <dcterms:created xsi:type="dcterms:W3CDTF">2019-04-09T10:33:00Z</dcterms:created>
  <dcterms:modified xsi:type="dcterms:W3CDTF">2019-04-30T12:56:00Z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XR4Y3RUK54N4-999666208-12</vt:lpwstr>
  </property>
  <property fmtid="{D5CDD505-2E9C-101B-9397-08002B2CF9AE}" pid="3" name="_dlc_DocIdItemGuid">
    <vt:lpwstr>828a682d-77b0-4ed8-b18b-c37105ecfabf</vt:lpwstr>
  </property>
  <property fmtid="{D5CDD505-2E9C-101B-9397-08002B2CF9AE}" pid="4" name="_dlc_DocIdUrl">
    <vt:lpwstr>http://www/wag/wag2/_layouts/DocIdRedir.aspx?ID=XR4Y3RUK54N4-999666208-12, XR4Y3RUK54N4-999666208-12</vt:lpwstr>
  </property>
  <property fmtid="{D5CDD505-2E9C-101B-9397-08002B2CF9AE}" pid="5" name="ContentTypeId">
    <vt:lpwstr>0x010100E0CBA0F51BD94749810ABBB2F0890349</vt:lpwstr>
  </property>
</Properties>
</file>