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A1" w:rsidRDefault="003668A1" w:rsidP="003668A1">
      <w:pPr>
        <w:tabs>
          <w:tab w:val="left" w:pos="14760"/>
        </w:tabs>
        <w:jc w:val="center"/>
        <w:rPr>
          <w:b/>
          <w:sz w:val="24"/>
        </w:rPr>
      </w:pPr>
    </w:p>
    <w:p w:rsidR="003668A1" w:rsidRPr="00165567" w:rsidRDefault="003668A1" w:rsidP="003668A1">
      <w:pPr>
        <w:tabs>
          <w:tab w:val="left" w:pos="14760"/>
        </w:tabs>
        <w:jc w:val="center"/>
        <w:rPr>
          <w:rFonts w:ascii="Cambria" w:hAnsi="Cambria"/>
          <w:b/>
          <w:sz w:val="24"/>
        </w:rPr>
      </w:pPr>
    </w:p>
    <w:p w:rsidR="003668A1" w:rsidRPr="00165567" w:rsidRDefault="00E47677" w:rsidP="003668A1">
      <w:pPr>
        <w:tabs>
          <w:tab w:val="left" w:pos="14760"/>
        </w:tabs>
        <w:rPr>
          <w:rFonts w:ascii="Cambria" w:hAnsi="Cambria"/>
          <w:sz w:val="24"/>
        </w:rPr>
      </w:pPr>
      <w:r>
        <w:rPr>
          <w:rFonts w:ascii="Cambria" w:hAnsi="Cambria"/>
          <w:noProof/>
          <w:sz w:val="24"/>
        </w:rPr>
        <w:drawing>
          <wp:anchor distT="0" distB="0" distL="114300" distR="114300" simplePos="0" relativeHeight="251658240" behindDoc="0" locked="1" layoutInCell="1" allowOverlap="1" wp14:editId="728245C4">
            <wp:simplePos x="0" y="0"/>
            <wp:positionH relativeFrom="column">
              <wp:posOffset>347345</wp:posOffset>
            </wp:positionH>
            <wp:positionV relativeFrom="paragraph">
              <wp:posOffset>-294005</wp:posOffset>
            </wp:positionV>
            <wp:extent cx="5690870" cy="532130"/>
            <wp:effectExtent l="0" t="0" r="5080" b="1270"/>
            <wp:wrapNone/>
            <wp:docPr id="1" name="Obraz 1" descr="naglowek stro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lowek stron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087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8A1" w:rsidRPr="00165567" w:rsidRDefault="003668A1" w:rsidP="003668A1">
      <w:pPr>
        <w:tabs>
          <w:tab w:val="left" w:pos="14760"/>
        </w:tabs>
        <w:jc w:val="center"/>
        <w:rPr>
          <w:rFonts w:ascii="Cambria" w:hAnsi="Cambria"/>
          <w:sz w:val="18"/>
        </w:rPr>
      </w:pPr>
    </w:p>
    <w:p w:rsidR="003668A1" w:rsidRPr="008E7248" w:rsidRDefault="003668A1" w:rsidP="003668A1">
      <w:pPr>
        <w:tabs>
          <w:tab w:val="left" w:pos="14760"/>
        </w:tabs>
        <w:jc w:val="center"/>
        <w:rPr>
          <w:rFonts w:asciiTheme="minorHAnsi" w:hAnsiTheme="minorHAnsi" w:cstheme="minorHAnsi"/>
          <w:b/>
          <w:sz w:val="32"/>
          <w:szCs w:val="32"/>
        </w:rPr>
      </w:pPr>
    </w:p>
    <w:p w:rsidR="00E47677" w:rsidRPr="00EF608F" w:rsidRDefault="00E47677" w:rsidP="00E47677">
      <w:pPr>
        <w:tabs>
          <w:tab w:val="left" w:pos="14760"/>
        </w:tabs>
        <w:rPr>
          <w:rFonts w:asciiTheme="minorHAnsi" w:hAnsiTheme="minorHAnsi" w:cstheme="minorHAnsi"/>
          <w:b/>
          <w:color w:val="FF0000"/>
          <w:sz w:val="24"/>
          <w:szCs w:val="24"/>
        </w:rPr>
      </w:pPr>
      <w:r w:rsidRPr="008E7248">
        <w:rPr>
          <w:rFonts w:asciiTheme="minorHAnsi" w:hAnsiTheme="minorHAnsi" w:cstheme="minorHAnsi"/>
          <w:sz w:val="24"/>
          <w:szCs w:val="24"/>
        </w:rPr>
        <w:t>Numer postępowania:</w:t>
      </w:r>
      <w:r w:rsidRPr="008E7248">
        <w:rPr>
          <w:rFonts w:asciiTheme="minorHAnsi" w:hAnsiTheme="minorHAnsi" w:cstheme="minorHAnsi"/>
          <w:b/>
          <w:sz w:val="24"/>
          <w:szCs w:val="24"/>
        </w:rPr>
        <w:t xml:space="preserve"> </w:t>
      </w:r>
      <w:r w:rsidR="004E5321" w:rsidRPr="005E0CEA">
        <w:rPr>
          <w:rFonts w:asciiTheme="minorHAnsi" w:hAnsiTheme="minorHAnsi" w:cstheme="minorHAnsi"/>
          <w:b/>
          <w:sz w:val="24"/>
          <w:szCs w:val="24"/>
        </w:rPr>
        <w:t>NFZ13-</w:t>
      </w:r>
      <w:r w:rsidR="004A3945" w:rsidRPr="005E0CEA">
        <w:rPr>
          <w:rFonts w:asciiTheme="minorHAnsi" w:hAnsiTheme="minorHAnsi" w:cstheme="minorHAnsi"/>
          <w:b/>
          <w:sz w:val="24"/>
          <w:szCs w:val="24"/>
        </w:rPr>
        <w:t>WAG-SSZP</w:t>
      </w:r>
      <w:r w:rsidR="004E5321" w:rsidRPr="005E0CEA">
        <w:rPr>
          <w:rFonts w:asciiTheme="minorHAnsi" w:hAnsiTheme="minorHAnsi" w:cstheme="minorHAnsi"/>
          <w:b/>
          <w:sz w:val="24"/>
          <w:szCs w:val="24"/>
        </w:rPr>
        <w:t>.251.1.</w:t>
      </w:r>
      <w:r w:rsidRPr="005E0CEA">
        <w:rPr>
          <w:rFonts w:asciiTheme="minorHAnsi" w:hAnsiTheme="minorHAnsi" w:cstheme="minorHAnsi"/>
          <w:b/>
          <w:sz w:val="24"/>
          <w:szCs w:val="24"/>
        </w:rPr>
        <w:t>202</w:t>
      </w:r>
      <w:r w:rsidR="004A3945" w:rsidRPr="005E0CEA">
        <w:rPr>
          <w:rFonts w:asciiTheme="minorHAnsi" w:hAnsiTheme="minorHAnsi" w:cstheme="minorHAnsi"/>
          <w:b/>
          <w:sz w:val="24"/>
          <w:szCs w:val="24"/>
        </w:rPr>
        <w:t>3</w:t>
      </w:r>
    </w:p>
    <w:p w:rsidR="00E47677" w:rsidRPr="008E7248" w:rsidRDefault="00E47677" w:rsidP="003668A1">
      <w:pPr>
        <w:tabs>
          <w:tab w:val="left" w:pos="14760"/>
        </w:tabs>
        <w:jc w:val="center"/>
        <w:rPr>
          <w:rFonts w:asciiTheme="minorHAnsi" w:hAnsiTheme="minorHAnsi" w:cstheme="minorHAnsi"/>
          <w:b/>
          <w:sz w:val="44"/>
        </w:rPr>
      </w:pPr>
    </w:p>
    <w:p w:rsidR="00E47677" w:rsidRPr="008E7248" w:rsidRDefault="00E47677" w:rsidP="003668A1">
      <w:pPr>
        <w:tabs>
          <w:tab w:val="left" w:pos="14760"/>
        </w:tabs>
        <w:jc w:val="center"/>
        <w:rPr>
          <w:rFonts w:asciiTheme="minorHAnsi" w:hAnsiTheme="minorHAnsi" w:cstheme="minorHAnsi"/>
          <w:b/>
          <w:sz w:val="44"/>
        </w:rPr>
      </w:pPr>
    </w:p>
    <w:p w:rsidR="00E47677" w:rsidRPr="008E7248" w:rsidRDefault="00E47677" w:rsidP="003668A1">
      <w:pPr>
        <w:tabs>
          <w:tab w:val="left" w:pos="14760"/>
        </w:tabs>
        <w:jc w:val="center"/>
        <w:rPr>
          <w:rFonts w:asciiTheme="minorHAnsi" w:hAnsiTheme="minorHAnsi" w:cstheme="minorHAnsi"/>
          <w:b/>
          <w:sz w:val="44"/>
        </w:rPr>
      </w:pPr>
    </w:p>
    <w:p w:rsidR="003668A1" w:rsidRPr="008E7248" w:rsidRDefault="003668A1" w:rsidP="003668A1">
      <w:pPr>
        <w:tabs>
          <w:tab w:val="left" w:pos="14760"/>
        </w:tabs>
        <w:jc w:val="center"/>
        <w:rPr>
          <w:rFonts w:asciiTheme="minorHAnsi" w:hAnsiTheme="minorHAnsi" w:cstheme="minorHAnsi"/>
          <w:b/>
          <w:sz w:val="44"/>
        </w:rPr>
      </w:pPr>
      <w:r w:rsidRPr="008E7248">
        <w:rPr>
          <w:rFonts w:asciiTheme="minorHAnsi" w:hAnsiTheme="minorHAnsi" w:cstheme="minorHAnsi"/>
          <w:b/>
          <w:sz w:val="44"/>
        </w:rPr>
        <w:t>SPECYFIKACJA WARUNKÓW ZAMÓWIENIA</w:t>
      </w:r>
    </w:p>
    <w:p w:rsidR="003668A1" w:rsidRPr="008E7248" w:rsidRDefault="003668A1" w:rsidP="003668A1">
      <w:pPr>
        <w:tabs>
          <w:tab w:val="left" w:pos="14760"/>
        </w:tabs>
        <w:jc w:val="center"/>
        <w:rPr>
          <w:rFonts w:asciiTheme="minorHAnsi" w:hAnsiTheme="minorHAnsi" w:cstheme="minorHAnsi"/>
          <w:b/>
          <w:sz w:val="44"/>
        </w:rPr>
      </w:pPr>
      <w:r w:rsidRPr="008E7248">
        <w:rPr>
          <w:rFonts w:asciiTheme="minorHAnsi" w:hAnsiTheme="minorHAnsi" w:cstheme="minorHAnsi"/>
          <w:b/>
          <w:sz w:val="44"/>
        </w:rPr>
        <w:t>(SWZ)</w:t>
      </w:r>
    </w:p>
    <w:p w:rsidR="003668A1" w:rsidRPr="008E7248" w:rsidRDefault="003668A1" w:rsidP="003668A1">
      <w:pPr>
        <w:tabs>
          <w:tab w:val="left" w:pos="14760"/>
        </w:tabs>
        <w:jc w:val="center"/>
        <w:rPr>
          <w:rFonts w:asciiTheme="minorHAnsi" w:hAnsiTheme="minorHAnsi" w:cstheme="minorHAnsi"/>
          <w:b/>
          <w:sz w:val="26"/>
          <w:szCs w:val="26"/>
        </w:rPr>
      </w:pPr>
    </w:p>
    <w:p w:rsidR="00EF608F" w:rsidRDefault="003668A1" w:rsidP="003668A1">
      <w:pPr>
        <w:spacing w:line="276" w:lineRule="auto"/>
        <w:jc w:val="center"/>
        <w:rPr>
          <w:rFonts w:asciiTheme="minorHAnsi" w:hAnsiTheme="minorHAnsi" w:cstheme="minorHAnsi"/>
          <w:b/>
          <w:sz w:val="28"/>
          <w:szCs w:val="28"/>
        </w:rPr>
      </w:pPr>
      <w:r w:rsidRPr="008E7248">
        <w:rPr>
          <w:rFonts w:asciiTheme="minorHAnsi" w:hAnsiTheme="minorHAnsi" w:cstheme="minorHAnsi"/>
          <w:b/>
          <w:sz w:val="28"/>
          <w:szCs w:val="28"/>
        </w:rPr>
        <w:t>na „</w:t>
      </w:r>
      <w:r w:rsidR="00C16E91" w:rsidRPr="008E7248">
        <w:rPr>
          <w:rFonts w:asciiTheme="minorHAnsi" w:hAnsiTheme="minorHAnsi" w:cstheme="minorHAnsi"/>
          <w:b/>
          <w:sz w:val="28"/>
          <w:szCs w:val="28"/>
        </w:rPr>
        <w:t xml:space="preserve">Usługę </w:t>
      </w:r>
      <w:r w:rsidR="00EF608F">
        <w:rPr>
          <w:rFonts w:asciiTheme="minorHAnsi" w:hAnsiTheme="minorHAnsi" w:cstheme="minorHAnsi"/>
          <w:b/>
          <w:sz w:val="28"/>
          <w:szCs w:val="28"/>
        </w:rPr>
        <w:t>pełnienia funkcji Inwestora Zastępczego dla inwestycji</w:t>
      </w:r>
      <w:r w:rsidR="00DF62D7">
        <w:rPr>
          <w:rFonts w:asciiTheme="minorHAnsi" w:hAnsiTheme="minorHAnsi" w:cstheme="minorHAnsi"/>
          <w:b/>
          <w:sz w:val="28"/>
          <w:szCs w:val="28"/>
        </w:rPr>
        <w:t xml:space="preserve"> polegającej na </w:t>
      </w:r>
    </w:p>
    <w:p w:rsidR="003668A1" w:rsidRPr="008E7248" w:rsidRDefault="00DF62D7" w:rsidP="003668A1">
      <w:pPr>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 budowie</w:t>
      </w:r>
      <w:r w:rsidR="00EF608F">
        <w:rPr>
          <w:rFonts w:asciiTheme="minorHAnsi" w:hAnsiTheme="minorHAnsi" w:cstheme="minorHAnsi"/>
          <w:b/>
          <w:sz w:val="28"/>
          <w:szCs w:val="28"/>
        </w:rPr>
        <w:t xml:space="preserve"> siedziby Świętokrzyskiego Oddziału Wojewódzkiego Narodowego Funduszu Zdrowia w Kielcach przy ul. M. Langiewicza</w:t>
      </w:r>
      <w:r w:rsidR="003668A1" w:rsidRPr="008E7248">
        <w:rPr>
          <w:rFonts w:asciiTheme="minorHAnsi" w:hAnsiTheme="minorHAnsi" w:cstheme="minorHAnsi"/>
          <w:b/>
          <w:sz w:val="28"/>
          <w:szCs w:val="28"/>
        </w:rPr>
        <w:t xml:space="preserve">” </w:t>
      </w:r>
    </w:p>
    <w:p w:rsidR="003668A1" w:rsidRPr="008E7248" w:rsidRDefault="003668A1" w:rsidP="003668A1">
      <w:pPr>
        <w:pStyle w:val="Tekstpodstawowy3"/>
        <w:tabs>
          <w:tab w:val="left" w:pos="14760"/>
        </w:tabs>
        <w:rPr>
          <w:rFonts w:asciiTheme="minorHAnsi" w:hAnsiTheme="minorHAnsi" w:cstheme="minorHAnsi"/>
          <w:sz w:val="20"/>
        </w:rPr>
      </w:pPr>
    </w:p>
    <w:p w:rsidR="003668A1" w:rsidRPr="008E7248" w:rsidRDefault="003668A1" w:rsidP="003668A1">
      <w:pPr>
        <w:pStyle w:val="Tekstpodstawowy3"/>
        <w:tabs>
          <w:tab w:val="left" w:pos="14760"/>
        </w:tabs>
        <w:rPr>
          <w:rFonts w:asciiTheme="minorHAnsi" w:hAnsiTheme="minorHAnsi" w:cstheme="minorHAnsi"/>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3A1F1C" w:rsidRPr="008E7248" w:rsidRDefault="003A1F1C" w:rsidP="003668A1">
      <w:pPr>
        <w:pStyle w:val="Tekstpodstawowy3"/>
        <w:tabs>
          <w:tab w:val="left" w:pos="6379"/>
          <w:tab w:val="left" w:pos="14760"/>
        </w:tabs>
        <w:rPr>
          <w:rFonts w:asciiTheme="minorHAnsi" w:hAnsiTheme="minorHAnsi" w:cstheme="minorHAnsi"/>
          <w:color w:val="FF0000"/>
          <w:sz w:val="20"/>
        </w:rPr>
      </w:pPr>
    </w:p>
    <w:p w:rsidR="00E47677" w:rsidRPr="008E7248" w:rsidRDefault="00E47677" w:rsidP="003668A1">
      <w:pPr>
        <w:pStyle w:val="Tekstpodstawowy3"/>
        <w:tabs>
          <w:tab w:val="left" w:pos="6379"/>
          <w:tab w:val="left" w:pos="14760"/>
        </w:tabs>
        <w:rPr>
          <w:rFonts w:asciiTheme="minorHAnsi" w:hAnsiTheme="minorHAnsi" w:cstheme="minorHAnsi"/>
          <w:color w:val="FF0000"/>
          <w:sz w:val="20"/>
        </w:rPr>
      </w:pPr>
    </w:p>
    <w:p w:rsidR="003668A1" w:rsidRPr="008E7248" w:rsidRDefault="003668A1" w:rsidP="003668A1">
      <w:pPr>
        <w:tabs>
          <w:tab w:val="left" w:pos="14760"/>
        </w:tabs>
        <w:rPr>
          <w:rFonts w:asciiTheme="minorHAnsi" w:hAnsiTheme="minorHAnsi" w:cstheme="minorHAnsi"/>
          <w:sz w:val="22"/>
          <w:szCs w:val="22"/>
        </w:rPr>
      </w:pPr>
      <w:r w:rsidRPr="008E7248">
        <w:rPr>
          <w:rFonts w:asciiTheme="minorHAnsi" w:hAnsiTheme="minorHAnsi" w:cstheme="minorHAnsi"/>
          <w:sz w:val="22"/>
          <w:szCs w:val="22"/>
        </w:rPr>
        <w:t xml:space="preserve">Kielce, dnia </w:t>
      </w:r>
      <w:r w:rsidR="004C5CA8">
        <w:rPr>
          <w:rFonts w:asciiTheme="minorHAnsi" w:hAnsiTheme="minorHAnsi" w:cstheme="minorHAnsi"/>
          <w:sz w:val="22"/>
          <w:szCs w:val="22"/>
        </w:rPr>
        <w:t>24 stycznia 2</w:t>
      </w:r>
      <w:r w:rsidR="005C59D9">
        <w:rPr>
          <w:rFonts w:asciiTheme="minorHAnsi" w:hAnsiTheme="minorHAnsi" w:cstheme="minorHAnsi"/>
          <w:sz w:val="22"/>
          <w:szCs w:val="22"/>
        </w:rPr>
        <w:t>02</w:t>
      </w:r>
      <w:r w:rsidR="00FB7DE5">
        <w:rPr>
          <w:rFonts w:asciiTheme="minorHAnsi" w:hAnsiTheme="minorHAnsi" w:cstheme="minorHAnsi"/>
          <w:sz w:val="22"/>
          <w:szCs w:val="22"/>
        </w:rPr>
        <w:t>3</w:t>
      </w:r>
      <w:r w:rsidR="005C59D9">
        <w:rPr>
          <w:rFonts w:asciiTheme="minorHAnsi" w:hAnsiTheme="minorHAnsi" w:cstheme="minorHAnsi"/>
          <w:sz w:val="22"/>
          <w:szCs w:val="22"/>
        </w:rPr>
        <w:t xml:space="preserve"> r. </w:t>
      </w:r>
    </w:p>
    <w:p w:rsidR="003668A1" w:rsidRPr="008E7248" w:rsidRDefault="003668A1" w:rsidP="003668A1">
      <w:pPr>
        <w:tabs>
          <w:tab w:val="left" w:pos="14760"/>
        </w:tabs>
        <w:ind w:left="6372"/>
        <w:jc w:val="right"/>
        <w:rPr>
          <w:rFonts w:asciiTheme="minorHAnsi" w:hAnsiTheme="minorHAnsi" w:cstheme="minorHAnsi"/>
          <w:b/>
          <w:sz w:val="22"/>
          <w:szCs w:val="22"/>
        </w:rPr>
      </w:pPr>
      <w:r w:rsidRPr="008E7248">
        <w:rPr>
          <w:rFonts w:asciiTheme="minorHAnsi" w:hAnsiTheme="minorHAnsi" w:cstheme="minorHAnsi"/>
          <w:b/>
          <w:sz w:val="22"/>
          <w:szCs w:val="22"/>
        </w:rPr>
        <w:t xml:space="preserve">ZATWIERDZAM </w:t>
      </w:r>
    </w:p>
    <w:p w:rsidR="003668A1" w:rsidRPr="008E7248" w:rsidRDefault="003668A1" w:rsidP="003668A1">
      <w:pPr>
        <w:tabs>
          <w:tab w:val="left" w:pos="14760"/>
        </w:tabs>
        <w:jc w:val="right"/>
        <w:rPr>
          <w:rFonts w:asciiTheme="minorHAnsi" w:hAnsiTheme="minorHAnsi" w:cstheme="minorHAnsi"/>
          <w:b/>
          <w:sz w:val="22"/>
          <w:szCs w:val="22"/>
        </w:rPr>
      </w:pPr>
    </w:p>
    <w:p w:rsidR="00C9683B" w:rsidRDefault="00C9683B" w:rsidP="00EF1AC3">
      <w:pPr>
        <w:jc w:val="right"/>
        <w:rPr>
          <w:rFonts w:asciiTheme="minorHAnsi" w:hAnsiTheme="minorHAnsi" w:cstheme="minorHAnsi"/>
          <w:b/>
          <w:sz w:val="22"/>
          <w:szCs w:val="22"/>
        </w:rPr>
      </w:pPr>
      <w:r>
        <w:rPr>
          <w:rFonts w:asciiTheme="minorHAnsi" w:hAnsiTheme="minorHAnsi" w:cstheme="minorHAnsi"/>
          <w:b/>
          <w:sz w:val="22"/>
          <w:szCs w:val="22"/>
        </w:rPr>
        <w:t>Małgorzata Kiebzak</w:t>
      </w:r>
    </w:p>
    <w:p w:rsidR="00AF3252" w:rsidRDefault="00C9683B" w:rsidP="00EF1AC3">
      <w:pPr>
        <w:jc w:val="right"/>
        <w:rPr>
          <w:rFonts w:asciiTheme="minorHAnsi" w:hAnsiTheme="minorHAnsi" w:cstheme="minorHAnsi"/>
          <w:b/>
          <w:sz w:val="22"/>
          <w:szCs w:val="22"/>
        </w:rPr>
      </w:pPr>
      <w:r>
        <w:rPr>
          <w:rFonts w:asciiTheme="minorHAnsi" w:hAnsiTheme="minorHAnsi" w:cstheme="minorHAnsi"/>
          <w:b/>
          <w:sz w:val="22"/>
          <w:szCs w:val="22"/>
        </w:rPr>
        <w:t xml:space="preserve">Dyrektor </w:t>
      </w:r>
    </w:p>
    <w:p w:rsidR="00EF1AC3" w:rsidRPr="005C59D9" w:rsidRDefault="00EF1AC3" w:rsidP="00EF1AC3">
      <w:pPr>
        <w:jc w:val="right"/>
        <w:rPr>
          <w:rFonts w:asciiTheme="minorHAnsi" w:hAnsiTheme="minorHAnsi" w:cstheme="minorHAnsi"/>
          <w:b/>
          <w:sz w:val="22"/>
          <w:szCs w:val="22"/>
        </w:rPr>
      </w:pPr>
      <w:r w:rsidRPr="005C59D9">
        <w:rPr>
          <w:rFonts w:asciiTheme="minorHAnsi" w:hAnsiTheme="minorHAnsi" w:cstheme="minorHAnsi"/>
          <w:b/>
          <w:sz w:val="22"/>
          <w:szCs w:val="22"/>
        </w:rPr>
        <w:t xml:space="preserve">Świętokrzyskiego Oddziału Wojewódzkiego </w:t>
      </w:r>
    </w:p>
    <w:p w:rsidR="00EF1AC3" w:rsidRPr="008E7248" w:rsidRDefault="00EF1AC3" w:rsidP="00EF1AC3">
      <w:pPr>
        <w:jc w:val="right"/>
        <w:rPr>
          <w:rFonts w:asciiTheme="minorHAnsi" w:hAnsiTheme="minorHAnsi" w:cstheme="minorHAnsi"/>
          <w:b/>
          <w:color w:val="FF0000"/>
          <w:sz w:val="22"/>
          <w:szCs w:val="22"/>
        </w:rPr>
      </w:pPr>
      <w:r w:rsidRPr="005C59D9">
        <w:rPr>
          <w:rFonts w:asciiTheme="minorHAnsi" w:hAnsiTheme="minorHAnsi" w:cstheme="minorHAnsi"/>
          <w:b/>
          <w:sz w:val="22"/>
          <w:szCs w:val="22"/>
        </w:rPr>
        <w:t>Narodowego Funduszu Zdrowia</w:t>
      </w:r>
    </w:p>
    <w:p w:rsidR="003668A1" w:rsidRPr="008E7248" w:rsidRDefault="003668A1" w:rsidP="003A1F1C">
      <w:pPr>
        <w:ind w:left="4962" w:firstLine="708"/>
        <w:jc w:val="right"/>
        <w:rPr>
          <w:rFonts w:asciiTheme="minorHAnsi" w:hAnsiTheme="minorHAnsi" w:cstheme="minorHAnsi"/>
          <w:sz w:val="22"/>
          <w:szCs w:val="22"/>
        </w:rPr>
      </w:pPr>
      <w:r w:rsidRPr="008E7248">
        <w:rPr>
          <w:rFonts w:asciiTheme="minorHAnsi" w:hAnsiTheme="minorHAnsi" w:cstheme="minorHAnsi"/>
          <w:sz w:val="22"/>
          <w:szCs w:val="22"/>
        </w:rPr>
        <w:t xml:space="preserve">         </w:t>
      </w:r>
      <w:r w:rsidRPr="008E7248">
        <w:rPr>
          <w:rFonts w:asciiTheme="minorHAnsi" w:hAnsiTheme="minorHAnsi" w:cstheme="minorHAnsi"/>
        </w:rPr>
        <w:t xml:space="preserve">/dokument podpisany elektronicznie/ </w:t>
      </w:r>
      <w:r w:rsidRPr="008E7248">
        <w:rPr>
          <w:rFonts w:asciiTheme="minorHAnsi" w:hAnsiTheme="minorHAnsi" w:cstheme="minorHAnsi"/>
          <w:sz w:val="22"/>
          <w:szCs w:val="22"/>
        </w:rPr>
        <w:t xml:space="preserve">                                                         </w:t>
      </w:r>
    </w:p>
    <w:p w:rsidR="003668A1" w:rsidRPr="008E7248" w:rsidRDefault="003668A1" w:rsidP="003668A1">
      <w:pPr>
        <w:tabs>
          <w:tab w:val="left" w:pos="14760"/>
        </w:tabs>
        <w:rPr>
          <w:rFonts w:asciiTheme="minorHAnsi" w:hAnsiTheme="minorHAnsi" w:cstheme="minorHAnsi"/>
          <w:sz w:val="22"/>
          <w:szCs w:val="22"/>
        </w:rPr>
      </w:pPr>
    </w:p>
    <w:p w:rsidR="00B749FC" w:rsidRPr="008E7248" w:rsidRDefault="00B749FC" w:rsidP="002F1BA7">
      <w:pPr>
        <w:pStyle w:val="Nagwek2"/>
        <w:numPr>
          <w:ilvl w:val="0"/>
          <w:numId w:val="31"/>
        </w:numPr>
        <w:shd w:val="clear" w:color="auto" w:fill="BFBFBF" w:themeFill="background1" w:themeFillShade="BF"/>
        <w:spacing w:line="276" w:lineRule="auto"/>
        <w:ind w:left="426" w:hanging="142"/>
        <w:jc w:val="both"/>
        <w:rPr>
          <w:rFonts w:asciiTheme="minorHAnsi" w:hAnsiTheme="minorHAnsi" w:cstheme="minorHAnsi"/>
          <w:szCs w:val="24"/>
          <w:shd w:val="clear" w:color="auto" w:fill="BFBFBF"/>
        </w:rPr>
      </w:pPr>
      <w:r w:rsidRPr="008E7248">
        <w:rPr>
          <w:rFonts w:asciiTheme="minorHAnsi" w:hAnsiTheme="minorHAnsi" w:cstheme="minorHAnsi"/>
          <w:szCs w:val="24"/>
          <w:shd w:val="clear" w:color="auto" w:fill="BFBFBF"/>
        </w:rPr>
        <w:lastRenderedPageBreak/>
        <w:t>NAZWA I ADRES ZAMAWIAJĄCEGO</w:t>
      </w:r>
    </w:p>
    <w:p w:rsidR="00DA1DEA" w:rsidRPr="008E7248" w:rsidRDefault="00DA1DEA" w:rsidP="00DA1DEA">
      <w:pPr>
        <w:rPr>
          <w:rFonts w:asciiTheme="minorHAnsi" w:hAnsiTheme="minorHAnsi" w:cstheme="minorHAnsi"/>
        </w:rPr>
      </w:pPr>
    </w:p>
    <w:p w:rsidR="000810EB" w:rsidRPr="008E7248" w:rsidRDefault="513D7618" w:rsidP="00DA1DEA">
      <w:pPr>
        <w:pStyle w:val="Akapitzlist"/>
        <w:tabs>
          <w:tab w:val="left" w:pos="284"/>
        </w:tabs>
        <w:spacing w:after="0"/>
        <w:ind w:left="709"/>
        <w:jc w:val="both"/>
        <w:rPr>
          <w:rFonts w:asciiTheme="minorHAnsi" w:hAnsiTheme="minorHAnsi" w:cstheme="minorHAnsi"/>
          <w:sz w:val="24"/>
          <w:szCs w:val="24"/>
        </w:rPr>
      </w:pPr>
      <w:r w:rsidRPr="008E7248">
        <w:rPr>
          <w:rFonts w:asciiTheme="minorHAnsi" w:hAnsiTheme="minorHAnsi" w:cstheme="minorHAnsi"/>
          <w:sz w:val="24"/>
          <w:szCs w:val="24"/>
        </w:rPr>
        <w:t>Narodowy</w:t>
      </w:r>
      <w:r w:rsidR="00106D30" w:rsidRPr="008E7248">
        <w:rPr>
          <w:rFonts w:asciiTheme="minorHAnsi" w:hAnsiTheme="minorHAnsi" w:cstheme="minorHAnsi"/>
          <w:sz w:val="24"/>
          <w:szCs w:val="24"/>
        </w:rPr>
        <w:t xml:space="preserve"> Fundusz Zdrowia </w:t>
      </w:r>
      <w:r w:rsidR="00DA1DEA" w:rsidRPr="008E7248">
        <w:rPr>
          <w:rFonts w:asciiTheme="minorHAnsi" w:hAnsiTheme="minorHAnsi" w:cstheme="minorHAnsi"/>
          <w:sz w:val="24"/>
          <w:szCs w:val="24"/>
        </w:rPr>
        <w:t>Świętokrzyski Oddział Wojewódzki</w:t>
      </w:r>
      <w:r w:rsidR="00B473A1" w:rsidRPr="008E7248">
        <w:rPr>
          <w:rFonts w:asciiTheme="minorHAnsi" w:hAnsiTheme="minorHAnsi" w:cstheme="minorHAnsi"/>
          <w:sz w:val="24"/>
          <w:szCs w:val="24"/>
        </w:rPr>
        <w:t>,</w:t>
      </w:r>
    </w:p>
    <w:p w:rsidR="000810EB" w:rsidRPr="008E7248" w:rsidRDefault="513D7618" w:rsidP="00C17887">
      <w:pPr>
        <w:pStyle w:val="Akapitzlist"/>
        <w:tabs>
          <w:tab w:val="left" w:pos="284"/>
        </w:tabs>
        <w:spacing w:after="0"/>
        <w:ind w:left="709"/>
        <w:jc w:val="both"/>
        <w:rPr>
          <w:rFonts w:asciiTheme="minorHAnsi" w:hAnsiTheme="minorHAnsi" w:cstheme="minorHAnsi"/>
          <w:sz w:val="24"/>
          <w:szCs w:val="24"/>
        </w:rPr>
      </w:pPr>
      <w:r w:rsidRPr="008E7248">
        <w:rPr>
          <w:rFonts w:asciiTheme="minorHAnsi" w:hAnsiTheme="minorHAnsi" w:cstheme="minorHAnsi"/>
          <w:sz w:val="24"/>
          <w:szCs w:val="24"/>
        </w:rPr>
        <w:t xml:space="preserve">ul. </w:t>
      </w:r>
      <w:r w:rsidR="00DA1DEA" w:rsidRPr="008E7248">
        <w:rPr>
          <w:rFonts w:asciiTheme="minorHAnsi" w:hAnsiTheme="minorHAnsi" w:cstheme="minorHAnsi"/>
          <w:sz w:val="24"/>
          <w:szCs w:val="24"/>
        </w:rPr>
        <w:t>Jana Pawła II nr 9</w:t>
      </w:r>
      <w:r w:rsidR="00B473A1" w:rsidRPr="008E7248">
        <w:rPr>
          <w:rFonts w:asciiTheme="minorHAnsi" w:hAnsiTheme="minorHAnsi" w:cstheme="minorHAnsi"/>
          <w:sz w:val="24"/>
          <w:szCs w:val="24"/>
        </w:rPr>
        <w:t>,</w:t>
      </w:r>
      <w:r w:rsidR="005E0CEA">
        <w:rPr>
          <w:rFonts w:asciiTheme="minorHAnsi" w:hAnsiTheme="minorHAnsi" w:cstheme="minorHAnsi"/>
          <w:sz w:val="24"/>
          <w:szCs w:val="24"/>
        </w:rPr>
        <w:t xml:space="preserve"> </w:t>
      </w:r>
      <w:r w:rsidR="00447563" w:rsidRPr="008E7248">
        <w:rPr>
          <w:rFonts w:asciiTheme="minorHAnsi" w:hAnsiTheme="minorHAnsi" w:cstheme="minorHAnsi"/>
          <w:sz w:val="24"/>
          <w:szCs w:val="24"/>
        </w:rPr>
        <w:t>2</w:t>
      </w:r>
      <w:r w:rsidR="00DA1DEA" w:rsidRPr="008E7248">
        <w:rPr>
          <w:rFonts w:asciiTheme="minorHAnsi" w:hAnsiTheme="minorHAnsi" w:cstheme="minorHAnsi"/>
          <w:sz w:val="24"/>
          <w:szCs w:val="24"/>
        </w:rPr>
        <w:t>5</w:t>
      </w:r>
      <w:r w:rsidR="00447563" w:rsidRPr="008E7248">
        <w:rPr>
          <w:rFonts w:asciiTheme="minorHAnsi" w:hAnsiTheme="minorHAnsi" w:cstheme="minorHAnsi"/>
          <w:sz w:val="24"/>
          <w:szCs w:val="24"/>
        </w:rPr>
        <w:t>-</w:t>
      </w:r>
      <w:r w:rsidR="00DA1DEA" w:rsidRPr="008E7248">
        <w:rPr>
          <w:rFonts w:asciiTheme="minorHAnsi" w:hAnsiTheme="minorHAnsi" w:cstheme="minorHAnsi"/>
          <w:sz w:val="24"/>
          <w:szCs w:val="24"/>
        </w:rPr>
        <w:t>025 Kielce</w:t>
      </w:r>
    </w:p>
    <w:p w:rsidR="00E824BE" w:rsidRPr="008E7248" w:rsidRDefault="00E47677" w:rsidP="00C17887">
      <w:pPr>
        <w:pStyle w:val="Akapitzlist"/>
        <w:tabs>
          <w:tab w:val="left" w:pos="284"/>
        </w:tabs>
        <w:spacing w:after="0"/>
        <w:ind w:left="709"/>
        <w:jc w:val="both"/>
        <w:rPr>
          <w:rStyle w:val="Hipercze"/>
          <w:rFonts w:asciiTheme="minorHAnsi" w:hAnsiTheme="minorHAnsi" w:cstheme="minorHAnsi"/>
          <w:sz w:val="24"/>
          <w:szCs w:val="24"/>
        </w:rPr>
      </w:pPr>
      <w:r w:rsidRPr="008E7248">
        <w:rPr>
          <w:rFonts w:asciiTheme="minorHAnsi" w:hAnsiTheme="minorHAnsi" w:cstheme="minorHAnsi"/>
          <w:sz w:val="24"/>
          <w:szCs w:val="24"/>
        </w:rPr>
        <w:t>s</w:t>
      </w:r>
      <w:r w:rsidR="513D7618" w:rsidRPr="008E7248">
        <w:rPr>
          <w:rFonts w:asciiTheme="minorHAnsi" w:hAnsiTheme="minorHAnsi" w:cstheme="minorHAnsi"/>
          <w:sz w:val="24"/>
          <w:szCs w:val="24"/>
        </w:rPr>
        <w:t xml:space="preserve">trona internetowa: </w:t>
      </w:r>
      <w:hyperlink r:id="rId12" w:history="1">
        <w:r w:rsidR="00DA1DEA" w:rsidRPr="008E7248">
          <w:rPr>
            <w:rStyle w:val="Hipercze"/>
            <w:rFonts w:asciiTheme="minorHAnsi" w:hAnsiTheme="minorHAnsi" w:cstheme="minorHAnsi"/>
            <w:sz w:val="24"/>
            <w:szCs w:val="24"/>
          </w:rPr>
          <w:t>www.nfz-kielce.pl</w:t>
        </w:r>
      </w:hyperlink>
    </w:p>
    <w:p w:rsidR="00DA1DEA" w:rsidRPr="008E7248" w:rsidRDefault="00E47677" w:rsidP="00C17887">
      <w:pPr>
        <w:pStyle w:val="Akapitzlist"/>
        <w:tabs>
          <w:tab w:val="left" w:pos="284"/>
        </w:tabs>
        <w:spacing w:after="0"/>
        <w:ind w:left="709"/>
        <w:jc w:val="both"/>
        <w:rPr>
          <w:rStyle w:val="Hipercze"/>
          <w:rFonts w:asciiTheme="minorHAnsi" w:hAnsiTheme="minorHAnsi" w:cstheme="minorHAnsi"/>
          <w:color w:val="auto"/>
          <w:sz w:val="24"/>
          <w:szCs w:val="24"/>
          <w:u w:val="none"/>
        </w:rPr>
      </w:pPr>
      <w:r w:rsidRPr="008E7248">
        <w:rPr>
          <w:rStyle w:val="Hipercze"/>
          <w:rFonts w:asciiTheme="minorHAnsi" w:hAnsiTheme="minorHAnsi" w:cstheme="minorHAnsi"/>
          <w:color w:val="auto"/>
          <w:sz w:val="24"/>
          <w:szCs w:val="24"/>
          <w:u w:val="none"/>
        </w:rPr>
        <w:t>p</w:t>
      </w:r>
      <w:r w:rsidR="00DA1DEA" w:rsidRPr="008E7248">
        <w:rPr>
          <w:rStyle w:val="Hipercze"/>
          <w:rFonts w:asciiTheme="minorHAnsi" w:hAnsiTheme="minorHAnsi" w:cstheme="minorHAnsi"/>
          <w:color w:val="auto"/>
          <w:sz w:val="24"/>
          <w:szCs w:val="24"/>
          <w:u w:val="none"/>
        </w:rPr>
        <w:t xml:space="preserve">oczta elektroniczna: </w:t>
      </w:r>
      <w:hyperlink r:id="rId13" w:history="1">
        <w:r w:rsidR="00DA1DEA" w:rsidRPr="008E7248">
          <w:rPr>
            <w:rStyle w:val="Hipercze"/>
            <w:rFonts w:asciiTheme="minorHAnsi" w:hAnsiTheme="minorHAnsi" w:cstheme="minorHAnsi"/>
            <w:sz w:val="24"/>
            <w:szCs w:val="24"/>
          </w:rPr>
          <w:t>przetargi@nfz-kielce.pl</w:t>
        </w:r>
      </w:hyperlink>
      <w:r w:rsidR="00DA1DEA" w:rsidRPr="008E7248">
        <w:rPr>
          <w:rStyle w:val="Hipercze"/>
          <w:rFonts w:asciiTheme="minorHAnsi" w:hAnsiTheme="minorHAnsi" w:cstheme="minorHAnsi"/>
          <w:color w:val="auto"/>
          <w:sz w:val="24"/>
          <w:szCs w:val="24"/>
          <w:u w:val="none"/>
        </w:rPr>
        <w:t xml:space="preserve"> </w:t>
      </w:r>
    </w:p>
    <w:p w:rsidR="003C7939" w:rsidRPr="008E7248" w:rsidRDefault="003C7939" w:rsidP="00C17887">
      <w:pPr>
        <w:pStyle w:val="Akapitzlist"/>
        <w:tabs>
          <w:tab w:val="left" w:pos="284"/>
        </w:tabs>
        <w:spacing w:after="0"/>
        <w:ind w:left="709"/>
        <w:jc w:val="both"/>
        <w:rPr>
          <w:rFonts w:asciiTheme="minorHAnsi" w:hAnsiTheme="minorHAnsi" w:cstheme="minorHAnsi"/>
          <w:sz w:val="24"/>
          <w:szCs w:val="24"/>
        </w:rPr>
      </w:pPr>
    </w:p>
    <w:p w:rsidR="0078454B" w:rsidRPr="008E7248" w:rsidRDefault="00DA1DEA" w:rsidP="002F1BA7">
      <w:pPr>
        <w:pStyle w:val="Nagwek2"/>
        <w:numPr>
          <w:ilvl w:val="0"/>
          <w:numId w:val="31"/>
        </w:numPr>
        <w:shd w:val="clear" w:color="auto" w:fill="BFBFBF" w:themeFill="background1" w:themeFillShade="BF"/>
        <w:spacing w:line="276" w:lineRule="auto"/>
        <w:ind w:left="426" w:hanging="142"/>
        <w:jc w:val="both"/>
        <w:rPr>
          <w:rFonts w:asciiTheme="minorHAnsi" w:hAnsiTheme="minorHAnsi" w:cstheme="minorHAnsi"/>
          <w:szCs w:val="24"/>
          <w:shd w:val="clear" w:color="auto" w:fill="BFBFBF"/>
        </w:rPr>
      </w:pPr>
      <w:r w:rsidRPr="008E7248">
        <w:rPr>
          <w:rFonts w:asciiTheme="minorHAnsi" w:hAnsiTheme="minorHAnsi" w:cstheme="minorHAnsi"/>
          <w:szCs w:val="24"/>
          <w:shd w:val="clear" w:color="auto" w:fill="BFBFBF"/>
        </w:rPr>
        <w:t xml:space="preserve">ADRES STRONY INTERNETOWEJ, NA KTÓREJ UDOSTĘPNIANE BĘDĄ ZMIANY I WYJAŚNIENIA TREŚCI SWZ ORAZ INNE DOKUMENTY </w:t>
      </w:r>
      <w:r w:rsidR="00106D30" w:rsidRPr="008E7248">
        <w:rPr>
          <w:rFonts w:asciiTheme="minorHAnsi" w:hAnsiTheme="minorHAnsi" w:cstheme="minorHAnsi"/>
          <w:szCs w:val="24"/>
          <w:shd w:val="clear" w:color="auto" w:fill="BFBFBF"/>
        </w:rPr>
        <w:t>ZAMÓWIENIA</w:t>
      </w:r>
    </w:p>
    <w:p w:rsidR="00DA1DEA" w:rsidRPr="008E7248" w:rsidRDefault="00DA1DEA" w:rsidP="00DA1DEA">
      <w:pPr>
        <w:rPr>
          <w:rFonts w:asciiTheme="minorHAnsi" w:hAnsiTheme="minorHAnsi" w:cstheme="minorHAnsi"/>
        </w:rPr>
      </w:pPr>
    </w:p>
    <w:p w:rsidR="00DA1DEA" w:rsidRPr="008E7248" w:rsidRDefault="00DA1DEA" w:rsidP="002F1BA7">
      <w:pPr>
        <w:pStyle w:val="Akapitzlist"/>
        <w:numPr>
          <w:ilvl w:val="1"/>
          <w:numId w:val="31"/>
        </w:numPr>
        <w:spacing w:after="0"/>
        <w:ind w:left="851"/>
        <w:jc w:val="both"/>
        <w:rPr>
          <w:rFonts w:asciiTheme="minorHAnsi" w:hAnsiTheme="minorHAnsi" w:cstheme="minorHAnsi"/>
          <w:sz w:val="24"/>
          <w:szCs w:val="24"/>
        </w:rPr>
      </w:pPr>
      <w:r w:rsidRPr="008E7248">
        <w:rPr>
          <w:rFonts w:asciiTheme="minorHAnsi" w:hAnsiTheme="minorHAnsi" w:cstheme="minorHAnsi"/>
          <w:sz w:val="24"/>
          <w:szCs w:val="24"/>
        </w:rPr>
        <w:t xml:space="preserve">W postępowaniu o udzielenie zamówienia, komunikacja między Zamawiającym a Wykonawcami odbywa się przy użyciu </w:t>
      </w:r>
      <w:r w:rsidR="00A170AB">
        <w:rPr>
          <w:rFonts w:asciiTheme="minorHAnsi" w:hAnsiTheme="minorHAnsi" w:cstheme="minorHAnsi"/>
          <w:sz w:val="24"/>
          <w:szCs w:val="24"/>
        </w:rPr>
        <w:t>Platformy e-Zamówienia, która jest dostępna</w:t>
      </w:r>
      <w:r w:rsidRPr="008E7248">
        <w:rPr>
          <w:rFonts w:asciiTheme="minorHAnsi" w:hAnsiTheme="minorHAnsi" w:cstheme="minorHAnsi"/>
          <w:sz w:val="24"/>
          <w:szCs w:val="24"/>
        </w:rPr>
        <w:t xml:space="preserve"> pod adresem </w:t>
      </w:r>
      <w:hyperlink r:id="rId14" w:history="1">
        <w:r w:rsidR="00A170AB" w:rsidRPr="005B0B8D">
          <w:rPr>
            <w:rStyle w:val="Hipercze"/>
            <w:rFonts w:asciiTheme="minorHAnsi" w:hAnsiTheme="minorHAnsi" w:cstheme="minorHAnsi"/>
            <w:sz w:val="24"/>
            <w:szCs w:val="24"/>
          </w:rPr>
          <w:t>https://ezamowienia.gov.pl/</w:t>
        </w:r>
      </w:hyperlink>
      <w:r w:rsidR="00A170AB" w:rsidRPr="00A170AB">
        <w:rPr>
          <w:rFonts w:asciiTheme="minorHAnsi" w:hAnsiTheme="minorHAnsi" w:cstheme="minorHAnsi"/>
          <w:sz w:val="24"/>
          <w:szCs w:val="24"/>
        </w:rPr>
        <w:t>.</w:t>
      </w:r>
    </w:p>
    <w:p w:rsidR="00DA1DEA" w:rsidRPr="008E7248" w:rsidRDefault="00DA1DEA" w:rsidP="002F1BA7">
      <w:pPr>
        <w:pStyle w:val="Akapitzlist"/>
        <w:numPr>
          <w:ilvl w:val="1"/>
          <w:numId w:val="31"/>
        </w:numPr>
        <w:spacing w:after="0"/>
        <w:ind w:left="851"/>
        <w:jc w:val="both"/>
        <w:rPr>
          <w:rFonts w:asciiTheme="minorHAnsi" w:hAnsiTheme="minorHAnsi" w:cstheme="minorHAnsi"/>
          <w:sz w:val="24"/>
          <w:szCs w:val="24"/>
        </w:rPr>
      </w:pPr>
      <w:r w:rsidRPr="008E7248">
        <w:rPr>
          <w:rFonts w:asciiTheme="minorHAnsi" w:hAnsiTheme="minorHAnsi" w:cstheme="minorHAnsi"/>
          <w:sz w:val="24"/>
          <w:szCs w:val="24"/>
        </w:rPr>
        <w:t xml:space="preserve">Adres strony internetowej, na której </w:t>
      </w:r>
      <w:r w:rsidR="00A170AB">
        <w:rPr>
          <w:rFonts w:asciiTheme="minorHAnsi" w:hAnsiTheme="minorHAnsi" w:cstheme="minorHAnsi"/>
          <w:sz w:val="24"/>
          <w:szCs w:val="24"/>
        </w:rPr>
        <w:t xml:space="preserve">również </w:t>
      </w:r>
      <w:r w:rsidRPr="008E7248">
        <w:rPr>
          <w:rFonts w:asciiTheme="minorHAnsi" w:hAnsiTheme="minorHAnsi" w:cstheme="minorHAnsi"/>
          <w:sz w:val="24"/>
          <w:szCs w:val="24"/>
        </w:rPr>
        <w:t>udostępniane będą zmiany i wyjaśnienia treści SWZ oraz inne dokumenty zamówienia bezpośrednio związane z postępowaniem o</w:t>
      </w:r>
      <w:r w:rsidR="00770FE2">
        <w:rPr>
          <w:rFonts w:asciiTheme="minorHAnsi" w:hAnsiTheme="minorHAnsi" w:cstheme="minorHAnsi"/>
          <w:sz w:val="24"/>
          <w:szCs w:val="24"/>
        </w:rPr>
        <w:t xml:space="preserve"> </w:t>
      </w:r>
      <w:r w:rsidRPr="008E7248">
        <w:rPr>
          <w:rFonts w:asciiTheme="minorHAnsi" w:hAnsiTheme="minorHAnsi" w:cstheme="minorHAnsi"/>
          <w:sz w:val="24"/>
          <w:szCs w:val="24"/>
        </w:rPr>
        <w:t>udzielenie zamówienia to:</w:t>
      </w:r>
    </w:p>
    <w:p w:rsidR="00DA1DEA" w:rsidRPr="008E7248" w:rsidRDefault="00332B44" w:rsidP="00DA1DEA">
      <w:pPr>
        <w:ind w:left="851"/>
        <w:jc w:val="both"/>
        <w:rPr>
          <w:rFonts w:asciiTheme="minorHAnsi" w:eastAsia="Calibri" w:hAnsiTheme="minorHAnsi" w:cstheme="minorHAnsi"/>
          <w:sz w:val="24"/>
          <w:szCs w:val="24"/>
          <w:lang w:eastAsia="en-US"/>
        </w:rPr>
      </w:pPr>
      <w:hyperlink r:id="rId15" w:history="1">
        <w:r w:rsidR="005141DC" w:rsidRPr="008E7248">
          <w:rPr>
            <w:rStyle w:val="Hipercze"/>
            <w:rFonts w:asciiTheme="minorHAnsi" w:eastAsia="Calibri" w:hAnsiTheme="minorHAnsi" w:cstheme="minorHAnsi"/>
            <w:sz w:val="24"/>
            <w:szCs w:val="24"/>
            <w:lang w:eastAsia="en-US"/>
          </w:rPr>
          <w:t>https://www.nfz.gov.pl/biuletyn-informacji-publicznej-swietokrzyskiego-ow-nfz/zamowienia-publiczne/</w:t>
        </w:r>
      </w:hyperlink>
      <w:r w:rsidR="00DA1DEA" w:rsidRPr="008E7248">
        <w:rPr>
          <w:rFonts w:asciiTheme="minorHAnsi" w:eastAsia="Calibri" w:hAnsiTheme="minorHAnsi" w:cstheme="minorHAnsi"/>
          <w:sz w:val="24"/>
          <w:szCs w:val="24"/>
          <w:lang w:eastAsia="en-US"/>
        </w:rPr>
        <w:t xml:space="preserve"> </w:t>
      </w:r>
    </w:p>
    <w:p w:rsidR="003C7939" w:rsidRPr="008E7248" w:rsidRDefault="003C7939" w:rsidP="00DA1DEA">
      <w:pPr>
        <w:tabs>
          <w:tab w:val="left" w:pos="284"/>
        </w:tabs>
        <w:spacing w:line="276" w:lineRule="auto"/>
        <w:ind w:left="357"/>
        <w:contextualSpacing/>
        <w:jc w:val="both"/>
        <w:rPr>
          <w:rFonts w:asciiTheme="minorHAnsi" w:hAnsiTheme="minorHAnsi" w:cstheme="minorHAnsi"/>
          <w:sz w:val="24"/>
          <w:szCs w:val="24"/>
        </w:rPr>
      </w:pPr>
    </w:p>
    <w:p w:rsidR="00DA1DEA" w:rsidRPr="008E7248" w:rsidRDefault="00DA1DEA" w:rsidP="002F1BA7">
      <w:pPr>
        <w:pStyle w:val="Nagwek2"/>
        <w:numPr>
          <w:ilvl w:val="0"/>
          <w:numId w:val="31"/>
        </w:numPr>
        <w:shd w:val="clear" w:color="auto" w:fill="BFBFBF" w:themeFill="background1" w:themeFillShade="BF"/>
        <w:spacing w:line="276" w:lineRule="auto"/>
        <w:ind w:left="426" w:hanging="142"/>
        <w:jc w:val="both"/>
        <w:rPr>
          <w:rFonts w:asciiTheme="minorHAnsi" w:hAnsiTheme="minorHAnsi" w:cstheme="minorHAnsi"/>
          <w:szCs w:val="24"/>
        </w:rPr>
      </w:pPr>
      <w:r w:rsidRPr="008E7248">
        <w:rPr>
          <w:rFonts w:asciiTheme="minorHAnsi" w:hAnsiTheme="minorHAnsi" w:cstheme="minorHAnsi"/>
          <w:szCs w:val="24"/>
          <w:shd w:val="clear" w:color="auto" w:fill="BFBFBF"/>
        </w:rPr>
        <w:t>TRYB UDZIELENIA ZAMÓWIENIA</w:t>
      </w:r>
    </w:p>
    <w:p w:rsidR="00DA1DEA" w:rsidRPr="008E7248" w:rsidRDefault="00DA1DEA" w:rsidP="00DA1DEA">
      <w:pPr>
        <w:tabs>
          <w:tab w:val="left" w:pos="284"/>
        </w:tabs>
        <w:spacing w:line="276" w:lineRule="auto"/>
        <w:ind w:left="357"/>
        <w:contextualSpacing/>
        <w:jc w:val="both"/>
        <w:rPr>
          <w:rFonts w:asciiTheme="minorHAnsi" w:hAnsiTheme="minorHAnsi" w:cstheme="minorHAnsi"/>
          <w:sz w:val="24"/>
          <w:szCs w:val="24"/>
        </w:rPr>
      </w:pPr>
    </w:p>
    <w:p w:rsidR="00BA7AE5" w:rsidRPr="00BA7AE5" w:rsidRDefault="00456509" w:rsidP="00FB1D2D">
      <w:pPr>
        <w:pStyle w:val="Akapitzlist"/>
        <w:numPr>
          <w:ilvl w:val="0"/>
          <w:numId w:val="6"/>
        </w:numPr>
        <w:tabs>
          <w:tab w:val="left" w:pos="284"/>
        </w:tabs>
        <w:spacing w:after="0"/>
        <w:ind w:left="851" w:hanging="425"/>
        <w:jc w:val="both"/>
        <w:rPr>
          <w:rFonts w:asciiTheme="minorHAnsi" w:hAnsiTheme="minorHAnsi" w:cstheme="minorHAnsi"/>
          <w:sz w:val="24"/>
          <w:szCs w:val="24"/>
        </w:rPr>
      </w:pPr>
      <w:r w:rsidRPr="00BA7AE5">
        <w:rPr>
          <w:rFonts w:asciiTheme="minorHAnsi" w:hAnsiTheme="minorHAnsi" w:cstheme="minorHAnsi"/>
          <w:sz w:val="24"/>
          <w:szCs w:val="24"/>
        </w:rPr>
        <w:t xml:space="preserve">Postępowanie o udzielenie zamówienia publicznego prowadzone jest w trybie </w:t>
      </w:r>
      <w:r w:rsidR="00E06637">
        <w:rPr>
          <w:rFonts w:asciiTheme="minorHAnsi" w:hAnsiTheme="minorHAnsi" w:cstheme="minorHAnsi"/>
          <w:sz w:val="24"/>
          <w:szCs w:val="24"/>
        </w:rPr>
        <w:t>podstawowym</w:t>
      </w:r>
      <w:r w:rsidRPr="00BA7AE5">
        <w:rPr>
          <w:rFonts w:asciiTheme="minorHAnsi" w:hAnsiTheme="minorHAnsi" w:cstheme="minorHAnsi"/>
          <w:sz w:val="24"/>
          <w:szCs w:val="24"/>
        </w:rPr>
        <w:t xml:space="preserve">, na podstawie </w:t>
      </w:r>
      <w:r w:rsidR="00E06637">
        <w:rPr>
          <w:rFonts w:asciiTheme="minorHAnsi" w:hAnsiTheme="minorHAnsi" w:cstheme="minorHAnsi"/>
          <w:sz w:val="24"/>
          <w:szCs w:val="24"/>
        </w:rPr>
        <w:t xml:space="preserve">art. 275 pkt 1 </w:t>
      </w:r>
      <w:r w:rsidRPr="00BA7AE5">
        <w:rPr>
          <w:rFonts w:asciiTheme="minorHAnsi" w:hAnsiTheme="minorHAnsi" w:cstheme="minorHAnsi"/>
          <w:sz w:val="24"/>
          <w:szCs w:val="24"/>
        </w:rPr>
        <w:t>ustawy z dnia 11 września 2019</w:t>
      </w:r>
      <w:r w:rsidR="008C3FE2" w:rsidRPr="00BA7AE5">
        <w:rPr>
          <w:rFonts w:asciiTheme="minorHAnsi" w:hAnsiTheme="minorHAnsi" w:cstheme="minorHAnsi"/>
          <w:sz w:val="24"/>
          <w:szCs w:val="24"/>
        </w:rPr>
        <w:t> </w:t>
      </w:r>
      <w:r w:rsidRPr="00BA7AE5">
        <w:rPr>
          <w:rFonts w:asciiTheme="minorHAnsi" w:hAnsiTheme="minorHAnsi" w:cstheme="minorHAnsi"/>
          <w:sz w:val="24"/>
          <w:szCs w:val="24"/>
        </w:rPr>
        <w:t xml:space="preserve">r. </w:t>
      </w:r>
      <w:r w:rsidR="00106D30" w:rsidRPr="00BA7AE5">
        <w:rPr>
          <w:rFonts w:asciiTheme="minorHAnsi" w:hAnsiTheme="minorHAnsi" w:cstheme="minorHAnsi"/>
          <w:sz w:val="24"/>
          <w:szCs w:val="24"/>
        </w:rPr>
        <w:t>Prawo zamówień publicznych (Dz. </w:t>
      </w:r>
      <w:r w:rsidRPr="00BA7AE5">
        <w:rPr>
          <w:rFonts w:asciiTheme="minorHAnsi" w:hAnsiTheme="minorHAnsi" w:cstheme="minorHAnsi"/>
          <w:sz w:val="24"/>
          <w:szCs w:val="24"/>
        </w:rPr>
        <w:t>U. z 20</w:t>
      </w:r>
      <w:r w:rsidR="005141DC" w:rsidRPr="00BA7AE5">
        <w:rPr>
          <w:rFonts w:asciiTheme="minorHAnsi" w:hAnsiTheme="minorHAnsi" w:cstheme="minorHAnsi"/>
          <w:sz w:val="24"/>
          <w:szCs w:val="24"/>
        </w:rPr>
        <w:t>2</w:t>
      </w:r>
      <w:r w:rsidR="00434EED">
        <w:rPr>
          <w:rFonts w:asciiTheme="minorHAnsi" w:hAnsiTheme="minorHAnsi" w:cstheme="minorHAnsi"/>
          <w:sz w:val="24"/>
          <w:szCs w:val="24"/>
        </w:rPr>
        <w:t>2</w:t>
      </w:r>
      <w:r w:rsidRPr="00BA7AE5">
        <w:rPr>
          <w:rFonts w:asciiTheme="minorHAnsi" w:hAnsiTheme="minorHAnsi" w:cstheme="minorHAnsi"/>
          <w:sz w:val="24"/>
          <w:szCs w:val="24"/>
        </w:rPr>
        <w:t xml:space="preserve"> r., poz. </w:t>
      </w:r>
      <w:r w:rsidR="005141DC" w:rsidRPr="00BA7AE5">
        <w:rPr>
          <w:rFonts w:asciiTheme="minorHAnsi" w:hAnsiTheme="minorHAnsi" w:cstheme="minorHAnsi"/>
          <w:sz w:val="24"/>
          <w:szCs w:val="24"/>
        </w:rPr>
        <w:t>1</w:t>
      </w:r>
      <w:r w:rsidR="00434EED">
        <w:rPr>
          <w:rFonts w:asciiTheme="minorHAnsi" w:hAnsiTheme="minorHAnsi" w:cstheme="minorHAnsi"/>
          <w:sz w:val="24"/>
          <w:szCs w:val="24"/>
        </w:rPr>
        <w:t xml:space="preserve">710 </w:t>
      </w:r>
      <w:r w:rsidR="00EF1AC3" w:rsidRPr="00BA7AE5">
        <w:rPr>
          <w:rFonts w:asciiTheme="minorHAnsi" w:hAnsiTheme="minorHAnsi" w:cstheme="minorHAnsi"/>
          <w:sz w:val="24"/>
          <w:szCs w:val="24"/>
        </w:rPr>
        <w:t>ze zm.</w:t>
      </w:r>
      <w:r w:rsidRPr="00BA7AE5">
        <w:rPr>
          <w:rFonts w:asciiTheme="minorHAnsi" w:hAnsiTheme="minorHAnsi" w:cstheme="minorHAnsi"/>
          <w:sz w:val="24"/>
          <w:szCs w:val="24"/>
        </w:rPr>
        <w:t>) zwanej dalej „</w:t>
      </w:r>
      <w:r w:rsidR="005141DC" w:rsidRPr="00BA7AE5">
        <w:rPr>
          <w:rFonts w:asciiTheme="minorHAnsi" w:hAnsiTheme="minorHAnsi" w:cstheme="minorHAnsi"/>
          <w:sz w:val="24"/>
          <w:szCs w:val="24"/>
        </w:rPr>
        <w:t xml:space="preserve">ustawą </w:t>
      </w:r>
      <w:r w:rsidR="00B61328" w:rsidRPr="00BA7AE5">
        <w:rPr>
          <w:rFonts w:asciiTheme="minorHAnsi" w:hAnsiTheme="minorHAnsi" w:cstheme="minorHAnsi"/>
          <w:sz w:val="24"/>
          <w:szCs w:val="24"/>
        </w:rPr>
        <w:t>Pzp</w:t>
      </w:r>
      <w:r w:rsidRPr="00BA7AE5">
        <w:rPr>
          <w:rFonts w:asciiTheme="minorHAnsi" w:hAnsiTheme="minorHAnsi" w:cstheme="minorHAnsi"/>
          <w:sz w:val="24"/>
          <w:szCs w:val="24"/>
        </w:rPr>
        <w:t>”</w:t>
      </w:r>
      <w:r w:rsidR="003D1B63" w:rsidRPr="00BA7AE5">
        <w:rPr>
          <w:rFonts w:asciiTheme="minorHAnsi" w:hAnsiTheme="minorHAnsi" w:cstheme="minorHAnsi"/>
          <w:sz w:val="24"/>
          <w:szCs w:val="24"/>
        </w:rPr>
        <w:t xml:space="preserve"> </w:t>
      </w:r>
      <w:r w:rsidR="00DE08A5" w:rsidRPr="00BA7AE5">
        <w:rPr>
          <w:rFonts w:asciiTheme="minorHAnsi" w:hAnsiTheme="minorHAnsi" w:cstheme="minorHAnsi"/>
          <w:sz w:val="24"/>
          <w:szCs w:val="24"/>
        </w:rPr>
        <w:t>lub „ustawą”</w:t>
      </w:r>
      <w:r w:rsidR="00106D30" w:rsidRPr="00BA7AE5">
        <w:rPr>
          <w:rFonts w:asciiTheme="minorHAnsi" w:hAnsiTheme="minorHAnsi" w:cstheme="minorHAnsi"/>
          <w:sz w:val="24"/>
          <w:szCs w:val="24"/>
        </w:rPr>
        <w:t>.</w:t>
      </w:r>
    </w:p>
    <w:p w:rsidR="00E06637" w:rsidRDefault="00E06637" w:rsidP="00FB1D2D">
      <w:pPr>
        <w:pStyle w:val="Akapitzlist"/>
        <w:numPr>
          <w:ilvl w:val="0"/>
          <w:numId w:val="6"/>
        </w:numPr>
        <w:tabs>
          <w:tab w:val="left" w:pos="284"/>
        </w:tabs>
        <w:spacing w:after="0"/>
        <w:ind w:left="851" w:hanging="425"/>
        <w:jc w:val="both"/>
        <w:rPr>
          <w:rFonts w:asciiTheme="minorHAnsi" w:hAnsiTheme="minorHAnsi" w:cstheme="minorHAnsi"/>
          <w:sz w:val="24"/>
          <w:szCs w:val="24"/>
        </w:rPr>
      </w:pPr>
      <w:r>
        <w:rPr>
          <w:rFonts w:asciiTheme="minorHAnsi" w:hAnsiTheme="minorHAnsi" w:cstheme="minorHAnsi"/>
          <w:sz w:val="24"/>
          <w:szCs w:val="24"/>
        </w:rPr>
        <w:t xml:space="preserve">Zamawiający nie przewiduje wyboru najkorzystniejszej oferty z możliwością prowadzenia negocjacji.  </w:t>
      </w:r>
    </w:p>
    <w:p w:rsidR="00BA7AE5" w:rsidRPr="00BA7AE5" w:rsidRDefault="00E137F4" w:rsidP="00FB1D2D">
      <w:pPr>
        <w:pStyle w:val="Akapitzlist"/>
        <w:numPr>
          <w:ilvl w:val="0"/>
          <w:numId w:val="6"/>
        </w:numPr>
        <w:tabs>
          <w:tab w:val="left" w:pos="284"/>
        </w:tabs>
        <w:spacing w:after="0"/>
        <w:ind w:left="851" w:hanging="425"/>
        <w:jc w:val="both"/>
        <w:rPr>
          <w:rFonts w:asciiTheme="minorHAnsi" w:hAnsiTheme="minorHAnsi" w:cstheme="minorHAnsi"/>
          <w:sz w:val="24"/>
          <w:szCs w:val="24"/>
        </w:rPr>
      </w:pPr>
      <w:r w:rsidRPr="00BA7AE5">
        <w:rPr>
          <w:rFonts w:asciiTheme="minorHAnsi" w:hAnsiTheme="minorHAnsi" w:cstheme="minorHAnsi"/>
          <w:sz w:val="24"/>
          <w:szCs w:val="24"/>
        </w:rPr>
        <w:t xml:space="preserve">Szacunkowa wartość przedmiotowego zamówienia </w:t>
      </w:r>
      <w:r w:rsidR="00E06637">
        <w:rPr>
          <w:rFonts w:asciiTheme="minorHAnsi" w:hAnsiTheme="minorHAnsi" w:cstheme="minorHAnsi"/>
          <w:sz w:val="24"/>
          <w:szCs w:val="24"/>
        </w:rPr>
        <w:t xml:space="preserve">nie przekracza progów unijnych o jakich mowa w </w:t>
      </w:r>
      <w:r w:rsidR="00F37633">
        <w:rPr>
          <w:rFonts w:asciiTheme="minorHAnsi" w:hAnsiTheme="minorHAnsi" w:cstheme="minorHAnsi"/>
          <w:sz w:val="24"/>
          <w:szCs w:val="24"/>
        </w:rPr>
        <w:t>a</w:t>
      </w:r>
      <w:r w:rsidRPr="00BA7AE5">
        <w:rPr>
          <w:rFonts w:asciiTheme="minorHAnsi" w:hAnsiTheme="minorHAnsi" w:cstheme="minorHAnsi"/>
          <w:sz w:val="24"/>
          <w:szCs w:val="24"/>
        </w:rPr>
        <w:t>rt. 3 ustawy</w:t>
      </w:r>
      <w:r w:rsidR="00A56F55" w:rsidRPr="00BA7AE5">
        <w:rPr>
          <w:rFonts w:asciiTheme="minorHAnsi" w:hAnsiTheme="minorHAnsi" w:cstheme="minorHAnsi"/>
          <w:sz w:val="24"/>
          <w:szCs w:val="24"/>
        </w:rPr>
        <w:t xml:space="preserve"> Pzp</w:t>
      </w:r>
      <w:r w:rsidRPr="00BA7AE5">
        <w:rPr>
          <w:rFonts w:asciiTheme="minorHAnsi" w:hAnsiTheme="minorHAnsi" w:cstheme="minorHAnsi"/>
          <w:sz w:val="24"/>
          <w:szCs w:val="24"/>
        </w:rPr>
        <w:t>.</w:t>
      </w:r>
    </w:p>
    <w:p w:rsidR="00BA7AE5" w:rsidRPr="00BA7AE5" w:rsidRDefault="00E137F4" w:rsidP="00FB1D2D">
      <w:pPr>
        <w:pStyle w:val="Akapitzlist"/>
        <w:numPr>
          <w:ilvl w:val="0"/>
          <w:numId w:val="6"/>
        </w:numPr>
        <w:tabs>
          <w:tab w:val="left" w:pos="284"/>
        </w:tabs>
        <w:spacing w:after="0"/>
        <w:ind w:left="851" w:hanging="425"/>
        <w:jc w:val="both"/>
        <w:rPr>
          <w:rFonts w:asciiTheme="minorHAnsi" w:hAnsiTheme="minorHAnsi" w:cstheme="minorHAnsi"/>
          <w:sz w:val="24"/>
          <w:szCs w:val="24"/>
        </w:rPr>
      </w:pPr>
      <w:r w:rsidRPr="00BA7AE5">
        <w:rPr>
          <w:rFonts w:asciiTheme="minorHAnsi" w:hAnsiTheme="minorHAnsi" w:cstheme="minorHAnsi"/>
          <w:sz w:val="24"/>
          <w:szCs w:val="24"/>
        </w:rPr>
        <w:t>Zamawiający nie przewiduje aukcji elektronicznej.</w:t>
      </w:r>
    </w:p>
    <w:p w:rsidR="00BA7AE5" w:rsidRPr="00BA7AE5" w:rsidRDefault="00E137F4" w:rsidP="00FB1D2D">
      <w:pPr>
        <w:pStyle w:val="Akapitzlist"/>
        <w:numPr>
          <w:ilvl w:val="0"/>
          <w:numId w:val="6"/>
        </w:numPr>
        <w:tabs>
          <w:tab w:val="left" w:pos="284"/>
        </w:tabs>
        <w:spacing w:after="0"/>
        <w:ind w:left="851" w:hanging="425"/>
        <w:jc w:val="both"/>
        <w:rPr>
          <w:rFonts w:asciiTheme="minorHAnsi" w:hAnsiTheme="minorHAnsi" w:cstheme="minorHAnsi"/>
          <w:sz w:val="24"/>
          <w:szCs w:val="24"/>
        </w:rPr>
      </w:pPr>
      <w:r w:rsidRPr="00BA7AE5">
        <w:rPr>
          <w:rFonts w:asciiTheme="minorHAnsi" w:hAnsiTheme="minorHAnsi" w:cstheme="minorHAnsi"/>
          <w:bCs/>
          <w:sz w:val="24"/>
          <w:szCs w:val="24"/>
        </w:rPr>
        <w:t>Za</w:t>
      </w:r>
      <w:r w:rsidRPr="00BA7AE5">
        <w:rPr>
          <w:rFonts w:asciiTheme="minorHAnsi" w:hAnsiTheme="minorHAnsi" w:cstheme="minorHAnsi"/>
          <w:sz w:val="24"/>
          <w:szCs w:val="24"/>
        </w:rPr>
        <w:t>mawiający nie przewiduje złożenia oferty w postaci katalogów elektronicznych.</w:t>
      </w:r>
    </w:p>
    <w:p w:rsidR="00BA7AE5" w:rsidRPr="00BA7AE5" w:rsidRDefault="00E137F4" w:rsidP="00FB1D2D">
      <w:pPr>
        <w:pStyle w:val="Akapitzlist"/>
        <w:numPr>
          <w:ilvl w:val="0"/>
          <w:numId w:val="6"/>
        </w:numPr>
        <w:tabs>
          <w:tab w:val="left" w:pos="284"/>
        </w:tabs>
        <w:spacing w:after="0"/>
        <w:ind w:left="851" w:hanging="425"/>
        <w:jc w:val="both"/>
        <w:rPr>
          <w:rFonts w:asciiTheme="minorHAnsi" w:hAnsiTheme="minorHAnsi" w:cstheme="minorHAnsi"/>
          <w:sz w:val="24"/>
          <w:szCs w:val="24"/>
        </w:rPr>
      </w:pPr>
      <w:r w:rsidRPr="00BA7AE5">
        <w:rPr>
          <w:rFonts w:asciiTheme="minorHAnsi" w:hAnsiTheme="minorHAnsi" w:cstheme="minorHAnsi"/>
          <w:sz w:val="24"/>
          <w:szCs w:val="24"/>
        </w:rPr>
        <w:t>Zamawiający nie prowadzi postępowania w celu zawarcia umowy ramowej.</w:t>
      </w:r>
    </w:p>
    <w:p w:rsidR="00BA7AE5" w:rsidRPr="00BA7AE5" w:rsidRDefault="00DC6EB9" w:rsidP="00FB1D2D">
      <w:pPr>
        <w:pStyle w:val="Akapitzlist"/>
        <w:numPr>
          <w:ilvl w:val="0"/>
          <w:numId w:val="6"/>
        </w:numPr>
        <w:tabs>
          <w:tab w:val="left" w:pos="284"/>
        </w:tabs>
        <w:spacing w:after="0"/>
        <w:ind w:left="851" w:hanging="425"/>
        <w:jc w:val="both"/>
        <w:rPr>
          <w:rFonts w:asciiTheme="minorHAnsi" w:hAnsiTheme="minorHAnsi" w:cstheme="minorHAnsi"/>
          <w:sz w:val="24"/>
          <w:szCs w:val="24"/>
        </w:rPr>
      </w:pPr>
      <w:r w:rsidRPr="00BA7AE5">
        <w:rPr>
          <w:rFonts w:asciiTheme="minorHAnsi" w:hAnsiTheme="minorHAnsi" w:cstheme="minorHAnsi"/>
          <w:sz w:val="24"/>
          <w:szCs w:val="24"/>
        </w:rPr>
        <w:t>Zamawiający nie dopuszcza składania ofert wariantowych.</w:t>
      </w:r>
    </w:p>
    <w:p w:rsidR="00BA7AE5" w:rsidRPr="00BA7AE5" w:rsidRDefault="00E137F4" w:rsidP="00FB1D2D">
      <w:pPr>
        <w:pStyle w:val="Akapitzlist"/>
        <w:numPr>
          <w:ilvl w:val="0"/>
          <w:numId w:val="6"/>
        </w:numPr>
        <w:tabs>
          <w:tab w:val="left" w:pos="284"/>
        </w:tabs>
        <w:spacing w:after="0"/>
        <w:ind w:left="851" w:hanging="425"/>
        <w:jc w:val="both"/>
        <w:rPr>
          <w:rFonts w:asciiTheme="minorHAnsi" w:hAnsiTheme="minorHAnsi" w:cstheme="minorHAnsi"/>
          <w:sz w:val="24"/>
          <w:szCs w:val="24"/>
        </w:rPr>
      </w:pPr>
      <w:r w:rsidRPr="00BA7AE5">
        <w:rPr>
          <w:rFonts w:asciiTheme="minorHAnsi" w:hAnsiTheme="minorHAnsi" w:cstheme="minorHAnsi"/>
          <w:sz w:val="24"/>
          <w:szCs w:val="24"/>
        </w:rPr>
        <w:t xml:space="preserve">Zamawiający nie zastrzega możliwości ubiegania się o udzielenie zamówienia wyłącznie przez </w:t>
      </w:r>
      <w:r w:rsidR="00A558B7" w:rsidRPr="00BA7AE5">
        <w:rPr>
          <w:rFonts w:asciiTheme="minorHAnsi" w:hAnsiTheme="minorHAnsi" w:cstheme="minorHAnsi"/>
          <w:sz w:val="24"/>
          <w:szCs w:val="24"/>
        </w:rPr>
        <w:t>W</w:t>
      </w:r>
      <w:r w:rsidRPr="00BA7AE5">
        <w:rPr>
          <w:rFonts w:asciiTheme="minorHAnsi" w:hAnsiTheme="minorHAnsi" w:cstheme="minorHAnsi"/>
          <w:sz w:val="24"/>
          <w:szCs w:val="24"/>
        </w:rPr>
        <w:t>ykonawców,</w:t>
      </w:r>
      <w:r w:rsidR="001614E3" w:rsidRPr="00BA7AE5">
        <w:rPr>
          <w:rFonts w:asciiTheme="minorHAnsi" w:hAnsiTheme="minorHAnsi" w:cstheme="minorHAnsi"/>
          <w:sz w:val="24"/>
          <w:szCs w:val="24"/>
        </w:rPr>
        <w:t xml:space="preserve"> o których mowa w art. 94 </w:t>
      </w:r>
      <w:r w:rsidR="00B61328" w:rsidRPr="00BA7AE5">
        <w:rPr>
          <w:rFonts w:asciiTheme="minorHAnsi" w:hAnsiTheme="minorHAnsi" w:cstheme="minorHAnsi"/>
          <w:sz w:val="24"/>
          <w:szCs w:val="24"/>
        </w:rPr>
        <w:t>ustawy Pzp</w:t>
      </w:r>
      <w:r w:rsidR="001614E3" w:rsidRPr="00BA7AE5">
        <w:rPr>
          <w:rFonts w:asciiTheme="minorHAnsi" w:hAnsiTheme="minorHAnsi" w:cstheme="minorHAnsi"/>
          <w:sz w:val="24"/>
          <w:szCs w:val="24"/>
        </w:rPr>
        <w:t>.</w:t>
      </w:r>
    </w:p>
    <w:p w:rsidR="00600462" w:rsidRPr="00BA7AE5" w:rsidRDefault="513D7618" w:rsidP="00FB1D2D">
      <w:pPr>
        <w:pStyle w:val="Akapitzlist"/>
        <w:numPr>
          <w:ilvl w:val="0"/>
          <w:numId w:val="6"/>
        </w:numPr>
        <w:tabs>
          <w:tab w:val="left" w:pos="284"/>
        </w:tabs>
        <w:spacing w:after="0"/>
        <w:ind w:left="851" w:hanging="425"/>
        <w:jc w:val="both"/>
        <w:rPr>
          <w:rFonts w:asciiTheme="minorHAnsi" w:hAnsiTheme="minorHAnsi" w:cstheme="minorHAnsi"/>
          <w:sz w:val="24"/>
          <w:szCs w:val="24"/>
        </w:rPr>
      </w:pPr>
      <w:r w:rsidRPr="00BA7AE5">
        <w:rPr>
          <w:rFonts w:asciiTheme="minorHAnsi" w:hAnsiTheme="minorHAnsi" w:cstheme="minorHAnsi"/>
          <w:sz w:val="24"/>
          <w:szCs w:val="24"/>
        </w:rPr>
        <w:t>W zakresie nieuregulowanym niniejszą Specyfikacją Warunków Zamówienia, zwaną dalej „Specyfikacją”</w:t>
      </w:r>
      <w:r w:rsidR="00351580" w:rsidRPr="00BA7AE5">
        <w:rPr>
          <w:rFonts w:asciiTheme="minorHAnsi" w:hAnsiTheme="minorHAnsi" w:cstheme="minorHAnsi"/>
          <w:sz w:val="24"/>
          <w:szCs w:val="24"/>
        </w:rPr>
        <w:t xml:space="preserve"> lub „SWZ”</w:t>
      </w:r>
      <w:r w:rsidRPr="00BA7AE5">
        <w:rPr>
          <w:rFonts w:asciiTheme="minorHAnsi" w:hAnsiTheme="minorHAnsi" w:cstheme="minorHAnsi"/>
          <w:sz w:val="24"/>
          <w:szCs w:val="24"/>
        </w:rPr>
        <w:t>, zastosowanie mają przepisy ustawy</w:t>
      </w:r>
      <w:r w:rsidR="005141DC" w:rsidRPr="00BA7AE5">
        <w:rPr>
          <w:rFonts w:asciiTheme="minorHAnsi" w:hAnsiTheme="minorHAnsi" w:cstheme="minorHAnsi"/>
          <w:sz w:val="24"/>
          <w:szCs w:val="24"/>
        </w:rPr>
        <w:t xml:space="preserve"> Pzp</w:t>
      </w:r>
      <w:r w:rsidRPr="00BA7AE5">
        <w:rPr>
          <w:rFonts w:asciiTheme="minorHAnsi" w:hAnsiTheme="minorHAnsi" w:cstheme="minorHAnsi"/>
          <w:sz w:val="24"/>
          <w:szCs w:val="24"/>
        </w:rPr>
        <w:t>.</w:t>
      </w:r>
    </w:p>
    <w:p w:rsidR="00BA7AE5" w:rsidRDefault="00BA7AE5" w:rsidP="00BA7AE5">
      <w:pPr>
        <w:pStyle w:val="Akapitzlist"/>
        <w:tabs>
          <w:tab w:val="left" w:pos="284"/>
        </w:tabs>
        <w:spacing w:after="0"/>
        <w:ind w:left="851"/>
        <w:jc w:val="both"/>
        <w:rPr>
          <w:rFonts w:asciiTheme="minorHAnsi" w:hAnsiTheme="minorHAnsi" w:cstheme="minorHAnsi"/>
          <w:sz w:val="24"/>
          <w:szCs w:val="24"/>
        </w:rPr>
      </w:pPr>
    </w:p>
    <w:p w:rsidR="0078454B" w:rsidRPr="008E7248" w:rsidRDefault="00B749FC" w:rsidP="002F1BA7">
      <w:pPr>
        <w:pStyle w:val="Nagwek2"/>
        <w:numPr>
          <w:ilvl w:val="0"/>
          <w:numId w:val="31"/>
        </w:numPr>
        <w:shd w:val="clear" w:color="auto" w:fill="BFBFBF" w:themeFill="background1" w:themeFillShade="BF"/>
        <w:spacing w:line="276" w:lineRule="auto"/>
        <w:ind w:left="426" w:hanging="142"/>
        <w:jc w:val="both"/>
        <w:rPr>
          <w:rFonts w:asciiTheme="minorHAnsi" w:hAnsiTheme="minorHAnsi" w:cstheme="minorHAnsi"/>
          <w:szCs w:val="24"/>
        </w:rPr>
      </w:pPr>
      <w:r w:rsidRPr="008E7248">
        <w:rPr>
          <w:rFonts w:asciiTheme="minorHAnsi" w:hAnsiTheme="minorHAnsi" w:cstheme="minorHAnsi"/>
          <w:szCs w:val="24"/>
          <w:shd w:val="clear" w:color="auto" w:fill="BFBFBF"/>
        </w:rPr>
        <w:t>OPIS PRZEDMIOTU ZAMÓWIENIA</w:t>
      </w:r>
    </w:p>
    <w:p w:rsidR="00E02C2D" w:rsidRPr="008E7248" w:rsidRDefault="00E02C2D" w:rsidP="00E02C2D">
      <w:pPr>
        <w:pStyle w:val="Akapitzlist"/>
        <w:spacing w:after="0"/>
        <w:ind w:left="851"/>
        <w:jc w:val="both"/>
        <w:rPr>
          <w:rFonts w:asciiTheme="minorHAnsi" w:hAnsiTheme="minorHAnsi" w:cstheme="minorHAnsi"/>
          <w:sz w:val="24"/>
          <w:szCs w:val="24"/>
        </w:rPr>
      </w:pPr>
    </w:p>
    <w:p w:rsidR="00213DDA" w:rsidRPr="008E7248" w:rsidRDefault="513D7618" w:rsidP="002F1BA7">
      <w:pPr>
        <w:pStyle w:val="Akapitzlist"/>
        <w:numPr>
          <w:ilvl w:val="6"/>
          <w:numId w:val="46"/>
        </w:numPr>
        <w:tabs>
          <w:tab w:val="left" w:pos="284"/>
        </w:tabs>
        <w:spacing w:after="0"/>
        <w:ind w:left="709" w:hanging="425"/>
        <w:jc w:val="both"/>
        <w:rPr>
          <w:rFonts w:asciiTheme="minorHAnsi" w:hAnsiTheme="minorHAnsi" w:cstheme="minorHAnsi"/>
          <w:sz w:val="24"/>
          <w:szCs w:val="24"/>
        </w:rPr>
      </w:pPr>
      <w:r w:rsidRPr="008E7248">
        <w:rPr>
          <w:rFonts w:asciiTheme="minorHAnsi" w:hAnsiTheme="minorHAnsi" w:cstheme="minorHAnsi"/>
          <w:sz w:val="24"/>
          <w:szCs w:val="24"/>
        </w:rPr>
        <w:t xml:space="preserve">Przedmiotem zamówienia </w:t>
      </w:r>
      <w:r w:rsidR="00C73308" w:rsidRPr="008E7248">
        <w:rPr>
          <w:rFonts w:asciiTheme="minorHAnsi" w:hAnsiTheme="minorHAnsi" w:cstheme="minorHAnsi"/>
          <w:sz w:val="24"/>
          <w:szCs w:val="24"/>
        </w:rPr>
        <w:t xml:space="preserve">jest </w:t>
      </w:r>
      <w:r w:rsidR="00EE2F67" w:rsidRPr="00BA7AE5">
        <w:rPr>
          <w:rFonts w:asciiTheme="minorHAnsi" w:hAnsiTheme="minorHAnsi" w:cstheme="minorHAnsi"/>
          <w:b/>
          <w:sz w:val="24"/>
          <w:szCs w:val="24"/>
        </w:rPr>
        <w:t>„</w:t>
      </w:r>
      <w:r w:rsidR="00BA7AE5" w:rsidRPr="00BA7AE5">
        <w:rPr>
          <w:rFonts w:asciiTheme="minorHAnsi" w:hAnsiTheme="minorHAnsi" w:cstheme="minorHAnsi"/>
          <w:b/>
          <w:sz w:val="24"/>
          <w:szCs w:val="24"/>
        </w:rPr>
        <w:t xml:space="preserve">Usługa </w:t>
      </w:r>
      <w:r w:rsidR="00EF608F">
        <w:rPr>
          <w:rFonts w:asciiTheme="minorHAnsi" w:hAnsiTheme="minorHAnsi" w:cstheme="minorHAnsi"/>
          <w:b/>
          <w:sz w:val="24"/>
          <w:szCs w:val="24"/>
        </w:rPr>
        <w:t xml:space="preserve">pełnienia funkcji Inwestora Zastępczego dla inwestycji </w:t>
      </w:r>
      <w:r w:rsidR="00DF62D7">
        <w:rPr>
          <w:rFonts w:asciiTheme="minorHAnsi" w:hAnsiTheme="minorHAnsi" w:cstheme="minorHAnsi"/>
          <w:b/>
          <w:sz w:val="24"/>
          <w:szCs w:val="24"/>
        </w:rPr>
        <w:t>polegającej na budowie</w:t>
      </w:r>
      <w:r w:rsidR="00EF608F">
        <w:rPr>
          <w:rFonts w:asciiTheme="minorHAnsi" w:hAnsiTheme="minorHAnsi" w:cstheme="minorHAnsi"/>
          <w:b/>
          <w:sz w:val="24"/>
          <w:szCs w:val="24"/>
        </w:rPr>
        <w:t xml:space="preserve"> siedziby </w:t>
      </w:r>
      <w:r w:rsidR="005141DC" w:rsidRPr="008E7248">
        <w:rPr>
          <w:rFonts w:asciiTheme="minorHAnsi" w:hAnsiTheme="minorHAnsi" w:cstheme="minorHAnsi"/>
          <w:b/>
          <w:sz w:val="24"/>
          <w:szCs w:val="24"/>
        </w:rPr>
        <w:t xml:space="preserve">Świętokrzyskiego </w:t>
      </w:r>
      <w:r w:rsidR="00201D1F" w:rsidRPr="008E7248">
        <w:rPr>
          <w:rFonts w:asciiTheme="minorHAnsi" w:hAnsiTheme="minorHAnsi" w:cstheme="minorHAnsi"/>
          <w:b/>
          <w:sz w:val="24"/>
          <w:szCs w:val="24"/>
        </w:rPr>
        <w:t>Oddziału Wojewódzkiego N</w:t>
      </w:r>
      <w:r w:rsidR="00EF608F">
        <w:rPr>
          <w:rFonts w:asciiTheme="minorHAnsi" w:hAnsiTheme="minorHAnsi" w:cstheme="minorHAnsi"/>
          <w:b/>
          <w:sz w:val="24"/>
          <w:szCs w:val="24"/>
        </w:rPr>
        <w:t xml:space="preserve">arodowego </w:t>
      </w:r>
      <w:r w:rsidR="00201D1F" w:rsidRPr="008E7248">
        <w:rPr>
          <w:rFonts w:asciiTheme="minorHAnsi" w:hAnsiTheme="minorHAnsi" w:cstheme="minorHAnsi"/>
          <w:b/>
          <w:sz w:val="24"/>
          <w:szCs w:val="24"/>
        </w:rPr>
        <w:t>F</w:t>
      </w:r>
      <w:r w:rsidR="00EF608F">
        <w:rPr>
          <w:rFonts w:asciiTheme="minorHAnsi" w:hAnsiTheme="minorHAnsi" w:cstheme="minorHAnsi"/>
          <w:b/>
          <w:sz w:val="24"/>
          <w:szCs w:val="24"/>
        </w:rPr>
        <w:t xml:space="preserve">unduszu </w:t>
      </w:r>
      <w:r w:rsidR="00201D1F" w:rsidRPr="008E7248">
        <w:rPr>
          <w:rFonts w:asciiTheme="minorHAnsi" w:hAnsiTheme="minorHAnsi" w:cstheme="minorHAnsi"/>
          <w:b/>
          <w:sz w:val="24"/>
          <w:szCs w:val="24"/>
        </w:rPr>
        <w:t>Z</w:t>
      </w:r>
      <w:r w:rsidR="00EF608F">
        <w:rPr>
          <w:rFonts w:asciiTheme="minorHAnsi" w:hAnsiTheme="minorHAnsi" w:cstheme="minorHAnsi"/>
          <w:b/>
          <w:sz w:val="24"/>
          <w:szCs w:val="24"/>
        </w:rPr>
        <w:t>drowia w Kielcach przy ul. M. Langiewicza</w:t>
      </w:r>
      <w:r w:rsidR="00B52810" w:rsidRPr="008E7248">
        <w:rPr>
          <w:rFonts w:asciiTheme="minorHAnsi" w:hAnsiTheme="minorHAnsi" w:cstheme="minorHAnsi"/>
          <w:sz w:val="24"/>
          <w:szCs w:val="24"/>
        </w:rPr>
        <w:t>”</w:t>
      </w:r>
      <w:r w:rsidR="00AD41B4" w:rsidRPr="008E7248">
        <w:rPr>
          <w:rFonts w:asciiTheme="minorHAnsi" w:hAnsiTheme="minorHAnsi" w:cstheme="minorHAnsi"/>
          <w:sz w:val="24"/>
          <w:szCs w:val="24"/>
        </w:rPr>
        <w:t>.</w:t>
      </w:r>
      <w:r w:rsidR="00213DDA" w:rsidRPr="008E7248">
        <w:rPr>
          <w:rFonts w:asciiTheme="minorHAnsi" w:hAnsiTheme="minorHAnsi" w:cstheme="minorHAnsi"/>
          <w:sz w:val="24"/>
          <w:szCs w:val="24"/>
        </w:rPr>
        <w:t xml:space="preserve"> </w:t>
      </w:r>
    </w:p>
    <w:p w:rsidR="00714FDB" w:rsidRPr="00714FDB" w:rsidRDefault="004C0426" w:rsidP="002F1BA7">
      <w:pPr>
        <w:pStyle w:val="Nagwek1"/>
        <w:numPr>
          <w:ilvl w:val="0"/>
          <w:numId w:val="46"/>
        </w:numPr>
        <w:tabs>
          <w:tab w:val="left" w:pos="284"/>
        </w:tabs>
        <w:suppressAutoHyphens/>
        <w:spacing w:line="276" w:lineRule="auto"/>
        <w:ind w:hanging="436"/>
        <w:contextualSpacing/>
        <w:jc w:val="both"/>
        <w:rPr>
          <w:rFonts w:asciiTheme="minorHAnsi" w:hAnsiTheme="minorHAnsi" w:cstheme="minorHAnsi"/>
        </w:rPr>
      </w:pPr>
      <w:r w:rsidRPr="00361060">
        <w:rPr>
          <w:rFonts w:asciiTheme="minorHAnsi" w:hAnsiTheme="minorHAnsi" w:cstheme="minorHAnsi"/>
          <w:szCs w:val="24"/>
        </w:rPr>
        <w:lastRenderedPageBreak/>
        <w:t xml:space="preserve">Wspólny Słownik CPV: </w:t>
      </w:r>
    </w:p>
    <w:p w:rsidR="00714FDB" w:rsidRDefault="00714FDB" w:rsidP="00714FDB">
      <w:pPr>
        <w:pStyle w:val="Nagwek1"/>
        <w:tabs>
          <w:tab w:val="left" w:pos="284"/>
        </w:tabs>
        <w:suppressAutoHyphens/>
        <w:spacing w:line="276" w:lineRule="auto"/>
        <w:ind w:left="720"/>
        <w:contextualSpacing/>
        <w:jc w:val="both"/>
        <w:rPr>
          <w:rFonts w:asciiTheme="minorHAnsi" w:hAnsiTheme="minorHAnsi" w:cstheme="minorHAnsi"/>
        </w:rPr>
      </w:pPr>
      <w:r>
        <w:rPr>
          <w:rFonts w:asciiTheme="minorHAnsi" w:hAnsiTheme="minorHAnsi" w:cstheme="minorHAnsi"/>
        </w:rPr>
        <w:t xml:space="preserve">71247000-1 </w:t>
      </w:r>
      <w:r w:rsidR="00E06637">
        <w:rPr>
          <w:rFonts w:asciiTheme="minorHAnsi" w:hAnsiTheme="minorHAnsi" w:cstheme="minorHAnsi"/>
        </w:rPr>
        <w:t>-</w:t>
      </w:r>
      <w:r>
        <w:rPr>
          <w:rFonts w:asciiTheme="minorHAnsi" w:hAnsiTheme="minorHAnsi" w:cstheme="minorHAnsi"/>
        </w:rPr>
        <w:t xml:space="preserve"> nadzór nad robotami budowlanymi,</w:t>
      </w:r>
    </w:p>
    <w:p w:rsidR="00714FDB" w:rsidRDefault="00714FDB" w:rsidP="00714FDB">
      <w:pPr>
        <w:pStyle w:val="Nagwek1"/>
        <w:tabs>
          <w:tab w:val="left" w:pos="284"/>
        </w:tabs>
        <w:suppressAutoHyphens/>
        <w:spacing w:line="276" w:lineRule="auto"/>
        <w:ind w:left="720"/>
        <w:contextualSpacing/>
        <w:jc w:val="both"/>
        <w:rPr>
          <w:rFonts w:asciiTheme="minorHAnsi" w:hAnsiTheme="minorHAnsi" w:cstheme="minorHAnsi"/>
        </w:rPr>
      </w:pPr>
      <w:r>
        <w:rPr>
          <w:rFonts w:asciiTheme="minorHAnsi" w:hAnsiTheme="minorHAnsi" w:cstheme="minorHAnsi"/>
        </w:rPr>
        <w:t xml:space="preserve">71520000-9 </w:t>
      </w:r>
      <w:r w:rsidR="00E06637">
        <w:rPr>
          <w:rFonts w:asciiTheme="minorHAnsi" w:hAnsiTheme="minorHAnsi" w:cstheme="minorHAnsi"/>
        </w:rPr>
        <w:t xml:space="preserve">- </w:t>
      </w:r>
      <w:r>
        <w:rPr>
          <w:rFonts w:asciiTheme="minorHAnsi" w:hAnsiTheme="minorHAnsi" w:cstheme="minorHAnsi"/>
        </w:rPr>
        <w:t>usługi nadzoru budowlanego,</w:t>
      </w:r>
    </w:p>
    <w:p w:rsidR="00714FDB" w:rsidRDefault="00714FDB" w:rsidP="00714FDB">
      <w:pPr>
        <w:pStyle w:val="Nagwek1"/>
        <w:tabs>
          <w:tab w:val="left" w:pos="284"/>
        </w:tabs>
        <w:suppressAutoHyphens/>
        <w:spacing w:line="276" w:lineRule="auto"/>
        <w:ind w:left="720"/>
        <w:contextualSpacing/>
        <w:jc w:val="both"/>
        <w:rPr>
          <w:rFonts w:asciiTheme="minorHAnsi" w:hAnsiTheme="minorHAnsi" w:cstheme="minorHAnsi"/>
        </w:rPr>
      </w:pPr>
      <w:r>
        <w:rPr>
          <w:rFonts w:asciiTheme="minorHAnsi" w:hAnsiTheme="minorHAnsi" w:cstheme="minorHAnsi"/>
        </w:rPr>
        <w:t xml:space="preserve">71540000-5 </w:t>
      </w:r>
      <w:r w:rsidR="00E06637">
        <w:rPr>
          <w:rFonts w:asciiTheme="minorHAnsi" w:hAnsiTheme="minorHAnsi" w:cstheme="minorHAnsi"/>
        </w:rPr>
        <w:t xml:space="preserve">- </w:t>
      </w:r>
      <w:r w:rsidR="002C6AB9">
        <w:rPr>
          <w:rFonts w:asciiTheme="minorHAnsi" w:hAnsiTheme="minorHAnsi" w:cstheme="minorHAnsi"/>
        </w:rPr>
        <w:t>usługi zarzą</w:t>
      </w:r>
      <w:r>
        <w:rPr>
          <w:rFonts w:asciiTheme="minorHAnsi" w:hAnsiTheme="minorHAnsi" w:cstheme="minorHAnsi"/>
        </w:rPr>
        <w:t>dzania budową,</w:t>
      </w:r>
    </w:p>
    <w:p w:rsidR="00714FDB" w:rsidRDefault="00714FDB" w:rsidP="00714FDB">
      <w:pPr>
        <w:pStyle w:val="Nagwek1"/>
        <w:tabs>
          <w:tab w:val="left" w:pos="284"/>
        </w:tabs>
        <w:suppressAutoHyphens/>
        <w:spacing w:line="276" w:lineRule="auto"/>
        <w:ind w:left="720"/>
        <w:contextualSpacing/>
        <w:jc w:val="both"/>
        <w:rPr>
          <w:rFonts w:asciiTheme="minorHAnsi" w:hAnsiTheme="minorHAnsi" w:cstheme="minorHAnsi"/>
        </w:rPr>
      </w:pPr>
      <w:r>
        <w:rPr>
          <w:rFonts w:asciiTheme="minorHAnsi" w:hAnsiTheme="minorHAnsi" w:cstheme="minorHAnsi"/>
        </w:rPr>
        <w:t xml:space="preserve">71310000-4 </w:t>
      </w:r>
      <w:r w:rsidR="00E06637">
        <w:rPr>
          <w:rFonts w:asciiTheme="minorHAnsi" w:hAnsiTheme="minorHAnsi" w:cstheme="minorHAnsi"/>
        </w:rPr>
        <w:t xml:space="preserve">- </w:t>
      </w:r>
      <w:r>
        <w:rPr>
          <w:rFonts w:asciiTheme="minorHAnsi" w:hAnsiTheme="minorHAnsi" w:cstheme="minorHAnsi"/>
        </w:rPr>
        <w:t>dorad</w:t>
      </w:r>
      <w:r w:rsidR="008C7BBC">
        <w:rPr>
          <w:rFonts w:asciiTheme="minorHAnsi" w:hAnsiTheme="minorHAnsi" w:cstheme="minorHAnsi"/>
        </w:rPr>
        <w:t>cze usługi inżynieryjne i budow</w:t>
      </w:r>
      <w:r>
        <w:rPr>
          <w:rFonts w:asciiTheme="minorHAnsi" w:hAnsiTheme="minorHAnsi" w:cstheme="minorHAnsi"/>
        </w:rPr>
        <w:t>l</w:t>
      </w:r>
      <w:r w:rsidR="008C7BBC">
        <w:rPr>
          <w:rFonts w:asciiTheme="minorHAnsi" w:hAnsiTheme="minorHAnsi" w:cstheme="minorHAnsi"/>
        </w:rPr>
        <w:t>a</w:t>
      </w:r>
      <w:r>
        <w:rPr>
          <w:rFonts w:asciiTheme="minorHAnsi" w:hAnsiTheme="minorHAnsi" w:cstheme="minorHAnsi"/>
        </w:rPr>
        <w:t>ne,</w:t>
      </w:r>
    </w:p>
    <w:p w:rsidR="00714FDB" w:rsidRDefault="00714FDB" w:rsidP="00714FDB">
      <w:pPr>
        <w:pStyle w:val="Nagwek1"/>
        <w:tabs>
          <w:tab w:val="left" w:pos="284"/>
        </w:tabs>
        <w:suppressAutoHyphens/>
        <w:spacing w:line="276" w:lineRule="auto"/>
        <w:ind w:left="720"/>
        <w:contextualSpacing/>
        <w:jc w:val="both"/>
        <w:rPr>
          <w:rFonts w:asciiTheme="minorHAnsi" w:hAnsiTheme="minorHAnsi" w:cstheme="minorHAnsi"/>
        </w:rPr>
      </w:pPr>
      <w:r>
        <w:rPr>
          <w:rFonts w:asciiTheme="minorHAnsi" w:hAnsiTheme="minorHAnsi" w:cstheme="minorHAnsi"/>
        </w:rPr>
        <w:t xml:space="preserve">71541000-2 </w:t>
      </w:r>
      <w:r w:rsidR="00E06637">
        <w:rPr>
          <w:rFonts w:asciiTheme="minorHAnsi" w:hAnsiTheme="minorHAnsi" w:cstheme="minorHAnsi"/>
        </w:rPr>
        <w:t xml:space="preserve">- </w:t>
      </w:r>
      <w:r>
        <w:rPr>
          <w:rFonts w:asciiTheme="minorHAnsi" w:hAnsiTheme="minorHAnsi" w:cstheme="minorHAnsi"/>
        </w:rPr>
        <w:t>usługi z</w:t>
      </w:r>
      <w:r w:rsidR="002C6AB9">
        <w:rPr>
          <w:rFonts w:asciiTheme="minorHAnsi" w:hAnsiTheme="minorHAnsi" w:cstheme="minorHAnsi"/>
        </w:rPr>
        <w:t>a</w:t>
      </w:r>
      <w:r>
        <w:rPr>
          <w:rFonts w:asciiTheme="minorHAnsi" w:hAnsiTheme="minorHAnsi" w:cstheme="minorHAnsi"/>
        </w:rPr>
        <w:t>rządzania projektem budowl</w:t>
      </w:r>
      <w:r w:rsidR="008C7BBC">
        <w:rPr>
          <w:rFonts w:asciiTheme="minorHAnsi" w:hAnsiTheme="minorHAnsi" w:cstheme="minorHAnsi"/>
        </w:rPr>
        <w:t>a</w:t>
      </w:r>
      <w:r>
        <w:rPr>
          <w:rFonts w:asciiTheme="minorHAnsi" w:hAnsiTheme="minorHAnsi" w:cstheme="minorHAnsi"/>
        </w:rPr>
        <w:t>nym,</w:t>
      </w:r>
    </w:p>
    <w:p w:rsidR="00361060" w:rsidRPr="00361060" w:rsidRDefault="00714FDB" w:rsidP="00714FDB">
      <w:pPr>
        <w:pStyle w:val="Nagwek1"/>
        <w:tabs>
          <w:tab w:val="left" w:pos="284"/>
        </w:tabs>
        <w:suppressAutoHyphens/>
        <w:spacing w:line="276" w:lineRule="auto"/>
        <w:ind w:left="720"/>
        <w:contextualSpacing/>
        <w:jc w:val="both"/>
        <w:rPr>
          <w:rFonts w:asciiTheme="minorHAnsi" w:hAnsiTheme="minorHAnsi" w:cstheme="minorHAnsi"/>
        </w:rPr>
      </w:pPr>
      <w:r>
        <w:rPr>
          <w:rFonts w:asciiTheme="minorHAnsi" w:hAnsiTheme="minorHAnsi" w:cstheme="minorHAnsi"/>
        </w:rPr>
        <w:t xml:space="preserve">79994000-8 </w:t>
      </w:r>
      <w:r w:rsidR="00E06637">
        <w:rPr>
          <w:rFonts w:asciiTheme="minorHAnsi" w:hAnsiTheme="minorHAnsi" w:cstheme="minorHAnsi"/>
        </w:rPr>
        <w:t xml:space="preserve">- </w:t>
      </w:r>
      <w:r>
        <w:rPr>
          <w:rFonts w:asciiTheme="minorHAnsi" w:hAnsiTheme="minorHAnsi" w:cstheme="minorHAnsi"/>
        </w:rPr>
        <w:t xml:space="preserve">usługi zarządzania umowami. </w:t>
      </w:r>
    </w:p>
    <w:p w:rsidR="003C7939" w:rsidRPr="003C7939" w:rsidRDefault="00BA7AE5" w:rsidP="002F1BA7">
      <w:pPr>
        <w:pStyle w:val="Nagwek1"/>
        <w:numPr>
          <w:ilvl w:val="0"/>
          <w:numId w:val="46"/>
        </w:numPr>
        <w:tabs>
          <w:tab w:val="left" w:pos="284"/>
        </w:tabs>
        <w:suppressAutoHyphens/>
        <w:spacing w:line="276" w:lineRule="auto"/>
        <w:ind w:left="709" w:hanging="425"/>
        <w:contextualSpacing/>
        <w:jc w:val="both"/>
        <w:rPr>
          <w:rFonts w:asciiTheme="minorHAnsi" w:eastAsia="Calibri" w:hAnsiTheme="minorHAnsi" w:cstheme="minorHAnsi"/>
          <w:color w:val="FF0000"/>
        </w:rPr>
      </w:pPr>
      <w:r w:rsidRPr="003C7939">
        <w:rPr>
          <w:rFonts w:asciiTheme="minorHAnsi" w:hAnsiTheme="minorHAnsi" w:cstheme="minorHAnsi"/>
        </w:rPr>
        <w:t xml:space="preserve">Przedmiot zamówienie nie został podzielony na części. Zamawiający nie dopuszcza możliwości składania ofert częściowych. </w:t>
      </w:r>
    </w:p>
    <w:p w:rsidR="00601EAC" w:rsidRPr="00434EED" w:rsidRDefault="00BA7AE5" w:rsidP="009B17B7">
      <w:pPr>
        <w:pStyle w:val="Nagwek1"/>
        <w:tabs>
          <w:tab w:val="left" w:pos="284"/>
        </w:tabs>
        <w:suppressAutoHyphens/>
        <w:spacing w:line="276" w:lineRule="auto"/>
        <w:ind w:left="709"/>
        <w:contextualSpacing/>
        <w:jc w:val="both"/>
        <w:rPr>
          <w:rFonts w:asciiTheme="minorHAnsi" w:eastAsia="Calibri" w:hAnsiTheme="minorHAnsi" w:cstheme="minorHAnsi"/>
        </w:rPr>
      </w:pPr>
      <w:r w:rsidRPr="00434EED">
        <w:rPr>
          <w:rFonts w:asciiTheme="minorHAnsi" w:hAnsiTheme="minorHAnsi" w:cstheme="minorHAnsi"/>
        </w:rPr>
        <w:t>Powody niedokonania podziału: Zamawiający oświadcza, że nie ma możliwości podzielenia zamówienia na części, ponieważ przedmiot zamówienia, jest jednolity i należy go trakt</w:t>
      </w:r>
      <w:r w:rsidR="00821584" w:rsidRPr="00434EED">
        <w:rPr>
          <w:rFonts w:asciiTheme="minorHAnsi" w:hAnsiTheme="minorHAnsi" w:cstheme="minorHAnsi"/>
        </w:rPr>
        <w:t xml:space="preserve">ować jako nierozerwalną całość, obejmuje ono kompleksowe </w:t>
      </w:r>
      <w:r w:rsidR="00714FDB" w:rsidRPr="00434EED">
        <w:rPr>
          <w:rFonts w:asciiTheme="minorHAnsi" w:hAnsiTheme="minorHAnsi" w:cstheme="minorHAnsi"/>
        </w:rPr>
        <w:t xml:space="preserve">usługi pełnienia </w:t>
      </w:r>
      <w:r w:rsidR="000048AC" w:rsidRPr="00434EED">
        <w:rPr>
          <w:rFonts w:asciiTheme="minorHAnsi" w:hAnsiTheme="minorHAnsi" w:cstheme="minorHAnsi"/>
        </w:rPr>
        <w:t>funkcji Inwestora Zastę</w:t>
      </w:r>
      <w:r w:rsidR="00714FDB" w:rsidRPr="00434EED">
        <w:rPr>
          <w:rFonts w:asciiTheme="minorHAnsi" w:hAnsiTheme="minorHAnsi" w:cstheme="minorHAnsi"/>
        </w:rPr>
        <w:t>pczego</w:t>
      </w:r>
      <w:r w:rsidR="00821584" w:rsidRPr="00434EED">
        <w:rPr>
          <w:rFonts w:asciiTheme="minorHAnsi" w:eastAsia="Calibri" w:hAnsiTheme="minorHAnsi" w:cstheme="minorHAnsi"/>
        </w:rPr>
        <w:t>. Podział zamówienia na części stwarzałby realne i poważne zagrożenie dla prawdziwej realizacji zamówienia, związane z istotnymi trudnościami w skoordyn</w:t>
      </w:r>
      <w:r w:rsidR="001931FC" w:rsidRPr="00434EED">
        <w:rPr>
          <w:rFonts w:asciiTheme="minorHAnsi" w:eastAsia="Calibri" w:hAnsiTheme="minorHAnsi" w:cstheme="minorHAnsi"/>
        </w:rPr>
        <w:t xml:space="preserve">owaniu działań kilku </w:t>
      </w:r>
      <w:r w:rsidR="006E3F3F" w:rsidRPr="00434EED">
        <w:rPr>
          <w:rFonts w:asciiTheme="minorHAnsi" w:eastAsia="Calibri" w:hAnsiTheme="minorHAnsi" w:cstheme="minorHAnsi"/>
        </w:rPr>
        <w:t>W</w:t>
      </w:r>
      <w:r w:rsidR="001931FC" w:rsidRPr="00434EED">
        <w:rPr>
          <w:rFonts w:asciiTheme="minorHAnsi" w:eastAsia="Calibri" w:hAnsiTheme="minorHAnsi" w:cstheme="minorHAnsi"/>
        </w:rPr>
        <w:t>ykonawców.</w:t>
      </w:r>
      <w:r w:rsidR="00601EAC" w:rsidRPr="00434EED">
        <w:rPr>
          <w:rFonts w:asciiTheme="minorHAnsi" w:eastAsia="Calibri" w:hAnsiTheme="minorHAnsi" w:cstheme="minorHAnsi"/>
        </w:rPr>
        <w:t xml:space="preserve"> Ewentualny podział przedmiotowego zamówienia na części, nie zmieni kręgu potencjalnych wykonawców, w szczególności nie powoduje dopuszczenia innych wykonawców aniżeli ci, którzy byliby w stanie należycie wykonać zamówienie bez podziału na części. Brak podziału zamówienia na części wynika z konieczności zapewnienia spójności realizacji zamówienia, jak również konieczności zapewnienia jednoznacznej</w:t>
      </w:r>
      <w:r w:rsidR="00434EED" w:rsidRPr="00434EED">
        <w:rPr>
          <w:rFonts w:asciiTheme="minorHAnsi" w:eastAsia="Calibri" w:hAnsiTheme="minorHAnsi" w:cstheme="minorHAnsi"/>
        </w:rPr>
        <w:t xml:space="preserve"> </w:t>
      </w:r>
      <w:r w:rsidR="00601EAC" w:rsidRPr="00434EED">
        <w:rPr>
          <w:rFonts w:asciiTheme="minorHAnsi" w:eastAsia="Calibri" w:hAnsiTheme="minorHAnsi" w:cstheme="minorHAnsi"/>
        </w:rPr>
        <w:t xml:space="preserve">odpowiedzialności Wykonawcy wobec Zamawiającego za realizację określonych całościowych procesów (co wynika z uzasadnionych i obiektywnych potrzeb Zamawiającego). </w:t>
      </w:r>
    </w:p>
    <w:p w:rsidR="00361060" w:rsidRPr="009D26F8" w:rsidRDefault="00770FE2" w:rsidP="002F1BA7">
      <w:pPr>
        <w:pStyle w:val="pkt"/>
        <w:numPr>
          <w:ilvl w:val="0"/>
          <w:numId w:val="46"/>
        </w:numPr>
        <w:spacing w:before="0" w:after="0" w:line="276" w:lineRule="auto"/>
        <w:rPr>
          <w:rFonts w:ascii="Calibri" w:hAnsi="Calibri"/>
          <w:b/>
        </w:rPr>
      </w:pPr>
      <w:r>
        <w:rPr>
          <w:rFonts w:asciiTheme="minorHAnsi" w:hAnsiTheme="minorHAnsi" w:cstheme="minorHAnsi"/>
        </w:rPr>
        <w:t>O</w:t>
      </w:r>
      <w:r w:rsidR="005E1EE9">
        <w:rPr>
          <w:rFonts w:asciiTheme="minorHAnsi" w:hAnsiTheme="minorHAnsi" w:cstheme="minorHAnsi"/>
        </w:rPr>
        <w:t>pis</w:t>
      </w:r>
      <w:r w:rsidR="513D7618" w:rsidRPr="00361060">
        <w:rPr>
          <w:rFonts w:asciiTheme="minorHAnsi" w:hAnsiTheme="minorHAnsi" w:cstheme="minorHAnsi"/>
        </w:rPr>
        <w:t xml:space="preserve"> przedmiotu zamówienia </w:t>
      </w:r>
      <w:r w:rsidR="513D7618" w:rsidRPr="00434EED">
        <w:rPr>
          <w:rFonts w:asciiTheme="minorHAnsi" w:hAnsiTheme="minorHAnsi" w:cstheme="minorHAnsi"/>
        </w:rPr>
        <w:t xml:space="preserve">określa </w:t>
      </w:r>
      <w:r w:rsidR="513D7618" w:rsidRPr="00434EED">
        <w:rPr>
          <w:rFonts w:asciiTheme="minorHAnsi" w:hAnsiTheme="minorHAnsi" w:cstheme="minorHAnsi"/>
          <w:b/>
        </w:rPr>
        <w:t xml:space="preserve">załącznik nr 1 do </w:t>
      </w:r>
      <w:r w:rsidR="005A4F2B" w:rsidRPr="00434EED">
        <w:rPr>
          <w:rFonts w:asciiTheme="minorHAnsi" w:hAnsiTheme="minorHAnsi" w:cstheme="minorHAnsi"/>
          <w:b/>
        </w:rPr>
        <w:t>SWZ</w:t>
      </w:r>
      <w:r w:rsidR="00284B93" w:rsidRPr="00434EED">
        <w:rPr>
          <w:rFonts w:asciiTheme="minorHAnsi" w:hAnsiTheme="minorHAnsi" w:cstheme="minorHAnsi"/>
          <w:b/>
        </w:rPr>
        <w:t>.</w:t>
      </w:r>
    </w:p>
    <w:p w:rsidR="000048AC" w:rsidRPr="000048AC" w:rsidRDefault="513D7618" w:rsidP="002F1BA7">
      <w:pPr>
        <w:pStyle w:val="pkt"/>
        <w:numPr>
          <w:ilvl w:val="0"/>
          <w:numId w:val="46"/>
        </w:numPr>
        <w:tabs>
          <w:tab w:val="left" w:pos="284"/>
        </w:tabs>
        <w:spacing w:before="0" w:after="0" w:line="276" w:lineRule="auto"/>
        <w:rPr>
          <w:rFonts w:asciiTheme="minorHAnsi" w:hAnsiTheme="minorHAnsi" w:cstheme="minorHAnsi"/>
        </w:rPr>
      </w:pPr>
      <w:r w:rsidRPr="000048AC">
        <w:rPr>
          <w:rFonts w:asciiTheme="minorHAnsi" w:hAnsiTheme="minorHAnsi" w:cstheme="minorHAnsi"/>
        </w:rPr>
        <w:t xml:space="preserve">Szczegółowy zakres praw i obowiązków związanych z realizacją zamówienia określa wzór </w:t>
      </w:r>
      <w:r w:rsidR="00FB2A8A">
        <w:rPr>
          <w:rFonts w:asciiTheme="minorHAnsi" w:hAnsiTheme="minorHAnsi" w:cstheme="minorHAnsi"/>
        </w:rPr>
        <w:t>u</w:t>
      </w:r>
      <w:r w:rsidRPr="000048AC">
        <w:rPr>
          <w:rFonts w:asciiTheme="minorHAnsi" w:hAnsiTheme="minorHAnsi" w:cstheme="minorHAnsi"/>
        </w:rPr>
        <w:t xml:space="preserve">mowy stanowiący </w:t>
      </w:r>
      <w:r w:rsidRPr="00434EED">
        <w:rPr>
          <w:rFonts w:asciiTheme="minorHAnsi" w:hAnsiTheme="minorHAnsi" w:cstheme="minorHAnsi"/>
          <w:b/>
        </w:rPr>
        <w:t xml:space="preserve">załącznik nr </w:t>
      </w:r>
      <w:r w:rsidR="00FE6961" w:rsidRPr="00434EED">
        <w:rPr>
          <w:rFonts w:asciiTheme="minorHAnsi" w:hAnsiTheme="minorHAnsi" w:cstheme="minorHAnsi"/>
          <w:b/>
        </w:rPr>
        <w:t>2</w:t>
      </w:r>
      <w:r w:rsidRPr="00434EED">
        <w:rPr>
          <w:rFonts w:asciiTheme="minorHAnsi" w:hAnsiTheme="minorHAnsi" w:cstheme="minorHAnsi"/>
          <w:b/>
        </w:rPr>
        <w:t xml:space="preserve"> do </w:t>
      </w:r>
      <w:r w:rsidR="005A4F2B" w:rsidRPr="00434EED">
        <w:rPr>
          <w:rFonts w:asciiTheme="minorHAnsi" w:hAnsiTheme="minorHAnsi" w:cstheme="minorHAnsi"/>
          <w:b/>
        </w:rPr>
        <w:t>SWZ</w:t>
      </w:r>
      <w:r w:rsidR="00284B93" w:rsidRPr="00434EED">
        <w:rPr>
          <w:rFonts w:asciiTheme="minorHAnsi" w:hAnsiTheme="minorHAnsi" w:cstheme="minorHAnsi"/>
          <w:b/>
        </w:rPr>
        <w:t>.</w:t>
      </w:r>
    </w:p>
    <w:p w:rsidR="00850229" w:rsidRPr="00434EED" w:rsidRDefault="000048AC" w:rsidP="002F1BA7">
      <w:pPr>
        <w:pStyle w:val="pkt"/>
        <w:numPr>
          <w:ilvl w:val="0"/>
          <w:numId w:val="46"/>
        </w:numPr>
        <w:tabs>
          <w:tab w:val="left" w:pos="284"/>
        </w:tabs>
        <w:spacing w:before="0" w:after="0" w:line="276" w:lineRule="auto"/>
        <w:rPr>
          <w:rFonts w:asciiTheme="minorHAnsi" w:hAnsiTheme="minorHAnsi" w:cstheme="minorHAnsi"/>
        </w:rPr>
      </w:pPr>
      <w:r w:rsidRPr="00434EED">
        <w:rPr>
          <w:rFonts w:asciiTheme="minorHAnsi" w:hAnsiTheme="minorHAnsi" w:cstheme="minorHAnsi"/>
        </w:rPr>
        <w:t>Zamawiający nie przewiduje wizji lokalnej, ani nie wymaga odbycia przez Wykonawc</w:t>
      </w:r>
      <w:r w:rsidR="00897E61">
        <w:rPr>
          <w:rFonts w:asciiTheme="minorHAnsi" w:hAnsiTheme="minorHAnsi" w:cstheme="minorHAnsi"/>
        </w:rPr>
        <w:t>ę</w:t>
      </w:r>
      <w:r w:rsidRPr="00434EED">
        <w:rPr>
          <w:rFonts w:asciiTheme="minorHAnsi" w:hAnsiTheme="minorHAnsi" w:cstheme="minorHAnsi"/>
        </w:rPr>
        <w:t xml:space="preserve"> wizji lokalnej. Natomiast Zamawiający informuje o możliwości dokonania przez Wykonawcę wizji lokalnej terenu budowy i jej otoczenia. Zamawiający rekomenduje, przed dokonaniem wyceny i złożeniem oferty</w:t>
      </w:r>
      <w:r w:rsidR="00C81303" w:rsidRPr="00434EED">
        <w:rPr>
          <w:rFonts w:asciiTheme="minorHAnsi" w:hAnsiTheme="minorHAnsi" w:cstheme="minorHAnsi"/>
        </w:rPr>
        <w:t xml:space="preserve">, sprawdzenie warunków w terenie. </w:t>
      </w:r>
    </w:p>
    <w:p w:rsidR="00441016" w:rsidRPr="00441016" w:rsidRDefault="004C0426" w:rsidP="00897E61">
      <w:pPr>
        <w:pStyle w:val="Akapitzlist"/>
        <w:numPr>
          <w:ilvl w:val="0"/>
          <w:numId w:val="46"/>
        </w:numPr>
        <w:tabs>
          <w:tab w:val="left" w:pos="284"/>
        </w:tabs>
        <w:autoSpaceDE w:val="0"/>
        <w:autoSpaceDN w:val="0"/>
        <w:adjustRightInd w:val="0"/>
        <w:spacing w:after="0"/>
        <w:jc w:val="both"/>
        <w:rPr>
          <w:rFonts w:asciiTheme="minorHAnsi" w:hAnsiTheme="minorHAnsi" w:cstheme="minorHAnsi"/>
          <w:color w:val="FF0000"/>
          <w:sz w:val="24"/>
          <w:szCs w:val="24"/>
          <w:u w:val="single"/>
        </w:rPr>
      </w:pPr>
      <w:r w:rsidRPr="00441016">
        <w:rPr>
          <w:rFonts w:asciiTheme="minorHAnsi" w:hAnsiTheme="minorHAnsi" w:cstheme="minorHAnsi"/>
          <w:sz w:val="24"/>
          <w:szCs w:val="24"/>
        </w:rPr>
        <w:t xml:space="preserve">Zamawiający nie przewiduje udzielania zamówień, o których mowa w art. 214 ust. 1 pkt </w:t>
      </w:r>
      <w:r w:rsidR="00284B93" w:rsidRPr="00441016">
        <w:rPr>
          <w:rFonts w:asciiTheme="minorHAnsi" w:hAnsiTheme="minorHAnsi" w:cstheme="minorHAnsi"/>
          <w:sz w:val="24"/>
          <w:szCs w:val="24"/>
        </w:rPr>
        <w:t>7</w:t>
      </w:r>
      <w:r w:rsidR="00B61328" w:rsidRPr="00441016">
        <w:rPr>
          <w:rFonts w:asciiTheme="minorHAnsi" w:hAnsiTheme="minorHAnsi" w:cstheme="minorHAnsi"/>
          <w:sz w:val="24"/>
          <w:szCs w:val="24"/>
        </w:rPr>
        <w:t xml:space="preserve"> </w:t>
      </w:r>
      <w:r w:rsidR="00A56F55" w:rsidRPr="00441016">
        <w:rPr>
          <w:rFonts w:asciiTheme="minorHAnsi" w:hAnsiTheme="minorHAnsi" w:cstheme="minorHAnsi"/>
          <w:sz w:val="24"/>
          <w:szCs w:val="24"/>
        </w:rPr>
        <w:t xml:space="preserve">ustawy </w:t>
      </w:r>
      <w:r w:rsidR="00B61328" w:rsidRPr="00441016">
        <w:rPr>
          <w:rFonts w:asciiTheme="minorHAnsi" w:hAnsiTheme="minorHAnsi" w:cstheme="minorHAnsi"/>
          <w:sz w:val="24"/>
          <w:szCs w:val="24"/>
        </w:rPr>
        <w:t>Pzp.</w:t>
      </w:r>
      <w:r w:rsidR="007E56D7" w:rsidRPr="00441016">
        <w:rPr>
          <w:rFonts w:asciiTheme="minorHAnsi" w:hAnsiTheme="minorHAnsi" w:cstheme="minorHAnsi"/>
          <w:sz w:val="24"/>
          <w:szCs w:val="24"/>
        </w:rPr>
        <w:t xml:space="preserve"> </w:t>
      </w:r>
    </w:p>
    <w:p w:rsidR="00434EED" w:rsidRPr="00677781" w:rsidRDefault="00434EED" w:rsidP="00897E61">
      <w:pPr>
        <w:pStyle w:val="Akapitzlist"/>
        <w:numPr>
          <w:ilvl w:val="0"/>
          <w:numId w:val="46"/>
        </w:numPr>
        <w:tabs>
          <w:tab w:val="left" w:pos="284"/>
        </w:tabs>
        <w:autoSpaceDE w:val="0"/>
        <w:autoSpaceDN w:val="0"/>
        <w:adjustRightInd w:val="0"/>
        <w:spacing w:after="0"/>
        <w:jc w:val="both"/>
        <w:rPr>
          <w:rFonts w:asciiTheme="minorHAnsi" w:hAnsiTheme="minorHAnsi" w:cstheme="minorHAnsi"/>
          <w:sz w:val="24"/>
          <w:szCs w:val="24"/>
          <w:u w:val="single"/>
        </w:rPr>
      </w:pPr>
      <w:r w:rsidRPr="00677781">
        <w:rPr>
          <w:rFonts w:asciiTheme="minorHAnsi" w:hAnsiTheme="minorHAnsi" w:cstheme="minorHAnsi"/>
          <w:sz w:val="24"/>
          <w:szCs w:val="24"/>
          <w:u w:val="single"/>
        </w:rPr>
        <w:t>Na podstawie art. 95 ust. 1 ustawy Prawo zamówień publicznych Zamawiający informuje, że w zakresie realizacji zamówienia Zamawiający wymaga zatrudnieni</w:t>
      </w:r>
      <w:r w:rsidR="00441016" w:rsidRPr="00677781">
        <w:rPr>
          <w:rFonts w:asciiTheme="minorHAnsi" w:hAnsiTheme="minorHAnsi" w:cstheme="minorHAnsi"/>
          <w:sz w:val="24"/>
          <w:szCs w:val="24"/>
          <w:u w:val="single"/>
        </w:rPr>
        <w:t>a</w:t>
      </w:r>
      <w:r w:rsidRPr="00677781">
        <w:rPr>
          <w:rFonts w:asciiTheme="minorHAnsi" w:hAnsiTheme="minorHAnsi" w:cstheme="minorHAnsi"/>
          <w:sz w:val="24"/>
          <w:szCs w:val="24"/>
          <w:u w:val="single"/>
        </w:rPr>
        <w:t xml:space="preserve"> na podstawie stosunku pracy przez Wykonawcę lub Podwykonawcę </w:t>
      </w:r>
      <w:r w:rsidR="00441016" w:rsidRPr="00677781">
        <w:rPr>
          <w:rFonts w:asciiTheme="minorHAnsi" w:hAnsiTheme="minorHAnsi" w:cstheme="minorHAnsi"/>
          <w:sz w:val="24"/>
          <w:szCs w:val="24"/>
          <w:u w:val="single"/>
        </w:rPr>
        <w:t>nw. osoby</w:t>
      </w:r>
      <w:r w:rsidRPr="00677781">
        <w:rPr>
          <w:rFonts w:asciiTheme="minorHAnsi" w:hAnsiTheme="minorHAnsi" w:cstheme="minorHAnsi"/>
          <w:sz w:val="24"/>
          <w:szCs w:val="24"/>
          <w:u w:val="single"/>
        </w:rPr>
        <w:t xml:space="preserve"> wykonując</w:t>
      </w:r>
      <w:r w:rsidR="00441016" w:rsidRPr="00677781">
        <w:rPr>
          <w:rFonts w:asciiTheme="minorHAnsi" w:hAnsiTheme="minorHAnsi" w:cstheme="minorHAnsi"/>
          <w:sz w:val="24"/>
          <w:szCs w:val="24"/>
          <w:u w:val="single"/>
        </w:rPr>
        <w:t>e</w:t>
      </w:r>
      <w:r w:rsidRPr="00677781">
        <w:rPr>
          <w:rFonts w:asciiTheme="minorHAnsi" w:hAnsiTheme="minorHAnsi" w:cstheme="minorHAnsi"/>
          <w:sz w:val="24"/>
          <w:szCs w:val="24"/>
          <w:u w:val="single"/>
        </w:rPr>
        <w:t xml:space="preserve"> czynności w trakcie realizacji zamówienia: - specjalistę ds. rozliczeń.    </w:t>
      </w:r>
    </w:p>
    <w:p w:rsidR="00434EED" w:rsidRPr="008E7248" w:rsidRDefault="00434EED" w:rsidP="005141DC">
      <w:pPr>
        <w:pStyle w:val="Akapitzlist"/>
        <w:tabs>
          <w:tab w:val="left" w:pos="284"/>
        </w:tabs>
        <w:spacing w:after="0"/>
        <w:ind w:left="851"/>
        <w:jc w:val="both"/>
        <w:rPr>
          <w:rFonts w:asciiTheme="minorHAnsi" w:hAnsiTheme="minorHAnsi" w:cstheme="minorHAnsi"/>
          <w:sz w:val="24"/>
          <w:szCs w:val="24"/>
        </w:rPr>
      </w:pPr>
    </w:p>
    <w:p w:rsidR="00893437" w:rsidRPr="008E7248" w:rsidRDefault="00A4186B" w:rsidP="002F1BA7">
      <w:pPr>
        <w:pStyle w:val="Nagwek2"/>
        <w:numPr>
          <w:ilvl w:val="0"/>
          <w:numId w:val="31"/>
        </w:numPr>
        <w:shd w:val="clear" w:color="auto" w:fill="BFBFBF" w:themeFill="background1" w:themeFillShade="BF"/>
        <w:spacing w:line="276" w:lineRule="auto"/>
        <w:ind w:left="567" w:hanging="283"/>
        <w:jc w:val="both"/>
        <w:rPr>
          <w:rFonts w:asciiTheme="minorHAnsi" w:hAnsiTheme="minorHAnsi" w:cstheme="minorHAnsi"/>
          <w:szCs w:val="24"/>
        </w:rPr>
      </w:pPr>
      <w:r w:rsidRPr="008E7248">
        <w:rPr>
          <w:rFonts w:asciiTheme="minorHAnsi" w:hAnsiTheme="minorHAnsi" w:cstheme="minorHAnsi"/>
          <w:szCs w:val="24"/>
          <w:shd w:val="clear" w:color="auto" w:fill="BFBFBF"/>
        </w:rPr>
        <w:t>TERMIN WYK</w:t>
      </w:r>
      <w:r w:rsidR="000810EB" w:rsidRPr="008E7248">
        <w:rPr>
          <w:rFonts w:asciiTheme="minorHAnsi" w:hAnsiTheme="minorHAnsi" w:cstheme="minorHAnsi"/>
          <w:szCs w:val="24"/>
          <w:shd w:val="clear" w:color="auto" w:fill="BFBFBF"/>
        </w:rPr>
        <w:t>ONANIA ZAMÓWIENIA</w:t>
      </w:r>
    </w:p>
    <w:p w:rsidR="00E06637" w:rsidRPr="00897E61" w:rsidRDefault="00E06637" w:rsidP="00361060">
      <w:pPr>
        <w:pStyle w:val="Tekstpodstawowywcity"/>
        <w:tabs>
          <w:tab w:val="num" w:pos="8866"/>
          <w:tab w:val="left" w:pos="14760"/>
        </w:tabs>
        <w:ind w:left="709"/>
        <w:rPr>
          <w:rFonts w:asciiTheme="minorHAnsi" w:hAnsiTheme="minorHAnsi" w:cstheme="minorHAnsi"/>
          <w:szCs w:val="24"/>
        </w:rPr>
      </w:pPr>
    </w:p>
    <w:p w:rsidR="00361060" w:rsidRPr="00897E61" w:rsidRDefault="0033440E" w:rsidP="00361060">
      <w:pPr>
        <w:pStyle w:val="Tekstpodstawowywcity"/>
        <w:tabs>
          <w:tab w:val="num" w:pos="8866"/>
          <w:tab w:val="left" w:pos="14760"/>
        </w:tabs>
        <w:ind w:left="709"/>
        <w:rPr>
          <w:rFonts w:asciiTheme="minorHAnsi" w:hAnsiTheme="minorHAnsi" w:cstheme="minorHAnsi"/>
          <w:szCs w:val="24"/>
        </w:rPr>
      </w:pPr>
      <w:r w:rsidRPr="00897E61">
        <w:rPr>
          <w:rFonts w:asciiTheme="minorHAnsi" w:hAnsiTheme="minorHAnsi" w:cstheme="minorHAnsi"/>
          <w:szCs w:val="24"/>
        </w:rPr>
        <w:t>Przewidywany termin realizacji zamówienia od dnia podpisania umowy do dnia zakończenia inwestycji, tj. uzyskania pozwolenia na użytkowanie i przekazania budynku Zamawiającemu wr</w:t>
      </w:r>
      <w:r w:rsidR="00434EED" w:rsidRPr="00897E61">
        <w:rPr>
          <w:rFonts w:asciiTheme="minorHAnsi" w:hAnsiTheme="minorHAnsi" w:cstheme="minorHAnsi"/>
          <w:szCs w:val="24"/>
        </w:rPr>
        <w:t xml:space="preserve">az z dokumentacją powykonawczą </w:t>
      </w:r>
      <w:r w:rsidR="00434EED" w:rsidRPr="00897E61">
        <w:rPr>
          <w:rFonts w:asciiTheme="minorHAnsi" w:hAnsiTheme="minorHAnsi" w:cstheme="minorHAnsi"/>
          <w:b/>
          <w:szCs w:val="24"/>
        </w:rPr>
        <w:t>– 20 miesięcy od daty zawarcia umowy</w:t>
      </w:r>
      <w:r w:rsidR="00434EED" w:rsidRPr="00897E61">
        <w:rPr>
          <w:rFonts w:asciiTheme="minorHAnsi" w:hAnsiTheme="minorHAnsi" w:cstheme="minorHAnsi"/>
          <w:szCs w:val="24"/>
        </w:rPr>
        <w:t xml:space="preserve">, </w:t>
      </w:r>
      <w:r w:rsidRPr="00897E61">
        <w:rPr>
          <w:rFonts w:asciiTheme="minorHAnsi" w:hAnsiTheme="minorHAnsi" w:cstheme="minorHAnsi"/>
          <w:szCs w:val="24"/>
        </w:rPr>
        <w:t xml:space="preserve">a także </w:t>
      </w:r>
      <w:r w:rsidR="00434EED" w:rsidRPr="00897E61">
        <w:rPr>
          <w:rFonts w:asciiTheme="minorHAnsi" w:hAnsiTheme="minorHAnsi" w:cstheme="minorHAnsi"/>
          <w:szCs w:val="24"/>
        </w:rPr>
        <w:t xml:space="preserve">nadzór nad inwestycją w okresie usuwania wad i usterek </w:t>
      </w:r>
      <w:r w:rsidRPr="00897E61">
        <w:rPr>
          <w:rFonts w:asciiTheme="minorHAnsi" w:hAnsiTheme="minorHAnsi" w:cstheme="minorHAnsi"/>
          <w:b/>
          <w:szCs w:val="24"/>
        </w:rPr>
        <w:t xml:space="preserve">do </w:t>
      </w:r>
      <w:r w:rsidR="00434EED" w:rsidRPr="00897E61">
        <w:rPr>
          <w:rFonts w:asciiTheme="minorHAnsi" w:hAnsiTheme="minorHAnsi" w:cstheme="minorHAnsi"/>
          <w:b/>
          <w:szCs w:val="24"/>
        </w:rPr>
        <w:t xml:space="preserve">4 </w:t>
      </w:r>
      <w:r w:rsidRPr="00897E61">
        <w:rPr>
          <w:rFonts w:asciiTheme="minorHAnsi" w:hAnsiTheme="minorHAnsi" w:cstheme="minorHAnsi"/>
          <w:b/>
          <w:szCs w:val="24"/>
        </w:rPr>
        <w:t xml:space="preserve">miesięcy od </w:t>
      </w:r>
      <w:r w:rsidR="00434EED" w:rsidRPr="00897E61">
        <w:rPr>
          <w:rFonts w:asciiTheme="minorHAnsi" w:hAnsiTheme="minorHAnsi" w:cstheme="minorHAnsi"/>
          <w:b/>
          <w:szCs w:val="24"/>
        </w:rPr>
        <w:t>zakończenia inwestycji</w:t>
      </w:r>
      <w:r w:rsidR="00361060" w:rsidRPr="00897E61">
        <w:rPr>
          <w:rFonts w:asciiTheme="minorHAnsi" w:hAnsiTheme="minorHAnsi" w:cstheme="minorHAnsi"/>
          <w:szCs w:val="24"/>
        </w:rPr>
        <w:t xml:space="preserve">. </w:t>
      </w:r>
    </w:p>
    <w:p w:rsidR="0019179B" w:rsidRPr="008E7248" w:rsidRDefault="00B749FC" w:rsidP="002F1BA7">
      <w:pPr>
        <w:pStyle w:val="Akapitzlist"/>
        <w:keepNext/>
        <w:numPr>
          <w:ilvl w:val="0"/>
          <w:numId w:val="31"/>
        </w:numPr>
        <w:spacing w:after="0"/>
        <w:ind w:left="426" w:hanging="142"/>
        <w:jc w:val="both"/>
        <w:rPr>
          <w:rFonts w:asciiTheme="minorHAnsi" w:hAnsiTheme="minorHAnsi" w:cstheme="minorHAnsi"/>
          <w:b/>
          <w:sz w:val="24"/>
          <w:szCs w:val="24"/>
        </w:rPr>
      </w:pPr>
      <w:r w:rsidRPr="008E7248">
        <w:rPr>
          <w:rFonts w:asciiTheme="minorHAnsi" w:hAnsiTheme="minorHAnsi" w:cstheme="minorHAnsi"/>
          <w:b/>
          <w:sz w:val="24"/>
          <w:szCs w:val="24"/>
          <w:shd w:val="clear" w:color="auto" w:fill="BFBFBF"/>
        </w:rPr>
        <w:lastRenderedPageBreak/>
        <w:t>WARUNKI UDZIAŁU W POSTĘPOWANIU</w:t>
      </w:r>
    </w:p>
    <w:p w:rsidR="00971679" w:rsidRPr="008E7248" w:rsidRDefault="00971679" w:rsidP="008D2933">
      <w:pPr>
        <w:pStyle w:val="Akapitzlist"/>
        <w:keepNext/>
        <w:spacing w:after="0" w:line="240" w:lineRule="auto"/>
        <w:ind w:left="425"/>
        <w:jc w:val="both"/>
        <w:rPr>
          <w:rFonts w:asciiTheme="minorHAnsi" w:hAnsiTheme="minorHAnsi" w:cstheme="minorHAnsi"/>
          <w:b/>
          <w:sz w:val="24"/>
          <w:szCs w:val="24"/>
        </w:rPr>
      </w:pPr>
    </w:p>
    <w:p w:rsidR="00C33DF5" w:rsidRPr="008E7248" w:rsidRDefault="00C33DF5" w:rsidP="002F1BA7">
      <w:pPr>
        <w:pStyle w:val="pkt"/>
        <w:numPr>
          <w:ilvl w:val="6"/>
          <w:numId w:val="32"/>
        </w:numPr>
        <w:spacing w:before="0" w:after="0" w:line="276" w:lineRule="auto"/>
        <w:ind w:left="851" w:hanging="357"/>
        <w:rPr>
          <w:rStyle w:val="TeksttreciPogrubienie"/>
          <w:rFonts w:asciiTheme="minorHAnsi" w:hAnsiTheme="minorHAnsi" w:cstheme="minorHAnsi"/>
          <w:b w:val="0"/>
          <w:sz w:val="24"/>
          <w:szCs w:val="24"/>
        </w:rPr>
      </w:pPr>
      <w:r w:rsidRPr="008E7248">
        <w:rPr>
          <w:rFonts w:asciiTheme="minorHAnsi" w:hAnsiTheme="minorHAnsi" w:cstheme="minorHAnsi"/>
        </w:rPr>
        <w:t>O udzielenie zamówienia mogą ubiegać się Wykonawcy, którzy nie podlegają wykluczeniu</w:t>
      </w:r>
      <w:r w:rsidR="000D5A7B">
        <w:rPr>
          <w:rFonts w:asciiTheme="minorHAnsi" w:hAnsiTheme="minorHAnsi" w:cstheme="minorHAnsi"/>
        </w:rPr>
        <w:t>,</w:t>
      </w:r>
      <w:r w:rsidRPr="008E7248">
        <w:rPr>
          <w:rFonts w:asciiTheme="minorHAnsi" w:hAnsiTheme="minorHAnsi" w:cstheme="minorHAnsi"/>
        </w:rPr>
        <w:t xml:space="preserve"> na zasadach określonych w Rozdziale V</w:t>
      </w:r>
      <w:r w:rsidR="00630BD9">
        <w:rPr>
          <w:rFonts w:asciiTheme="minorHAnsi" w:hAnsiTheme="minorHAnsi" w:cstheme="minorHAnsi"/>
        </w:rPr>
        <w:t>I</w:t>
      </w:r>
      <w:r w:rsidR="00971679" w:rsidRPr="008E7248">
        <w:rPr>
          <w:rFonts w:asciiTheme="minorHAnsi" w:hAnsiTheme="minorHAnsi" w:cstheme="minorHAnsi"/>
        </w:rPr>
        <w:t>I SWZ</w:t>
      </w:r>
      <w:r w:rsidRPr="008E7248">
        <w:rPr>
          <w:rFonts w:asciiTheme="minorHAnsi" w:hAnsiTheme="minorHAnsi" w:cstheme="minorHAnsi"/>
        </w:rPr>
        <w:t xml:space="preserve"> oraz spełniają określone przez Zamawiającego warunki</w:t>
      </w:r>
      <w:r w:rsidRPr="008E7248">
        <w:rPr>
          <w:rStyle w:val="TeksttreciPogrubienie"/>
          <w:rFonts w:asciiTheme="minorHAnsi" w:hAnsiTheme="minorHAnsi" w:cstheme="minorHAnsi"/>
          <w:sz w:val="24"/>
          <w:szCs w:val="24"/>
        </w:rPr>
        <w:t xml:space="preserve"> </w:t>
      </w:r>
      <w:r w:rsidRPr="008E7248">
        <w:rPr>
          <w:rStyle w:val="TeksttreciPogrubienie"/>
          <w:rFonts w:asciiTheme="minorHAnsi" w:hAnsiTheme="minorHAnsi" w:cstheme="minorHAnsi"/>
          <w:b w:val="0"/>
          <w:sz w:val="24"/>
          <w:szCs w:val="24"/>
        </w:rPr>
        <w:t>udziału w postępowaniu.</w:t>
      </w:r>
    </w:p>
    <w:p w:rsidR="008A275C" w:rsidRPr="00CB5F61" w:rsidRDefault="513D7618" w:rsidP="002F1BA7">
      <w:pPr>
        <w:pStyle w:val="pkt"/>
        <w:numPr>
          <w:ilvl w:val="6"/>
          <w:numId w:val="32"/>
        </w:numPr>
        <w:spacing w:before="0" w:after="0" w:line="276" w:lineRule="auto"/>
        <w:ind w:left="851"/>
        <w:rPr>
          <w:rFonts w:asciiTheme="minorHAnsi" w:hAnsiTheme="minorHAnsi" w:cstheme="minorHAnsi"/>
          <w:bCs/>
        </w:rPr>
      </w:pPr>
      <w:r w:rsidRPr="00CB5F61">
        <w:rPr>
          <w:rFonts w:asciiTheme="minorHAnsi" w:hAnsiTheme="minorHAnsi" w:cstheme="minorHAnsi"/>
          <w:bCs/>
        </w:rPr>
        <w:t>O udzielenie zamówienia mogą ubiegać się Wykonawcy, którzy spełniają warunki udziału w postępowaniu dotyczące:</w:t>
      </w:r>
    </w:p>
    <w:p w:rsidR="00C33DF5" w:rsidRPr="008E7248" w:rsidRDefault="00C33DF5" w:rsidP="00D3203C">
      <w:pPr>
        <w:pStyle w:val="Teksttreci0"/>
        <w:shd w:val="clear" w:color="auto" w:fill="auto"/>
        <w:spacing w:line="276" w:lineRule="auto"/>
        <w:ind w:left="1276" w:right="20" w:hanging="425"/>
        <w:jc w:val="both"/>
        <w:rPr>
          <w:rFonts w:asciiTheme="minorHAnsi" w:hAnsiTheme="minorHAnsi" w:cstheme="minorHAnsi"/>
          <w:sz w:val="24"/>
          <w:szCs w:val="24"/>
        </w:rPr>
      </w:pPr>
      <w:r w:rsidRPr="008E7248">
        <w:rPr>
          <w:rFonts w:asciiTheme="minorHAnsi" w:hAnsiTheme="minorHAnsi" w:cstheme="minorHAnsi"/>
          <w:sz w:val="24"/>
          <w:szCs w:val="24"/>
        </w:rPr>
        <w:t>1)</w:t>
      </w:r>
      <w:r w:rsidRPr="008E7248">
        <w:rPr>
          <w:rFonts w:asciiTheme="minorHAnsi" w:hAnsiTheme="minorHAnsi" w:cstheme="minorHAnsi"/>
          <w:b/>
          <w:sz w:val="24"/>
          <w:szCs w:val="24"/>
        </w:rPr>
        <w:tab/>
        <w:t>zdolności do występowania w obrocie gospodarczym:</w:t>
      </w:r>
    </w:p>
    <w:p w:rsidR="00C33DF5" w:rsidRDefault="00C33DF5" w:rsidP="00D3203C">
      <w:pPr>
        <w:pStyle w:val="Teksttreci0"/>
        <w:shd w:val="clear" w:color="auto" w:fill="auto"/>
        <w:spacing w:line="276" w:lineRule="auto"/>
        <w:ind w:left="1276" w:right="20" w:firstLine="0"/>
        <w:jc w:val="both"/>
        <w:rPr>
          <w:rFonts w:asciiTheme="minorHAnsi" w:hAnsiTheme="minorHAnsi" w:cstheme="minorHAnsi"/>
          <w:sz w:val="24"/>
          <w:szCs w:val="24"/>
        </w:rPr>
      </w:pPr>
      <w:r w:rsidRPr="008E7248">
        <w:rPr>
          <w:rFonts w:asciiTheme="minorHAnsi" w:hAnsiTheme="minorHAnsi" w:cstheme="minorHAnsi"/>
          <w:sz w:val="24"/>
          <w:szCs w:val="24"/>
        </w:rPr>
        <w:t>Zamawiający nie staw</w:t>
      </w:r>
      <w:r w:rsidR="00A8246C" w:rsidRPr="008E7248">
        <w:rPr>
          <w:rFonts w:asciiTheme="minorHAnsi" w:hAnsiTheme="minorHAnsi" w:cstheme="minorHAnsi"/>
          <w:sz w:val="24"/>
          <w:szCs w:val="24"/>
        </w:rPr>
        <w:t>ia warunku w powyższym zakresie;</w:t>
      </w:r>
    </w:p>
    <w:p w:rsidR="00B378D5" w:rsidRPr="008E7248" w:rsidRDefault="00B378D5" w:rsidP="00D3203C">
      <w:pPr>
        <w:pStyle w:val="Teksttreci0"/>
        <w:shd w:val="clear" w:color="auto" w:fill="auto"/>
        <w:spacing w:line="276" w:lineRule="auto"/>
        <w:ind w:left="1276" w:right="20" w:firstLine="0"/>
        <w:jc w:val="both"/>
        <w:rPr>
          <w:rFonts w:asciiTheme="minorHAnsi" w:hAnsiTheme="minorHAnsi" w:cstheme="minorHAnsi"/>
          <w:sz w:val="24"/>
          <w:szCs w:val="24"/>
        </w:rPr>
      </w:pPr>
    </w:p>
    <w:p w:rsidR="00C33DF5" w:rsidRPr="008E7248" w:rsidRDefault="00C33DF5" w:rsidP="00D3203C">
      <w:pPr>
        <w:pStyle w:val="Teksttreci0"/>
        <w:shd w:val="clear" w:color="auto" w:fill="auto"/>
        <w:spacing w:line="276" w:lineRule="auto"/>
        <w:ind w:left="1276" w:right="20" w:hanging="425"/>
        <w:jc w:val="both"/>
        <w:rPr>
          <w:rFonts w:asciiTheme="minorHAnsi" w:hAnsiTheme="minorHAnsi" w:cstheme="minorHAnsi"/>
          <w:b/>
          <w:sz w:val="24"/>
          <w:szCs w:val="24"/>
        </w:rPr>
      </w:pPr>
      <w:r w:rsidRPr="008E7248">
        <w:rPr>
          <w:rFonts w:asciiTheme="minorHAnsi" w:hAnsiTheme="minorHAnsi" w:cstheme="minorHAnsi"/>
          <w:sz w:val="24"/>
          <w:szCs w:val="24"/>
        </w:rPr>
        <w:t>2)</w:t>
      </w:r>
      <w:r w:rsidRPr="008E7248">
        <w:rPr>
          <w:rFonts w:asciiTheme="minorHAnsi" w:hAnsiTheme="minorHAnsi" w:cstheme="minorHAnsi"/>
          <w:b/>
          <w:sz w:val="24"/>
          <w:szCs w:val="24"/>
        </w:rPr>
        <w:tab/>
        <w:t>uprawnień do prowadzenia określonej działalności gospodarczej lub zawodowej, o ile wynika to z odrębnych przepisów:</w:t>
      </w:r>
    </w:p>
    <w:p w:rsidR="00C33DF5" w:rsidRDefault="00C33DF5" w:rsidP="00D3203C">
      <w:pPr>
        <w:pStyle w:val="Teksttreci0"/>
        <w:shd w:val="clear" w:color="auto" w:fill="auto"/>
        <w:spacing w:line="276" w:lineRule="auto"/>
        <w:ind w:left="1276" w:right="20" w:firstLine="0"/>
        <w:jc w:val="both"/>
        <w:rPr>
          <w:rFonts w:asciiTheme="minorHAnsi" w:hAnsiTheme="minorHAnsi" w:cstheme="minorHAnsi"/>
          <w:sz w:val="24"/>
          <w:szCs w:val="24"/>
        </w:rPr>
      </w:pPr>
      <w:r w:rsidRPr="008E7248">
        <w:rPr>
          <w:rFonts w:asciiTheme="minorHAnsi" w:hAnsiTheme="minorHAnsi" w:cstheme="minorHAnsi"/>
          <w:sz w:val="24"/>
          <w:szCs w:val="24"/>
        </w:rPr>
        <w:t>Zamawiający nie staw</w:t>
      </w:r>
      <w:r w:rsidR="00A8246C" w:rsidRPr="008E7248">
        <w:rPr>
          <w:rFonts w:asciiTheme="minorHAnsi" w:hAnsiTheme="minorHAnsi" w:cstheme="minorHAnsi"/>
          <w:sz w:val="24"/>
          <w:szCs w:val="24"/>
        </w:rPr>
        <w:t>ia warunku w powyższym zakresie;</w:t>
      </w:r>
    </w:p>
    <w:p w:rsidR="00B378D5" w:rsidRPr="008E7248" w:rsidRDefault="00B378D5" w:rsidP="00D3203C">
      <w:pPr>
        <w:pStyle w:val="Teksttreci0"/>
        <w:shd w:val="clear" w:color="auto" w:fill="auto"/>
        <w:spacing w:line="276" w:lineRule="auto"/>
        <w:ind w:left="1276" w:right="20" w:firstLine="0"/>
        <w:jc w:val="both"/>
        <w:rPr>
          <w:rFonts w:asciiTheme="minorHAnsi" w:hAnsiTheme="minorHAnsi" w:cstheme="minorHAnsi"/>
          <w:sz w:val="24"/>
          <w:szCs w:val="24"/>
        </w:rPr>
      </w:pPr>
    </w:p>
    <w:p w:rsidR="00C33DF5" w:rsidRPr="00897E61" w:rsidRDefault="00C33DF5" w:rsidP="00D3203C">
      <w:pPr>
        <w:pStyle w:val="Teksttreci0"/>
        <w:shd w:val="clear" w:color="auto" w:fill="auto"/>
        <w:spacing w:line="276" w:lineRule="auto"/>
        <w:ind w:left="1276" w:right="20" w:hanging="425"/>
        <w:jc w:val="both"/>
        <w:rPr>
          <w:rFonts w:asciiTheme="minorHAnsi" w:hAnsiTheme="minorHAnsi" w:cstheme="minorHAnsi"/>
          <w:sz w:val="24"/>
          <w:szCs w:val="24"/>
        </w:rPr>
      </w:pPr>
      <w:r w:rsidRPr="008E7248">
        <w:rPr>
          <w:rFonts w:asciiTheme="minorHAnsi" w:hAnsiTheme="minorHAnsi" w:cstheme="minorHAnsi"/>
          <w:sz w:val="24"/>
          <w:szCs w:val="24"/>
        </w:rPr>
        <w:t>3)</w:t>
      </w:r>
      <w:r w:rsidRPr="008E7248">
        <w:rPr>
          <w:rFonts w:asciiTheme="minorHAnsi" w:hAnsiTheme="minorHAnsi" w:cstheme="minorHAnsi"/>
          <w:b/>
          <w:sz w:val="24"/>
          <w:szCs w:val="24"/>
        </w:rPr>
        <w:tab/>
      </w:r>
      <w:r w:rsidRPr="00897E61">
        <w:rPr>
          <w:rFonts w:asciiTheme="minorHAnsi" w:hAnsiTheme="minorHAnsi" w:cstheme="minorHAnsi"/>
          <w:b/>
          <w:sz w:val="24"/>
          <w:szCs w:val="24"/>
        </w:rPr>
        <w:t>sytuacji ekonomicznej lub finansowej:</w:t>
      </w:r>
    </w:p>
    <w:p w:rsidR="00E3717C" w:rsidRPr="00897E61" w:rsidRDefault="00503B7B" w:rsidP="00D3203C">
      <w:pPr>
        <w:pStyle w:val="Teksttreci0"/>
        <w:shd w:val="clear" w:color="auto" w:fill="auto"/>
        <w:spacing w:line="276" w:lineRule="auto"/>
        <w:ind w:left="1276" w:right="20" w:firstLine="0"/>
        <w:jc w:val="both"/>
        <w:rPr>
          <w:rFonts w:asciiTheme="minorHAnsi" w:hAnsiTheme="minorHAnsi" w:cstheme="minorHAnsi"/>
          <w:sz w:val="24"/>
          <w:szCs w:val="24"/>
        </w:rPr>
      </w:pPr>
      <w:r w:rsidRPr="00897E61">
        <w:rPr>
          <w:rFonts w:asciiTheme="minorHAnsi" w:hAnsiTheme="minorHAnsi" w:cstheme="minorHAnsi"/>
          <w:sz w:val="24"/>
          <w:szCs w:val="24"/>
        </w:rPr>
        <w:t xml:space="preserve">Zamawiający uzna warunek w zakresie sytuacji ekonomicznej lub finansowej za spełniony, jeżeli Wykonawca wykaże, że posiada ubezpieczenie od odpowiedzialności cywilnej w zakresie prowadzonej działalności gospodarczej na sumę gwarancyjną nie mniejszą niż 5 000 000,00 zł za jedno i wszystkie zdarzenia w okresie ubezpieczenia. </w:t>
      </w:r>
    </w:p>
    <w:p w:rsidR="00E3717C" w:rsidRPr="00674755" w:rsidRDefault="00E3717C" w:rsidP="00D3203C">
      <w:pPr>
        <w:pStyle w:val="Teksttreci0"/>
        <w:shd w:val="clear" w:color="auto" w:fill="auto"/>
        <w:spacing w:line="276" w:lineRule="auto"/>
        <w:ind w:left="1276" w:right="20" w:firstLine="0"/>
        <w:jc w:val="both"/>
        <w:rPr>
          <w:rFonts w:asciiTheme="minorHAnsi" w:hAnsiTheme="minorHAnsi" w:cstheme="minorHAnsi"/>
          <w:color w:val="FF0000"/>
          <w:sz w:val="24"/>
          <w:szCs w:val="24"/>
        </w:rPr>
      </w:pPr>
    </w:p>
    <w:p w:rsidR="00C33DF5" w:rsidRDefault="00C33DF5" w:rsidP="00D3203C">
      <w:pPr>
        <w:pStyle w:val="Nagwek31"/>
        <w:keepNext/>
        <w:keepLines/>
        <w:shd w:val="clear" w:color="auto" w:fill="auto"/>
        <w:spacing w:line="276" w:lineRule="auto"/>
        <w:ind w:left="1276" w:right="20" w:hanging="425"/>
        <w:rPr>
          <w:rFonts w:asciiTheme="minorHAnsi" w:hAnsiTheme="minorHAnsi" w:cstheme="minorHAnsi"/>
          <w:b/>
          <w:sz w:val="24"/>
          <w:szCs w:val="24"/>
        </w:rPr>
      </w:pPr>
      <w:r w:rsidRPr="008E7248">
        <w:rPr>
          <w:rFonts w:asciiTheme="minorHAnsi" w:hAnsiTheme="minorHAnsi" w:cstheme="minorHAnsi"/>
          <w:sz w:val="24"/>
          <w:szCs w:val="24"/>
        </w:rPr>
        <w:t>4)</w:t>
      </w:r>
      <w:r w:rsidRPr="008E7248">
        <w:rPr>
          <w:rFonts w:asciiTheme="minorHAnsi" w:hAnsiTheme="minorHAnsi" w:cstheme="minorHAnsi"/>
          <w:b/>
          <w:sz w:val="24"/>
          <w:szCs w:val="24"/>
        </w:rPr>
        <w:tab/>
      </w:r>
      <w:r w:rsidRPr="00FD68EB">
        <w:rPr>
          <w:rFonts w:asciiTheme="minorHAnsi" w:hAnsiTheme="minorHAnsi" w:cstheme="minorHAnsi"/>
          <w:b/>
          <w:sz w:val="24"/>
          <w:szCs w:val="24"/>
        </w:rPr>
        <w:t>zdolności technicznej lub zawodowej:</w:t>
      </w:r>
    </w:p>
    <w:p w:rsidR="00E51A3E" w:rsidRPr="00CB1B87" w:rsidRDefault="00794B03" w:rsidP="00794B03">
      <w:pPr>
        <w:spacing w:line="276" w:lineRule="auto"/>
        <w:ind w:left="1843" w:hanging="567"/>
        <w:jc w:val="both"/>
        <w:rPr>
          <w:rFonts w:asciiTheme="minorHAnsi" w:hAnsiTheme="minorHAnsi" w:cstheme="minorHAnsi"/>
          <w:sz w:val="24"/>
          <w:szCs w:val="24"/>
        </w:rPr>
      </w:pPr>
      <w:r>
        <w:rPr>
          <w:rFonts w:asciiTheme="minorHAnsi" w:hAnsiTheme="minorHAnsi" w:cstheme="minorHAnsi"/>
          <w:sz w:val="24"/>
          <w:szCs w:val="24"/>
        </w:rPr>
        <w:t>4</w:t>
      </w:r>
      <w:r w:rsidR="000B5853">
        <w:rPr>
          <w:rFonts w:asciiTheme="minorHAnsi" w:hAnsiTheme="minorHAnsi" w:cstheme="minorHAnsi"/>
          <w:sz w:val="24"/>
          <w:szCs w:val="24"/>
        </w:rPr>
        <w:t>)</w:t>
      </w:r>
      <w:r>
        <w:rPr>
          <w:rFonts w:asciiTheme="minorHAnsi" w:hAnsiTheme="minorHAnsi" w:cstheme="minorHAnsi"/>
          <w:sz w:val="24"/>
          <w:szCs w:val="24"/>
        </w:rPr>
        <w:t>. 1</w:t>
      </w:r>
      <w:r w:rsidR="00674755">
        <w:rPr>
          <w:rFonts w:asciiTheme="minorHAnsi" w:hAnsiTheme="minorHAnsi" w:cstheme="minorHAnsi"/>
          <w:sz w:val="24"/>
          <w:szCs w:val="24"/>
        </w:rPr>
        <w:tab/>
      </w:r>
      <w:r w:rsidR="00B52810" w:rsidRPr="00FD68EB">
        <w:rPr>
          <w:rFonts w:asciiTheme="minorHAnsi" w:hAnsiTheme="minorHAnsi" w:cstheme="minorHAnsi"/>
          <w:sz w:val="24"/>
          <w:szCs w:val="24"/>
        </w:rPr>
        <w:t xml:space="preserve">Zamawiający uzna warunek </w:t>
      </w:r>
      <w:r w:rsidR="00E51A3E" w:rsidRPr="00FD68EB">
        <w:rPr>
          <w:rFonts w:asciiTheme="minorHAnsi" w:hAnsiTheme="minorHAnsi" w:cstheme="minorHAnsi"/>
          <w:sz w:val="24"/>
          <w:szCs w:val="24"/>
        </w:rPr>
        <w:t>w zakresie zdolności technicznej za spełniony, jeżeli Wykonawca wykaże</w:t>
      </w:r>
      <w:r w:rsidR="00B52810" w:rsidRPr="00FD68EB">
        <w:rPr>
          <w:rFonts w:asciiTheme="minorHAnsi" w:hAnsiTheme="minorHAnsi" w:cstheme="minorHAnsi"/>
          <w:sz w:val="24"/>
          <w:szCs w:val="24"/>
        </w:rPr>
        <w:t xml:space="preserve">, że </w:t>
      </w:r>
      <w:r w:rsidR="000D5A7B" w:rsidRPr="00FD68EB">
        <w:rPr>
          <w:rFonts w:asciiTheme="minorHAnsi" w:hAnsiTheme="minorHAnsi" w:cstheme="minorHAnsi"/>
          <w:sz w:val="24"/>
          <w:szCs w:val="24"/>
        </w:rPr>
        <w:t xml:space="preserve">w </w:t>
      </w:r>
      <w:r w:rsidR="000D5A7B">
        <w:rPr>
          <w:rFonts w:asciiTheme="minorHAnsi" w:hAnsiTheme="minorHAnsi" w:cstheme="minorHAnsi"/>
          <w:sz w:val="24"/>
          <w:szCs w:val="24"/>
        </w:rPr>
        <w:t xml:space="preserve">okresie ostatnich trzech lat, </w:t>
      </w:r>
      <w:r w:rsidR="000D5A7B" w:rsidRPr="00FD68EB">
        <w:rPr>
          <w:rFonts w:asciiTheme="minorHAnsi" w:hAnsiTheme="minorHAnsi" w:cstheme="minorHAnsi"/>
          <w:sz w:val="24"/>
          <w:szCs w:val="24"/>
        </w:rPr>
        <w:t xml:space="preserve">a jeżeli okres prowadzenia </w:t>
      </w:r>
      <w:r w:rsidR="000D5A7B" w:rsidRPr="00503B7B">
        <w:rPr>
          <w:rFonts w:asciiTheme="minorHAnsi" w:hAnsiTheme="minorHAnsi" w:cstheme="minorHAnsi"/>
          <w:sz w:val="24"/>
          <w:szCs w:val="24"/>
        </w:rPr>
        <w:t xml:space="preserve">działalności jest krótszy – w tym okresie, </w:t>
      </w:r>
      <w:r w:rsidR="00B52810" w:rsidRPr="00503B7B">
        <w:rPr>
          <w:rFonts w:asciiTheme="minorHAnsi" w:hAnsiTheme="minorHAnsi" w:cstheme="minorHAnsi"/>
          <w:sz w:val="24"/>
          <w:szCs w:val="24"/>
        </w:rPr>
        <w:t>wykona</w:t>
      </w:r>
      <w:r w:rsidR="00E51A3E" w:rsidRPr="00503B7B">
        <w:rPr>
          <w:rFonts w:asciiTheme="minorHAnsi" w:hAnsiTheme="minorHAnsi" w:cstheme="minorHAnsi"/>
          <w:sz w:val="24"/>
          <w:szCs w:val="24"/>
        </w:rPr>
        <w:t xml:space="preserve">ł </w:t>
      </w:r>
      <w:r w:rsidR="000D5A7B" w:rsidRPr="00503B7B">
        <w:rPr>
          <w:rFonts w:asciiTheme="minorHAnsi" w:hAnsiTheme="minorHAnsi" w:cstheme="minorHAnsi"/>
          <w:sz w:val="24"/>
          <w:szCs w:val="24"/>
        </w:rPr>
        <w:t>w sposób należyty</w:t>
      </w:r>
      <w:r w:rsidR="00B52810" w:rsidRPr="00503B7B">
        <w:rPr>
          <w:rFonts w:asciiTheme="minorHAnsi" w:hAnsiTheme="minorHAnsi" w:cstheme="minorHAnsi"/>
          <w:sz w:val="24"/>
          <w:szCs w:val="24"/>
        </w:rPr>
        <w:t xml:space="preserve"> co najmniej </w:t>
      </w:r>
      <w:r w:rsidR="000D5A7B" w:rsidRPr="00503B7B">
        <w:rPr>
          <w:rFonts w:asciiTheme="minorHAnsi" w:hAnsiTheme="minorHAnsi" w:cstheme="minorHAnsi"/>
          <w:b/>
          <w:sz w:val="24"/>
          <w:szCs w:val="24"/>
        </w:rPr>
        <w:t xml:space="preserve">dwie </w:t>
      </w:r>
      <w:r w:rsidR="00E51A3E" w:rsidRPr="007C1ED2">
        <w:rPr>
          <w:rFonts w:asciiTheme="minorHAnsi" w:hAnsiTheme="minorHAnsi" w:cstheme="minorHAnsi"/>
          <w:b/>
          <w:sz w:val="24"/>
          <w:szCs w:val="24"/>
        </w:rPr>
        <w:t>usługi</w:t>
      </w:r>
      <w:r w:rsidR="00E51A3E" w:rsidRPr="00503B7B">
        <w:rPr>
          <w:rFonts w:asciiTheme="minorHAnsi" w:hAnsiTheme="minorHAnsi" w:cstheme="minorHAnsi"/>
          <w:sz w:val="24"/>
          <w:szCs w:val="24"/>
        </w:rPr>
        <w:t xml:space="preserve"> </w:t>
      </w:r>
      <w:r w:rsidR="00674755" w:rsidRPr="00503B7B">
        <w:rPr>
          <w:rFonts w:asciiTheme="minorHAnsi" w:hAnsiTheme="minorHAnsi" w:cstheme="minorHAnsi"/>
          <w:sz w:val="24"/>
          <w:szCs w:val="24"/>
        </w:rPr>
        <w:t xml:space="preserve">Inwestora Zastępczego </w:t>
      </w:r>
      <w:r w:rsidR="007E770E" w:rsidRPr="00503B7B">
        <w:rPr>
          <w:rFonts w:asciiTheme="minorHAnsi" w:hAnsiTheme="minorHAnsi" w:cstheme="minorHAnsi"/>
          <w:sz w:val="24"/>
          <w:szCs w:val="24"/>
        </w:rPr>
        <w:t>lub Inżyniera K</w:t>
      </w:r>
      <w:r w:rsidR="00B378D5" w:rsidRPr="00503B7B">
        <w:rPr>
          <w:rFonts w:asciiTheme="minorHAnsi" w:hAnsiTheme="minorHAnsi" w:cstheme="minorHAnsi"/>
          <w:sz w:val="24"/>
          <w:szCs w:val="24"/>
        </w:rPr>
        <w:t xml:space="preserve">ontraktu </w:t>
      </w:r>
      <w:r w:rsidR="00674755" w:rsidRPr="00503B7B">
        <w:rPr>
          <w:rFonts w:asciiTheme="minorHAnsi" w:hAnsiTheme="minorHAnsi" w:cstheme="minorHAnsi"/>
          <w:sz w:val="24"/>
          <w:szCs w:val="24"/>
        </w:rPr>
        <w:t xml:space="preserve">nad realizacją inwestycji </w:t>
      </w:r>
      <w:r w:rsidR="00502363" w:rsidRPr="00503B7B">
        <w:rPr>
          <w:rFonts w:asciiTheme="minorHAnsi" w:hAnsiTheme="minorHAnsi" w:cstheme="minorHAnsi"/>
          <w:sz w:val="24"/>
          <w:szCs w:val="24"/>
        </w:rPr>
        <w:t xml:space="preserve">obejmującą budowę, </w:t>
      </w:r>
      <w:r w:rsidR="00B378D5" w:rsidRPr="00503B7B">
        <w:rPr>
          <w:rFonts w:asciiTheme="minorHAnsi" w:hAnsiTheme="minorHAnsi" w:cstheme="minorHAnsi"/>
          <w:sz w:val="24"/>
          <w:szCs w:val="24"/>
        </w:rPr>
        <w:t xml:space="preserve">przebudowę </w:t>
      </w:r>
      <w:r w:rsidR="00502363" w:rsidRPr="00503B7B">
        <w:rPr>
          <w:rFonts w:asciiTheme="minorHAnsi" w:hAnsiTheme="minorHAnsi" w:cstheme="minorHAnsi"/>
          <w:sz w:val="24"/>
          <w:szCs w:val="24"/>
        </w:rPr>
        <w:t xml:space="preserve">lub rozbudowę </w:t>
      </w:r>
      <w:r w:rsidR="00B62EBD" w:rsidRPr="00503B7B">
        <w:rPr>
          <w:rFonts w:asciiTheme="minorHAnsi" w:hAnsiTheme="minorHAnsi" w:cstheme="minorHAnsi"/>
          <w:sz w:val="24"/>
          <w:szCs w:val="24"/>
        </w:rPr>
        <w:t xml:space="preserve">budynku </w:t>
      </w:r>
      <w:r w:rsidR="00503B7B" w:rsidRPr="00503B7B">
        <w:rPr>
          <w:rFonts w:asciiTheme="minorHAnsi" w:hAnsiTheme="minorHAnsi" w:cstheme="minorHAnsi"/>
          <w:sz w:val="24"/>
          <w:szCs w:val="24"/>
        </w:rPr>
        <w:t>użyteczności publicznej</w:t>
      </w:r>
      <w:r w:rsidR="00503B7B" w:rsidRPr="00503B7B">
        <w:rPr>
          <w:rStyle w:val="Odwoanieprzypisudolnego"/>
          <w:rFonts w:asciiTheme="minorHAnsi" w:hAnsiTheme="minorHAnsi" w:cstheme="minorHAnsi"/>
          <w:sz w:val="24"/>
          <w:szCs w:val="24"/>
        </w:rPr>
        <w:footnoteReference w:id="2"/>
      </w:r>
      <w:r w:rsidR="00503B7B" w:rsidRPr="00503B7B">
        <w:rPr>
          <w:rFonts w:asciiTheme="minorHAnsi" w:hAnsiTheme="minorHAnsi" w:cstheme="minorHAnsi"/>
          <w:sz w:val="24"/>
          <w:szCs w:val="24"/>
        </w:rPr>
        <w:t xml:space="preserve"> </w:t>
      </w:r>
      <w:r w:rsidR="00502363" w:rsidRPr="00503B7B">
        <w:rPr>
          <w:rFonts w:asciiTheme="minorHAnsi" w:hAnsiTheme="minorHAnsi" w:cstheme="minorHAnsi"/>
          <w:sz w:val="24"/>
          <w:szCs w:val="24"/>
        </w:rPr>
        <w:t xml:space="preserve">z infrastrukturą elektryczną, sanitarną, teletechniczną, </w:t>
      </w:r>
      <w:r w:rsidR="00502363" w:rsidRPr="00CB1B87">
        <w:rPr>
          <w:rFonts w:asciiTheme="minorHAnsi" w:hAnsiTheme="minorHAnsi" w:cstheme="minorHAnsi"/>
          <w:sz w:val="24"/>
          <w:szCs w:val="24"/>
        </w:rPr>
        <w:t>instalacją ogrzewania, każdy</w:t>
      </w:r>
      <w:r w:rsidR="00503B7B" w:rsidRPr="00CB1B87">
        <w:rPr>
          <w:rFonts w:asciiTheme="minorHAnsi" w:hAnsiTheme="minorHAnsi" w:cstheme="minorHAnsi"/>
          <w:sz w:val="24"/>
          <w:szCs w:val="24"/>
        </w:rPr>
        <w:t xml:space="preserve"> o kubaturze minimum 18</w:t>
      </w:r>
      <w:r w:rsidR="00502363" w:rsidRPr="00CB1B87">
        <w:rPr>
          <w:rFonts w:asciiTheme="minorHAnsi" w:hAnsiTheme="minorHAnsi" w:cstheme="minorHAnsi"/>
          <w:sz w:val="24"/>
          <w:szCs w:val="24"/>
        </w:rPr>
        <w:t> 000 m</w:t>
      </w:r>
      <w:r w:rsidR="00502363" w:rsidRPr="00CB1B87">
        <w:rPr>
          <w:rFonts w:asciiTheme="minorHAnsi" w:hAnsiTheme="minorHAnsi" w:cstheme="minorHAnsi"/>
          <w:sz w:val="24"/>
          <w:szCs w:val="24"/>
          <w:vertAlign w:val="superscript"/>
        </w:rPr>
        <w:t>3</w:t>
      </w:r>
      <w:r w:rsidR="00503B7B" w:rsidRPr="00CB1B87">
        <w:rPr>
          <w:rFonts w:asciiTheme="minorHAnsi" w:hAnsiTheme="minorHAnsi" w:cstheme="minorHAnsi"/>
          <w:sz w:val="24"/>
          <w:szCs w:val="24"/>
        </w:rPr>
        <w:t xml:space="preserve"> </w:t>
      </w:r>
      <w:r w:rsidR="00502363" w:rsidRPr="00CB1B87">
        <w:rPr>
          <w:rFonts w:asciiTheme="minorHAnsi" w:hAnsiTheme="minorHAnsi" w:cstheme="minorHAnsi"/>
          <w:sz w:val="24"/>
          <w:szCs w:val="24"/>
        </w:rPr>
        <w:t>i</w:t>
      </w:r>
      <w:r w:rsidR="00503B7B" w:rsidRPr="00CB1B87">
        <w:rPr>
          <w:rFonts w:asciiTheme="minorHAnsi" w:hAnsiTheme="minorHAnsi" w:cstheme="minorHAnsi"/>
          <w:sz w:val="24"/>
          <w:szCs w:val="24"/>
        </w:rPr>
        <w:t xml:space="preserve"> w</w:t>
      </w:r>
      <w:r w:rsidR="00E51A3E" w:rsidRPr="00CB1B87">
        <w:rPr>
          <w:rFonts w:asciiTheme="minorHAnsi" w:hAnsiTheme="minorHAnsi" w:cstheme="minorHAnsi"/>
          <w:sz w:val="24"/>
          <w:szCs w:val="24"/>
        </w:rPr>
        <w:t>artoś</w:t>
      </w:r>
      <w:r w:rsidR="004E3E27" w:rsidRPr="00CB1B87">
        <w:rPr>
          <w:rFonts w:asciiTheme="minorHAnsi" w:hAnsiTheme="minorHAnsi" w:cstheme="minorHAnsi"/>
          <w:sz w:val="24"/>
          <w:szCs w:val="24"/>
        </w:rPr>
        <w:t xml:space="preserve">ć </w:t>
      </w:r>
      <w:r w:rsidR="00503B7B" w:rsidRPr="00CB1B87">
        <w:rPr>
          <w:rFonts w:asciiTheme="minorHAnsi" w:hAnsiTheme="minorHAnsi" w:cstheme="minorHAnsi"/>
          <w:sz w:val="24"/>
          <w:szCs w:val="24"/>
        </w:rPr>
        <w:t xml:space="preserve">robót dla </w:t>
      </w:r>
      <w:r w:rsidR="004E3E27" w:rsidRPr="00CB1B87">
        <w:rPr>
          <w:rFonts w:asciiTheme="minorHAnsi" w:hAnsiTheme="minorHAnsi" w:cstheme="minorHAnsi"/>
          <w:sz w:val="24"/>
          <w:szCs w:val="24"/>
        </w:rPr>
        <w:t xml:space="preserve">każdej </w:t>
      </w:r>
      <w:r w:rsidR="00503B7B" w:rsidRPr="00CB1B87">
        <w:rPr>
          <w:rFonts w:asciiTheme="minorHAnsi" w:hAnsiTheme="minorHAnsi" w:cstheme="minorHAnsi"/>
          <w:sz w:val="24"/>
          <w:szCs w:val="24"/>
        </w:rPr>
        <w:t xml:space="preserve">z </w:t>
      </w:r>
      <w:r w:rsidR="00B378D5" w:rsidRPr="00CB1B87">
        <w:rPr>
          <w:rFonts w:asciiTheme="minorHAnsi" w:hAnsiTheme="minorHAnsi" w:cstheme="minorHAnsi"/>
          <w:sz w:val="24"/>
          <w:szCs w:val="24"/>
        </w:rPr>
        <w:t>inwestycji dla której uzyskano pozwolenie na użytkowanie</w:t>
      </w:r>
      <w:r w:rsidR="00503B7B" w:rsidRPr="00CB1B87">
        <w:rPr>
          <w:rFonts w:asciiTheme="minorHAnsi" w:hAnsiTheme="minorHAnsi" w:cstheme="minorHAnsi"/>
          <w:sz w:val="24"/>
          <w:szCs w:val="24"/>
        </w:rPr>
        <w:t xml:space="preserve"> nie mniejszej niż </w:t>
      </w:r>
      <w:r w:rsidR="004E3E27" w:rsidRPr="00CB1B87">
        <w:rPr>
          <w:rFonts w:asciiTheme="minorHAnsi" w:hAnsiTheme="minorHAnsi" w:cstheme="minorHAnsi"/>
          <w:sz w:val="24"/>
          <w:szCs w:val="24"/>
        </w:rPr>
        <w:t xml:space="preserve">30 000 000,00 zł </w:t>
      </w:r>
      <w:r w:rsidR="00503B7B" w:rsidRPr="00CB1B87">
        <w:rPr>
          <w:rFonts w:asciiTheme="minorHAnsi" w:hAnsiTheme="minorHAnsi" w:cstheme="minorHAnsi"/>
          <w:sz w:val="24"/>
          <w:szCs w:val="24"/>
        </w:rPr>
        <w:t>netto</w:t>
      </w:r>
      <w:r w:rsidR="00C71246" w:rsidRPr="00CB1B87">
        <w:rPr>
          <w:rFonts w:asciiTheme="minorHAnsi" w:hAnsiTheme="minorHAnsi" w:cstheme="minorHAnsi"/>
          <w:sz w:val="24"/>
          <w:szCs w:val="24"/>
        </w:rPr>
        <w:t>;</w:t>
      </w:r>
    </w:p>
    <w:p w:rsidR="00B378D5" w:rsidRPr="007E770E" w:rsidRDefault="004E3E27" w:rsidP="00794B03">
      <w:pPr>
        <w:tabs>
          <w:tab w:val="left" w:pos="14760"/>
        </w:tabs>
        <w:spacing w:line="276" w:lineRule="auto"/>
        <w:ind w:left="1843" w:hanging="284"/>
        <w:jc w:val="both"/>
        <w:rPr>
          <w:rFonts w:asciiTheme="minorHAnsi" w:hAnsiTheme="minorHAnsi" w:cstheme="minorHAnsi"/>
          <w:b/>
          <w:sz w:val="24"/>
          <w:szCs w:val="24"/>
          <w:u w:val="single"/>
        </w:rPr>
      </w:pPr>
      <w:r w:rsidRPr="00CB1B87">
        <w:rPr>
          <w:rFonts w:asciiTheme="minorHAnsi" w:hAnsiTheme="minorHAnsi" w:cstheme="minorHAnsi"/>
          <w:sz w:val="24"/>
          <w:szCs w:val="24"/>
        </w:rPr>
        <w:tab/>
      </w:r>
      <w:r w:rsidR="007E770E" w:rsidRPr="00CB1B87">
        <w:rPr>
          <w:rFonts w:asciiTheme="minorHAnsi" w:hAnsiTheme="minorHAnsi" w:cstheme="minorHAnsi"/>
          <w:b/>
          <w:sz w:val="24"/>
          <w:szCs w:val="24"/>
          <w:u w:val="single"/>
        </w:rPr>
        <w:t xml:space="preserve">W przypadku składania ofert przez Wykonawców wspólnie ubiegających się o udzielenie zamówienia, ww. warunek </w:t>
      </w:r>
      <w:r w:rsidR="007E770E" w:rsidRPr="007E770E">
        <w:rPr>
          <w:rFonts w:asciiTheme="minorHAnsi" w:hAnsiTheme="minorHAnsi" w:cstheme="minorHAnsi"/>
          <w:b/>
          <w:sz w:val="24"/>
          <w:szCs w:val="24"/>
          <w:u w:val="single"/>
        </w:rPr>
        <w:t xml:space="preserve">musi spełniać w całości jeden Wykonawca. Zamawiający nie dopuszcza możliwości łącznego wykazania spełniania warunku udziału w postępowaniu.  </w:t>
      </w:r>
    </w:p>
    <w:p w:rsidR="00C71246" w:rsidRDefault="00CE1E07" w:rsidP="004E3E27">
      <w:pPr>
        <w:widowControl w:val="0"/>
        <w:autoSpaceDE w:val="0"/>
        <w:autoSpaceDN w:val="0"/>
        <w:adjustRightInd w:val="0"/>
        <w:spacing w:before="120" w:line="276" w:lineRule="auto"/>
        <w:ind w:left="1843" w:right="-2"/>
        <w:jc w:val="both"/>
        <w:rPr>
          <w:rFonts w:asciiTheme="minorHAnsi" w:hAnsiTheme="minorHAnsi" w:cstheme="minorHAnsi"/>
          <w:sz w:val="24"/>
          <w:szCs w:val="24"/>
        </w:rPr>
      </w:pPr>
      <w:r>
        <w:rPr>
          <w:rFonts w:asciiTheme="minorHAnsi" w:hAnsiTheme="minorHAnsi" w:cstheme="minorHAnsi"/>
          <w:sz w:val="24"/>
          <w:szCs w:val="24"/>
        </w:rPr>
        <w:t xml:space="preserve">Przez pełnienie funkcji Inwestora Zastępczego </w:t>
      </w:r>
      <w:r w:rsidR="007E770E">
        <w:rPr>
          <w:rFonts w:asciiTheme="minorHAnsi" w:hAnsiTheme="minorHAnsi" w:cstheme="minorHAnsi"/>
          <w:sz w:val="24"/>
          <w:szCs w:val="24"/>
        </w:rPr>
        <w:t>lub Inżyniera Ko</w:t>
      </w:r>
      <w:r w:rsidR="004A3DEA">
        <w:rPr>
          <w:rFonts w:asciiTheme="minorHAnsi" w:hAnsiTheme="minorHAnsi" w:cstheme="minorHAnsi"/>
          <w:sz w:val="24"/>
          <w:szCs w:val="24"/>
        </w:rPr>
        <w:t>n</w:t>
      </w:r>
      <w:r w:rsidR="007E770E">
        <w:rPr>
          <w:rFonts w:asciiTheme="minorHAnsi" w:hAnsiTheme="minorHAnsi" w:cstheme="minorHAnsi"/>
          <w:sz w:val="24"/>
          <w:szCs w:val="24"/>
        </w:rPr>
        <w:t>traktu</w:t>
      </w:r>
      <w:r w:rsidR="004A3DEA">
        <w:rPr>
          <w:rFonts w:asciiTheme="minorHAnsi" w:hAnsiTheme="minorHAnsi" w:cstheme="minorHAnsi"/>
          <w:sz w:val="24"/>
          <w:szCs w:val="24"/>
        </w:rPr>
        <w:t xml:space="preserve"> nad </w:t>
      </w:r>
      <w:r>
        <w:rPr>
          <w:rFonts w:asciiTheme="minorHAnsi" w:hAnsiTheme="minorHAnsi" w:cstheme="minorHAnsi"/>
          <w:sz w:val="24"/>
          <w:szCs w:val="24"/>
        </w:rPr>
        <w:t xml:space="preserve"> realizacją inwestycji Zamawiający rozumie usługę polegającą w szczególności na reprezentowaniu Zamawiającego (Inwestora) na budowie, zapewnieniu Inspektorów Nadzoru Inwestorskiego posiadających właściwe uprawnienie do </w:t>
      </w:r>
      <w:r>
        <w:rPr>
          <w:rFonts w:asciiTheme="minorHAnsi" w:hAnsiTheme="minorHAnsi" w:cstheme="minorHAnsi"/>
          <w:sz w:val="24"/>
          <w:szCs w:val="24"/>
        </w:rPr>
        <w:lastRenderedPageBreak/>
        <w:t>prowadzenia nadzorów wraz z koordynowaniem ich prac, wykon</w:t>
      </w:r>
      <w:r w:rsidR="00C71246">
        <w:rPr>
          <w:rFonts w:asciiTheme="minorHAnsi" w:hAnsiTheme="minorHAnsi" w:cstheme="minorHAnsi"/>
          <w:sz w:val="24"/>
          <w:szCs w:val="24"/>
        </w:rPr>
        <w:t>ywanie rozliczeń budowy, udział</w:t>
      </w:r>
      <w:r>
        <w:rPr>
          <w:rFonts w:asciiTheme="minorHAnsi" w:hAnsiTheme="minorHAnsi" w:cstheme="minorHAnsi"/>
          <w:sz w:val="24"/>
          <w:szCs w:val="24"/>
        </w:rPr>
        <w:t xml:space="preserve"> w odbiorach inwestorskich</w:t>
      </w:r>
      <w:r w:rsidR="00C71246">
        <w:rPr>
          <w:rFonts w:asciiTheme="minorHAnsi" w:hAnsiTheme="minorHAnsi" w:cstheme="minorHAnsi"/>
          <w:sz w:val="24"/>
          <w:szCs w:val="24"/>
        </w:rPr>
        <w:t xml:space="preserve"> budynku, weryfikacji dokumentacji powykonawczej, nadzór nad realizacją umowy z Wykonawcą robót budowlanych.</w:t>
      </w:r>
    </w:p>
    <w:p w:rsidR="00C71246" w:rsidRDefault="00C71246" w:rsidP="00794B03">
      <w:pPr>
        <w:tabs>
          <w:tab w:val="left" w:pos="14760"/>
        </w:tabs>
        <w:spacing w:line="276" w:lineRule="auto"/>
        <w:ind w:left="1843" w:hanging="284"/>
        <w:jc w:val="both"/>
        <w:rPr>
          <w:rFonts w:asciiTheme="minorHAnsi" w:hAnsiTheme="minorHAnsi" w:cstheme="minorHAnsi"/>
          <w:sz w:val="24"/>
          <w:szCs w:val="24"/>
        </w:rPr>
      </w:pPr>
      <w:r>
        <w:rPr>
          <w:rFonts w:asciiTheme="minorHAnsi" w:hAnsiTheme="minorHAnsi" w:cstheme="minorHAnsi"/>
          <w:sz w:val="24"/>
          <w:szCs w:val="24"/>
        </w:rPr>
        <w:tab/>
        <w:t xml:space="preserve">Przez wartość </w:t>
      </w:r>
      <w:r w:rsidR="00B378D5">
        <w:rPr>
          <w:rFonts w:asciiTheme="minorHAnsi" w:hAnsiTheme="minorHAnsi" w:cstheme="minorHAnsi"/>
          <w:sz w:val="24"/>
          <w:szCs w:val="24"/>
        </w:rPr>
        <w:t>inwestycji</w:t>
      </w:r>
      <w:r>
        <w:rPr>
          <w:rFonts w:asciiTheme="minorHAnsi" w:hAnsiTheme="minorHAnsi" w:cstheme="minorHAnsi"/>
          <w:sz w:val="24"/>
          <w:szCs w:val="24"/>
        </w:rPr>
        <w:t xml:space="preserve"> Zamawiający rozumie wysokość wynagrodzenia otrzymanego przez Generalnego Wykonawcę od inwestora z tytułu ich wykonania. </w:t>
      </w:r>
      <w:r w:rsidR="00CE1E07">
        <w:rPr>
          <w:rFonts w:asciiTheme="minorHAnsi" w:hAnsiTheme="minorHAnsi" w:cstheme="minorHAnsi"/>
          <w:sz w:val="24"/>
          <w:szCs w:val="24"/>
        </w:rPr>
        <w:t xml:space="preserve"> </w:t>
      </w:r>
    </w:p>
    <w:p w:rsidR="00CE1E07" w:rsidRPr="00FD68EB" w:rsidRDefault="00CE1E07" w:rsidP="00CE1E07">
      <w:pPr>
        <w:tabs>
          <w:tab w:val="left" w:pos="14760"/>
        </w:tabs>
        <w:ind w:left="1560" w:hanging="284"/>
        <w:jc w:val="both"/>
        <w:rPr>
          <w:rFonts w:asciiTheme="minorHAnsi" w:hAnsiTheme="minorHAnsi" w:cstheme="minorHAnsi"/>
          <w:sz w:val="24"/>
          <w:szCs w:val="24"/>
          <w:u w:val="single"/>
        </w:rPr>
      </w:pPr>
      <w:r>
        <w:rPr>
          <w:rFonts w:asciiTheme="minorHAnsi" w:hAnsiTheme="minorHAnsi" w:cstheme="minorHAnsi"/>
          <w:sz w:val="24"/>
          <w:szCs w:val="24"/>
        </w:rPr>
        <w:t xml:space="preserve">    </w:t>
      </w:r>
    </w:p>
    <w:p w:rsidR="008C68CC" w:rsidRDefault="00794B03" w:rsidP="00794B03">
      <w:pPr>
        <w:spacing w:line="276" w:lineRule="auto"/>
        <w:ind w:left="1843" w:hanging="567"/>
        <w:jc w:val="both"/>
        <w:rPr>
          <w:rFonts w:asciiTheme="minorHAnsi" w:hAnsiTheme="minorHAnsi" w:cstheme="minorHAnsi"/>
          <w:sz w:val="24"/>
          <w:szCs w:val="24"/>
        </w:rPr>
      </w:pPr>
      <w:r>
        <w:rPr>
          <w:rFonts w:asciiTheme="minorHAnsi" w:hAnsiTheme="minorHAnsi" w:cstheme="minorHAnsi"/>
          <w:sz w:val="24"/>
          <w:szCs w:val="24"/>
        </w:rPr>
        <w:t>4</w:t>
      </w:r>
      <w:r w:rsidR="000B5853">
        <w:rPr>
          <w:rFonts w:asciiTheme="minorHAnsi" w:hAnsiTheme="minorHAnsi" w:cstheme="minorHAnsi"/>
          <w:sz w:val="24"/>
          <w:szCs w:val="24"/>
        </w:rPr>
        <w:t>)</w:t>
      </w:r>
      <w:r>
        <w:rPr>
          <w:rFonts w:asciiTheme="minorHAnsi" w:hAnsiTheme="minorHAnsi" w:cstheme="minorHAnsi"/>
          <w:sz w:val="24"/>
          <w:szCs w:val="24"/>
        </w:rPr>
        <w:t>.</w:t>
      </w:r>
      <w:r w:rsidR="00E3717C">
        <w:rPr>
          <w:rFonts w:asciiTheme="minorHAnsi" w:hAnsiTheme="minorHAnsi" w:cstheme="minorHAnsi"/>
          <w:sz w:val="24"/>
          <w:szCs w:val="24"/>
        </w:rPr>
        <w:t xml:space="preserve"> </w:t>
      </w:r>
      <w:r>
        <w:rPr>
          <w:rFonts w:asciiTheme="minorHAnsi" w:hAnsiTheme="minorHAnsi" w:cstheme="minorHAnsi"/>
          <w:sz w:val="24"/>
          <w:szCs w:val="24"/>
        </w:rPr>
        <w:t xml:space="preserve">2 </w:t>
      </w:r>
      <w:r>
        <w:rPr>
          <w:rFonts w:asciiTheme="minorHAnsi" w:hAnsiTheme="minorHAnsi" w:cstheme="minorHAnsi"/>
          <w:sz w:val="24"/>
          <w:szCs w:val="24"/>
        </w:rPr>
        <w:tab/>
      </w:r>
      <w:r w:rsidR="00C71246" w:rsidRPr="00FD68EB">
        <w:rPr>
          <w:rFonts w:asciiTheme="minorHAnsi" w:hAnsiTheme="minorHAnsi" w:cstheme="minorHAnsi"/>
          <w:sz w:val="24"/>
          <w:szCs w:val="24"/>
        </w:rPr>
        <w:t xml:space="preserve">Zamawiający uzna warunek w zakresie zdolności </w:t>
      </w:r>
      <w:r w:rsidR="00C71246">
        <w:rPr>
          <w:rFonts w:asciiTheme="minorHAnsi" w:hAnsiTheme="minorHAnsi" w:cstheme="minorHAnsi"/>
          <w:sz w:val="24"/>
          <w:szCs w:val="24"/>
        </w:rPr>
        <w:t xml:space="preserve">zawodowej </w:t>
      </w:r>
      <w:r w:rsidR="00C71246" w:rsidRPr="00FD68EB">
        <w:rPr>
          <w:rFonts w:asciiTheme="minorHAnsi" w:hAnsiTheme="minorHAnsi" w:cstheme="minorHAnsi"/>
          <w:sz w:val="24"/>
          <w:szCs w:val="24"/>
        </w:rPr>
        <w:t>za spełniony, jeżeli Wykonawca wykaże</w:t>
      </w:r>
      <w:r>
        <w:rPr>
          <w:rFonts w:asciiTheme="minorHAnsi" w:hAnsiTheme="minorHAnsi" w:cstheme="minorHAnsi"/>
          <w:sz w:val="24"/>
          <w:szCs w:val="24"/>
        </w:rPr>
        <w:t xml:space="preserve">, że dysponuje </w:t>
      </w:r>
      <w:r w:rsidR="004A3DEA">
        <w:rPr>
          <w:rFonts w:asciiTheme="minorHAnsi" w:hAnsiTheme="minorHAnsi" w:cstheme="minorHAnsi"/>
          <w:sz w:val="24"/>
          <w:szCs w:val="24"/>
        </w:rPr>
        <w:t xml:space="preserve">lub będzie dysponował podczas realizacji zamówienia </w:t>
      </w:r>
      <w:r>
        <w:rPr>
          <w:rFonts w:asciiTheme="minorHAnsi" w:hAnsiTheme="minorHAnsi" w:cstheme="minorHAnsi"/>
          <w:sz w:val="24"/>
          <w:szCs w:val="24"/>
        </w:rPr>
        <w:t>odpowiednim personelem składającym się na Zespół Inwestora Zas</w:t>
      </w:r>
      <w:r w:rsidR="004A3DEA">
        <w:rPr>
          <w:rFonts w:asciiTheme="minorHAnsi" w:hAnsiTheme="minorHAnsi" w:cstheme="minorHAnsi"/>
          <w:sz w:val="24"/>
          <w:szCs w:val="24"/>
        </w:rPr>
        <w:t>tępczego, spełniającym poniższe wymagania</w:t>
      </w:r>
      <w:r>
        <w:rPr>
          <w:rFonts w:asciiTheme="minorHAnsi" w:hAnsiTheme="minorHAnsi" w:cstheme="minorHAnsi"/>
          <w:sz w:val="24"/>
          <w:szCs w:val="24"/>
        </w:rPr>
        <w:t>:</w:t>
      </w:r>
    </w:p>
    <w:p w:rsidR="00794B03" w:rsidRDefault="00794B03" w:rsidP="000F7807">
      <w:pPr>
        <w:pStyle w:val="Akapitzlist"/>
        <w:numPr>
          <w:ilvl w:val="0"/>
          <w:numId w:val="63"/>
        </w:numPr>
        <w:ind w:left="2127"/>
        <w:jc w:val="both"/>
        <w:rPr>
          <w:rFonts w:asciiTheme="minorHAnsi" w:hAnsiTheme="minorHAnsi" w:cstheme="minorHAnsi"/>
          <w:sz w:val="24"/>
          <w:szCs w:val="24"/>
        </w:rPr>
      </w:pPr>
      <w:r w:rsidRPr="00A722BC">
        <w:rPr>
          <w:rFonts w:asciiTheme="minorHAnsi" w:hAnsiTheme="minorHAnsi" w:cstheme="minorHAnsi"/>
          <w:b/>
          <w:sz w:val="24"/>
          <w:szCs w:val="24"/>
        </w:rPr>
        <w:t xml:space="preserve">Kierownik Zespołu </w:t>
      </w:r>
      <w:r w:rsidR="00CA215C" w:rsidRPr="00A722BC">
        <w:rPr>
          <w:rFonts w:asciiTheme="minorHAnsi" w:hAnsiTheme="minorHAnsi" w:cstheme="minorHAnsi"/>
          <w:b/>
          <w:sz w:val="24"/>
          <w:szCs w:val="24"/>
        </w:rPr>
        <w:t>Inwestora Zastępczego</w:t>
      </w:r>
      <w:r w:rsidR="00513697">
        <w:rPr>
          <w:rFonts w:asciiTheme="minorHAnsi" w:hAnsiTheme="minorHAnsi" w:cstheme="minorHAnsi"/>
          <w:b/>
          <w:sz w:val="24"/>
          <w:szCs w:val="24"/>
        </w:rPr>
        <w:t xml:space="preserve">/ inspektor nadzoru branży konstrukcyjno-budowlanej </w:t>
      </w:r>
      <w:r w:rsidR="004A3DEA">
        <w:rPr>
          <w:rFonts w:asciiTheme="minorHAnsi" w:hAnsiTheme="minorHAnsi" w:cstheme="minorHAnsi"/>
          <w:sz w:val="24"/>
          <w:szCs w:val="24"/>
        </w:rPr>
        <w:t>– co najmniej jedna osoba, która posiada</w:t>
      </w:r>
      <w:r w:rsidR="00CA215C">
        <w:rPr>
          <w:rFonts w:asciiTheme="minorHAnsi" w:hAnsiTheme="minorHAnsi" w:cstheme="minorHAnsi"/>
          <w:sz w:val="24"/>
          <w:szCs w:val="24"/>
        </w:rPr>
        <w:t>:</w:t>
      </w:r>
    </w:p>
    <w:p w:rsidR="00CA215C" w:rsidRDefault="00CA215C" w:rsidP="00B378D5">
      <w:pPr>
        <w:pStyle w:val="Akapitzlist"/>
        <w:ind w:left="2410"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F0724F">
        <w:rPr>
          <w:rFonts w:asciiTheme="minorHAnsi" w:hAnsiTheme="minorHAnsi" w:cstheme="minorHAnsi"/>
          <w:sz w:val="24"/>
          <w:szCs w:val="24"/>
        </w:rPr>
        <w:t>uprawnienia budowl</w:t>
      </w:r>
      <w:r w:rsidR="00604FC9">
        <w:rPr>
          <w:rFonts w:asciiTheme="minorHAnsi" w:hAnsiTheme="minorHAnsi" w:cstheme="minorHAnsi"/>
          <w:sz w:val="24"/>
          <w:szCs w:val="24"/>
        </w:rPr>
        <w:t>a</w:t>
      </w:r>
      <w:r w:rsidR="00F0724F">
        <w:rPr>
          <w:rFonts w:asciiTheme="minorHAnsi" w:hAnsiTheme="minorHAnsi" w:cstheme="minorHAnsi"/>
          <w:sz w:val="24"/>
          <w:szCs w:val="24"/>
        </w:rPr>
        <w:t>ne</w:t>
      </w:r>
      <w:r w:rsidR="007852AD">
        <w:rPr>
          <w:rFonts w:asciiTheme="minorHAnsi" w:hAnsiTheme="minorHAnsi" w:cstheme="minorHAnsi"/>
          <w:sz w:val="24"/>
          <w:szCs w:val="24"/>
        </w:rPr>
        <w:t xml:space="preserve"> do kierowania robotami budowlanymi bez </w:t>
      </w:r>
      <w:r w:rsidR="004A3DEA">
        <w:rPr>
          <w:rFonts w:asciiTheme="minorHAnsi" w:hAnsiTheme="minorHAnsi" w:cstheme="minorHAnsi"/>
          <w:sz w:val="24"/>
          <w:szCs w:val="24"/>
        </w:rPr>
        <w:t>ograniczeń</w:t>
      </w:r>
      <w:r w:rsidR="006711F3" w:rsidRPr="006711F3">
        <w:rPr>
          <w:rFonts w:asciiTheme="minorHAnsi" w:hAnsiTheme="minorHAnsi" w:cstheme="minorHAnsi"/>
          <w:sz w:val="24"/>
          <w:szCs w:val="24"/>
        </w:rPr>
        <w:t xml:space="preserve"> </w:t>
      </w:r>
      <w:r w:rsidR="006711F3">
        <w:rPr>
          <w:rFonts w:asciiTheme="minorHAnsi" w:hAnsiTheme="minorHAnsi" w:cstheme="minorHAnsi"/>
          <w:sz w:val="24"/>
          <w:szCs w:val="24"/>
        </w:rPr>
        <w:t>w specjalności konstrukcyjno-budowl</w:t>
      </w:r>
      <w:r w:rsidR="00604FC9">
        <w:rPr>
          <w:rFonts w:asciiTheme="minorHAnsi" w:hAnsiTheme="minorHAnsi" w:cstheme="minorHAnsi"/>
          <w:sz w:val="24"/>
          <w:szCs w:val="24"/>
        </w:rPr>
        <w:t>a</w:t>
      </w:r>
      <w:r w:rsidR="006711F3">
        <w:rPr>
          <w:rFonts w:asciiTheme="minorHAnsi" w:hAnsiTheme="minorHAnsi" w:cstheme="minorHAnsi"/>
          <w:sz w:val="24"/>
          <w:szCs w:val="24"/>
        </w:rPr>
        <w:t>nej</w:t>
      </w:r>
    </w:p>
    <w:p w:rsidR="004A3DEA" w:rsidRDefault="004A3DEA" w:rsidP="00B378D5">
      <w:pPr>
        <w:pStyle w:val="Akapitzlist"/>
        <w:ind w:left="2410" w:hanging="283"/>
        <w:jc w:val="both"/>
        <w:rPr>
          <w:rFonts w:asciiTheme="minorHAnsi" w:hAnsiTheme="minorHAnsi" w:cstheme="minorHAnsi"/>
          <w:sz w:val="24"/>
          <w:szCs w:val="24"/>
        </w:rPr>
      </w:pPr>
      <w:r>
        <w:rPr>
          <w:rFonts w:asciiTheme="minorHAnsi" w:hAnsiTheme="minorHAnsi" w:cstheme="minorHAnsi"/>
          <w:sz w:val="24"/>
          <w:szCs w:val="24"/>
        </w:rPr>
        <w:tab/>
        <w:t>[na potwierdzenie warunku udziału należy przekazać kopię uprawnień]</w:t>
      </w:r>
      <w:r w:rsidR="002F43D9">
        <w:rPr>
          <w:rFonts w:asciiTheme="minorHAnsi" w:hAnsiTheme="minorHAnsi" w:cstheme="minorHAnsi"/>
          <w:sz w:val="24"/>
          <w:szCs w:val="24"/>
        </w:rPr>
        <w:t>,</w:t>
      </w:r>
    </w:p>
    <w:p w:rsidR="007852AD" w:rsidRPr="00CB1B87" w:rsidRDefault="007852AD" w:rsidP="004A3DEA">
      <w:pPr>
        <w:pStyle w:val="Akapitzlist"/>
        <w:ind w:left="2410"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6711F3">
        <w:rPr>
          <w:rFonts w:asciiTheme="minorHAnsi" w:hAnsiTheme="minorHAnsi" w:cstheme="minorHAnsi"/>
          <w:sz w:val="24"/>
          <w:szCs w:val="24"/>
        </w:rPr>
        <w:tab/>
      </w:r>
      <w:r w:rsidR="004A3DEA">
        <w:rPr>
          <w:rFonts w:asciiTheme="minorHAnsi" w:hAnsiTheme="minorHAnsi" w:cstheme="minorHAnsi"/>
          <w:sz w:val="24"/>
          <w:szCs w:val="24"/>
        </w:rPr>
        <w:t xml:space="preserve">co najmniej </w:t>
      </w:r>
      <w:r w:rsidRPr="00513697">
        <w:rPr>
          <w:rFonts w:asciiTheme="minorHAnsi" w:hAnsiTheme="minorHAnsi" w:cstheme="minorHAnsi"/>
          <w:sz w:val="24"/>
          <w:szCs w:val="24"/>
        </w:rPr>
        <w:t>10</w:t>
      </w:r>
      <w:r w:rsidR="004A3DEA" w:rsidRPr="00513697">
        <w:rPr>
          <w:rFonts w:asciiTheme="minorHAnsi" w:hAnsiTheme="minorHAnsi" w:cstheme="minorHAnsi"/>
          <w:sz w:val="24"/>
          <w:szCs w:val="24"/>
        </w:rPr>
        <w:t>-</w:t>
      </w:r>
      <w:r w:rsidR="004A3DEA" w:rsidRPr="00CB1B87">
        <w:rPr>
          <w:rFonts w:asciiTheme="minorHAnsi" w:hAnsiTheme="minorHAnsi" w:cstheme="minorHAnsi"/>
          <w:sz w:val="24"/>
          <w:szCs w:val="24"/>
        </w:rPr>
        <w:t xml:space="preserve">letnie doświadczenie zawodowe </w:t>
      </w:r>
      <w:r w:rsidRPr="00CB1B87">
        <w:rPr>
          <w:rFonts w:asciiTheme="minorHAnsi" w:hAnsiTheme="minorHAnsi" w:cstheme="minorHAnsi"/>
          <w:sz w:val="24"/>
          <w:szCs w:val="24"/>
        </w:rPr>
        <w:t>w zarządzaniu lub realizacji inwestycji budowl</w:t>
      </w:r>
      <w:r w:rsidR="00723291">
        <w:rPr>
          <w:rFonts w:asciiTheme="minorHAnsi" w:hAnsiTheme="minorHAnsi" w:cstheme="minorHAnsi"/>
          <w:sz w:val="24"/>
          <w:szCs w:val="24"/>
        </w:rPr>
        <w:t>a</w:t>
      </w:r>
      <w:r w:rsidRPr="00CB1B87">
        <w:rPr>
          <w:rFonts w:asciiTheme="minorHAnsi" w:hAnsiTheme="minorHAnsi" w:cstheme="minorHAnsi"/>
          <w:sz w:val="24"/>
          <w:szCs w:val="24"/>
        </w:rPr>
        <w:t>nych oddanych do użytkowan</w:t>
      </w:r>
      <w:r w:rsidR="004A3DEA" w:rsidRPr="00CB1B87">
        <w:rPr>
          <w:rFonts w:asciiTheme="minorHAnsi" w:hAnsiTheme="minorHAnsi" w:cstheme="minorHAnsi"/>
          <w:sz w:val="24"/>
          <w:szCs w:val="24"/>
        </w:rPr>
        <w:t>ia</w:t>
      </w:r>
    </w:p>
    <w:p w:rsidR="004A3DEA" w:rsidRPr="00CB1B87" w:rsidRDefault="004A3DEA" w:rsidP="004A3DEA">
      <w:pPr>
        <w:pStyle w:val="Akapitzlist"/>
        <w:ind w:left="2410" w:hanging="283"/>
        <w:jc w:val="both"/>
        <w:rPr>
          <w:rFonts w:asciiTheme="minorHAnsi" w:hAnsiTheme="minorHAnsi" w:cstheme="minorHAnsi"/>
          <w:sz w:val="24"/>
          <w:szCs w:val="24"/>
        </w:rPr>
      </w:pPr>
      <w:r w:rsidRPr="00CB1B87">
        <w:rPr>
          <w:rFonts w:asciiTheme="minorHAnsi" w:hAnsiTheme="minorHAnsi" w:cstheme="minorHAnsi"/>
          <w:sz w:val="24"/>
          <w:szCs w:val="24"/>
        </w:rPr>
        <w:tab/>
        <w:t>[na potwierdzenie warunku udziału należy podać opis doświadczenia za</w:t>
      </w:r>
      <w:r w:rsidR="00A16304">
        <w:rPr>
          <w:rFonts w:asciiTheme="minorHAnsi" w:hAnsiTheme="minorHAnsi" w:cstheme="minorHAnsi"/>
          <w:sz w:val="24"/>
          <w:szCs w:val="24"/>
        </w:rPr>
        <w:t>wodowego potwierdzającego stawia</w:t>
      </w:r>
      <w:r w:rsidRPr="00CB1B87">
        <w:rPr>
          <w:rFonts w:asciiTheme="minorHAnsi" w:hAnsiTheme="minorHAnsi" w:cstheme="minorHAnsi"/>
          <w:sz w:val="24"/>
          <w:szCs w:val="24"/>
        </w:rPr>
        <w:t>ny warunek uwzględniając lata pracy i zajmowan</w:t>
      </w:r>
      <w:r w:rsidR="00011530">
        <w:rPr>
          <w:rFonts w:asciiTheme="minorHAnsi" w:hAnsiTheme="minorHAnsi" w:cstheme="minorHAnsi"/>
          <w:sz w:val="24"/>
          <w:szCs w:val="24"/>
        </w:rPr>
        <w:t>e</w:t>
      </w:r>
      <w:r w:rsidRPr="00CB1B87">
        <w:rPr>
          <w:rFonts w:asciiTheme="minorHAnsi" w:hAnsiTheme="minorHAnsi" w:cstheme="minorHAnsi"/>
          <w:sz w:val="24"/>
          <w:szCs w:val="24"/>
        </w:rPr>
        <w:t xml:space="preserve"> stanowisk</w:t>
      </w:r>
      <w:r w:rsidR="00011530">
        <w:rPr>
          <w:rFonts w:asciiTheme="minorHAnsi" w:hAnsiTheme="minorHAnsi" w:cstheme="minorHAnsi"/>
          <w:sz w:val="24"/>
          <w:szCs w:val="24"/>
        </w:rPr>
        <w:t>a</w:t>
      </w:r>
      <w:r w:rsidRPr="00CB1B87">
        <w:rPr>
          <w:rFonts w:asciiTheme="minorHAnsi" w:hAnsiTheme="minorHAnsi" w:cstheme="minorHAnsi"/>
          <w:sz w:val="24"/>
          <w:szCs w:val="24"/>
        </w:rPr>
        <w:t xml:space="preserve">], </w:t>
      </w:r>
    </w:p>
    <w:p w:rsidR="007852AD" w:rsidRDefault="007852AD" w:rsidP="004A3DEA">
      <w:pPr>
        <w:pStyle w:val="Akapitzlist"/>
        <w:ind w:left="2410" w:hanging="283"/>
        <w:jc w:val="both"/>
        <w:rPr>
          <w:rFonts w:asciiTheme="minorHAnsi" w:hAnsiTheme="minorHAnsi" w:cstheme="minorHAnsi"/>
          <w:sz w:val="24"/>
          <w:szCs w:val="24"/>
        </w:rPr>
      </w:pPr>
      <w:r w:rsidRPr="00CB1B87">
        <w:rPr>
          <w:rFonts w:asciiTheme="minorHAnsi" w:hAnsiTheme="minorHAnsi" w:cstheme="minorHAnsi"/>
          <w:sz w:val="24"/>
          <w:szCs w:val="24"/>
        </w:rPr>
        <w:t xml:space="preserve">- </w:t>
      </w:r>
      <w:r w:rsidR="004A3DEA" w:rsidRPr="00CB1B87">
        <w:rPr>
          <w:rFonts w:asciiTheme="minorHAnsi" w:hAnsiTheme="minorHAnsi" w:cstheme="minorHAnsi"/>
          <w:sz w:val="24"/>
          <w:szCs w:val="24"/>
        </w:rPr>
        <w:tab/>
      </w:r>
      <w:r w:rsidRPr="00CB1B87">
        <w:rPr>
          <w:rFonts w:asciiTheme="minorHAnsi" w:hAnsiTheme="minorHAnsi" w:cstheme="minorHAnsi"/>
          <w:sz w:val="24"/>
          <w:szCs w:val="24"/>
        </w:rPr>
        <w:t xml:space="preserve">doświadczenie w zakresie zarządzania </w:t>
      </w:r>
      <w:r>
        <w:rPr>
          <w:rFonts w:asciiTheme="minorHAnsi" w:hAnsiTheme="minorHAnsi" w:cstheme="minorHAnsi"/>
          <w:sz w:val="24"/>
          <w:szCs w:val="24"/>
        </w:rPr>
        <w:t>i nadzorowania budowy na co najmniej</w:t>
      </w:r>
      <w:r w:rsidR="006C6D2B">
        <w:rPr>
          <w:rFonts w:asciiTheme="minorHAnsi" w:hAnsiTheme="minorHAnsi" w:cstheme="minorHAnsi"/>
          <w:sz w:val="24"/>
          <w:szCs w:val="24"/>
        </w:rPr>
        <w:t xml:space="preserve"> </w:t>
      </w:r>
      <w:r w:rsidR="00513697">
        <w:rPr>
          <w:rFonts w:asciiTheme="minorHAnsi" w:hAnsiTheme="minorHAnsi" w:cstheme="minorHAnsi"/>
          <w:sz w:val="24"/>
          <w:szCs w:val="24"/>
        </w:rPr>
        <w:t xml:space="preserve">jednej zakończonej </w:t>
      </w:r>
      <w:r>
        <w:rPr>
          <w:rFonts w:asciiTheme="minorHAnsi" w:hAnsiTheme="minorHAnsi" w:cstheme="minorHAnsi"/>
          <w:sz w:val="24"/>
          <w:szCs w:val="24"/>
        </w:rPr>
        <w:t>inwestycj</w:t>
      </w:r>
      <w:r w:rsidR="00513697">
        <w:rPr>
          <w:rFonts w:asciiTheme="minorHAnsi" w:hAnsiTheme="minorHAnsi" w:cstheme="minorHAnsi"/>
          <w:sz w:val="24"/>
          <w:szCs w:val="24"/>
        </w:rPr>
        <w:t>i polegającej</w:t>
      </w:r>
      <w:r w:rsidR="00BB7537">
        <w:rPr>
          <w:rFonts w:asciiTheme="minorHAnsi" w:hAnsiTheme="minorHAnsi" w:cstheme="minorHAnsi"/>
          <w:sz w:val="24"/>
          <w:szCs w:val="24"/>
        </w:rPr>
        <w:t xml:space="preserve"> na budowie, rozbudowie lub przebudowie budynku </w:t>
      </w:r>
      <w:r w:rsidR="00513697">
        <w:rPr>
          <w:rFonts w:asciiTheme="minorHAnsi" w:hAnsiTheme="minorHAnsi" w:cstheme="minorHAnsi"/>
          <w:sz w:val="24"/>
          <w:szCs w:val="24"/>
        </w:rPr>
        <w:t xml:space="preserve">użyteczności publicznej </w:t>
      </w:r>
      <w:r>
        <w:rPr>
          <w:rFonts w:asciiTheme="minorHAnsi" w:hAnsiTheme="minorHAnsi" w:cstheme="minorHAnsi"/>
          <w:sz w:val="24"/>
          <w:szCs w:val="24"/>
        </w:rPr>
        <w:t xml:space="preserve">o </w:t>
      </w:r>
      <w:r w:rsidR="00BB7537">
        <w:rPr>
          <w:rFonts w:asciiTheme="minorHAnsi" w:hAnsiTheme="minorHAnsi" w:cstheme="minorHAnsi"/>
          <w:sz w:val="24"/>
          <w:szCs w:val="24"/>
        </w:rPr>
        <w:t xml:space="preserve">kubaturze </w:t>
      </w:r>
      <w:r w:rsidR="00513697">
        <w:rPr>
          <w:rFonts w:asciiTheme="minorHAnsi" w:hAnsiTheme="minorHAnsi" w:cstheme="minorHAnsi"/>
          <w:sz w:val="24"/>
          <w:szCs w:val="24"/>
        </w:rPr>
        <w:t>w</w:t>
      </w:r>
      <w:r>
        <w:rPr>
          <w:rFonts w:asciiTheme="minorHAnsi" w:hAnsiTheme="minorHAnsi" w:cstheme="minorHAnsi"/>
          <w:sz w:val="24"/>
          <w:szCs w:val="24"/>
        </w:rPr>
        <w:t xml:space="preserve">ynoszącej minimum </w:t>
      </w:r>
      <w:r w:rsidR="00513697">
        <w:rPr>
          <w:rFonts w:asciiTheme="minorHAnsi" w:hAnsiTheme="minorHAnsi" w:cstheme="minorHAnsi"/>
          <w:sz w:val="24"/>
          <w:szCs w:val="24"/>
        </w:rPr>
        <w:t>18</w:t>
      </w:r>
      <w:r w:rsidR="00BB7537">
        <w:rPr>
          <w:rFonts w:asciiTheme="minorHAnsi" w:hAnsiTheme="minorHAnsi" w:cstheme="minorHAnsi"/>
          <w:sz w:val="24"/>
          <w:szCs w:val="24"/>
        </w:rPr>
        <w:t> 000 m</w:t>
      </w:r>
      <w:r w:rsidR="00BB7537">
        <w:rPr>
          <w:rFonts w:asciiTheme="minorHAnsi" w:hAnsiTheme="minorHAnsi" w:cstheme="minorHAnsi"/>
          <w:sz w:val="24"/>
          <w:szCs w:val="24"/>
          <w:vertAlign w:val="superscript"/>
        </w:rPr>
        <w:t>3</w:t>
      </w:r>
      <w:r>
        <w:rPr>
          <w:rFonts w:asciiTheme="minorHAnsi" w:hAnsiTheme="minorHAnsi" w:cstheme="minorHAnsi"/>
          <w:sz w:val="24"/>
          <w:szCs w:val="24"/>
          <w:vertAlign w:val="superscript"/>
        </w:rPr>
        <w:t xml:space="preserve"> </w:t>
      </w:r>
      <w:r w:rsidR="00513697">
        <w:rPr>
          <w:rFonts w:asciiTheme="minorHAnsi" w:hAnsiTheme="minorHAnsi" w:cstheme="minorHAnsi"/>
          <w:sz w:val="24"/>
          <w:szCs w:val="24"/>
        </w:rPr>
        <w:t xml:space="preserve">każda </w:t>
      </w:r>
      <w:r>
        <w:rPr>
          <w:rFonts w:asciiTheme="minorHAnsi" w:hAnsiTheme="minorHAnsi" w:cstheme="minorHAnsi"/>
          <w:sz w:val="24"/>
          <w:szCs w:val="24"/>
        </w:rPr>
        <w:t xml:space="preserve">o wartości </w:t>
      </w:r>
      <w:r w:rsidR="00BB7537">
        <w:rPr>
          <w:rFonts w:asciiTheme="minorHAnsi" w:hAnsiTheme="minorHAnsi" w:cstheme="minorHAnsi"/>
          <w:sz w:val="24"/>
          <w:szCs w:val="24"/>
        </w:rPr>
        <w:t>r</w:t>
      </w:r>
      <w:r>
        <w:rPr>
          <w:rFonts w:asciiTheme="minorHAnsi" w:hAnsiTheme="minorHAnsi" w:cstheme="minorHAnsi"/>
          <w:sz w:val="24"/>
          <w:szCs w:val="24"/>
        </w:rPr>
        <w:t>obót budowl</w:t>
      </w:r>
      <w:r w:rsidR="00723291">
        <w:rPr>
          <w:rFonts w:asciiTheme="minorHAnsi" w:hAnsiTheme="minorHAnsi" w:cstheme="minorHAnsi"/>
          <w:sz w:val="24"/>
          <w:szCs w:val="24"/>
        </w:rPr>
        <w:t>a</w:t>
      </w:r>
      <w:r>
        <w:rPr>
          <w:rFonts w:asciiTheme="minorHAnsi" w:hAnsiTheme="minorHAnsi" w:cstheme="minorHAnsi"/>
          <w:sz w:val="24"/>
          <w:szCs w:val="24"/>
        </w:rPr>
        <w:t xml:space="preserve">nych wynoszących minimum </w:t>
      </w:r>
      <w:r w:rsidR="004F1AD1">
        <w:rPr>
          <w:rFonts w:asciiTheme="minorHAnsi" w:hAnsiTheme="minorHAnsi" w:cstheme="minorHAnsi"/>
          <w:sz w:val="24"/>
          <w:szCs w:val="24"/>
        </w:rPr>
        <w:t>20 000 000,00</w:t>
      </w:r>
      <w:r>
        <w:rPr>
          <w:rFonts w:asciiTheme="minorHAnsi" w:hAnsiTheme="minorHAnsi" w:cstheme="minorHAnsi"/>
          <w:sz w:val="24"/>
          <w:szCs w:val="24"/>
        </w:rPr>
        <w:t xml:space="preserve"> zł </w:t>
      </w:r>
      <w:r w:rsidR="00513697">
        <w:rPr>
          <w:rFonts w:asciiTheme="minorHAnsi" w:hAnsiTheme="minorHAnsi" w:cstheme="minorHAnsi"/>
          <w:sz w:val="24"/>
          <w:szCs w:val="24"/>
        </w:rPr>
        <w:t>netto</w:t>
      </w:r>
      <w:r w:rsidR="00C53928">
        <w:rPr>
          <w:rFonts w:asciiTheme="minorHAnsi" w:hAnsiTheme="minorHAnsi" w:cstheme="minorHAnsi"/>
          <w:sz w:val="24"/>
          <w:szCs w:val="24"/>
        </w:rPr>
        <w:t xml:space="preserve"> (tj. zakończonych i oddanych do użytkowania)  </w:t>
      </w:r>
    </w:p>
    <w:p w:rsidR="002F43D9" w:rsidRDefault="002F43D9" w:rsidP="004A3DEA">
      <w:pPr>
        <w:pStyle w:val="Akapitzlist"/>
        <w:ind w:left="2410" w:hanging="283"/>
        <w:jc w:val="both"/>
        <w:rPr>
          <w:rFonts w:asciiTheme="minorHAnsi" w:hAnsiTheme="minorHAnsi" w:cstheme="minorHAnsi"/>
          <w:sz w:val="24"/>
          <w:szCs w:val="24"/>
        </w:rPr>
      </w:pPr>
      <w:r>
        <w:rPr>
          <w:rFonts w:asciiTheme="minorHAnsi" w:hAnsiTheme="minorHAnsi" w:cstheme="minorHAnsi"/>
          <w:sz w:val="24"/>
          <w:szCs w:val="24"/>
        </w:rPr>
        <w:tab/>
        <w:t>[na potwierdzenie warunku udziału należy podać konkretne in</w:t>
      </w:r>
      <w:r w:rsidR="00A16304">
        <w:rPr>
          <w:rFonts w:asciiTheme="minorHAnsi" w:hAnsiTheme="minorHAnsi" w:cstheme="minorHAnsi"/>
          <w:sz w:val="24"/>
          <w:szCs w:val="24"/>
        </w:rPr>
        <w:t>westycje potwierdzające stawia</w:t>
      </w:r>
      <w:r>
        <w:rPr>
          <w:rFonts w:asciiTheme="minorHAnsi" w:hAnsiTheme="minorHAnsi" w:cstheme="minorHAnsi"/>
          <w:sz w:val="24"/>
          <w:szCs w:val="24"/>
        </w:rPr>
        <w:t>ny warunek uwzględniając podmiot na rzecz którego robota budow</w:t>
      </w:r>
      <w:r w:rsidR="005A07AD">
        <w:rPr>
          <w:rFonts w:asciiTheme="minorHAnsi" w:hAnsiTheme="minorHAnsi" w:cstheme="minorHAnsi"/>
          <w:sz w:val="24"/>
          <w:szCs w:val="24"/>
        </w:rPr>
        <w:t>l</w:t>
      </w:r>
      <w:r w:rsidR="00930CD5">
        <w:rPr>
          <w:rFonts w:asciiTheme="minorHAnsi" w:hAnsiTheme="minorHAnsi" w:cstheme="minorHAnsi"/>
          <w:sz w:val="24"/>
          <w:szCs w:val="24"/>
        </w:rPr>
        <w:t>ana była realizowana];</w:t>
      </w:r>
    </w:p>
    <w:p w:rsidR="00A722BC" w:rsidRDefault="00A722BC" w:rsidP="002F43D9">
      <w:pPr>
        <w:pStyle w:val="Akapitzlist"/>
        <w:ind w:left="2410"/>
        <w:jc w:val="both"/>
        <w:rPr>
          <w:rFonts w:asciiTheme="minorHAnsi" w:hAnsiTheme="minorHAnsi" w:cstheme="minorHAnsi"/>
          <w:sz w:val="24"/>
          <w:szCs w:val="24"/>
        </w:rPr>
      </w:pPr>
    </w:p>
    <w:p w:rsidR="002D4B2A" w:rsidRDefault="00A722BC" w:rsidP="000F7807">
      <w:pPr>
        <w:pStyle w:val="Akapitzlist"/>
        <w:numPr>
          <w:ilvl w:val="0"/>
          <w:numId w:val="63"/>
        </w:numPr>
        <w:ind w:left="2127" w:hanging="426"/>
        <w:jc w:val="both"/>
        <w:rPr>
          <w:rFonts w:asciiTheme="minorHAnsi" w:hAnsiTheme="minorHAnsi" w:cstheme="minorHAnsi"/>
          <w:sz w:val="24"/>
          <w:szCs w:val="24"/>
        </w:rPr>
      </w:pPr>
      <w:r>
        <w:rPr>
          <w:rFonts w:asciiTheme="minorHAnsi" w:hAnsiTheme="minorHAnsi" w:cstheme="minorHAnsi"/>
          <w:b/>
          <w:sz w:val="24"/>
          <w:szCs w:val="24"/>
        </w:rPr>
        <w:t>Inspektor</w:t>
      </w:r>
      <w:r w:rsidR="00A30E79">
        <w:rPr>
          <w:rFonts w:asciiTheme="minorHAnsi" w:hAnsiTheme="minorHAnsi" w:cstheme="minorHAnsi"/>
          <w:b/>
          <w:sz w:val="24"/>
          <w:szCs w:val="24"/>
        </w:rPr>
        <w:t xml:space="preserve"> n</w:t>
      </w:r>
      <w:r w:rsidR="002D4B2A" w:rsidRPr="00A722BC">
        <w:rPr>
          <w:rFonts w:asciiTheme="minorHAnsi" w:hAnsiTheme="minorHAnsi" w:cstheme="minorHAnsi"/>
          <w:b/>
          <w:sz w:val="24"/>
          <w:szCs w:val="24"/>
        </w:rPr>
        <w:t xml:space="preserve">adzoru nad robotami </w:t>
      </w:r>
      <w:r w:rsidR="004F1AD1">
        <w:rPr>
          <w:rFonts w:asciiTheme="minorHAnsi" w:hAnsiTheme="minorHAnsi" w:cstheme="minorHAnsi"/>
          <w:b/>
          <w:sz w:val="24"/>
          <w:szCs w:val="24"/>
        </w:rPr>
        <w:t>sanitarnymi</w:t>
      </w:r>
      <w:r w:rsidR="002D4B2A">
        <w:rPr>
          <w:rFonts w:asciiTheme="minorHAnsi" w:hAnsiTheme="minorHAnsi" w:cstheme="minorHAnsi"/>
          <w:sz w:val="24"/>
          <w:szCs w:val="24"/>
        </w:rPr>
        <w:t xml:space="preserve"> </w:t>
      </w:r>
      <w:r>
        <w:rPr>
          <w:rFonts w:asciiTheme="minorHAnsi" w:hAnsiTheme="minorHAnsi" w:cstheme="minorHAnsi"/>
          <w:sz w:val="24"/>
          <w:szCs w:val="24"/>
        </w:rPr>
        <w:t xml:space="preserve">- co najmniej jedna osoba wyznaczona do sprawowania ww. funkcji, która </w:t>
      </w:r>
      <w:r w:rsidR="002D4B2A">
        <w:rPr>
          <w:rFonts w:asciiTheme="minorHAnsi" w:hAnsiTheme="minorHAnsi" w:cstheme="minorHAnsi"/>
          <w:sz w:val="24"/>
          <w:szCs w:val="24"/>
        </w:rPr>
        <w:t xml:space="preserve">posiada: </w:t>
      </w:r>
    </w:p>
    <w:p w:rsidR="002D4B2A" w:rsidRDefault="002D4B2A" w:rsidP="00A722BC">
      <w:pPr>
        <w:pStyle w:val="Akapitzlist"/>
        <w:ind w:left="2410"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A722BC">
        <w:rPr>
          <w:rFonts w:asciiTheme="minorHAnsi" w:hAnsiTheme="minorHAnsi" w:cstheme="minorHAnsi"/>
          <w:sz w:val="24"/>
          <w:szCs w:val="24"/>
        </w:rPr>
        <w:tab/>
      </w:r>
      <w:r>
        <w:rPr>
          <w:rFonts w:asciiTheme="minorHAnsi" w:hAnsiTheme="minorHAnsi" w:cstheme="minorHAnsi"/>
          <w:sz w:val="24"/>
          <w:szCs w:val="24"/>
        </w:rPr>
        <w:t xml:space="preserve">uprawnienia </w:t>
      </w:r>
      <w:r w:rsidR="00A30E79">
        <w:rPr>
          <w:rFonts w:asciiTheme="minorHAnsi" w:hAnsiTheme="minorHAnsi" w:cstheme="minorHAnsi"/>
          <w:sz w:val="24"/>
          <w:szCs w:val="24"/>
        </w:rPr>
        <w:t xml:space="preserve">budowlane </w:t>
      </w:r>
      <w:r>
        <w:rPr>
          <w:rFonts w:asciiTheme="minorHAnsi" w:hAnsiTheme="minorHAnsi" w:cstheme="minorHAnsi"/>
          <w:sz w:val="24"/>
          <w:szCs w:val="24"/>
        </w:rPr>
        <w:t xml:space="preserve">do kierowania robotami budowlanymi </w:t>
      </w:r>
      <w:r w:rsidR="00A722BC">
        <w:rPr>
          <w:rFonts w:asciiTheme="minorHAnsi" w:hAnsiTheme="minorHAnsi" w:cstheme="minorHAnsi"/>
          <w:sz w:val="24"/>
          <w:szCs w:val="24"/>
        </w:rPr>
        <w:t>bez ograniczeń</w:t>
      </w:r>
      <w:r w:rsidR="00A30E79" w:rsidRPr="00A30E79">
        <w:rPr>
          <w:rFonts w:asciiTheme="minorHAnsi" w:hAnsiTheme="minorHAnsi" w:cstheme="minorHAnsi"/>
          <w:sz w:val="24"/>
          <w:szCs w:val="24"/>
        </w:rPr>
        <w:t xml:space="preserve"> </w:t>
      </w:r>
      <w:r w:rsidR="00A30E79">
        <w:rPr>
          <w:rFonts w:asciiTheme="minorHAnsi" w:hAnsiTheme="minorHAnsi" w:cstheme="minorHAnsi"/>
          <w:sz w:val="24"/>
          <w:szCs w:val="24"/>
        </w:rPr>
        <w:t>w specjalności instalacyjnej w zakresie sieci, instalacji i urządzeń cieplnych, wentylacyjnych, gazowych, wodociągowych i kanalizacyjnych</w:t>
      </w:r>
    </w:p>
    <w:p w:rsidR="00A722BC" w:rsidRDefault="00A722BC" w:rsidP="00A722BC">
      <w:pPr>
        <w:pStyle w:val="Akapitzlist"/>
        <w:ind w:left="2410"/>
        <w:jc w:val="both"/>
        <w:rPr>
          <w:rFonts w:asciiTheme="minorHAnsi" w:hAnsiTheme="minorHAnsi" w:cstheme="minorHAnsi"/>
          <w:sz w:val="24"/>
          <w:szCs w:val="24"/>
        </w:rPr>
      </w:pPr>
      <w:r>
        <w:rPr>
          <w:rFonts w:asciiTheme="minorHAnsi" w:hAnsiTheme="minorHAnsi" w:cstheme="minorHAnsi"/>
          <w:sz w:val="24"/>
          <w:szCs w:val="24"/>
        </w:rPr>
        <w:t>[na potwierdzenie warunku udziału należy przekazać kopię uprawnień],</w:t>
      </w:r>
    </w:p>
    <w:p w:rsidR="002D4B2A" w:rsidRDefault="002D4B2A" w:rsidP="00A722BC">
      <w:pPr>
        <w:pStyle w:val="Akapitzlist"/>
        <w:ind w:left="2410"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A722BC">
        <w:rPr>
          <w:rFonts w:asciiTheme="minorHAnsi" w:hAnsiTheme="minorHAnsi" w:cstheme="minorHAnsi"/>
          <w:sz w:val="24"/>
          <w:szCs w:val="24"/>
        </w:rPr>
        <w:tab/>
      </w:r>
      <w:r>
        <w:rPr>
          <w:rFonts w:asciiTheme="minorHAnsi" w:hAnsiTheme="minorHAnsi" w:cstheme="minorHAnsi"/>
          <w:sz w:val="24"/>
          <w:szCs w:val="24"/>
        </w:rPr>
        <w:t xml:space="preserve">co najmniej </w:t>
      </w:r>
      <w:r w:rsidR="006C6D2B">
        <w:rPr>
          <w:rFonts w:asciiTheme="minorHAnsi" w:hAnsiTheme="minorHAnsi" w:cstheme="minorHAnsi"/>
          <w:sz w:val="24"/>
          <w:szCs w:val="24"/>
        </w:rPr>
        <w:t>10</w:t>
      </w:r>
      <w:r w:rsidR="004D121B">
        <w:rPr>
          <w:rFonts w:asciiTheme="minorHAnsi" w:hAnsiTheme="minorHAnsi" w:cstheme="minorHAnsi"/>
          <w:sz w:val="24"/>
          <w:szCs w:val="24"/>
        </w:rPr>
        <w:t>-letnie doświadczenie</w:t>
      </w:r>
      <w:r>
        <w:rPr>
          <w:rFonts w:asciiTheme="minorHAnsi" w:hAnsiTheme="minorHAnsi" w:cstheme="minorHAnsi"/>
          <w:sz w:val="24"/>
          <w:szCs w:val="24"/>
        </w:rPr>
        <w:t xml:space="preserve"> </w:t>
      </w:r>
      <w:r w:rsidR="00A722BC">
        <w:rPr>
          <w:rFonts w:asciiTheme="minorHAnsi" w:hAnsiTheme="minorHAnsi" w:cstheme="minorHAnsi"/>
          <w:sz w:val="24"/>
          <w:szCs w:val="24"/>
        </w:rPr>
        <w:t xml:space="preserve">zawodowe </w:t>
      </w:r>
      <w:r>
        <w:rPr>
          <w:rFonts w:asciiTheme="minorHAnsi" w:hAnsiTheme="minorHAnsi" w:cstheme="minorHAnsi"/>
          <w:sz w:val="24"/>
          <w:szCs w:val="24"/>
        </w:rPr>
        <w:t xml:space="preserve">w </w:t>
      </w:r>
      <w:r w:rsidR="00A30E79">
        <w:rPr>
          <w:rFonts w:asciiTheme="minorHAnsi" w:hAnsiTheme="minorHAnsi" w:cstheme="minorHAnsi"/>
          <w:sz w:val="24"/>
          <w:szCs w:val="24"/>
        </w:rPr>
        <w:t xml:space="preserve">nadzorowaniu </w:t>
      </w:r>
      <w:r w:rsidR="00671F25">
        <w:rPr>
          <w:rFonts w:asciiTheme="minorHAnsi" w:hAnsiTheme="minorHAnsi" w:cstheme="minorHAnsi"/>
          <w:sz w:val="24"/>
          <w:szCs w:val="24"/>
        </w:rPr>
        <w:t xml:space="preserve">realizacji inwestycji budowlanych w </w:t>
      </w:r>
      <w:r>
        <w:rPr>
          <w:rFonts w:asciiTheme="minorHAnsi" w:hAnsiTheme="minorHAnsi" w:cstheme="minorHAnsi"/>
          <w:sz w:val="24"/>
          <w:szCs w:val="24"/>
        </w:rPr>
        <w:t xml:space="preserve">zakresie nadzoru robót </w:t>
      </w:r>
      <w:r w:rsidR="004D121B">
        <w:rPr>
          <w:rFonts w:asciiTheme="minorHAnsi" w:hAnsiTheme="minorHAnsi" w:cstheme="minorHAnsi"/>
          <w:sz w:val="24"/>
          <w:szCs w:val="24"/>
        </w:rPr>
        <w:t>sanitarnych</w:t>
      </w:r>
    </w:p>
    <w:p w:rsidR="004B56D4" w:rsidRDefault="004B56D4" w:rsidP="004B56D4">
      <w:pPr>
        <w:pStyle w:val="Akapitzlist"/>
        <w:ind w:left="2410" w:hanging="283"/>
        <w:jc w:val="both"/>
        <w:rPr>
          <w:rFonts w:asciiTheme="minorHAnsi" w:hAnsiTheme="minorHAnsi" w:cstheme="minorHAnsi"/>
          <w:sz w:val="24"/>
          <w:szCs w:val="24"/>
        </w:rPr>
      </w:pPr>
      <w:r>
        <w:rPr>
          <w:rFonts w:asciiTheme="minorHAnsi" w:hAnsiTheme="minorHAnsi" w:cstheme="minorHAnsi"/>
          <w:sz w:val="24"/>
          <w:szCs w:val="24"/>
        </w:rPr>
        <w:tab/>
        <w:t>[na potwierdzenie warunku udziału należy podać opis doświadczenia za</w:t>
      </w:r>
      <w:r w:rsidR="00A16304">
        <w:rPr>
          <w:rFonts w:asciiTheme="minorHAnsi" w:hAnsiTheme="minorHAnsi" w:cstheme="minorHAnsi"/>
          <w:sz w:val="24"/>
          <w:szCs w:val="24"/>
        </w:rPr>
        <w:t>wodowego potwierdzającego stawia</w:t>
      </w:r>
      <w:r>
        <w:rPr>
          <w:rFonts w:asciiTheme="minorHAnsi" w:hAnsiTheme="minorHAnsi" w:cstheme="minorHAnsi"/>
          <w:sz w:val="24"/>
          <w:szCs w:val="24"/>
        </w:rPr>
        <w:t>ny warunek uwzględniając lata pracy i zajmowan</w:t>
      </w:r>
      <w:r w:rsidR="00011530">
        <w:rPr>
          <w:rFonts w:asciiTheme="minorHAnsi" w:hAnsiTheme="minorHAnsi" w:cstheme="minorHAnsi"/>
          <w:sz w:val="24"/>
          <w:szCs w:val="24"/>
        </w:rPr>
        <w:t>e</w:t>
      </w:r>
      <w:r>
        <w:rPr>
          <w:rFonts w:asciiTheme="minorHAnsi" w:hAnsiTheme="minorHAnsi" w:cstheme="minorHAnsi"/>
          <w:sz w:val="24"/>
          <w:szCs w:val="24"/>
        </w:rPr>
        <w:t xml:space="preserve"> stanowisk</w:t>
      </w:r>
      <w:r w:rsidR="00011530">
        <w:rPr>
          <w:rFonts w:asciiTheme="minorHAnsi" w:hAnsiTheme="minorHAnsi" w:cstheme="minorHAnsi"/>
          <w:sz w:val="24"/>
          <w:szCs w:val="24"/>
        </w:rPr>
        <w:t>a</w:t>
      </w:r>
      <w:r>
        <w:rPr>
          <w:rFonts w:asciiTheme="minorHAnsi" w:hAnsiTheme="minorHAnsi" w:cstheme="minorHAnsi"/>
          <w:sz w:val="24"/>
          <w:szCs w:val="24"/>
        </w:rPr>
        <w:t xml:space="preserve">], </w:t>
      </w:r>
    </w:p>
    <w:p w:rsidR="004F1AD1" w:rsidRPr="00CB1B87" w:rsidRDefault="004B56D4" w:rsidP="004B56D4">
      <w:pPr>
        <w:pStyle w:val="Akapitzlist"/>
        <w:ind w:left="2410"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D4B2A" w:rsidRPr="002D4B2A">
        <w:rPr>
          <w:rFonts w:asciiTheme="minorHAnsi" w:hAnsiTheme="minorHAnsi" w:cstheme="minorHAnsi"/>
          <w:sz w:val="24"/>
          <w:szCs w:val="24"/>
        </w:rPr>
        <w:t xml:space="preserve">- </w:t>
      </w:r>
      <w:r w:rsidR="00A722BC">
        <w:rPr>
          <w:rFonts w:asciiTheme="minorHAnsi" w:hAnsiTheme="minorHAnsi" w:cstheme="minorHAnsi"/>
          <w:sz w:val="24"/>
          <w:szCs w:val="24"/>
        </w:rPr>
        <w:tab/>
      </w:r>
      <w:r w:rsidR="002D4B2A" w:rsidRPr="00CB1B87">
        <w:rPr>
          <w:rFonts w:asciiTheme="minorHAnsi" w:hAnsiTheme="minorHAnsi" w:cstheme="minorHAnsi"/>
          <w:sz w:val="24"/>
          <w:szCs w:val="24"/>
        </w:rPr>
        <w:t xml:space="preserve">doświadczenie w zakresie nadzorowania </w:t>
      </w:r>
      <w:r w:rsidR="00671F25" w:rsidRPr="00CB1B87">
        <w:rPr>
          <w:rFonts w:asciiTheme="minorHAnsi" w:hAnsiTheme="minorHAnsi" w:cstheme="minorHAnsi"/>
          <w:sz w:val="24"/>
          <w:szCs w:val="24"/>
        </w:rPr>
        <w:t xml:space="preserve">budowy jako inspektor nadzoru robót </w:t>
      </w:r>
      <w:r w:rsidR="004D121B" w:rsidRPr="00CB1B87">
        <w:rPr>
          <w:rFonts w:asciiTheme="minorHAnsi" w:hAnsiTheme="minorHAnsi" w:cstheme="minorHAnsi"/>
          <w:sz w:val="24"/>
          <w:szCs w:val="24"/>
        </w:rPr>
        <w:t>sanitarnych</w:t>
      </w:r>
      <w:r w:rsidR="00671F25" w:rsidRPr="00CB1B87">
        <w:rPr>
          <w:rFonts w:asciiTheme="minorHAnsi" w:hAnsiTheme="minorHAnsi" w:cstheme="minorHAnsi"/>
          <w:sz w:val="24"/>
          <w:szCs w:val="24"/>
        </w:rPr>
        <w:t xml:space="preserve">, </w:t>
      </w:r>
      <w:r w:rsidR="004F1AD1" w:rsidRPr="00CB1B87">
        <w:rPr>
          <w:rFonts w:asciiTheme="minorHAnsi" w:hAnsiTheme="minorHAnsi" w:cstheme="minorHAnsi"/>
          <w:sz w:val="24"/>
          <w:szCs w:val="24"/>
        </w:rPr>
        <w:t xml:space="preserve">na co najmniej dwóch </w:t>
      </w:r>
      <w:r w:rsidR="006636AE" w:rsidRPr="00CB1B87">
        <w:rPr>
          <w:rFonts w:asciiTheme="minorHAnsi" w:hAnsiTheme="minorHAnsi" w:cstheme="minorHAnsi"/>
          <w:sz w:val="24"/>
          <w:szCs w:val="24"/>
        </w:rPr>
        <w:t xml:space="preserve">zakończonych </w:t>
      </w:r>
      <w:r w:rsidR="004F1AD1" w:rsidRPr="00CB1B87">
        <w:rPr>
          <w:rFonts w:asciiTheme="minorHAnsi" w:hAnsiTheme="minorHAnsi" w:cstheme="minorHAnsi"/>
          <w:sz w:val="24"/>
          <w:szCs w:val="24"/>
        </w:rPr>
        <w:t xml:space="preserve">inwestycjach polegających na budowie, rozbudowie lub przebudowie budynku </w:t>
      </w:r>
      <w:r w:rsidR="00671F25" w:rsidRPr="00CB1B87">
        <w:rPr>
          <w:rFonts w:asciiTheme="minorHAnsi" w:hAnsiTheme="minorHAnsi" w:cstheme="minorHAnsi"/>
          <w:sz w:val="24"/>
          <w:szCs w:val="24"/>
        </w:rPr>
        <w:lastRenderedPageBreak/>
        <w:t>użyteczności publicznej o kubaturze wynoszącej minimum 18</w:t>
      </w:r>
      <w:r w:rsidR="004F1AD1" w:rsidRPr="00CB1B87">
        <w:rPr>
          <w:rFonts w:asciiTheme="minorHAnsi" w:hAnsiTheme="minorHAnsi" w:cstheme="minorHAnsi"/>
          <w:sz w:val="24"/>
          <w:szCs w:val="24"/>
        </w:rPr>
        <w:t> 000 m</w:t>
      </w:r>
      <w:r w:rsidR="004F1AD1" w:rsidRPr="00CB1B87">
        <w:rPr>
          <w:rFonts w:asciiTheme="minorHAnsi" w:hAnsiTheme="minorHAnsi" w:cstheme="minorHAnsi"/>
          <w:sz w:val="24"/>
          <w:szCs w:val="24"/>
          <w:vertAlign w:val="superscript"/>
        </w:rPr>
        <w:t xml:space="preserve">3 </w:t>
      </w:r>
      <w:r w:rsidR="006636AE" w:rsidRPr="00CB1B87">
        <w:rPr>
          <w:rFonts w:asciiTheme="minorHAnsi" w:hAnsiTheme="minorHAnsi" w:cstheme="minorHAnsi"/>
          <w:sz w:val="24"/>
          <w:szCs w:val="24"/>
        </w:rPr>
        <w:t xml:space="preserve">każda </w:t>
      </w:r>
      <w:r w:rsidR="00C8003E">
        <w:rPr>
          <w:rFonts w:asciiTheme="minorHAnsi" w:hAnsiTheme="minorHAnsi" w:cstheme="minorHAnsi"/>
          <w:sz w:val="24"/>
          <w:szCs w:val="24"/>
        </w:rPr>
        <w:t xml:space="preserve"> o wartości robót budow</w:t>
      </w:r>
      <w:r w:rsidR="004F1AD1" w:rsidRPr="00CB1B87">
        <w:rPr>
          <w:rFonts w:asciiTheme="minorHAnsi" w:hAnsiTheme="minorHAnsi" w:cstheme="minorHAnsi"/>
          <w:sz w:val="24"/>
          <w:szCs w:val="24"/>
        </w:rPr>
        <w:t>l</w:t>
      </w:r>
      <w:r w:rsidR="00C8003E">
        <w:rPr>
          <w:rFonts w:asciiTheme="minorHAnsi" w:hAnsiTheme="minorHAnsi" w:cstheme="minorHAnsi"/>
          <w:sz w:val="24"/>
          <w:szCs w:val="24"/>
        </w:rPr>
        <w:t>a</w:t>
      </w:r>
      <w:r w:rsidR="004F1AD1" w:rsidRPr="00CB1B87">
        <w:rPr>
          <w:rFonts w:asciiTheme="minorHAnsi" w:hAnsiTheme="minorHAnsi" w:cstheme="minorHAnsi"/>
          <w:sz w:val="24"/>
          <w:szCs w:val="24"/>
        </w:rPr>
        <w:t xml:space="preserve">nych wynoszących minimum 20 000 000,00 zł </w:t>
      </w:r>
      <w:r w:rsidR="00671F25" w:rsidRPr="00CB1B87">
        <w:rPr>
          <w:rFonts w:asciiTheme="minorHAnsi" w:hAnsiTheme="minorHAnsi" w:cstheme="minorHAnsi"/>
          <w:sz w:val="24"/>
          <w:szCs w:val="24"/>
        </w:rPr>
        <w:t>netto</w:t>
      </w:r>
      <w:r w:rsidR="008F1065">
        <w:rPr>
          <w:rFonts w:asciiTheme="minorHAnsi" w:hAnsiTheme="minorHAnsi" w:cstheme="minorHAnsi"/>
          <w:sz w:val="24"/>
          <w:szCs w:val="24"/>
        </w:rPr>
        <w:t xml:space="preserve"> (tj. zakończonych i oddanych do użytkowania) </w:t>
      </w:r>
    </w:p>
    <w:p w:rsidR="005A07AD" w:rsidRDefault="005A07AD" w:rsidP="005A07AD">
      <w:pPr>
        <w:pStyle w:val="Akapitzlist"/>
        <w:ind w:left="2410"/>
        <w:jc w:val="both"/>
        <w:rPr>
          <w:rFonts w:asciiTheme="minorHAnsi" w:hAnsiTheme="minorHAnsi" w:cstheme="minorHAnsi"/>
          <w:sz w:val="24"/>
          <w:szCs w:val="24"/>
        </w:rPr>
      </w:pPr>
      <w:r w:rsidRPr="00CB1B87">
        <w:rPr>
          <w:rFonts w:asciiTheme="minorHAnsi" w:hAnsiTheme="minorHAnsi" w:cstheme="minorHAnsi"/>
          <w:sz w:val="24"/>
          <w:szCs w:val="24"/>
        </w:rPr>
        <w:t xml:space="preserve">[na potwierdzenie warunku udziału </w:t>
      </w:r>
      <w:r>
        <w:rPr>
          <w:rFonts w:asciiTheme="minorHAnsi" w:hAnsiTheme="minorHAnsi" w:cstheme="minorHAnsi"/>
          <w:sz w:val="24"/>
          <w:szCs w:val="24"/>
        </w:rPr>
        <w:t>należy podać konkretne inwestycje potwierdzające</w:t>
      </w:r>
      <w:r w:rsidR="00011530">
        <w:rPr>
          <w:rFonts w:asciiTheme="minorHAnsi" w:hAnsiTheme="minorHAnsi" w:cstheme="minorHAnsi"/>
          <w:sz w:val="24"/>
          <w:szCs w:val="24"/>
        </w:rPr>
        <w:t xml:space="preserve"> stawia</w:t>
      </w:r>
      <w:r>
        <w:rPr>
          <w:rFonts w:asciiTheme="minorHAnsi" w:hAnsiTheme="minorHAnsi" w:cstheme="minorHAnsi"/>
          <w:sz w:val="24"/>
          <w:szCs w:val="24"/>
        </w:rPr>
        <w:t>ny warunek uwzględniając podmiot na rzecz którego rob</w:t>
      </w:r>
      <w:r w:rsidR="00930CD5">
        <w:rPr>
          <w:rFonts w:asciiTheme="minorHAnsi" w:hAnsiTheme="minorHAnsi" w:cstheme="minorHAnsi"/>
          <w:sz w:val="24"/>
          <w:szCs w:val="24"/>
        </w:rPr>
        <w:t>ota budowlana była realizowana];</w:t>
      </w:r>
    </w:p>
    <w:p w:rsidR="005A07AD" w:rsidRPr="000C57A4" w:rsidRDefault="005A07AD" w:rsidP="00A722BC">
      <w:pPr>
        <w:pStyle w:val="Akapitzlist"/>
        <w:ind w:left="2410" w:hanging="283"/>
        <w:jc w:val="both"/>
        <w:rPr>
          <w:rFonts w:asciiTheme="minorHAnsi" w:hAnsiTheme="minorHAnsi" w:cstheme="minorHAnsi"/>
          <w:sz w:val="24"/>
          <w:szCs w:val="24"/>
        </w:rPr>
      </w:pPr>
    </w:p>
    <w:p w:rsidR="004D121B" w:rsidRPr="000C57A4" w:rsidRDefault="005A07AD" w:rsidP="000F7807">
      <w:pPr>
        <w:pStyle w:val="Akapitzlist"/>
        <w:numPr>
          <w:ilvl w:val="0"/>
          <w:numId w:val="63"/>
        </w:numPr>
        <w:ind w:left="2127" w:hanging="426"/>
        <w:jc w:val="both"/>
        <w:rPr>
          <w:rFonts w:asciiTheme="minorHAnsi" w:hAnsiTheme="minorHAnsi" w:cstheme="minorHAnsi"/>
          <w:sz w:val="24"/>
          <w:szCs w:val="24"/>
        </w:rPr>
      </w:pPr>
      <w:r w:rsidRPr="000C57A4">
        <w:rPr>
          <w:rFonts w:asciiTheme="minorHAnsi" w:hAnsiTheme="minorHAnsi" w:cstheme="minorHAnsi"/>
          <w:b/>
          <w:sz w:val="24"/>
          <w:szCs w:val="24"/>
        </w:rPr>
        <w:t>Inspektor Nadzoru nad robotami elektryczny</w:t>
      </w:r>
      <w:r w:rsidR="004F1AD1" w:rsidRPr="000C57A4">
        <w:rPr>
          <w:rFonts w:asciiTheme="minorHAnsi" w:hAnsiTheme="minorHAnsi" w:cstheme="minorHAnsi"/>
          <w:b/>
          <w:sz w:val="24"/>
          <w:szCs w:val="24"/>
        </w:rPr>
        <w:t>mi</w:t>
      </w:r>
      <w:r w:rsidRPr="000C57A4">
        <w:rPr>
          <w:rFonts w:asciiTheme="minorHAnsi" w:hAnsiTheme="minorHAnsi" w:cstheme="minorHAnsi"/>
          <w:b/>
          <w:sz w:val="24"/>
          <w:szCs w:val="24"/>
        </w:rPr>
        <w:t xml:space="preserve"> </w:t>
      </w:r>
      <w:r w:rsidRPr="000C57A4">
        <w:rPr>
          <w:rFonts w:asciiTheme="minorHAnsi" w:hAnsiTheme="minorHAnsi" w:cstheme="minorHAnsi"/>
          <w:sz w:val="24"/>
          <w:szCs w:val="24"/>
        </w:rPr>
        <w:t>-</w:t>
      </w:r>
      <w:r w:rsidRPr="000C57A4">
        <w:rPr>
          <w:rFonts w:asciiTheme="minorHAnsi" w:hAnsiTheme="minorHAnsi" w:cstheme="minorHAnsi"/>
          <w:b/>
          <w:sz w:val="24"/>
          <w:szCs w:val="24"/>
        </w:rPr>
        <w:t xml:space="preserve"> </w:t>
      </w:r>
      <w:r w:rsidRPr="000C57A4">
        <w:rPr>
          <w:rFonts w:asciiTheme="minorHAnsi" w:hAnsiTheme="minorHAnsi" w:cstheme="minorHAnsi"/>
          <w:sz w:val="24"/>
          <w:szCs w:val="24"/>
        </w:rPr>
        <w:t>co najmniej jedna osoba wyznaczona</w:t>
      </w:r>
      <w:r w:rsidR="004D121B" w:rsidRPr="000C57A4">
        <w:rPr>
          <w:rFonts w:asciiTheme="minorHAnsi" w:hAnsiTheme="minorHAnsi" w:cstheme="minorHAnsi"/>
          <w:sz w:val="24"/>
          <w:szCs w:val="24"/>
        </w:rPr>
        <w:t xml:space="preserve"> do sprawowania </w:t>
      </w:r>
      <w:r w:rsidRPr="000C57A4">
        <w:rPr>
          <w:rFonts w:asciiTheme="minorHAnsi" w:hAnsiTheme="minorHAnsi" w:cstheme="minorHAnsi"/>
          <w:sz w:val="24"/>
          <w:szCs w:val="24"/>
        </w:rPr>
        <w:t xml:space="preserve">ww. </w:t>
      </w:r>
      <w:r w:rsidR="004D121B" w:rsidRPr="000C57A4">
        <w:rPr>
          <w:rFonts w:asciiTheme="minorHAnsi" w:hAnsiTheme="minorHAnsi" w:cstheme="minorHAnsi"/>
          <w:sz w:val="24"/>
          <w:szCs w:val="24"/>
        </w:rPr>
        <w:t>funkcji</w:t>
      </w:r>
      <w:r w:rsidR="005A4FA2" w:rsidRPr="000C57A4">
        <w:rPr>
          <w:rFonts w:asciiTheme="minorHAnsi" w:hAnsiTheme="minorHAnsi" w:cstheme="minorHAnsi"/>
          <w:sz w:val="24"/>
          <w:szCs w:val="24"/>
        </w:rPr>
        <w:t xml:space="preserve">, która </w:t>
      </w:r>
      <w:r w:rsidR="004D121B" w:rsidRPr="000C57A4">
        <w:rPr>
          <w:rFonts w:asciiTheme="minorHAnsi" w:hAnsiTheme="minorHAnsi" w:cstheme="minorHAnsi"/>
          <w:sz w:val="24"/>
          <w:szCs w:val="24"/>
        </w:rPr>
        <w:t xml:space="preserve">posiada: </w:t>
      </w:r>
    </w:p>
    <w:p w:rsidR="004D121B" w:rsidRPr="000C57A4" w:rsidRDefault="004D121B" w:rsidP="005A4FA2">
      <w:pPr>
        <w:pStyle w:val="Akapitzlist"/>
        <w:ind w:left="2410" w:hanging="283"/>
        <w:jc w:val="both"/>
        <w:rPr>
          <w:rFonts w:asciiTheme="minorHAnsi" w:hAnsiTheme="minorHAnsi" w:cstheme="minorHAnsi"/>
          <w:sz w:val="24"/>
          <w:szCs w:val="24"/>
        </w:rPr>
      </w:pPr>
      <w:r w:rsidRPr="000C57A4">
        <w:rPr>
          <w:rFonts w:asciiTheme="minorHAnsi" w:hAnsiTheme="minorHAnsi" w:cstheme="minorHAnsi"/>
          <w:sz w:val="24"/>
          <w:szCs w:val="24"/>
        </w:rPr>
        <w:t xml:space="preserve">- </w:t>
      </w:r>
      <w:r w:rsidR="005A4FA2" w:rsidRPr="000C57A4">
        <w:rPr>
          <w:rFonts w:asciiTheme="minorHAnsi" w:hAnsiTheme="minorHAnsi" w:cstheme="minorHAnsi"/>
          <w:sz w:val="24"/>
          <w:szCs w:val="24"/>
        </w:rPr>
        <w:tab/>
      </w:r>
      <w:r w:rsidRPr="000C57A4">
        <w:rPr>
          <w:rFonts w:asciiTheme="minorHAnsi" w:hAnsiTheme="minorHAnsi" w:cstheme="minorHAnsi"/>
          <w:sz w:val="24"/>
          <w:szCs w:val="24"/>
        </w:rPr>
        <w:t>uprawnienia budow</w:t>
      </w:r>
      <w:r w:rsidR="00930CD5" w:rsidRPr="000C57A4">
        <w:rPr>
          <w:rFonts w:asciiTheme="minorHAnsi" w:hAnsiTheme="minorHAnsi" w:cstheme="minorHAnsi"/>
          <w:sz w:val="24"/>
          <w:szCs w:val="24"/>
        </w:rPr>
        <w:t xml:space="preserve">lane </w:t>
      </w:r>
      <w:r w:rsidRPr="000C57A4">
        <w:rPr>
          <w:rFonts w:asciiTheme="minorHAnsi" w:hAnsiTheme="minorHAnsi" w:cstheme="minorHAnsi"/>
          <w:sz w:val="24"/>
          <w:szCs w:val="24"/>
        </w:rPr>
        <w:t>do kierowania robotami budowlanymi</w:t>
      </w:r>
      <w:r w:rsidR="00930CD5" w:rsidRPr="000C57A4">
        <w:rPr>
          <w:rFonts w:asciiTheme="minorHAnsi" w:hAnsiTheme="minorHAnsi" w:cstheme="minorHAnsi"/>
          <w:sz w:val="24"/>
          <w:szCs w:val="24"/>
        </w:rPr>
        <w:t xml:space="preserve"> bez ograniczeń </w:t>
      </w:r>
      <w:r w:rsidRPr="000C57A4">
        <w:rPr>
          <w:rFonts w:asciiTheme="minorHAnsi" w:hAnsiTheme="minorHAnsi" w:cstheme="minorHAnsi"/>
          <w:sz w:val="24"/>
          <w:szCs w:val="24"/>
        </w:rPr>
        <w:t>w specjalności instalacyjnej w zakresie sieci, instalacji i urządzeń elektrycznych i elekt</w:t>
      </w:r>
      <w:r w:rsidR="005A4FA2" w:rsidRPr="000C57A4">
        <w:rPr>
          <w:rFonts w:asciiTheme="minorHAnsi" w:hAnsiTheme="minorHAnsi" w:cstheme="minorHAnsi"/>
          <w:sz w:val="24"/>
          <w:szCs w:val="24"/>
        </w:rPr>
        <w:t xml:space="preserve">roenergetycznych </w:t>
      </w:r>
    </w:p>
    <w:p w:rsidR="005A4FA2" w:rsidRPr="000C57A4" w:rsidRDefault="005A4FA2" w:rsidP="005A4FA2">
      <w:pPr>
        <w:pStyle w:val="Akapitzlist"/>
        <w:ind w:left="2410"/>
        <w:jc w:val="both"/>
        <w:rPr>
          <w:rFonts w:asciiTheme="minorHAnsi" w:hAnsiTheme="minorHAnsi" w:cstheme="minorHAnsi"/>
          <w:sz w:val="24"/>
          <w:szCs w:val="24"/>
        </w:rPr>
      </w:pPr>
      <w:r w:rsidRPr="000C57A4">
        <w:rPr>
          <w:rFonts w:asciiTheme="minorHAnsi" w:hAnsiTheme="minorHAnsi" w:cstheme="minorHAnsi"/>
          <w:sz w:val="24"/>
          <w:szCs w:val="24"/>
        </w:rPr>
        <w:t>[na potwierdzenie warunku udziału należy przekazać kopię uprawnień],</w:t>
      </w:r>
    </w:p>
    <w:p w:rsidR="004D121B" w:rsidRPr="000C57A4" w:rsidRDefault="004D121B" w:rsidP="005A4FA2">
      <w:pPr>
        <w:pStyle w:val="Akapitzlist"/>
        <w:ind w:left="2410" w:hanging="283"/>
        <w:jc w:val="both"/>
        <w:rPr>
          <w:rFonts w:asciiTheme="minorHAnsi" w:hAnsiTheme="minorHAnsi" w:cstheme="minorHAnsi"/>
          <w:sz w:val="24"/>
          <w:szCs w:val="24"/>
        </w:rPr>
      </w:pPr>
      <w:r w:rsidRPr="000C57A4">
        <w:rPr>
          <w:rFonts w:asciiTheme="minorHAnsi" w:hAnsiTheme="minorHAnsi" w:cstheme="minorHAnsi"/>
          <w:sz w:val="24"/>
          <w:szCs w:val="24"/>
        </w:rPr>
        <w:t>-</w:t>
      </w:r>
      <w:r w:rsidR="005A4FA2" w:rsidRPr="000C57A4">
        <w:rPr>
          <w:rFonts w:asciiTheme="minorHAnsi" w:hAnsiTheme="minorHAnsi" w:cstheme="minorHAnsi"/>
          <w:sz w:val="24"/>
          <w:szCs w:val="24"/>
        </w:rPr>
        <w:tab/>
      </w:r>
      <w:r w:rsidRPr="000C57A4">
        <w:rPr>
          <w:rFonts w:asciiTheme="minorHAnsi" w:hAnsiTheme="minorHAnsi" w:cstheme="minorHAnsi"/>
          <w:sz w:val="24"/>
          <w:szCs w:val="24"/>
        </w:rPr>
        <w:t xml:space="preserve">co najmniej </w:t>
      </w:r>
      <w:r w:rsidR="006C6D2B" w:rsidRPr="000C57A4">
        <w:rPr>
          <w:rFonts w:asciiTheme="minorHAnsi" w:hAnsiTheme="minorHAnsi" w:cstheme="minorHAnsi"/>
          <w:sz w:val="24"/>
          <w:szCs w:val="24"/>
        </w:rPr>
        <w:t>10</w:t>
      </w:r>
      <w:r w:rsidRPr="000C57A4">
        <w:rPr>
          <w:rFonts w:asciiTheme="minorHAnsi" w:hAnsiTheme="minorHAnsi" w:cstheme="minorHAnsi"/>
          <w:sz w:val="24"/>
          <w:szCs w:val="24"/>
        </w:rPr>
        <w:t xml:space="preserve">-letnie doświadczenie </w:t>
      </w:r>
      <w:r w:rsidR="00BD0DC7" w:rsidRPr="000C57A4">
        <w:rPr>
          <w:rFonts w:asciiTheme="minorHAnsi" w:hAnsiTheme="minorHAnsi" w:cstheme="minorHAnsi"/>
          <w:sz w:val="24"/>
          <w:szCs w:val="24"/>
        </w:rPr>
        <w:t xml:space="preserve">zawodowe </w:t>
      </w:r>
      <w:r w:rsidRPr="000C57A4">
        <w:rPr>
          <w:rFonts w:asciiTheme="minorHAnsi" w:hAnsiTheme="minorHAnsi" w:cstheme="minorHAnsi"/>
          <w:sz w:val="24"/>
          <w:szCs w:val="24"/>
        </w:rPr>
        <w:t xml:space="preserve">w </w:t>
      </w:r>
      <w:r w:rsidR="00930CD5" w:rsidRPr="000C57A4">
        <w:rPr>
          <w:rFonts w:asciiTheme="minorHAnsi" w:hAnsiTheme="minorHAnsi" w:cstheme="minorHAnsi"/>
          <w:sz w:val="24"/>
          <w:szCs w:val="24"/>
        </w:rPr>
        <w:t>nadzorowaniu realizacji inwestycji budowl</w:t>
      </w:r>
      <w:r w:rsidR="00F001B8">
        <w:rPr>
          <w:rFonts w:asciiTheme="minorHAnsi" w:hAnsiTheme="minorHAnsi" w:cstheme="minorHAnsi"/>
          <w:sz w:val="24"/>
          <w:szCs w:val="24"/>
        </w:rPr>
        <w:t>a</w:t>
      </w:r>
      <w:r w:rsidR="00930CD5" w:rsidRPr="000C57A4">
        <w:rPr>
          <w:rFonts w:asciiTheme="minorHAnsi" w:hAnsiTheme="minorHAnsi" w:cstheme="minorHAnsi"/>
          <w:sz w:val="24"/>
          <w:szCs w:val="24"/>
        </w:rPr>
        <w:t>nych w zakresie</w:t>
      </w:r>
      <w:r w:rsidR="006636AE" w:rsidRPr="000C57A4">
        <w:rPr>
          <w:rFonts w:asciiTheme="minorHAnsi" w:hAnsiTheme="minorHAnsi" w:cstheme="minorHAnsi"/>
          <w:sz w:val="24"/>
          <w:szCs w:val="24"/>
        </w:rPr>
        <w:t xml:space="preserve"> robót elektrycznych</w:t>
      </w:r>
      <w:r w:rsidR="00930CD5" w:rsidRPr="000C57A4">
        <w:rPr>
          <w:rFonts w:asciiTheme="minorHAnsi" w:hAnsiTheme="minorHAnsi" w:cstheme="minorHAnsi"/>
          <w:sz w:val="24"/>
          <w:szCs w:val="24"/>
        </w:rPr>
        <w:t xml:space="preserve"> </w:t>
      </w:r>
    </w:p>
    <w:p w:rsidR="004B56D4" w:rsidRPr="000C57A4" w:rsidRDefault="004B56D4" w:rsidP="004B56D4">
      <w:pPr>
        <w:pStyle w:val="Akapitzlist"/>
        <w:ind w:left="2410" w:hanging="283"/>
        <w:jc w:val="both"/>
        <w:rPr>
          <w:rFonts w:asciiTheme="minorHAnsi" w:hAnsiTheme="minorHAnsi" w:cstheme="minorHAnsi"/>
          <w:sz w:val="24"/>
          <w:szCs w:val="24"/>
        </w:rPr>
      </w:pPr>
      <w:r w:rsidRPr="000C57A4">
        <w:rPr>
          <w:rFonts w:asciiTheme="minorHAnsi" w:hAnsiTheme="minorHAnsi" w:cstheme="minorHAnsi"/>
          <w:sz w:val="24"/>
          <w:szCs w:val="24"/>
        </w:rPr>
        <w:tab/>
        <w:t>[na potwierdzenie warunku udziału należy podać opis doświadczenia zawodowego potwierdzając</w:t>
      </w:r>
      <w:r w:rsidR="00011530" w:rsidRPr="000C57A4">
        <w:rPr>
          <w:rFonts w:asciiTheme="minorHAnsi" w:hAnsiTheme="minorHAnsi" w:cstheme="minorHAnsi"/>
          <w:sz w:val="24"/>
          <w:szCs w:val="24"/>
        </w:rPr>
        <w:t>y stawia</w:t>
      </w:r>
      <w:r w:rsidRPr="000C57A4">
        <w:rPr>
          <w:rFonts w:asciiTheme="minorHAnsi" w:hAnsiTheme="minorHAnsi" w:cstheme="minorHAnsi"/>
          <w:sz w:val="24"/>
          <w:szCs w:val="24"/>
        </w:rPr>
        <w:t>ny warunek uwzględniając lata pracy i zajmowan</w:t>
      </w:r>
      <w:r w:rsidR="00011530" w:rsidRPr="000C57A4">
        <w:rPr>
          <w:rFonts w:asciiTheme="minorHAnsi" w:hAnsiTheme="minorHAnsi" w:cstheme="minorHAnsi"/>
          <w:sz w:val="24"/>
          <w:szCs w:val="24"/>
        </w:rPr>
        <w:t>e</w:t>
      </w:r>
      <w:r w:rsidRPr="000C57A4">
        <w:rPr>
          <w:rFonts w:asciiTheme="minorHAnsi" w:hAnsiTheme="minorHAnsi" w:cstheme="minorHAnsi"/>
          <w:sz w:val="24"/>
          <w:szCs w:val="24"/>
        </w:rPr>
        <w:t xml:space="preserve"> stanowisk</w:t>
      </w:r>
      <w:r w:rsidR="00011530" w:rsidRPr="000C57A4">
        <w:rPr>
          <w:rFonts w:asciiTheme="minorHAnsi" w:hAnsiTheme="minorHAnsi" w:cstheme="minorHAnsi"/>
          <w:sz w:val="24"/>
          <w:szCs w:val="24"/>
        </w:rPr>
        <w:t>a</w:t>
      </w:r>
      <w:r w:rsidRPr="000C57A4">
        <w:rPr>
          <w:rFonts w:asciiTheme="minorHAnsi" w:hAnsiTheme="minorHAnsi" w:cstheme="minorHAnsi"/>
          <w:sz w:val="24"/>
          <w:szCs w:val="24"/>
        </w:rPr>
        <w:t xml:space="preserve">], </w:t>
      </w:r>
    </w:p>
    <w:p w:rsidR="008F1065" w:rsidRPr="000C57A4" w:rsidRDefault="004D121B" w:rsidP="008F1065">
      <w:pPr>
        <w:pStyle w:val="Akapitzlist"/>
        <w:ind w:left="2410" w:hanging="283"/>
        <w:jc w:val="both"/>
        <w:rPr>
          <w:rFonts w:asciiTheme="minorHAnsi" w:hAnsiTheme="minorHAnsi" w:cstheme="minorHAnsi"/>
          <w:sz w:val="24"/>
          <w:szCs w:val="24"/>
        </w:rPr>
      </w:pPr>
      <w:r w:rsidRPr="000C57A4">
        <w:rPr>
          <w:rFonts w:asciiTheme="minorHAnsi" w:hAnsiTheme="minorHAnsi" w:cstheme="minorHAnsi"/>
          <w:sz w:val="24"/>
          <w:szCs w:val="24"/>
        </w:rPr>
        <w:t xml:space="preserve">- </w:t>
      </w:r>
      <w:r w:rsidR="004F1AD1" w:rsidRPr="000C57A4">
        <w:rPr>
          <w:rFonts w:asciiTheme="minorHAnsi" w:hAnsiTheme="minorHAnsi" w:cstheme="minorHAnsi"/>
          <w:sz w:val="24"/>
          <w:szCs w:val="24"/>
        </w:rPr>
        <w:tab/>
      </w:r>
      <w:r w:rsidRPr="000C57A4">
        <w:rPr>
          <w:rFonts w:asciiTheme="minorHAnsi" w:hAnsiTheme="minorHAnsi" w:cstheme="minorHAnsi"/>
          <w:sz w:val="24"/>
          <w:szCs w:val="24"/>
        </w:rPr>
        <w:t xml:space="preserve">doświadczenie w zakresie nadzorowania </w:t>
      </w:r>
      <w:r w:rsidR="006636AE" w:rsidRPr="000C57A4">
        <w:rPr>
          <w:rFonts w:asciiTheme="minorHAnsi" w:hAnsiTheme="minorHAnsi" w:cstheme="minorHAnsi"/>
          <w:sz w:val="24"/>
          <w:szCs w:val="24"/>
        </w:rPr>
        <w:t xml:space="preserve">budowy jako inspektor nadzoru </w:t>
      </w:r>
      <w:r w:rsidRPr="000C57A4">
        <w:rPr>
          <w:rFonts w:asciiTheme="minorHAnsi" w:hAnsiTheme="minorHAnsi" w:cstheme="minorHAnsi"/>
          <w:sz w:val="24"/>
          <w:szCs w:val="24"/>
        </w:rPr>
        <w:t xml:space="preserve">robót elektrycznych, </w:t>
      </w:r>
      <w:r w:rsidR="004F1AD1" w:rsidRPr="000C57A4">
        <w:rPr>
          <w:rFonts w:asciiTheme="minorHAnsi" w:hAnsiTheme="minorHAnsi" w:cstheme="minorHAnsi"/>
          <w:sz w:val="24"/>
          <w:szCs w:val="24"/>
        </w:rPr>
        <w:t xml:space="preserve">na co najmniej dwóch </w:t>
      </w:r>
      <w:r w:rsidR="006636AE" w:rsidRPr="000C57A4">
        <w:rPr>
          <w:rFonts w:asciiTheme="minorHAnsi" w:hAnsiTheme="minorHAnsi" w:cstheme="minorHAnsi"/>
          <w:sz w:val="24"/>
          <w:szCs w:val="24"/>
        </w:rPr>
        <w:t xml:space="preserve">zakończonych </w:t>
      </w:r>
      <w:r w:rsidR="004F1AD1" w:rsidRPr="000C57A4">
        <w:rPr>
          <w:rFonts w:asciiTheme="minorHAnsi" w:hAnsiTheme="minorHAnsi" w:cstheme="minorHAnsi"/>
          <w:sz w:val="24"/>
          <w:szCs w:val="24"/>
        </w:rPr>
        <w:t>inwestycjach polegających na budowie, rozbudowie lub przebudowie budynku</w:t>
      </w:r>
      <w:r w:rsidR="006636AE" w:rsidRPr="000C57A4">
        <w:rPr>
          <w:rFonts w:asciiTheme="minorHAnsi" w:hAnsiTheme="minorHAnsi" w:cstheme="minorHAnsi"/>
          <w:sz w:val="24"/>
          <w:szCs w:val="24"/>
        </w:rPr>
        <w:t xml:space="preserve"> użyteczności publicznej </w:t>
      </w:r>
      <w:r w:rsidR="004F1AD1" w:rsidRPr="000C57A4">
        <w:rPr>
          <w:rFonts w:asciiTheme="minorHAnsi" w:hAnsiTheme="minorHAnsi" w:cstheme="minorHAnsi"/>
          <w:sz w:val="24"/>
          <w:szCs w:val="24"/>
        </w:rPr>
        <w:t>o</w:t>
      </w:r>
      <w:r w:rsidR="006636AE" w:rsidRPr="000C57A4">
        <w:rPr>
          <w:rFonts w:asciiTheme="minorHAnsi" w:hAnsiTheme="minorHAnsi" w:cstheme="minorHAnsi"/>
          <w:sz w:val="24"/>
          <w:szCs w:val="24"/>
        </w:rPr>
        <w:t xml:space="preserve"> kubaturze wynoszącej minimum 18</w:t>
      </w:r>
      <w:r w:rsidR="004F1AD1" w:rsidRPr="000C57A4">
        <w:rPr>
          <w:rFonts w:asciiTheme="minorHAnsi" w:hAnsiTheme="minorHAnsi" w:cstheme="minorHAnsi"/>
          <w:sz w:val="24"/>
          <w:szCs w:val="24"/>
        </w:rPr>
        <w:t> 000 m</w:t>
      </w:r>
      <w:r w:rsidR="004F1AD1" w:rsidRPr="000C57A4">
        <w:rPr>
          <w:rFonts w:asciiTheme="minorHAnsi" w:hAnsiTheme="minorHAnsi" w:cstheme="minorHAnsi"/>
          <w:sz w:val="24"/>
          <w:szCs w:val="24"/>
          <w:vertAlign w:val="superscript"/>
        </w:rPr>
        <w:t xml:space="preserve">3 </w:t>
      </w:r>
      <w:r w:rsidR="006636AE" w:rsidRPr="000C57A4">
        <w:rPr>
          <w:rFonts w:asciiTheme="minorHAnsi" w:hAnsiTheme="minorHAnsi" w:cstheme="minorHAnsi"/>
          <w:sz w:val="24"/>
          <w:szCs w:val="24"/>
        </w:rPr>
        <w:t>każda</w:t>
      </w:r>
      <w:r w:rsidR="004F1AD1" w:rsidRPr="000C57A4">
        <w:rPr>
          <w:rFonts w:asciiTheme="minorHAnsi" w:hAnsiTheme="minorHAnsi" w:cstheme="minorHAnsi"/>
          <w:sz w:val="24"/>
          <w:szCs w:val="24"/>
        </w:rPr>
        <w:t xml:space="preserve"> o wartości robót budowl</w:t>
      </w:r>
      <w:r w:rsidR="00C21889">
        <w:rPr>
          <w:rFonts w:asciiTheme="minorHAnsi" w:hAnsiTheme="minorHAnsi" w:cstheme="minorHAnsi"/>
          <w:sz w:val="24"/>
          <w:szCs w:val="24"/>
        </w:rPr>
        <w:t>a</w:t>
      </w:r>
      <w:r w:rsidR="004F1AD1" w:rsidRPr="000C57A4">
        <w:rPr>
          <w:rFonts w:asciiTheme="minorHAnsi" w:hAnsiTheme="minorHAnsi" w:cstheme="minorHAnsi"/>
          <w:sz w:val="24"/>
          <w:szCs w:val="24"/>
        </w:rPr>
        <w:t xml:space="preserve">nych wynoszących minimum 20 000 000,00 zł </w:t>
      </w:r>
      <w:r w:rsidR="006636AE" w:rsidRPr="000C57A4">
        <w:rPr>
          <w:rFonts w:asciiTheme="minorHAnsi" w:hAnsiTheme="minorHAnsi" w:cstheme="minorHAnsi"/>
          <w:sz w:val="24"/>
          <w:szCs w:val="24"/>
        </w:rPr>
        <w:t xml:space="preserve">netto </w:t>
      </w:r>
      <w:r w:rsidR="008F1065" w:rsidRPr="000C57A4">
        <w:rPr>
          <w:rFonts w:asciiTheme="minorHAnsi" w:hAnsiTheme="minorHAnsi" w:cstheme="minorHAnsi"/>
          <w:sz w:val="24"/>
          <w:szCs w:val="24"/>
        </w:rPr>
        <w:t xml:space="preserve">(tj. zakończonych i oddanych do użytkowania)  </w:t>
      </w:r>
    </w:p>
    <w:p w:rsidR="004B56D4" w:rsidRPr="000C57A4" w:rsidRDefault="004B56D4" w:rsidP="004B56D4">
      <w:pPr>
        <w:pStyle w:val="Akapitzlist"/>
        <w:ind w:left="2410"/>
        <w:jc w:val="both"/>
        <w:rPr>
          <w:rFonts w:asciiTheme="minorHAnsi" w:hAnsiTheme="minorHAnsi" w:cstheme="minorHAnsi"/>
          <w:sz w:val="24"/>
          <w:szCs w:val="24"/>
        </w:rPr>
      </w:pPr>
      <w:r w:rsidRPr="000C57A4">
        <w:rPr>
          <w:rFonts w:asciiTheme="minorHAnsi" w:hAnsiTheme="minorHAnsi" w:cstheme="minorHAnsi"/>
          <w:sz w:val="24"/>
          <w:szCs w:val="24"/>
        </w:rPr>
        <w:t>[na potwierdzenie warunku udziału należy podać konkretne inwestycje potwierdzające</w:t>
      </w:r>
      <w:r w:rsidR="00011530" w:rsidRPr="000C57A4">
        <w:rPr>
          <w:rFonts w:asciiTheme="minorHAnsi" w:hAnsiTheme="minorHAnsi" w:cstheme="minorHAnsi"/>
          <w:sz w:val="24"/>
          <w:szCs w:val="24"/>
        </w:rPr>
        <w:t xml:space="preserve"> stawia</w:t>
      </w:r>
      <w:r w:rsidRPr="000C57A4">
        <w:rPr>
          <w:rFonts w:asciiTheme="minorHAnsi" w:hAnsiTheme="minorHAnsi" w:cstheme="minorHAnsi"/>
          <w:sz w:val="24"/>
          <w:szCs w:val="24"/>
        </w:rPr>
        <w:t>ny warunek uwzględniając podmiot na rzecz którego robota budowlana była realizowana]</w:t>
      </w:r>
      <w:r w:rsidR="006636AE" w:rsidRPr="000C57A4">
        <w:rPr>
          <w:rFonts w:asciiTheme="minorHAnsi" w:hAnsiTheme="minorHAnsi" w:cstheme="minorHAnsi"/>
          <w:sz w:val="24"/>
          <w:szCs w:val="24"/>
        </w:rPr>
        <w:t>;</w:t>
      </w:r>
    </w:p>
    <w:p w:rsidR="004B56D4" w:rsidRPr="000C57A4" w:rsidRDefault="004B56D4" w:rsidP="004F1AD1">
      <w:pPr>
        <w:pStyle w:val="Akapitzlist"/>
        <w:ind w:left="2410" w:hanging="283"/>
        <w:jc w:val="both"/>
        <w:rPr>
          <w:rFonts w:asciiTheme="minorHAnsi" w:hAnsiTheme="minorHAnsi" w:cstheme="minorHAnsi"/>
          <w:strike/>
          <w:sz w:val="24"/>
          <w:szCs w:val="24"/>
        </w:rPr>
      </w:pPr>
    </w:p>
    <w:p w:rsidR="004F1AD1" w:rsidRPr="000C57A4" w:rsidRDefault="004F1AD1" w:rsidP="000F7807">
      <w:pPr>
        <w:pStyle w:val="Akapitzlist"/>
        <w:numPr>
          <w:ilvl w:val="0"/>
          <w:numId w:val="63"/>
        </w:numPr>
        <w:ind w:left="2127"/>
        <w:jc w:val="both"/>
        <w:rPr>
          <w:rFonts w:asciiTheme="minorHAnsi" w:hAnsiTheme="minorHAnsi" w:cstheme="minorHAnsi"/>
          <w:sz w:val="24"/>
          <w:szCs w:val="24"/>
        </w:rPr>
      </w:pPr>
      <w:r w:rsidRPr="000C57A4">
        <w:rPr>
          <w:rFonts w:asciiTheme="minorHAnsi" w:hAnsiTheme="minorHAnsi" w:cstheme="minorHAnsi"/>
          <w:b/>
          <w:sz w:val="24"/>
          <w:szCs w:val="24"/>
        </w:rPr>
        <w:t xml:space="preserve">Inspektor Nadzoru </w:t>
      </w:r>
      <w:r w:rsidR="004C65A4" w:rsidRPr="000C57A4">
        <w:rPr>
          <w:rFonts w:asciiTheme="minorHAnsi" w:hAnsiTheme="minorHAnsi" w:cstheme="minorHAnsi"/>
          <w:b/>
          <w:sz w:val="24"/>
          <w:szCs w:val="24"/>
        </w:rPr>
        <w:t>na</w:t>
      </w:r>
      <w:r w:rsidR="002F6C6D" w:rsidRPr="000C57A4">
        <w:rPr>
          <w:rFonts w:asciiTheme="minorHAnsi" w:hAnsiTheme="minorHAnsi" w:cstheme="minorHAnsi"/>
          <w:b/>
          <w:sz w:val="24"/>
          <w:szCs w:val="24"/>
        </w:rPr>
        <w:t>d</w:t>
      </w:r>
      <w:r w:rsidR="004C65A4" w:rsidRPr="000C57A4">
        <w:rPr>
          <w:rFonts w:asciiTheme="minorHAnsi" w:hAnsiTheme="minorHAnsi" w:cstheme="minorHAnsi"/>
          <w:b/>
          <w:sz w:val="24"/>
          <w:szCs w:val="24"/>
        </w:rPr>
        <w:t xml:space="preserve"> </w:t>
      </w:r>
      <w:r w:rsidR="006C6D2B" w:rsidRPr="000C57A4">
        <w:rPr>
          <w:rFonts w:asciiTheme="minorHAnsi" w:hAnsiTheme="minorHAnsi" w:cstheme="minorHAnsi"/>
          <w:b/>
          <w:sz w:val="24"/>
          <w:szCs w:val="24"/>
        </w:rPr>
        <w:t xml:space="preserve">robotami </w:t>
      </w:r>
      <w:r w:rsidR="006636AE" w:rsidRPr="000C57A4">
        <w:rPr>
          <w:rFonts w:asciiTheme="minorHAnsi" w:hAnsiTheme="minorHAnsi" w:cstheme="minorHAnsi"/>
          <w:b/>
          <w:sz w:val="24"/>
          <w:szCs w:val="24"/>
        </w:rPr>
        <w:t xml:space="preserve">telekomunikacyjnymi </w:t>
      </w:r>
      <w:r w:rsidRPr="000C57A4">
        <w:rPr>
          <w:rFonts w:asciiTheme="minorHAnsi" w:hAnsiTheme="minorHAnsi" w:cstheme="minorHAnsi"/>
          <w:sz w:val="24"/>
          <w:szCs w:val="24"/>
        </w:rPr>
        <w:t xml:space="preserve">- co najmniej jedna osoba wyznaczona do sprawowania ww. funkcji, która posiada: </w:t>
      </w:r>
    </w:p>
    <w:p w:rsidR="004F1AD1" w:rsidRPr="000C57A4" w:rsidRDefault="004F1AD1" w:rsidP="004F1AD1">
      <w:pPr>
        <w:pStyle w:val="Akapitzlist"/>
        <w:ind w:left="2410" w:hanging="283"/>
        <w:jc w:val="both"/>
        <w:rPr>
          <w:rFonts w:asciiTheme="minorHAnsi" w:hAnsiTheme="minorHAnsi" w:cstheme="minorHAnsi"/>
          <w:sz w:val="24"/>
          <w:szCs w:val="24"/>
        </w:rPr>
      </w:pPr>
      <w:r w:rsidRPr="000C57A4">
        <w:rPr>
          <w:rFonts w:asciiTheme="minorHAnsi" w:hAnsiTheme="minorHAnsi" w:cstheme="minorHAnsi"/>
          <w:sz w:val="24"/>
          <w:szCs w:val="24"/>
        </w:rPr>
        <w:t xml:space="preserve">- </w:t>
      </w:r>
      <w:r w:rsidR="004C65A4" w:rsidRPr="000C57A4">
        <w:rPr>
          <w:rFonts w:asciiTheme="minorHAnsi" w:hAnsiTheme="minorHAnsi" w:cstheme="minorHAnsi"/>
          <w:sz w:val="24"/>
          <w:szCs w:val="24"/>
        </w:rPr>
        <w:tab/>
      </w:r>
      <w:r w:rsidR="006C6D2B" w:rsidRPr="000C57A4">
        <w:rPr>
          <w:rFonts w:asciiTheme="minorHAnsi" w:hAnsiTheme="minorHAnsi" w:cstheme="minorHAnsi"/>
          <w:sz w:val="24"/>
          <w:szCs w:val="24"/>
        </w:rPr>
        <w:t xml:space="preserve">uprawnienia </w:t>
      </w:r>
      <w:r w:rsidR="006636AE" w:rsidRPr="000C57A4">
        <w:rPr>
          <w:rFonts w:asciiTheme="minorHAnsi" w:hAnsiTheme="minorHAnsi" w:cstheme="minorHAnsi"/>
          <w:sz w:val="24"/>
          <w:szCs w:val="24"/>
        </w:rPr>
        <w:t>budowl</w:t>
      </w:r>
      <w:r w:rsidR="00AC19D9">
        <w:rPr>
          <w:rFonts w:asciiTheme="minorHAnsi" w:hAnsiTheme="minorHAnsi" w:cstheme="minorHAnsi"/>
          <w:sz w:val="24"/>
          <w:szCs w:val="24"/>
        </w:rPr>
        <w:t>a</w:t>
      </w:r>
      <w:r w:rsidR="006636AE" w:rsidRPr="000C57A4">
        <w:rPr>
          <w:rFonts w:asciiTheme="minorHAnsi" w:hAnsiTheme="minorHAnsi" w:cstheme="minorHAnsi"/>
          <w:sz w:val="24"/>
          <w:szCs w:val="24"/>
        </w:rPr>
        <w:t xml:space="preserve">ne </w:t>
      </w:r>
      <w:r w:rsidR="006C6D2B" w:rsidRPr="000C57A4">
        <w:rPr>
          <w:rFonts w:asciiTheme="minorHAnsi" w:hAnsiTheme="minorHAnsi" w:cstheme="minorHAnsi"/>
          <w:sz w:val="24"/>
          <w:szCs w:val="24"/>
        </w:rPr>
        <w:t>do kierowania robotami budowlanymi</w:t>
      </w:r>
      <w:r w:rsidR="006636AE" w:rsidRPr="000C57A4">
        <w:rPr>
          <w:rFonts w:asciiTheme="minorHAnsi" w:hAnsiTheme="minorHAnsi" w:cstheme="minorHAnsi"/>
          <w:sz w:val="24"/>
          <w:szCs w:val="24"/>
        </w:rPr>
        <w:t xml:space="preserve"> bez ograniczeń </w:t>
      </w:r>
      <w:r w:rsidR="006C6D2B" w:rsidRPr="000C57A4">
        <w:rPr>
          <w:rFonts w:asciiTheme="minorHAnsi" w:hAnsiTheme="minorHAnsi" w:cstheme="minorHAnsi"/>
          <w:sz w:val="24"/>
          <w:szCs w:val="24"/>
        </w:rPr>
        <w:t xml:space="preserve">w specjalności </w:t>
      </w:r>
      <w:r w:rsidR="006636AE" w:rsidRPr="000C57A4">
        <w:rPr>
          <w:rFonts w:asciiTheme="minorHAnsi" w:hAnsiTheme="minorHAnsi" w:cstheme="minorHAnsi"/>
          <w:sz w:val="24"/>
          <w:szCs w:val="24"/>
        </w:rPr>
        <w:t xml:space="preserve">instalacyjnej w zakresie sieci, instalacji i urządzeń telekomunikacyjnych </w:t>
      </w:r>
    </w:p>
    <w:p w:rsidR="004F1AD1" w:rsidRPr="000C57A4" w:rsidRDefault="004F1AD1" w:rsidP="004F1AD1">
      <w:pPr>
        <w:pStyle w:val="Akapitzlist"/>
        <w:ind w:left="2410" w:hanging="283"/>
        <w:jc w:val="both"/>
        <w:rPr>
          <w:rFonts w:asciiTheme="minorHAnsi" w:hAnsiTheme="minorHAnsi" w:cstheme="minorHAnsi"/>
          <w:sz w:val="24"/>
          <w:szCs w:val="24"/>
        </w:rPr>
      </w:pPr>
      <w:r w:rsidRPr="000C57A4">
        <w:rPr>
          <w:rFonts w:asciiTheme="minorHAnsi" w:hAnsiTheme="minorHAnsi" w:cstheme="minorHAnsi"/>
          <w:sz w:val="24"/>
          <w:szCs w:val="24"/>
        </w:rPr>
        <w:tab/>
        <w:t>[na potwierdzenie warunku udziału należy przekazać kopię uprawnień],</w:t>
      </w:r>
    </w:p>
    <w:p w:rsidR="00DB135F" w:rsidRPr="000C57A4" w:rsidRDefault="004F1AD1" w:rsidP="004F1AD1">
      <w:pPr>
        <w:pStyle w:val="Akapitzlist"/>
        <w:ind w:left="2410" w:hanging="283"/>
        <w:jc w:val="both"/>
        <w:rPr>
          <w:rFonts w:asciiTheme="minorHAnsi" w:hAnsiTheme="minorHAnsi" w:cstheme="minorHAnsi"/>
          <w:sz w:val="24"/>
          <w:szCs w:val="24"/>
        </w:rPr>
      </w:pPr>
      <w:r w:rsidRPr="000C57A4">
        <w:rPr>
          <w:rFonts w:asciiTheme="minorHAnsi" w:hAnsiTheme="minorHAnsi" w:cstheme="minorHAnsi"/>
          <w:sz w:val="24"/>
          <w:szCs w:val="24"/>
        </w:rPr>
        <w:t xml:space="preserve">- </w:t>
      </w:r>
      <w:r w:rsidRPr="000C57A4">
        <w:rPr>
          <w:rFonts w:asciiTheme="minorHAnsi" w:hAnsiTheme="minorHAnsi" w:cstheme="minorHAnsi"/>
          <w:sz w:val="24"/>
          <w:szCs w:val="24"/>
        </w:rPr>
        <w:tab/>
        <w:t xml:space="preserve">co najmniej </w:t>
      </w:r>
      <w:r w:rsidR="001A6A4F" w:rsidRPr="000C57A4">
        <w:rPr>
          <w:rFonts w:asciiTheme="minorHAnsi" w:hAnsiTheme="minorHAnsi" w:cstheme="minorHAnsi"/>
          <w:sz w:val="24"/>
          <w:szCs w:val="24"/>
        </w:rPr>
        <w:t>10</w:t>
      </w:r>
      <w:r w:rsidRPr="000C57A4">
        <w:rPr>
          <w:rFonts w:asciiTheme="minorHAnsi" w:hAnsiTheme="minorHAnsi" w:cstheme="minorHAnsi"/>
          <w:sz w:val="24"/>
          <w:szCs w:val="24"/>
        </w:rPr>
        <w:t xml:space="preserve">-letnie doświadczenie zawodowe </w:t>
      </w:r>
      <w:r w:rsidR="004C65A4" w:rsidRPr="000C57A4">
        <w:rPr>
          <w:rFonts w:asciiTheme="minorHAnsi" w:hAnsiTheme="minorHAnsi" w:cstheme="minorHAnsi"/>
          <w:sz w:val="24"/>
          <w:szCs w:val="24"/>
        </w:rPr>
        <w:t xml:space="preserve">w </w:t>
      </w:r>
      <w:r w:rsidR="00C40DF9" w:rsidRPr="000C57A4">
        <w:rPr>
          <w:rFonts w:asciiTheme="minorHAnsi" w:hAnsiTheme="minorHAnsi" w:cstheme="minorHAnsi"/>
          <w:sz w:val="24"/>
          <w:szCs w:val="24"/>
        </w:rPr>
        <w:t>nadzorowa</w:t>
      </w:r>
      <w:r w:rsidR="00572D86">
        <w:rPr>
          <w:rFonts w:asciiTheme="minorHAnsi" w:hAnsiTheme="minorHAnsi" w:cstheme="minorHAnsi"/>
          <w:sz w:val="24"/>
          <w:szCs w:val="24"/>
        </w:rPr>
        <w:t>niu realizacji inwestycji budow</w:t>
      </w:r>
      <w:r w:rsidR="00C40DF9" w:rsidRPr="000C57A4">
        <w:rPr>
          <w:rFonts w:asciiTheme="minorHAnsi" w:hAnsiTheme="minorHAnsi" w:cstheme="minorHAnsi"/>
          <w:sz w:val="24"/>
          <w:szCs w:val="24"/>
        </w:rPr>
        <w:t>l</w:t>
      </w:r>
      <w:r w:rsidR="00572D86">
        <w:rPr>
          <w:rFonts w:asciiTheme="minorHAnsi" w:hAnsiTheme="minorHAnsi" w:cstheme="minorHAnsi"/>
          <w:sz w:val="24"/>
          <w:szCs w:val="24"/>
        </w:rPr>
        <w:t>a</w:t>
      </w:r>
      <w:r w:rsidR="00C40DF9" w:rsidRPr="000C57A4">
        <w:rPr>
          <w:rFonts w:asciiTheme="minorHAnsi" w:hAnsiTheme="minorHAnsi" w:cstheme="minorHAnsi"/>
          <w:sz w:val="24"/>
          <w:szCs w:val="24"/>
        </w:rPr>
        <w:t>nych w zakresie nadzoru robót telekomunikacyjnych</w:t>
      </w:r>
      <w:r w:rsidR="004C65A4" w:rsidRPr="000C57A4">
        <w:rPr>
          <w:rFonts w:asciiTheme="minorHAnsi" w:hAnsiTheme="minorHAnsi" w:cstheme="minorHAnsi"/>
          <w:sz w:val="24"/>
          <w:szCs w:val="24"/>
        </w:rPr>
        <w:t xml:space="preserve"> </w:t>
      </w:r>
    </w:p>
    <w:p w:rsidR="004F1AD1" w:rsidRPr="000C57A4" w:rsidRDefault="004F1AD1" w:rsidP="00DB135F">
      <w:pPr>
        <w:pStyle w:val="Akapitzlist"/>
        <w:ind w:left="2410"/>
        <w:jc w:val="both"/>
        <w:rPr>
          <w:rFonts w:asciiTheme="minorHAnsi" w:hAnsiTheme="minorHAnsi" w:cstheme="minorHAnsi"/>
          <w:sz w:val="24"/>
          <w:szCs w:val="24"/>
        </w:rPr>
      </w:pPr>
      <w:r w:rsidRPr="000C57A4">
        <w:rPr>
          <w:rFonts w:asciiTheme="minorHAnsi" w:hAnsiTheme="minorHAnsi" w:cstheme="minorHAnsi"/>
          <w:sz w:val="24"/>
          <w:szCs w:val="24"/>
        </w:rPr>
        <w:t>[na potwierdzenie warunku udziału należy podać opis doświad</w:t>
      </w:r>
      <w:r w:rsidR="00636C74" w:rsidRPr="000C57A4">
        <w:rPr>
          <w:rFonts w:asciiTheme="minorHAnsi" w:hAnsiTheme="minorHAnsi" w:cstheme="minorHAnsi"/>
          <w:sz w:val="24"/>
          <w:szCs w:val="24"/>
        </w:rPr>
        <w:t>czenia zawodowego potwierdzający stawia</w:t>
      </w:r>
      <w:r w:rsidRPr="000C57A4">
        <w:rPr>
          <w:rFonts w:asciiTheme="minorHAnsi" w:hAnsiTheme="minorHAnsi" w:cstheme="minorHAnsi"/>
          <w:sz w:val="24"/>
          <w:szCs w:val="24"/>
        </w:rPr>
        <w:t>ny warunek uwzględniając lata pracy i zajmowan</w:t>
      </w:r>
      <w:r w:rsidR="00636C74" w:rsidRPr="000C57A4">
        <w:rPr>
          <w:rFonts w:asciiTheme="minorHAnsi" w:hAnsiTheme="minorHAnsi" w:cstheme="minorHAnsi"/>
          <w:sz w:val="24"/>
          <w:szCs w:val="24"/>
        </w:rPr>
        <w:t>e</w:t>
      </w:r>
      <w:r w:rsidRPr="000C57A4">
        <w:rPr>
          <w:rFonts w:asciiTheme="minorHAnsi" w:hAnsiTheme="minorHAnsi" w:cstheme="minorHAnsi"/>
          <w:sz w:val="24"/>
          <w:szCs w:val="24"/>
        </w:rPr>
        <w:t xml:space="preserve"> stanowisk</w:t>
      </w:r>
      <w:r w:rsidR="00636C74" w:rsidRPr="000C57A4">
        <w:rPr>
          <w:rFonts w:asciiTheme="minorHAnsi" w:hAnsiTheme="minorHAnsi" w:cstheme="minorHAnsi"/>
          <w:sz w:val="24"/>
          <w:szCs w:val="24"/>
        </w:rPr>
        <w:t>a</w:t>
      </w:r>
      <w:r w:rsidRPr="000C57A4">
        <w:rPr>
          <w:rFonts w:asciiTheme="minorHAnsi" w:hAnsiTheme="minorHAnsi" w:cstheme="minorHAnsi"/>
          <w:sz w:val="24"/>
          <w:szCs w:val="24"/>
        </w:rPr>
        <w:t xml:space="preserve">], </w:t>
      </w:r>
    </w:p>
    <w:p w:rsidR="006C6D2B" w:rsidRPr="000C57A4" w:rsidRDefault="004F1AD1" w:rsidP="006C6D2B">
      <w:pPr>
        <w:pStyle w:val="Akapitzlist"/>
        <w:ind w:left="2410" w:hanging="283"/>
        <w:jc w:val="both"/>
        <w:rPr>
          <w:rFonts w:asciiTheme="minorHAnsi" w:hAnsiTheme="minorHAnsi" w:cstheme="minorHAnsi"/>
          <w:sz w:val="24"/>
          <w:szCs w:val="24"/>
        </w:rPr>
      </w:pPr>
      <w:r w:rsidRPr="000C57A4">
        <w:rPr>
          <w:rFonts w:asciiTheme="minorHAnsi" w:hAnsiTheme="minorHAnsi" w:cstheme="minorHAnsi"/>
          <w:sz w:val="24"/>
          <w:szCs w:val="24"/>
        </w:rPr>
        <w:t xml:space="preserve">- </w:t>
      </w:r>
      <w:r w:rsidRPr="000C57A4">
        <w:rPr>
          <w:rFonts w:asciiTheme="minorHAnsi" w:hAnsiTheme="minorHAnsi" w:cstheme="minorHAnsi"/>
          <w:sz w:val="24"/>
          <w:szCs w:val="24"/>
        </w:rPr>
        <w:tab/>
      </w:r>
      <w:r w:rsidR="006C6D2B" w:rsidRPr="000C57A4">
        <w:rPr>
          <w:rFonts w:asciiTheme="minorHAnsi" w:hAnsiTheme="minorHAnsi" w:cstheme="minorHAnsi"/>
          <w:sz w:val="24"/>
          <w:szCs w:val="24"/>
        </w:rPr>
        <w:t xml:space="preserve">doświadczenie w zakresie nadzorowania </w:t>
      </w:r>
      <w:r w:rsidR="00C40DF9" w:rsidRPr="000C57A4">
        <w:rPr>
          <w:rFonts w:asciiTheme="minorHAnsi" w:hAnsiTheme="minorHAnsi" w:cstheme="minorHAnsi"/>
          <w:sz w:val="24"/>
          <w:szCs w:val="24"/>
        </w:rPr>
        <w:t>budowy jako inspektor nadzoru robót telekomunikacyjnych</w:t>
      </w:r>
      <w:r w:rsidR="006C6D2B" w:rsidRPr="000C57A4">
        <w:rPr>
          <w:rFonts w:asciiTheme="minorHAnsi" w:hAnsiTheme="minorHAnsi" w:cstheme="minorHAnsi"/>
          <w:sz w:val="24"/>
          <w:szCs w:val="24"/>
        </w:rPr>
        <w:t xml:space="preserve">, na co najmniej </w:t>
      </w:r>
      <w:r w:rsidR="00C40DF9" w:rsidRPr="000C57A4">
        <w:rPr>
          <w:rFonts w:asciiTheme="minorHAnsi" w:hAnsiTheme="minorHAnsi" w:cstheme="minorHAnsi"/>
          <w:sz w:val="24"/>
          <w:szCs w:val="24"/>
        </w:rPr>
        <w:t xml:space="preserve">jednej zakończonej </w:t>
      </w:r>
      <w:r w:rsidR="006C6D2B" w:rsidRPr="000C57A4">
        <w:rPr>
          <w:rFonts w:asciiTheme="minorHAnsi" w:hAnsiTheme="minorHAnsi" w:cstheme="minorHAnsi"/>
          <w:sz w:val="24"/>
          <w:szCs w:val="24"/>
        </w:rPr>
        <w:t>inwestycj</w:t>
      </w:r>
      <w:r w:rsidR="00C40DF9" w:rsidRPr="000C57A4">
        <w:rPr>
          <w:rFonts w:asciiTheme="minorHAnsi" w:hAnsiTheme="minorHAnsi" w:cstheme="minorHAnsi"/>
          <w:sz w:val="24"/>
          <w:szCs w:val="24"/>
        </w:rPr>
        <w:t>i</w:t>
      </w:r>
      <w:r w:rsidR="006C6D2B" w:rsidRPr="000C57A4">
        <w:rPr>
          <w:rFonts w:asciiTheme="minorHAnsi" w:hAnsiTheme="minorHAnsi" w:cstheme="minorHAnsi"/>
          <w:sz w:val="24"/>
          <w:szCs w:val="24"/>
        </w:rPr>
        <w:t xml:space="preserve"> </w:t>
      </w:r>
      <w:r w:rsidR="00C40DF9" w:rsidRPr="000C57A4">
        <w:rPr>
          <w:rFonts w:asciiTheme="minorHAnsi" w:hAnsiTheme="minorHAnsi" w:cstheme="minorHAnsi"/>
          <w:sz w:val="24"/>
          <w:szCs w:val="24"/>
        </w:rPr>
        <w:t xml:space="preserve">polegającej na </w:t>
      </w:r>
      <w:r w:rsidR="006C6D2B" w:rsidRPr="000C57A4">
        <w:rPr>
          <w:rFonts w:asciiTheme="minorHAnsi" w:hAnsiTheme="minorHAnsi" w:cstheme="minorHAnsi"/>
          <w:sz w:val="24"/>
          <w:szCs w:val="24"/>
        </w:rPr>
        <w:t xml:space="preserve">budowie, rozbudowie lub przebudowie budynku </w:t>
      </w:r>
      <w:r w:rsidR="00C40DF9" w:rsidRPr="000C57A4">
        <w:rPr>
          <w:rFonts w:asciiTheme="minorHAnsi" w:hAnsiTheme="minorHAnsi" w:cstheme="minorHAnsi"/>
          <w:sz w:val="24"/>
          <w:szCs w:val="24"/>
        </w:rPr>
        <w:t xml:space="preserve">użyteczności publicznej </w:t>
      </w:r>
      <w:r w:rsidR="006C6D2B" w:rsidRPr="000C57A4">
        <w:rPr>
          <w:rFonts w:asciiTheme="minorHAnsi" w:hAnsiTheme="minorHAnsi" w:cstheme="minorHAnsi"/>
          <w:sz w:val="24"/>
          <w:szCs w:val="24"/>
        </w:rPr>
        <w:t>o</w:t>
      </w:r>
      <w:r w:rsidR="00C40DF9" w:rsidRPr="000C57A4">
        <w:rPr>
          <w:rFonts w:asciiTheme="minorHAnsi" w:hAnsiTheme="minorHAnsi" w:cstheme="minorHAnsi"/>
          <w:sz w:val="24"/>
          <w:szCs w:val="24"/>
        </w:rPr>
        <w:t xml:space="preserve"> kubaturze wynoszącej minimum 18</w:t>
      </w:r>
      <w:r w:rsidR="006C6D2B" w:rsidRPr="000C57A4">
        <w:rPr>
          <w:rFonts w:asciiTheme="minorHAnsi" w:hAnsiTheme="minorHAnsi" w:cstheme="minorHAnsi"/>
          <w:sz w:val="24"/>
          <w:szCs w:val="24"/>
        </w:rPr>
        <w:t> 000 m</w:t>
      </w:r>
      <w:r w:rsidR="006C6D2B" w:rsidRPr="000C57A4">
        <w:rPr>
          <w:rFonts w:asciiTheme="minorHAnsi" w:hAnsiTheme="minorHAnsi" w:cstheme="minorHAnsi"/>
          <w:sz w:val="24"/>
          <w:szCs w:val="24"/>
          <w:vertAlign w:val="superscript"/>
        </w:rPr>
        <w:t xml:space="preserve">3 </w:t>
      </w:r>
      <w:r w:rsidR="006C6D2B" w:rsidRPr="000C57A4">
        <w:rPr>
          <w:rFonts w:asciiTheme="minorHAnsi" w:hAnsiTheme="minorHAnsi" w:cstheme="minorHAnsi"/>
          <w:sz w:val="24"/>
          <w:szCs w:val="24"/>
        </w:rPr>
        <w:t xml:space="preserve">każda o wartości </w:t>
      </w:r>
      <w:r w:rsidR="0010537F">
        <w:rPr>
          <w:rFonts w:asciiTheme="minorHAnsi" w:hAnsiTheme="minorHAnsi" w:cstheme="minorHAnsi"/>
          <w:sz w:val="24"/>
          <w:szCs w:val="24"/>
        </w:rPr>
        <w:lastRenderedPageBreak/>
        <w:t>robót budow</w:t>
      </w:r>
      <w:r w:rsidR="006C6D2B" w:rsidRPr="000C57A4">
        <w:rPr>
          <w:rFonts w:asciiTheme="minorHAnsi" w:hAnsiTheme="minorHAnsi" w:cstheme="minorHAnsi"/>
          <w:sz w:val="24"/>
          <w:szCs w:val="24"/>
        </w:rPr>
        <w:t>l</w:t>
      </w:r>
      <w:r w:rsidR="0010537F">
        <w:rPr>
          <w:rFonts w:asciiTheme="minorHAnsi" w:hAnsiTheme="minorHAnsi" w:cstheme="minorHAnsi"/>
          <w:sz w:val="24"/>
          <w:szCs w:val="24"/>
        </w:rPr>
        <w:t>a</w:t>
      </w:r>
      <w:r w:rsidR="006C6D2B" w:rsidRPr="000C57A4">
        <w:rPr>
          <w:rFonts w:asciiTheme="minorHAnsi" w:hAnsiTheme="minorHAnsi" w:cstheme="minorHAnsi"/>
          <w:sz w:val="24"/>
          <w:szCs w:val="24"/>
        </w:rPr>
        <w:t xml:space="preserve">nych wynoszących minimum 20 000 000,00 zł </w:t>
      </w:r>
      <w:r w:rsidR="00C40DF9" w:rsidRPr="000C57A4">
        <w:rPr>
          <w:rFonts w:asciiTheme="minorHAnsi" w:hAnsiTheme="minorHAnsi" w:cstheme="minorHAnsi"/>
          <w:sz w:val="24"/>
          <w:szCs w:val="24"/>
        </w:rPr>
        <w:t>netto</w:t>
      </w:r>
      <w:r w:rsidR="001D038B" w:rsidRPr="000C57A4">
        <w:rPr>
          <w:rFonts w:asciiTheme="minorHAnsi" w:hAnsiTheme="minorHAnsi" w:cstheme="minorHAnsi"/>
          <w:sz w:val="24"/>
          <w:szCs w:val="24"/>
        </w:rPr>
        <w:t xml:space="preserve"> (tj. zakończonych i oddanych do użytkowania) </w:t>
      </w:r>
    </w:p>
    <w:p w:rsidR="004F1AD1" w:rsidRPr="000C57A4" w:rsidRDefault="004F1AD1" w:rsidP="004F1AD1">
      <w:pPr>
        <w:pStyle w:val="Akapitzlist"/>
        <w:ind w:left="2410"/>
        <w:jc w:val="both"/>
        <w:rPr>
          <w:rFonts w:asciiTheme="minorHAnsi" w:hAnsiTheme="minorHAnsi" w:cstheme="minorHAnsi"/>
          <w:sz w:val="24"/>
          <w:szCs w:val="24"/>
        </w:rPr>
      </w:pPr>
      <w:r w:rsidRPr="000C57A4">
        <w:rPr>
          <w:rFonts w:asciiTheme="minorHAnsi" w:hAnsiTheme="minorHAnsi" w:cstheme="minorHAnsi"/>
          <w:sz w:val="24"/>
          <w:szCs w:val="24"/>
        </w:rPr>
        <w:t>[na potwierdzenie warunku udziału należy podać konkretne inwestycje potwierdzające</w:t>
      </w:r>
      <w:r w:rsidR="00636C74" w:rsidRPr="000C57A4">
        <w:rPr>
          <w:rFonts w:asciiTheme="minorHAnsi" w:hAnsiTheme="minorHAnsi" w:cstheme="minorHAnsi"/>
          <w:sz w:val="24"/>
          <w:szCs w:val="24"/>
        </w:rPr>
        <w:t xml:space="preserve"> stawia</w:t>
      </w:r>
      <w:r w:rsidRPr="000C57A4">
        <w:rPr>
          <w:rFonts w:asciiTheme="minorHAnsi" w:hAnsiTheme="minorHAnsi" w:cstheme="minorHAnsi"/>
          <w:sz w:val="24"/>
          <w:szCs w:val="24"/>
        </w:rPr>
        <w:t>ny warunek uwzględniając podmiot na rzecz którego rob</w:t>
      </w:r>
      <w:r w:rsidR="00C40DF9" w:rsidRPr="000C57A4">
        <w:rPr>
          <w:rFonts w:asciiTheme="minorHAnsi" w:hAnsiTheme="minorHAnsi" w:cstheme="minorHAnsi"/>
          <w:sz w:val="24"/>
          <w:szCs w:val="24"/>
        </w:rPr>
        <w:t>ota budowlana była realizowana];</w:t>
      </w:r>
    </w:p>
    <w:p w:rsidR="00E451CD" w:rsidRDefault="00E451CD" w:rsidP="004F1AD1">
      <w:pPr>
        <w:pStyle w:val="Akapitzlist"/>
        <w:ind w:left="2410"/>
        <w:jc w:val="both"/>
        <w:rPr>
          <w:rFonts w:asciiTheme="minorHAnsi" w:hAnsiTheme="minorHAnsi" w:cstheme="minorHAnsi"/>
          <w:sz w:val="24"/>
          <w:szCs w:val="24"/>
        </w:rPr>
      </w:pPr>
    </w:p>
    <w:p w:rsidR="00C40DF9" w:rsidRDefault="00C40DF9" w:rsidP="000F7807">
      <w:pPr>
        <w:pStyle w:val="Akapitzlist"/>
        <w:numPr>
          <w:ilvl w:val="0"/>
          <w:numId w:val="63"/>
        </w:numPr>
        <w:ind w:left="2127"/>
        <w:jc w:val="both"/>
        <w:rPr>
          <w:rFonts w:asciiTheme="minorHAnsi" w:hAnsiTheme="minorHAnsi" w:cstheme="minorHAnsi"/>
          <w:sz w:val="24"/>
          <w:szCs w:val="24"/>
        </w:rPr>
      </w:pPr>
      <w:r>
        <w:rPr>
          <w:rFonts w:asciiTheme="minorHAnsi" w:hAnsiTheme="minorHAnsi" w:cstheme="minorHAnsi"/>
          <w:b/>
          <w:sz w:val="24"/>
          <w:szCs w:val="24"/>
        </w:rPr>
        <w:t xml:space="preserve">Specjalista ds. rozliczeń </w:t>
      </w:r>
      <w:r>
        <w:rPr>
          <w:rFonts w:asciiTheme="minorHAnsi" w:hAnsiTheme="minorHAnsi" w:cstheme="minorHAnsi"/>
          <w:sz w:val="24"/>
          <w:szCs w:val="24"/>
        </w:rPr>
        <w:t xml:space="preserve">- co najmniej jedna osoba, która posiada: </w:t>
      </w:r>
    </w:p>
    <w:p w:rsidR="00C40DF9" w:rsidRPr="00897E61" w:rsidRDefault="00C40DF9" w:rsidP="00C40DF9">
      <w:pPr>
        <w:pStyle w:val="Akapitzlist"/>
        <w:ind w:left="2410" w:hanging="283"/>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sidRPr="00897E61">
        <w:rPr>
          <w:rFonts w:asciiTheme="minorHAnsi" w:hAnsiTheme="minorHAnsi" w:cstheme="minorHAnsi"/>
          <w:sz w:val="24"/>
          <w:szCs w:val="24"/>
        </w:rPr>
        <w:t>wykształcenie wyższe techniczne lub ekonomiczne</w:t>
      </w:r>
    </w:p>
    <w:p w:rsidR="00C40DF9" w:rsidRPr="00897E61" w:rsidRDefault="00C40DF9" w:rsidP="00C40DF9">
      <w:pPr>
        <w:pStyle w:val="Akapitzlist"/>
        <w:ind w:left="2410"/>
        <w:jc w:val="both"/>
        <w:rPr>
          <w:rFonts w:asciiTheme="minorHAnsi" w:hAnsiTheme="minorHAnsi" w:cstheme="minorHAnsi"/>
          <w:sz w:val="24"/>
          <w:szCs w:val="24"/>
        </w:rPr>
      </w:pPr>
      <w:r w:rsidRPr="00897E61">
        <w:rPr>
          <w:rFonts w:asciiTheme="minorHAnsi" w:hAnsiTheme="minorHAnsi" w:cstheme="minorHAnsi"/>
          <w:sz w:val="24"/>
          <w:szCs w:val="24"/>
        </w:rPr>
        <w:t>[na potwierdzenie warunku udziału należy przekazać kopię dyplomu ukończenia szkoły wyższej],</w:t>
      </w:r>
    </w:p>
    <w:p w:rsidR="00C40DF9" w:rsidRPr="00897E61" w:rsidRDefault="00C40DF9" w:rsidP="00C40DF9">
      <w:pPr>
        <w:pStyle w:val="Akapitzlist"/>
        <w:ind w:left="2410" w:hanging="283"/>
        <w:jc w:val="both"/>
        <w:rPr>
          <w:rFonts w:asciiTheme="minorHAnsi" w:hAnsiTheme="minorHAnsi" w:cstheme="minorHAnsi"/>
          <w:sz w:val="24"/>
          <w:szCs w:val="24"/>
        </w:rPr>
      </w:pPr>
      <w:r w:rsidRPr="00897E61">
        <w:rPr>
          <w:rFonts w:asciiTheme="minorHAnsi" w:hAnsiTheme="minorHAnsi" w:cstheme="minorHAnsi"/>
          <w:sz w:val="24"/>
          <w:szCs w:val="24"/>
        </w:rPr>
        <w:t xml:space="preserve">- </w:t>
      </w:r>
      <w:r w:rsidRPr="00897E61">
        <w:rPr>
          <w:rFonts w:asciiTheme="minorHAnsi" w:hAnsiTheme="minorHAnsi" w:cstheme="minorHAnsi"/>
          <w:sz w:val="24"/>
          <w:szCs w:val="24"/>
        </w:rPr>
        <w:tab/>
        <w:t>do</w:t>
      </w:r>
      <w:r w:rsidR="000F7807" w:rsidRPr="00897E61">
        <w:rPr>
          <w:rFonts w:asciiTheme="minorHAnsi" w:hAnsiTheme="minorHAnsi" w:cstheme="minorHAnsi"/>
          <w:sz w:val="24"/>
          <w:szCs w:val="24"/>
        </w:rPr>
        <w:t>świadczenie w zakresie pełnienia</w:t>
      </w:r>
      <w:r w:rsidRPr="00897E61">
        <w:rPr>
          <w:rFonts w:asciiTheme="minorHAnsi" w:hAnsiTheme="minorHAnsi" w:cstheme="minorHAnsi"/>
          <w:sz w:val="24"/>
          <w:szCs w:val="24"/>
        </w:rPr>
        <w:t xml:space="preserve"> funkcji specjalisty ds. rozliczeń, na co najmniej dwóch zakończonych inwestycjach polegających na budowie, rozbudowie lub przebudowie budynku </w:t>
      </w:r>
      <w:r w:rsidR="00E451CD" w:rsidRPr="00897E61">
        <w:rPr>
          <w:rFonts w:asciiTheme="minorHAnsi" w:hAnsiTheme="minorHAnsi" w:cstheme="minorHAnsi"/>
          <w:sz w:val="24"/>
          <w:szCs w:val="24"/>
        </w:rPr>
        <w:t xml:space="preserve">użyteczności publicznej </w:t>
      </w:r>
      <w:r w:rsidR="00960ECC">
        <w:rPr>
          <w:rFonts w:asciiTheme="minorHAnsi" w:hAnsiTheme="minorHAnsi" w:cstheme="minorHAnsi"/>
          <w:sz w:val="24"/>
          <w:szCs w:val="24"/>
        </w:rPr>
        <w:t>każda o wartości robót budow</w:t>
      </w:r>
      <w:r w:rsidRPr="00897E61">
        <w:rPr>
          <w:rFonts w:asciiTheme="minorHAnsi" w:hAnsiTheme="minorHAnsi" w:cstheme="minorHAnsi"/>
          <w:sz w:val="24"/>
          <w:szCs w:val="24"/>
        </w:rPr>
        <w:t>l</w:t>
      </w:r>
      <w:r w:rsidR="00960ECC">
        <w:rPr>
          <w:rFonts w:asciiTheme="minorHAnsi" w:hAnsiTheme="minorHAnsi" w:cstheme="minorHAnsi"/>
          <w:sz w:val="24"/>
          <w:szCs w:val="24"/>
        </w:rPr>
        <w:t>a</w:t>
      </w:r>
      <w:r w:rsidRPr="00897E61">
        <w:rPr>
          <w:rFonts w:asciiTheme="minorHAnsi" w:hAnsiTheme="minorHAnsi" w:cstheme="minorHAnsi"/>
          <w:sz w:val="24"/>
          <w:szCs w:val="24"/>
        </w:rPr>
        <w:t>nych wynoszących minimum 20 000 000,00 zł netto</w:t>
      </w:r>
    </w:p>
    <w:p w:rsidR="001D038B" w:rsidRPr="00897E61" w:rsidRDefault="001D038B" w:rsidP="001D038B">
      <w:pPr>
        <w:pStyle w:val="Akapitzlist"/>
        <w:ind w:left="2410"/>
        <w:jc w:val="both"/>
        <w:rPr>
          <w:rFonts w:asciiTheme="minorHAnsi" w:hAnsiTheme="minorHAnsi" w:cstheme="minorHAnsi"/>
          <w:sz w:val="24"/>
          <w:szCs w:val="24"/>
        </w:rPr>
      </w:pPr>
      <w:r w:rsidRPr="00897E61">
        <w:rPr>
          <w:rFonts w:asciiTheme="minorHAnsi" w:hAnsiTheme="minorHAnsi" w:cstheme="minorHAnsi"/>
          <w:sz w:val="24"/>
          <w:szCs w:val="24"/>
        </w:rPr>
        <w:t xml:space="preserve">(tj. zakończonych i oddanych do użytkowania)  </w:t>
      </w:r>
    </w:p>
    <w:p w:rsidR="00C40DF9" w:rsidRPr="00897E61" w:rsidRDefault="001D038B" w:rsidP="001D038B">
      <w:pPr>
        <w:pStyle w:val="Akapitzlist"/>
        <w:ind w:left="2410"/>
        <w:jc w:val="both"/>
        <w:rPr>
          <w:rFonts w:asciiTheme="minorHAnsi" w:hAnsiTheme="minorHAnsi" w:cstheme="minorHAnsi"/>
          <w:sz w:val="24"/>
          <w:szCs w:val="24"/>
        </w:rPr>
      </w:pPr>
      <w:r w:rsidRPr="00897E61">
        <w:rPr>
          <w:rFonts w:asciiTheme="minorHAnsi" w:hAnsiTheme="minorHAnsi" w:cstheme="minorHAnsi"/>
          <w:sz w:val="24"/>
          <w:szCs w:val="24"/>
        </w:rPr>
        <w:t xml:space="preserve"> </w:t>
      </w:r>
      <w:r w:rsidR="00C40DF9" w:rsidRPr="00897E61">
        <w:rPr>
          <w:rFonts w:asciiTheme="minorHAnsi" w:hAnsiTheme="minorHAnsi" w:cstheme="minorHAnsi"/>
          <w:sz w:val="24"/>
          <w:szCs w:val="24"/>
        </w:rPr>
        <w:t>[na potwierdzenie warunku udziału należy podać konkretne inwestycje potwierdzające</w:t>
      </w:r>
      <w:r w:rsidR="00636C74" w:rsidRPr="00897E61">
        <w:rPr>
          <w:rFonts w:asciiTheme="minorHAnsi" w:hAnsiTheme="minorHAnsi" w:cstheme="minorHAnsi"/>
          <w:sz w:val="24"/>
          <w:szCs w:val="24"/>
        </w:rPr>
        <w:t xml:space="preserve"> stawia</w:t>
      </w:r>
      <w:r w:rsidR="00C40DF9" w:rsidRPr="00897E61">
        <w:rPr>
          <w:rFonts w:asciiTheme="minorHAnsi" w:hAnsiTheme="minorHAnsi" w:cstheme="minorHAnsi"/>
          <w:sz w:val="24"/>
          <w:szCs w:val="24"/>
        </w:rPr>
        <w:t>ny warunek uwzględniając podmiot na rzecz którego robota budowlana była realizowana];</w:t>
      </w:r>
    </w:p>
    <w:p w:rsidR="004F1AD1" w:rsidRPr="00DB135F" w:rsidRDefault="004F1AD1" w:rsidP="00C40DF9">
      <w:pPr>
        <w:pStyle w:val="Akapitzlist"/>
        <w:ind w:left="2410" w:hanging="283"/>
        <w:rPr>
          <w:rFonts w:asciiTheme="minorHAnsi" w:hAnsiTheme="minorHAnsi" w:cstheme="minorHAnsi"/>
          <w:strike/>
          <w:color w:val="FF0000"/>
          <w:sz w:val="24"/>
          <w:szCs w:val="24"/>
        </w:rPr>
      </w:pPr>
    </w:p>
    <w:p w:rsidR="004F1AD1" w:rsidRPr="006F4F55" w:rsidRDefault="00DB135F" w:rsidP="004D121B">
      <w:pPr>
        <w:pStyle w:val="Akapitzlist"/>
        <w:ind w:left="1843"/>
        <w:jc w:val="both"/>
        <w:rPr>
          <w:rFonts w:asciiTheme="minorHAnsi" w:hAnsiTheme="minorHAnsi" w:cstheme="minorHAnsi"/>
          <w:b/>
          <w:color w:val="FF0000"/>
          <w:sz w:val="24"/>
          <w:szCs w:val="24"/>
        </w:rPr>
      </w:pPr>
      <w:r w:rsidRPr="006F4F55">
        <w:rPr>
          <w:rFonts w:asciiTheme="minorHAnsi" w:hAnsiTheme="minorHAnsi" w:cstheme="minorHAnsi"/>
          <w:b/>
          <w:color w:val="FF0000"/>
          <w:sz w:val="24"/>
          <w:szCs w:val="24"/>
        </w:rPr>
        <w:t xml:space="preserve">   </w:t>
      </w:r>
      <w:r w:rsidRPr="000C57A4">
        <w:rPr>
          <w:rFonts w:asciiTheme="minorHAnsi" w:hAnsiTheme="minorHAnsi" w:cstheme="minorHAnsi"/>
          <w:b/>
          <w:sz w:val="24"/>
          <w:szCs w:val="24"/>
        </w:rPr>
        <w:t xml:space="preserve">   Nie dopuszcza się łączenia wyżej wymienionych funkcji przez tę samą osobę. </w:t>
      </w:r>
    </w:p>
    <w:p w:rsidR="00356CC4" w:rsidRPr="00CB1B87" w:rsidRDefault="00356CC4" w:rsidP="002F1BA7">
      <w:pPr>
        <w:pStyle w:val="pkt"/>
        <w:numPr>
          <w:ilvl w:val="0"/>
          <w:numId w:val="53"/>
        </w:numPr>
        <w:spacing w:before="0" w:after="0" w:line="276" w:lineRule="auto"/>
        <w:ind w:left="851"/>
        <w:rPr>
          <w:rFonts w:asciiTheme="minorHAnsi" w:hAnsiTheme="minorHAnsi" w:cstheme="minorHAnsi"/>
        </w:rPr>
      </w:pPr>
      <w:r w:rsidRPr="00CB1B87">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57D5B" w:rsidRPr="00357896" w:rsidRDefault="513D7618" w:rsidP="002F1BA7">
      <w:pPr>
        <w:pStyle w:val="Akapitzlist"/>
        <w:numPr>
          <w:ilvl w:val="0"/>
          <w:numId w:val="53"/>
        </w:numPr>
        <w:spacing w:after="0"/>
        <w:ind w:left="851"/>
        <w:jc w:val="both"/>
        <w:rPr>
          <w:rFonts w:asciiTheme="minorHAnsi" w:hAnsiTheme="minorHAnsi" w:cstheme="minorHAnsi"/>
          <w:b/>
          <w:bCs/>
          <w:sz w:val="24"/>
          <w:szCs w:val="24"/>
        </w:rPr>
      </w:pPr>
      <w:r w:rsidRPr="00357896">
        <w:rPr>
          <w:rFonts w:asciiTheme="minorHAnsi" w:hAnsiTheme="minorHAnsi" w:cstheme="minorHAnsi"/>
          <w:b/>
          <w:bCs/>
          <w:sz w:val="24"/>
          <w:szCs w:val="24"/>
        </w:rPr>
        <w:t>Poleganie na zasobach innych podmiotów</w:t>
      </w:r>
      <w:r w:rsidR="00EB29B2" w:rsidRPr="00357896">
        <w:rPr>
          <w:rFonts w:asciiTheme="minorHAnsi" w:hAnsiTheme="minorHAnsi" w:cstheme="minorHAnsi"/>
          <w:b/>
          <w:bCs/>
          <w:sz w:val="24"/>
          <w:szCs w:val="24"/>
        </w:rPr>
        <w:t>:</w:t>
      </w:r>
    </w:p>
    <w:p w:rsidR="00357896" w:rsidRPr="00357896" w:rsidRDefault="00357896" w:rsidP="00357896">
      <w:pPr>
        <w:numPr>
          <w:ilvl w:val="0"/>
          <w:numId w:val="26"/>
        </w:numPr>
        <w:tabs>
          <w:tab w:val="left" w:pos="284"/>
        </w:tabs>
        <w:spacing w:line="276" w:lineRule="auto"/>
        <w:ind w:left="1276" w:hanging="425"/>
        <w:contextualSpacing/>
        <w:jc w:val="both"/>
        <w:rPr>
          <w:rFonts w:asciiTheme="minorHAnsi" w:eastAsia="Calibri" w:hAnsiTheme="minorHAnsi" w:cstheme="minorBidi"/>
          <w:sz w:val="24"/>
          <w:szCs w:val="24"/>
          <w:lang w:eastAsia="en-US"/>
        </w:rPr>
      </w:pPr>
      <w:r w:rsidRPr="00357896">
        <w:rPr>
          <w:rFonts w:asciiTheme="minorHAnsi" w:eastAsia="Calibri" w:hAnsiTheme="minorHAnsi" w:cstheme="minorBidi"/>
          <w:sz w:val="24"/>
          <w:szCs w:val="24"/>
          <w:lang w:eastAsia="en-US"/>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rsidR="00357896" w:rsidRPr="00357896" w:rsidRDefault="00357896" w:rsidP="00357896">
      <w:pPr>
        <w:numPr>
          <w:ilvl w:val="0"/>
          <w:numId w:val="26"/>
        </w:numPr>
        <w:tabs>
          <w:tab w:val="left" w:pos="284"/>
        </w:tabs>
        <w:spacing w:line="276" w:lineRule="auto"/>
        <w:ind w:left="1276" w:hanging="425"/>
        <w:contextualSpacing/>
        <w:jc w:val="both"/>
        <w:rPr>
          <w:rFonts w:asciiTheme="minorHAnsi" w:eastAsia="Calibri" w:hAnsiTheme="minorHAnsi" w:cstheme="minorBidi"/>
          <w:b/>
          <w:bCs/>
          <w:sz w:val="24"/>
          <w:szCs w:val="24"/>
          <w:u w:val="single"/>
          <w:lang w:eastAsia="en-US"/>
        </w:rPr>
      </w:pPr>
      <w:r w:rsidRPr="00357896">
        <w:rPr>
          <w:rFonts w:asciiTheme="minorHAnsi" w:eastAsia="Calibri" w:hAnsiTheme="minorHAnsi" w:cstheme="minorBidi"/>
          <w:sz w:val="24"/>
          <w:szCs w:val="24"/>
          <w:lang w:eastAsia="en-US"/>
        </w:rPr>
        <w:t>Wykonawca, który polega na zdolnościach lub sytuacji podmiotów udostępniających zasoby, składa, wraz</w:t>
      </w:r>
      <w:r w:rsidR="006C6D2B">
        <w:rPr>
          <w:rFonts w:asciiTheme="minorHAnsi" w:eastAsia="Calibri" w:hAnsiTheme="minorHAnsi" w:cstheme="minorBidi"/>
          <w:sz w:val="24"/>
          <w:szCs w:val="24"/>
          <w:lang w:eastAsia="en-US"/>
        </w:rPr>
        <w:t xml:space="preserve"> </w:t>
      </w:r>
      <w:r w:rsidRPr="00357896">
        <w:rPr>
          <w:rFonts w:asciiTheme="minorHAnsi" w:eastAsia="Calibri" w:hAnsiTheme="minorHAnsi" w:cstheme="minorBidi"/>
          <w:sz w:val="24"/>
          <w:szCs w:val="24"/>
          <w:lang w:eastAsia="en-US"/>
        </w:rPr>
        <w:t>z</w:t>
      </w:r>
      <w:r w:rsidR="006C6D2B">
        <w:rPr>
          <w:rFonts w:asciiTheme="minorHAnsi" w:eastAsia="Calibri" w:hAnsiTheme="minorHAnsi" w:cstheme="minorBidi"/>
          <w:sz w:val="24"/>
          <w:szCs w:val="24"/>
          <w:lang w:eastAsia="en-US"/>
        </w:rPr>
        <w:t xml:space="preserve"> </w:t>
      </w:r>
      <w:r w:rsidRPr="00357896">
        <w:rPr>
          <w:rFonts w:asciiTheme="minorHAnsi" w:eastAsia="Calibri" w:hAnsiTheme="minorHAnsi" w:cstheme="minorBidi"/>
          <w:sz w:val="24"/>
          <w:szCs w:val="24"/>
          <w:lang w:eastAsia="en-US"/>
        </w:rPr>
        <w:t>wnioskiem o</w:t>
      </w:r>
      <w:r w:rsidR="006C6D2B">
        <w:rPr>
          <w:rFonts w:asciiTheme="minorHAnsi" w:eastAsia="Calibri" w:hAnsiTheme="minorHAnsi" w:cstheme="minorBidi"/>
          <w:sz w:val="24"/>
          <w:szCs w:val="24"/>
          <w:lang w:eastAsia="en-US"/>
        </w:rPr>
        <w:t xml:space="preserve"> </w:t>
      </w:r>
      <w:r w:rsidRPr="00357896">
        <w:rPr>
          <w:rFonts w:asciiTheme="minorHAnsi" w:eastAsia="Calibri" w:hAnsiTheme="minorHAnsi" w:cstheme="minorBidi"/>
          <w:sz w:val="24"/>
          <w:szCs w:val="24"/>
          <w:lang w:eastAsia="en-US"/>
        </w:rPr>
        <w:t>dopuszczenie do udziału w</w:t>
      </w:r>
      <w:r w:rsidR="006C6D2B">
        <w:rPr>
          <w:rFonts w:asciiTheme="minorHAnsi" w:eastAsia="Calibri" w:hAnsiTheme="minorHAnsi" w:cstheme="minorBidi"/>
          <w:sz w:val="24"/>
          <w:szCs w:val="24"/>
          <w:lang w:eastAsia="en-US"/>
        </w:rPr>
        <w:t xml:space="preserve"> </w:t>
      </w:r>
      <w:r w:rsidRPr="00357896">
        <w:rPr>
          <w:rFonts w:asciiTheme="minorHAnsi" w:eastAsia="Calibri" w:hAnsiTheme="minorHAnsi" w:cstheme="minorBidi"/>
          <w:sz w:val="24"/>
          <w:szCs w:val="24"/>
          <w:lang w:eastAsia="en-US"/>
        </w:rPr>
        <w:t>postępowaniu albo odpowiednio wraz z</w:t>
      </w:r>
      <w:r w:rsidR="006C6D2B">
        <w:rPr>
          <w:rFonts w:asciiTheme="minorHAnsi" w:eastAsia="Calibri" w:hAnsiTheme="minorHAnsi" w:cstheme="minorBidi"/>
          <w:sz w:val="24"/>
          <w:szCs w:val="24"/>
          <w:lang w:eastAsia="en-US"/>
        </w:rPr>
        <w:t xml:space="preserve"> </w:t>
      </w:r>
      <w:r w:rsidRPr="00357896">
        <w:rPr>
          <w:rFonts w:asciiTheme="minorHAnsi" w:eastAsia="Calibri" w:hAnsiTheme="minorHAnsi" w:cstheme="minorBidi"/>
          <w:sz w:val="24"/>
          <w:szCs w:val="24"/>
          <w:lang w:eastAsia="en-US"/>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57896" w:rsidRPr="00357896" w:rsidRDefault="00357896" w:rsidP="00357896">
      <w:pPr>
        <w:tabs>
          <w:tab w:val="left" w:pos="284"/>
        </w:tabs>
        <w:spacing w:line="276" w:lineRule="auto"/>
        <w:ind w:left="1276"/>
        <w:contextualSpacing/>
        <w:jc w:val="both"/>
        <w:rPr>
          <w:rFonts w:asciiTheme="minorHAnsi" w:eastAsia="Calibri" w:hAnsiTheme="minorHAnsi" w:cstheme="minorBidi"/>
          <w:b/>
          <w:bCs/>
          <w:sz w:val="24"/>
          <w:szCs w:val="24"/>
          <w:u w:val="single"/>
          <w:lang w:eastAsia="en-US"/>
        </w:rPr>
      </w:pPr>
      <w:r w:rsidRPr="00357896">
        <w:rPr>
          <w:rFonts w:asciiTheme="minorHAnsi" w:eastAsia="Calibri" w:hAnsiTheme="minorHAnsi" w:cstheme="minorBidi"/>
          <w:b/>
          <w:bCs/>
          <w:sz w:val="24"/>
          <w:szCs w:val="24"/>
          <w:u w:val="single"/>
          <w:lang w:eastAsia="en-US"/>
        </w:rPr>
        <w:t>Powyższy dokument składany jest w oryginale w postaci dokumentu elektronicznego lub w elektronicznej kopii dokumentu, podpisany przez podmiot udostępniający zasoby;</w:t>
      </w:r>
    </w:p>
    <w:p w:rsidR="00357896" w:rsidRPr="00357896" w:rsidRDefault="00357896" w:rsidP="00357896">
      <w:pPr>
        <w:numPr>
          <w:ilvl w:val="0"/>
          <w:numId w:val="26"/>
        </w:numPr>
        <w:tabs>
          <w:tab w:val="left" w:pos="284"/>
        </w:tabs>
        <w:spacing w:line="276" w:lineRule="auto"/>
        <w:ind w:left="1276" w:hanging="425"/>
        <w:contextualSpacing/>
        <w:jc w:val="both"/>
        <w:rPr>
          <w:rFonts w:asciiTheme="minorHAnsi" w:eastAsia="Calibri" w:hAnsiTheme="minorHAnsi" w:cstheme="minorBidi"/>
          <w:sz w:val="24"/>
          <w:szCs w:val="24"/>
          <w:lang w:eastAsia="en-US"/>
        </w:rPr>
      </w:pPr>
      <w:r w:rsidRPr="00357896">
        <w:rPr>
          <w:rFonts w:asciiTheme="minorHAnsi" w:eastAsia="Calibri" w:hAnsiTheme="minorHAnsi" w:cstheme="minorBidi"/>
          <w:sz w:val="24"/>
          <w:szCs w:val="24"/>
          <w:lang w:eastAsia="en-US"/>
        </w:rPr>
        <w:t>Zamawiający ocenia, czy udostępniane Wykonawcy przez podmioty udostępniające zasoby zdolności techniczne lub zawodowe lub ich sytuacja finansowa lub ekonomiczna, pozwalają na</w:t>
      </w:r>
      <w:r w:rsidR="006C6D2B">
        <w:rPr>
          <w:rFonts w:asciiTheme="minorHAnsi" w:eastAsia="Calibri" w:hAnsiTheme="minorHAnsi" w:cstheme="minorBidi"/>
          <w:sz w:val="24"/>
          <w:szCs w:val="24"/>
          <w:lang w:eastAsia="en-US"/>
        </w:rPr>
        <w:t xml:space="preserve"> </w:t>
      </w:r>
      <w:r w:rsidRPr="00357896">
        <w:rPr>
          <w:rFonts w:asciiTheme="minorHAnsi" w:eastAsia="Calibri" w:hAnsiTheme="minorHAnsi" w:cstheme="minorBidi"/>
          <w:sz w:val="24"/>
          <w:szCs w:val="24"/>
          <w:lang w:eastAsia="en-US"/>
        </w:rPr>
        <w:t>wykazanie przez Wykonawcę spełniania warunków udziału</w:t>
      </w:r>
      <w:r w:rsidR="006C6D2B">
        <w:rPr>
          <w:rFonts w:asciiTheme="minorHAnsi" w:eastAsia="Calibri" w:hAnsiTheme="minorHAnsi" w:cstheme="minorBidi"/>
          <w:sz w:val="24"/>
          <w:szCs w:val="24"/>
          <w:lang w:eastAsia="en-US"/>
        </w:rPr>
        <w:t xml:space="preserve"> </w:t>
      </w:r>
      <w:r w:rsidRPr="00357896">
        <w:rPr>
          <w:rFonts w:asciiTheme="minorHAnsi" w:eastAsia="Calibri" w:hAnsiTheme="minorHAnsi" w:cstheme="minorBidi"/>
          <w:sz w:val="24"/>
          <w:szCs w:val="24"/>
          <w:lang w:eastAsia="en-US"/>
        </w:rPr>
        <w:t>w</w:t>
      </w:r>
      <w:r w:rsidR="006C6D2B">
        <w:rPr>
          <w:rFonts w:asciiTheme="minorHAnsi" w:eastAsia="Calibri" w:hAnsiTheme="minorHAnsi" w:cstheme="minorBidi"/>
          <w:sz w:val="24"/>
          <w:szCs w:val="24"/>
          <w:lang w:eastAsia="en-US"/>
        </w:rPr>
        <w:t xml:space="preserve"> </w:t>
      </w:r>
      <w:r w:rsidRPr="00357896">
        <w:rPr>
          <w:rFonts w:asciiTheme="minorHAnsi" w:eastAsia="Calibri" w:hAnsiTheme="minorHAnsi" w:cstheme="minorBidi"/>
          <w:sz w:val="24"/>
          <w:szCs w:val="24"/>
          <w:lang w:eastAsia="en-US"/>
        </w:rPr>
        <w:t xml:space="preserve">postępowaniu, o których mowa w art. 112 ust. 2 pkt 3 i 4 ustawy Pzp, a także bada, czy </w:t>
      </w:r>
      <w:r w:rsidRPr="00357896">
        <w:rPr>
          <w:rFonts w:asciiTheme="minorHAnsi" w:eastAsia="Calibri" w:hAnsiTheme="minorHAnsi" w:cstheme="minorBidi"/>
          <w:sz w:val="24"/>
          <w:szCs w:val="24"/>
          <w:lang w:eastAsia="en-US"/>
        </w:rPr>
        <w:lastRenderedPageBreak/>
        <w:t>nie zachodzą wobec tego podmiotu podstawy wykluczenia, które zostały przewidziane względem Wykonawcy;</w:t>
      </w:r>
    </w:p>
    <w:p w:rsidR="00357896" w:rsidRPr="00357896" w:rsidRDefault="00357896" w:rsidP="00357896">
      <w:pPr>
        <w:numPr>
          <w:ilvl w:val="0"/>
          <w:numId w:val="26"/>
        </w:numPr>
        <w:tabs>
          <w:tab w:val="left" w:pos="284"/>
        </w:tabs>
        <w:spacing w:line="276" w:lineRule="auto"/>
        <w:ind w:left="1276" w:hanging="425"/>
        <w:contextualSpacing/>
        <w:jc w:val="both"/>
        <w:rPr>
          <w:rFonts w:asciiTheme="minorHAnsi" w:eastAsia="Calibri" w:hAnsiTheme="minorHAnsi" w:cstheme="minorBidi"/>
          <w:sz w:val="24"/>
          <w:szCs w:val="24"/>
          <w:lang w:eastAsia="en-US"/>
        </w:rPr>
      </w:pPr>
      <w:r w:rsidRPr="00357896">
        <w:rPr>
          <w:rFonts w:asciiTheme="minorHAnsi" w:eastAsia="Calibri" w:hAnsiTheme="minorHAnsi" w:cstheme="minorBidi"/>
          <w:sz w:val="24"/>
          <w:szCs w:val="24"/>
          <w:lang w:eastAsia="en-US"/>
        </w:rPr>
        <w:t>W odniesieniu do warunków dotyczących wykształcen</w:t>
      </w:r>
      <w:r w:rsidR="00EB1AAE">
        <w:rPr>
          <w:rFonts w:asciiTheme="minorHAnsi" w:eastAsia="Calibri" w:hAnsiTheme="minorHAnsi" w:cstheme="minorBidi"/>
          <w:sz w:val="24"/>
          <w:szCs w:val="24"/>
          <w:lang w:eastAsia="en-US"/>
        </w:rPr>
        <w:t xml:space="preserve">ia, kwalifikacji zawodowych lub </w:t>
      </w:r>
      <w:r w:rsidRPr="00357896">
        <w:rPr>
          <w:rFonts w:asciiTheme="minorHAnsi" w:eastAsia="Calibri" w:hAnsiTheme="minorHAnsi" w:cstheme="minorBidi"/>
          <w:sz w:val="24"/>
          <w:szCs w:val="24"/>
          <w:lang w:eastAsia="en-US"/>
        </w:rPr>
        <w:t>doświadczenia, Wykonawcy mogą polegać na zdolnościach podmiotów</w:t>
      </w:r>
      <w:r w:rsidR="00EB1AAE">
        <w:rPr>
          <w:rFonts w:asciiTheme="minorHAnsi" w:eastAsia="Calibri" w:hAnsiTheme="minorHAnsi" w:cstheme="minorBidi"/>
          <w:sz w:val="24"/>
          <w:szCs w:val="24"/>
          <w:lang w:eastAsia="en-US"/>
        </w:rPr>
        <w:t xml:space="preserve"> udostępniających </w:t>
      </w:r>
      <w:r w:rsidRPr="00357896">
        <w:rPr>
          <w:rFonts w:asciiTheme="minorHAnsi" w:eastAsia="Calibri" w:hAnsiTheme="minorHAnsi" w:cstheme="minorBidi"/>
          <w:sz w:val="24"/>
          <w:szCs w:val="24"/>
          <w:lang w:eastAsia="en-US"/>
        </w:rPr>
        <w:t>zasoby, jeśli podmioty te wykonają roboty budowlane lub usługi, do realizacji których te zdolności są wymagane;</w:t>
      </w:r>
    </w:p>
    <w:p w:rsidR="00357896" w:rsidRPr="00357896" w:rsidRDefault="00357896" w:rsidP="00357896">
      <w:pPr>
        <w:numPr>
          <w:ilvl w:val="0"/>
          <w:numId w:val="26"/>
        </w:numPr>
        <w:tabs>
          <w:tab w:val="left" w:pos="284"/>
        </w:tabs>
        <w:spacing w:line="276" w:lineRule="auto"/>
        <w:ind w:left="1276" w:hanging="425"/>
        <w:contextualSpacing/>
        <w:jc w:val="both"/>
        <w:rPr>
          <w:rFonts w:asciiTheme="minorHAnsi" w:eastAsia="Calibri" w:hAnsiTheme="minorHAnsi" w:cstheme="minorBidi"/>
          <w:sz w:val="24"/>
          <w:szCs w:val="24"/>
          <w:lang w:eastAsia="en-US"/>
        </w:rPr>
      </w:pPr>
      <w:r w:rsidRPr="00357896">
        <w:rPr>
          <w:rFonts w:asciiTheme="minorHAnsi" w:eastAsia="Calibri" w:hAnsiTheme="minorHAnsi" w:cstheme="minorBidi"/>
          <w:sz w:val="24"/>
          <w:szCs w:val="24"/>
          <w:lang w:eastAsia="en-US"/>
        </w:rPr>
        <w:t xml:space="preserve">Podmiot, który zobowiązał się do udostępnienia </w:t>
      </w:r>
      <w:r w:rsidR="00EB1AAE">
        <w:rPr>
          <w:rFonts w:asciiTheme="minorHAnsi" w:eastAsia="Calibri" w:hAnsiTheme="minorHAnsi" w:cstheme="minorBidi"/>
          <w:sz w:val="24"/>
          <w:szCs w:val="24"/>
          <w:lang w:eastAsia="en-US"/>
        </w:rPr>
        <w:t xml:space="preserve">zasobów, odpowiada solidarnie z </w:t>
      </w:r>
      <w:r w:rsidRPr="00357896">
        <w:rPr>
          <w:rFonts w:asciiTheme="minorHAnsi" w:eastAsia="Calibri" w:hAnsiTheme="minorHAnsi" w:cstheme="minorBidi"/>
          <w:sz w:val="24"/>
          <w:szCs w:val="24"/>
          <w:lang w:eastAsia="en-US"/>
        </w:rPr>
        <w:t>Wykonawcą, który polega na jego sytuacji finansowej lub ekonomicznej, za szkodę poniesioną przez Zamawiającego powstałą wskutek nieudostępnienia tych zasobów, chyba że za nieudostępnienie zasobów podmiot ten nie ponosi winy;</w:t>
      </w:r>
    </w:p>
    <w:p w:rsidR="00357896" w:rsidRPr="00357896" w:rsidRDefault="00357896" w:rsidP="0070716A">
      <w:pPr>
        <w:numPr>
          <w:ilvl w:val="0"/>
          <w:numId w:val="26"/>
        </w:numPr>
        <w:tabs>
          <w:tab w:val="left" w:pos="284"/>
        </w:tabs>
        <w:spacing w:line="276" w:lineRule="auto"/>
        <w:ind w:left="1276" w:hanging="425"/>
        <w:contextualSpacing/>
        <w:jc w:val="both"/>
        <w:rPr>
          <w:rFonts w:asciiTheme="minorHAnsi" w:hAnsiTheme="minorHAnsi" w:cstheme="minorBidi"/>
          <w:sz w:val="24"/>
          <w:szCs w:val="24"/>
        </w:rPr>
      </w:pPr>
      <w:r w:rsidRPr="00357896">
        <w:rPr>
          <w:rFonts w:asciiTheme="minorHAnsi" w:eastAsia="Calibri" w:hAnsiTheme="minorHAnsi" w:cstheme="minorBidi"/>
          <w:sz w:val="24"/>
          <w:szCs w:val="24"/>
          <w:lang w:eastAsia="en-US"/>
        </w:rPr>
        <w:t>Jeżeli zdolności techniczne lub zawodowe, sytuacja ekonomiczna lub finansowa podmiotu udostępniającego zasoby nie potwierdzają spełniania przez Wykonawcę warunków udziału w</w:t>
      </w:r>
      <w:r w:rsidR="00F454BD">
        <w:rPr>
          <w:rFonts w:asciiTheme="minorHAnsi" w:eastAsia="Calibri" w:hAnsiTheme="minorHAnsi" w:cstheme="minorBidi"/>
          <w:sz w:val="24"/>
          <w:szCs w:val="24"/>
          <w:lang w:eastAsia="en-US"/>
        </w:rPr>
        <w:t xml:space="preserve"> </w:t>
      </w:r>
      <w:r w:rsidRPr="00357896">
        <w:rPr>
          <w:rFonts w:asciiTheme="minorHAnsi" w:eastAsia="Calibri" w:hAnsiTheme="minorHAnsi" w:cstheme="minorBidi"/>
          <w:sz w:val="24"/>
          <w:szCs w:val="24"/>
          <w:lang w:eastAsia="en-US"/>
        </w:rPr>
        <w:t>postępowaniu lub zachodzą wobec tego podmiotu podstawy wykluczenia, Zamawiający żąda, aby Wykonawca w</w:t>
      </w:r>
      <w:r w:rsidR="00F454BD">
        <w:rPr>
          <w:rFonts w:asciiTheme="minorHAnsi" w:eastAsia="Calibri" w:hAnsiTheme="minorHAnsi" w:cstheme="minorBidi"/>
          <w:sz w:val="24"/>
          <w:szCs w:val="24"/>
          <w:lang w:eastAsia="en-US"/>
        </w:rPr>
        <w:t xml:space="preserve"> </w:t>
      </w:r>
      <w:r w:rsidRPr="00357896">
        <w:rPr>
          <w:rFonts w:asciiTheme="minorHAnsi" w:eastAsia="Calibri" w:hAnsiTheme="minorHAnsi" w:cstheme="minorBidi"/>
          <w:sz w:val="24"/>
          <w:szCs w:val="24"/>
          <w:lang w:eastAsia="en-US"/>
        </w:rPr>
        <w:t>terminie określonym przez Zamawiającego zastąpił ten podmiot innym podmiotem lub podmiotami albo wykazał, że samodzielnie spełnia warunki udziału w postępowaniu;</w:t>
      </w:r>
    </w:p>
    <w:p w:rsidR="00357896" w:rsidRPr="00357896" w:rsidRDefault="00357896" w:rsidP="0070716A">
      <w:pPr>
        <w:numPr>
          <w:ilvl w:val="0"/>
          <w:numId w:val="26"/>
        </w:numPr>
        <w:tabs>
          <w:tab w:val="left" w:pos="284"/>
        </w:tabs>
        <w:spacing w:line="276" w:lineRule="auto"/>
        <w:ind w:left="1276" w:hanging="425"/>
        <w:contextualSpacing/>
        <w:jc w:val="both"/>
        <w:rPr>
          <w:rFonts w:asciiTheme="minorHAnsi" w:hAnsiTheme="minorHAnsi" w:cstheme="minorBidi"/>
          <w:sz w:val="24"/>
          <w:szCs w:val="24"/>
        </w:rPr>
      </w:pPr>
      <w:r w:rsidRPr="00357896">
        <w:rPr>
          <w:rFonts w:asciiTheme="minorHAnsi" w:hAnsiTheme="minorHAnsi" w:cstheme="minorBidi"/>
          <w:sz w:val="24"/>
          <w:szCs w:val="24"/>
        </w:rPr>
        <w:t>Wykonawca nie może, po upływie terminu składania wniosków o</w:t>
      </w:r>
      <w:r w:rsidR="00F454BD">
        <w:rPr>
          <w:rFonts w:asciiTheme="minorHAnsi" w:hAnsiTheme="minorHAnsi" w:cstheme="minorBidi"/>
          <w:sz w:val="24"/>
          <w:szCs w:val="24"/>
        </w:rPr>
        <w:t xml:space="preserve"> </w:t>
      </w:r>
      <w:r w:rsidRPr="00357896">
        <w:rPr>
          <w:rFonts w:asciiTheme="minorHAnsi" w:hAnsiTheme="minorHAnsi" w:cstheme="minorBidi"/>
          <w:sz w:val="24"/>
          <w:szCs w:val="24"/>
        </w:rPr>
        <w:t>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357896" w:rsidRPr="00357896" w:rsidRDefault="00357896" w:rsidP="00357896">
      <w:pPr>
        <w:numPr>
          <w:ilvl w:val="1"/>
          <w:numId w:val="4"/>
        </w:numPr>
        <w:tabs>
          <w:tab w:val="clear" w:pos="792"/>
        </w:tabs>
        <w:spacing w:line="276" w:lineRule="auto"/>
        <w:ind w:left="851" w:hanging="284"/>
        <w:contextualSpacing/>
        <w:jc w:val="both"/>
        <w:rPr>
          <w:rFonts w:asciiTheme="minorHAnsi" w:hAnsiTheme="minorHAnsi" w:cstheme="minorBidi"/>
          <w:b/>
          <w:bCs/>
          <w:sz w:val="24"/>
          <w:szCs w:val="24"/>
        </w:rPr>
      </w:pPr>
      <w:r w:rsidRPr="00357896">
        <w:rPr>
          <w:rFonts w:asciiTheme="minorHAnsi" w:hAnsiTheme="minorHAnsi" w:cstheme="minorBidi"/>
          <w:b/>
          <w:bCs/>
          <w:sz w:val="24"/>
          <w:szCs w:val="24"/>
        </w:rPr>
        <w:t>Wykonawcy wspólnie ubiegający się o udzielenie zamówienia:</w:t>
      </w:r>
    </w:p>
    <w:p w:rsidR="00357896" w:rsidRPr="00357896" w:rsidRDefault="00357896" w:rsidP="000F7807">
      <w:pPr>
        <w:numPr>
          <w:ilvl w:val="6"/>
          <w:numId w:val="67"/>
        </w:numPr>
        <w:autoSpaceDE w:val="0"/>
        <w:autoSpaceDN w:val="0"/>
        <w:adjustRightInd w:val="0"/>
        <w:spacing w:line="276" w:lineRule="auto"/>
        <w:ind w:left="1134"/>
        <w:jc w:val="both"/>
        <w:rPr>
          <w:rFonts w:asciiTheme="minorHAnsi" w:hAnsiTheme="minorHAnsi" w:cstheme="minorBidi"/>
          <w:color w:val="000000"/>
          <w:sz w:val="24"/>
          <w:szCs w:val="24"/>
        </w:rPr>
      </w:pPr>
      <w:r w:rsidRPr="00357896">
        <w:rPr>
          <w:rFonts w:asciiTheme="minorHAnsi" w:hAnsiTheme="minorHAnsi" w:cstheme="minorBidi"/>
          <w:color w:val="000000"/>
          <w:sz w:val="24"/>
          <w:szCs w:val="24"/>
        </w:rPr>
        <w:t>Wykonawcy mogą wspólnie ubiegać się o udzielenie zamówienia.</w:t>
      </w:r>
    </w:p>
    <w:p w:rsidR="00357896" w:rsidRPr="00357896" w:rsidRDefault="00357896" w:rsidP="000F7807">
      <w:pPr>
        <w:numPr>
          <w:ilvl w:val="6"/>
          <w:numId w:val="67"/>
        </w:numPr>
        <w:autoSpaceDE w:val="0"/>
        <w:autoSpaceDN w:val="0"/>
        <w:adjustRightInd w:val="0"/>
        <w:spacing w:line="276" w:lineRule="auto"/>
        <w:ind w:left="1134"/>
        <w:jc w:val="both"/>
        <w:rPr>
          <w:rFonts w:asciiTheme="minorHAnsi" w:hAnsiTheme="minorHAnsi" w:cstheme="minorBidi"/>
          <w:color w:val="000000"/>
          <w:sz w:val="24"/>
          <w:szCs w:val="24"/>
        </w:rPr>
      </w:pPr>
      <w:r w:rsidRPr="00357896">
        <w:rPr>
          <w:rFonts w:asciiTheme="minorHAnsi" w:hAnsiTheme="minorHAnsi" w:cstheme="minorBidi"/>
          <w:color w:val="000000"/>
          <w:sz w:val="24"/>
          <w:szCs w:val="24"/>
        </w:rPr>
        <w:t>W przypadku,</w:t>
      </w:r>
      <w:r w:rsidR="00B82103">
        <w:rPr>
          <w:rFonts w:asciiTheme="minorHAnsi" w:hAnsiTheme="minorHAnsi" w:cstheme="minorBidi"/>
          <w:color w:val="000000"/>
          <w:sz w:val="24"/>
          <w:szCs w:val="24"/>
        </w:rPr>
        <w:t xml:space="preserve"> </w:t>
      </w:r>
      <w:r w:rsidRPr="00357896">
        <w:rPr>
          <w:rFonts w:asciiTheme="minorHAnsi" w:hAnsiTheme="minorHAnsi" w:cstheme="minorBidi"/>
          <w:color w:val="000000"/>
          <w:sz w:val="24"/>
          <w:szCs w:val="24"/>
        </w:rPr>
        <w:t>o</w:t>
      </w:r>
      <w:r w:rsidR="00B82103">
        <w:rPr>
          <w:rFonts w:asciiTheme="minorHAnsi" w:hAnsiTheme="minorHAnsi" w:cstheme="minorBidi"/>
          <w:color w:val="000000"/>
          <w:sz w:val="24"/>
          <w:szCs w:val="24"/>
        </w:rPr>
        <w:t xml:space="preserve"> </w:t>
      </w:r>
      <w:r w:rsidRPr="00357896">
        <w:rPr>
          <w:rFonts w:asciiTheme="minorHAnsi" w:hAnsiTheme="minorHAnsi" w:cstheme="minorBidi"/>
          <w:color w:val="000000"/>
          <w:sz w:val="24"/>
          <w:szCs w:val="24"/>
        </w:rPr>
        <w:t>którym mowa</w:t>
      </w:r>
      <w:r>
        <w:rPr>
          <w:rFonts w:asciiTheme="minorHAnsi" w:hAnsiTheme="minorHAnsi" w:cstheme="minorBidi"/>
          <w:color w:val="000000"/>
          <w:sz w:val="24"/>
          <w:szCs w:val="24"/>
        </w:rPr>
        <w:t xml:space="preserve"> </w:t>
      </w:r>
      <w:r w:rsidRPr="00357896">
        <w:rPr>
          <w:rFonts w:asciiTheme="minorHAnsi" w:hAnsiTheme="minorHAnsi" w:cstheme="minorBidi"/>
          <w:color w:val="000000"/>
          <w:sz w:val="24"/>
          <w:szCs w:val="24"/>
        </w:rPr>
        <w:t>w</w:t>
      </w:r>
      <w:r>
        <w:rPr>
          <w:rFonts w:asciiTheme="minorHAnsi" w:hAnsiTheme="minorHAnsi" w:cstheme="minorBidi"/>
          <w:color w:val="000000"/>
          <w:sz w:val="24"/>
          <w:szCs w:val="24"/>
        </w:rPr>
        <w:t xml:space="preserve"> </w:t>
      </w:r>
      <w:r w:rsidRPr="00357896">
        <w:rPr>
          <w:rFonts w:asciiTheme="minorHAnsi" w:hAnsiTheme="minorHAnsi" w:cstheme="minorBidi"/>
          <w:color w:val="000000"/>
          <w:sz w:val="24"/>
          <w:szCs w:val="24"/>
        </w:rPr>
        <w:t>pkt. 1, Wykonawcy ustanawiają pełnomocnika do</w:t>
      </w:r>
      <w:r>
        <w:rPr>
          <w:rFonts w:asciiTheme="minorHAnsi" w:hAnsiTheme="minorHAnsi" w:cstheme="minorBidi"/>
          <w:color w:val="000000"/>
          <w:sz w:val="24"/>
          <w:szCs w:val="24"/>
        </w:rPr>
        <w:t xml:space="preserve"> </w:t>
      </w:r>
      <w:r w:rsidR="00B82103">
        <w:rPr>
          <w:rFonts w:asciiTheme="minorHAnsi" w:hAnsiTheme="minorHAnsi" w:cstheme="minorBidi"/>
          <w:color w:val="000000"/>
          <w:sz w:val="24"/>
          <w:szCs w:val="24"/>
        </w:rPr>
        <w:t xml:space="preserve">reprezentowania ich </w:t>
      </w:r>
      <w:r w:rsidRPr="00357896">
        <w:rPr>
          <w:rFonts w:asciiTheme="minorHAnsi" w:hAnsiTheme="minorHAnsi" w:cstheme="minorBidi"/>
          <w:color w:val="000000"/>
          <w:sz w:val="24"/>
          <w:szCs w:val="24"/>
        </w:rPr>
        <w:t>w</w:t>
      </w:r>
      <w:r w:rsidR="00B82103">
        <w:rPr>
          <w:rFonts w:asciiTheme="minorHAnsi" w:hAnsiTheme="minorHAnsi" w:cstheme="minorBidi"/>
          <w:color w:val="000000"/>
          <w:sz w:val="24"/>
          <w:szCs w:val="24"/>
        </w:rPr>
        <w:t xml:space="preserve"> </w:t>
      </w:r>
      <w:r w:rsidRPr="00357896">
        <w:rPr>
          <w:rFonts w:asciiTheme="minorHAnsi" w:hAnsiTheme="minorHAnsi" w:cstheme="minorBidi"/>
          <w:color w:val="000000"/>
          <w:sz w:val="24"/>
          <w:szCs w:val="24"/>
        </w:rPr>
        <w:t>postępowaniu o udzielenie zamów</w:t>
      </w:r>
      <w:r w:rsidR="00B82103">
        <w:rPr>
          <w:rFonts w:asciiTheme="minorHAnsi" w:hAnsiTheme="minorHAnsi" w:cstheme="minorBidi"/>
          <w:color w:val="000000"/>
          <w:sz w:val="24"/>
          <w:szCs w:val="24"/>
        </w:rPr>
        <w:t xml:space="preserve">ienia albo do reprezentowania w </w:t>
      </w:r>
      <w:r w:rsidRPr="00357896">
        <w:rPr>
          <w:rFonts w:asciiTheme="minorHAnsi" w:hAnsiTheme="minorHAnsi" w:cstheme="minorBidi"/>
          <w:color w:val="000000"/>
          <w:sz w:val="24"/>
          <w:szCs w:val="24"/>
        </w:rPr>
        <w:t>postępowaniu i zawarcia umowy w sprawie zamówienia publicznego. Pełnomocnictwo powinno być załączone do oferty;</w:t>
      </w:r>
    </w:p>
    <w:p w:rsidR="00357896" w:rsidRPr="00357896" w:rsidRDefault="00357896" w:rsidP="000F7807">
      <w:pPr>
        <w:numPr>
          <w:ilvl w:val="6"/>
          <w:numId w:val="67"/>
        </w:numPr>
        <w:autoSpaceDE w:val="0"/>
        <w:autoSpaceDN w:val="0"/>
        <w:adjustRightInd w:val="0"/>
        <w:spacing w:line="276" w:lineRule="auto"/>
        <w:ind w:left="1134"/>
        <w:jc w:val="both"/>
        <w:rPr>
          <w:rFonts w:asciiTheme="minorHAnsi" w:hAnsiTheme="minorHAnsi" w:cstheme="minorBidi"/>
          <w:color w:val="000000"/>
          <w:sz w:val="24"/>
          <w:szCs w:val="24"/>
        </w:rPr>
      </w:pPr>
      <w:r w:rsidRPr="00357896">
        <w:rPr>
          <w:rFonts w:asciiTheme="minorHAnsi" w:hAnsiTheme="minorHAnsi" w:cstheme="minorBidi"/>
          <w:color w:val="000000"/>
          <w:sz w:val="24"/>
          <w:szCs w:val="24"/>
        </w:rPr>
        <w:t>Zamawiający nie może wymagać od Wykonawców wspólnie ubiegających się o udzielenie zamówienia posiadania określonej formy prawnej w</w:t>
      </w:r>
      <w:r>
        <w:rPr>
          <w:rFonts w:asciiTheme="minorHAnsi" w:hAnsiTheme="minorHAnsi" w:cstheme="minorBidi"/>
          <w:color w:val="000000"/>
          <w:sz w:val="24"/>
          <w:szCs w:val="24"/>
        </w:rPr>
        <w:t xml:space="preserve"> </w:t>
      </w:r>
      <w:r w:rsidRPr="00357896">
        <w:rPr>
          <w:rFonts w:asciiTheme="minorHAnsi" w:hAnsiTheme="minorHAnsi" w:cstheme="minorBidi"/>
          <w:color w:val="000000"/>
          <w:sz w:val="24"/>
          <w:szCs w:val="24"/>
        </w:rPr>
        <w:t>celu złożenia oferty lub wniosku</w:t>
      </w:r>
      <w:r>
        <w:rPr>
          <w:rFonts w:asciiTheme="minorHAnsi" w:hAnsiTheme="minorHAnsi" w:cstheme="minorBidi"/>
          <w:color w:val="000000"/>
          <w:sz w:val="24"/>
          <w:szCs w:val="24"/>
        </w:rPr>
        <w:t xml:space="preserve"> </w:t>
      </w:r>
      <w:r w:rsidRPr="00357896">
        <w:rPr>
          <w:rFonts w:asciiTheme="minorHAnsi" w:hAnsiTheme="minorHAnsi" w:cstheme="minorBidi"/>
          <w:color w:val="000000"/>
          <w:sz w:val="24"/>
          <w:szCs w:val="24"/>
        </w:rPr>
        <w:t>o</w:t>
      </w:r>
      <w:r>
        <w:rPr>
          <w:rFonts w:asciiTheme="minorHAnsi" w:hAnsiTheme="minorHAnsi" w:cstheme="minorBidi"/>
          <w:color w:val="000000"/>
          <w:sz w:val="24"/>
          <w:szCs w:val="24"/>
        </w:rPr>
        <w:t xml:space="preserve"> </w:t>
      </w:r>
      <w:r w:rsidRPr="00357896">
        <w:rPr>
          <w:rFonts w:asciiTheme="minorHAnsi" w:hAnsiTheme="minorHAnsi" w:cstheme="minorBidi"/>
          <w:color w:val="000000"/>
          <w:sz w:val="24"/>
          <w:szCs w:val="24"/>
        </w:rPr>
        <w:t>dopuszczenie do udziału w postępowaniu;</w:t>
      </w:r>
    </w:p>
    <w:p w:rsidR="00357896" w:rsidRPr="00357896" w:rsidRDefault="00357896" w:rsidP="000F7807">
      <w:pPr>
        <w:numPr>
          <w:ilvl w:val="0"/>
          <w:numId w:val="68"/>
        </w:numPr>
        <w:autoSpaceDE w:val="0"/>
        <w:autoSpaceDN w:val="0"/>
        <w:adjustRightInd w:val="0"/>
        <w:spacing w:line="276" w:lineRule="auto"/>
        <w:ind w:left="1134" w:hanging="357"/>
        <w:jc w:val="both"/>
        <w:rPr>
          <w:rFonts w:asciiTheme="minorHAnsi" w:hAnsiTheme="minorHAnsi" w:cstheme="minorBidi"/>
          <w:color w:val="000000"/>
          <w:sz w:val="24"/>
          <w:szCs w:val="24"/>
        </w:rPr>
      </w:pPr>
      <w:r w:rsidRPr="00357896">
        <w:rPr>
          <w:rFonts w:asciiTheme="minorHAnsi" w:hAnsiTheme="minorHAnsi" w:cstheme="minorBidi"/>
          <w:color w:val="000000"/>
          <w:sz w:val="24"/>
          <w:szCs w:val="24"/>
        </w:rPr>
        <w:t>W odniesieniu do Wykonawców wspólni</w:t>
      </w:r>
      <w:r>
        <w:rPr>
          <w:rFonts w:asciiTheme="minorHAnsi" w:hAnsiTheme="minorHAnsi" w:cstheme="minorBidi"/>
          <w:color w:val="000000"/>
          <w:sz w:val="24"/>
          <w:szCs w:val="24"/>
        </w:rPr>
        <w:t xml:space="preserve">e ubiegających się o </w:t>
      </w:r>
      <w:r w:rsidRPr="00357896">
        <w:rPr>
          <w:rFonts w:asciiTheme="minorHAnsi" w:hAnsiTheme="minorHAnsi" w:cstheme="minorBidi"/>
          <w:color w:val="000000"/>
          <w:sz w:val="24"/>
          <w:szCs w:val="24"/>
        </w:rPr>
        <w:t>udzielenie zamówienia Zamawiający może określić wymagania związane z realizacją zamówienia w inny sposób niż w odniesieniu do pojedynczych Wykonawców, jeżeli jest to uzasadnione charakterem zamówienia i proporcjonalne do jego przedmiotu;</w:t>
      </w:r>
    </w:p>
    <w:p w:rsidR="00357896" w:rsidRPr="00357896" w:rsidRDefault="00357896" w:rsidP="000F7807">
      <w:pPr>
        <w:numPr>
          <w:ilvl w:val="0"/>
          <w:numId w:val="68"/>
        </w:numPr>
        <w:autoSpaceDE w:val="0"/>
        <w:autoSpaceDN w:val="0"/>
        <w:adjustRightInd w:val="0"/>
        <w:spacing w:line="276" w:lineRule="auto"/>
        <w:ind w:left="1134" w:hanging="357"/>
        <w:jc w:val="both"/>
        <w:rPr>
          <w:rFonts w:asciiTheme="minorHAnsi" w:hAnsiTheme="minorHAnsi" w:cstheme="minorBidi"/>
          <w:color w:val="000000"/>
          <w:sz w:val="24"/>
          <w:szCs w:val="24"/>
        </w:rPr>
      </w:pPr>
      <w:r w:rsidRPr="00357896">
        <w:rPr>
          <w:rFonts w:asciiTheme="minorHAnsi" w:hAnsiTheme="minorHAnsi" w:cstheme="minorBidi"/>
          <w:color w:val="000000"/>
          <w:sz w:val="24"/>
          <w:szCs w:val="24"/>
        </w:rPr>
        <w:t>Przepisy dotyczące Wykonawcy stosuje się odpowiednio do Wykonawców wspólnie ubiegających się o udzielenie zamówienia;</w:t>
      </w:r>
    </w:p>
    <w:p w:rsidR="00357896" w:rsidRDefault="00357896" w:rsidP="000F7807">
      <w:pPr>
        <w:keepNext/>
        <w:numPr>
          <w:ilvl w:val="0"/>
          <w:numId w:val="68"/>
        </w:numPr>
        <w:spacing w:line="276" w:lineRule="auto"/>
        <w:ind w:left="1134"/>
        <w:jc w:val="both"/>
        <w:outlineLvl w:val="1"/>
        <w:rPr>
          <w:rFonts w:asciiTheme="minorHAnsi" w:hAnsiTheme="minorHAnsi" w:cstheme="minorBidi"/>
          <w:sz w:val="24"/>
          <w:szCs w:val="24"/>
        </w:rPr>
      </w:pPr>
      <w:r w:rsidRPr="00357896">
        <w:rPr>
          <w:rFonts w:asciiTheme="minorHAnsi" w:hAnsiTheme="minorHAnsi" w:cstheme="minorBidi"/>
          <w:sz w:val="24"/>
          <w:szCs w:val="24"/>
        </w:rPr>
        <w:t>Jeżeli została wybrana oferta Wykonawców wspólnie ubiegających się o</w:t>
      </w:r>
      <w:r>
        <w:rPr>
          <w:rFonts w:asciiTheme="minorHAnsi" w:hAnsiTheme="minorHAnsi" w:cstheme="minorBidi"/>
          <w:sz w:val="24"/>
          <w:szCs w:val="24"/>
        </w:rPr>
        <w:t xml:space="preserve"> </w:t>
      </w:r>
      <w:r w:rsidRPr="00357896">
        <w:rPr>
          <w:rFonts w:asciiTheme="minorHAnsi" w:hAnsiTheme="minorHAnsi" w:cstheme="minorBidi"/>
          <w:sz w:val="24"/>
          <w:szCs w:val="24"/>
        </w:rPr>
        <w:t>udzielenie zamówienia, Zamawiający może żądać przed zawarciem umowy w sprawie zamówienia publicznego kopii umowy regulującej współpracę tych Wykonawców.</w:t>
      </w:r>
    </w:p>
    <w:p w:rsidR="00357896" w:rsidRPr="00357896" w:rsidRDefault="00357896" w:rsidP="00357896">
      <w:pPr>
        <w:keepNext/>
        <w:spacing w:line="276" w:lineRule="auto"/>
        <w:ind w:left="1134"/>
        <w:jc w:val="both"/>
        <w:outlineLvl w:val="1"/>
        <w:rPr>
          <w:rFonts w:asciiTheme="minorHAnsi" w:hAnsiTheme="minorHAnsi" w:cstheme="minorBidi"/>
          <w:sz w:val="24"/>
          <w:szCs w:val="24"/>
        </w:rPr>
      </w:pPr>
    </w:p>
    <w:p w:rsidR="00351580" w:rsidRPr="008E7248" w:rsidRDefault="00351580" w:rsidP="002F1BA7">
      <w:pPr>
        <w:pStyle w:val="Nagwek2"/>
        <w:numPr>
          <w:ilvl w:val="0"/>
          <w:numId w:val="31"/>
        </w:numPr>
        <w:shd w:val="clear" w:color="auto" w:fill="BFBFBF" w:themeFill="background1" w:themeFillShade="BF"/>
        <w:spacing w:line="276" w:lineRule="auto"/>
        <w:jc w:val="both"/>
        <w:rPr>
          <w:rFonts w:asciiTheme="minorHAnsi" w:hAnsiTheme="minorHAnsi" w:cstheme="minorHAnsi"/>
          <w:szCs w:val="24"/>
        </w:rPr>
      </w:pPr>
      <w:r w:rsidRPr="008E7248">
        <w:rPr>
          <w:rFonts w:asciiTheme="minorHAnsi" w:hAnsiTheme="minorHAnsi" w:cstheme="minorHAnsi"/>
          <w:szCs w:val="24"/>
          <w:shd w:val="clear" w:color="auto" w:fill="BFBFBF"/>
        </w:rPr>
        <w:t>PODSTAWY WYKLUCZENIA WYKONAWCÓW</w:t>
      </w:r>
      <w:r w:rsidR="00D3203C" w:rsidRPr="008E7248">
        <w:rPr>
          <w:rFonts w:asciiTheme="minorHAnsi" w:hAnsiTheme="minorHAnsi" w:cstheme="minorHAnsi"/>
          <w:szCs w:val="24"/>
          <w:shd w:val="clear" w:color="auto" w:fill="BFBFBF"/>
        </w:rPr>
        <w:t xml:space="preserve"> Z POSTĘPOWANIA</w:t>
      </w:r>
    </w:p>
    <w:p w:rsidR="00EE2F67" w:rsidRPr="008E7248" w:rsidRDefault="00EE2F67" w:rsidP="002F1BA7">
      <w:pPr>
        <w:pStyle w:val="Nagwek21"/>
        <w:keepNext/>
        <w:keepLines/>
        <w:numPr>
          <w:ilvl w:val="0"/>
          <w:numId w:val="41"/>
        </w:numPr>
        <w:shd w:val="clear" w:color="auto" w:fill="auto"/>
        <w:tabs>
          <w:tab w:val="left" w:pos="851"/>
        </w:tabs>
        <w:spacing w:before="0" w:line="276" w:lineRule="auto"/>
        <w:ind w:left="851" w:hanging="425"/>
        <w:jc w:val="both"/>
        <w:rPr>
          <w:rFonts w:asciiTheme="minorHAnsi" w:hAnsiTheme="minorHAnsi" w:cstheme="minorHAnsi"/>
          <w:sz w:val="24"/>
          <w:szCs w:val="24"/>
        </w:rPr>
      </w:pPr>
      <w:bookmarkStart w:id="0" w:name="bookmark5"/>
      <w:r w:rsidRPr="008E7248">
        <w:rPr>
          <w:rFonts w:asciiTheme="minorHAnsi" w:hAnsiTheme="minorHAnsi" w:cstheme="minorHAnsi"/>
          <w:color w:val="000000"/>
          <w:sz w:val="24"/>
          <w:szCs w:val="24"/>
          <w:lang w:bidi="pl-PL"/>
        </w:rPr>
        <w:t>Zamawiający na podstawie art. 108 ust. 1 ustawy Pzp wykluczy</w:t>
      </w:r>
      <w:r w:rsidR="004404D4">
        <w:rPr>
          <w:rFonts w:asciiTheme="minorHAnsi" w:hAnsiTheme="minorHAnsi" w:cstheme="minorHAnsi"/>
          <w:color w:val="000000"/>
          <w:sz w:val="24"/>
          <w:szCs w:val="24"/>
          <w:lang w:bidi="pl-PL"/>
        </w:rPr>
        <w:t xml:space="preserve"> </w:t>
      </w:r>
      <w:r w:rsidRPr="008E7248">
        <w:rPr>
          <w:rFonts w:asciiTheme="minorHAnsi" w:hAnsiTheme="minorHAnsi" w:cstheme="minorHAnsi"/>
          <w:color w:val="000000"/>
          <w:sz w:val="24"/>
          <w:szCs w:val="24"/>
          <w:lang w:bidi="pl-PL"/>
        </w:rPr>
        <w:t>z</w:t>
      </w:r>
      <w:r w:rsidR="004404D4">
        <w:rPr>
          <w:rFonts w:asciiTheme="minorHAnsi" w:hAnsiTheme="minorHAnsi" w:cstheme="minorHAnsi"/>
          <w:color w:val="000000"/>
          <w:sz w:val="24"/>
          <w:szCs w:val="24"/>
          <w:lang w:bidi="pl-PL"/>
        </w:rPr>
        <w:t xml:space="preserve"> </w:t>
      </w:r>
      <w:r w:rsidRPr="008E7248">
        <w:rPr>
          <w:rFonts w:asciiTheme="minorHAnsi" w:hAnsiTheme="minorHAnsi" w:cstheme="minorHAnsi"/>
          <w:color w:val="000000"/>
          <w:sz w:val="24"/>
          <w:szCs w:val="24"/>
          <w:lang w:bidi="pl-PL"/>
        </w:rPr>
        <w:t xml:space="preserve">postępowania </w:t>
      </w:r>
      <w:r w:rsidR="00915BD3" w:rsidRPr="008E7248">
        <w:rPr>
          <w:rFonts w:asciiTheme="minorHAnsi" w:hAnsiTheme="minorHAnsi" w:cstheme="minorHAnsi"/>
          <w:color w:val="000000"/>
          <w:sz w:val="24"/>
          <w:szCs w:val="24"/>
          <w:lang w:bidi="pl-PL"/>
        </w:rPr>
        <w:t>W</w:t>
      </w:r>
      <w:r w:rsidRPr="008E7248">
        <w:rPr>
          <w:rFonts w:asciiTheme="minorHAnsi" w:hAnsiTheme="minorHAnsi" w:cstheme="minorHAnsi"/>
          <w:color w:val="000000"/>
          <w:sz w:val="24"/>
          <w:szCs w:val="24"/>
          <w:lang w:bidi="pl-PL"/>
        </w:rPr>
        <w:t>ykonawcę:</w:t>
      </w:r>
      <w:bookmarkEnd w:id="0"/>
    </w:p>
    <w:p w:rsidR="00EE2F67" w:rsidRPr="008E7248" w:rsidRDefault="00EE2F67" w:rsidP="002F1BA7">
      <w:pPr>
        <w:pStyle w:val="Teksttreci20"/>
        <w:numPr>
          <w:ilvl w:val="0"/>
          <w:numId w:val="42"/>
        </w:numPr>
        <w:shd w:val="clear" w:color="auto" w:fill="auto"/>
        <w:tabs>
          <w:tab w:val="left" w:pos="851"/>
        </w:tabs>
        <w:spacing w:before="0" w:line="276" w:lineRule="auto"/>
        <w:ind w:left="1134" w:hanging="360"/>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t>będącego osobą fizyczną, którego prawomocnie skazano za przestępstwo:</w:t>
      </w:r>
    </w:p>
    <w:p w:rsidR="00EE2F67" w:rsidRPr="008E7248" w:rsidRDefault="00EE2F67" w:rsidP="002F1BA7">
      <w:pPr>
        <w:pStyle w:val="Teksttreci20"/>
        <w:numPr>
          <w:ilvl w:val="0"/>
          <w:numId w:val="43"/>
        </w:numPr>
        <w:shd w:val="clear" w:color="auto" w:fill="auto"/>
        <w:tabs>
          <w:tab w:val="left" w:pos="851"/>
        </w:tabs>
        <w:spacing w:before="0" w:line="276" w:lineRule="auto"/>
        <w:ind w:left="1418" w:hanging="360"/>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lastRenderedPageBreak/>
        <w:t>udziału w zorganizowanej grupie przestępczej albo związku mającym na celu popełnie</w:t>
      </w:r>
      <w:r w:rsidRPr="008E7248">
        <w:rPr>
          <w:rFonts w:asciiTheme="minorHAnsi" w:hAnsiTheme="minorHAnsi" w:cstheme="minorHAnsi"/>
          <w:color w:val="000000"/>
          <w:sz w:val="24"/>
          <w:szCs w:val="24"/>
          <w:lang w:bidi="pl-PL"/>
        </w:rPr>
        <w:softHyphen/>
        <w:t>nie przestępstwa lub przestępstwa skarbowego, o którym mowa w art. 258 Kodeksu kar</w:t>
      </w:r>
      <w:r w:rsidRPr="008E7248">
        <w:rPr>
          <w:rFonts w:asciiTheme="minorHAnsi" w:hAnsiTheme="minorHAnsi" w:cstheme="minorHAnsi"/>
          <w:color w:val="000000"/>
          <w:sz w:val="24"/>
          <w:szCs w:val="24"/>
          <w:lang w:bidi="pl-PL"/>
        </w:rPr>
        <w:softHyphen/>
        <w:t>nego,</w:t>
      </w:r>
    </w:p>
    <w:p w:rsidR="00EE2F67" w:rsidRPr="008E7248" w:rsidRDefault="00EE2F67" w:rsidP="002F1BA7">
      <w:pPr>
        <w:pStyle w:val="Teksttreci20"/>
        <w:numPr>
          <w:ilvl w:val="0"/>
          <w:numId w:val="43"/>
        </w:numPr>
        <w:shd w:val="clear" w:color="auto" w:fill="auto"/>
        <w:tabs>
          <w:tab w:val="left" w:pos="851"/>
        </w:tabs>
        <w:spacing w:before="0" w:line="276" w:lineRule="auto"/>
        <w:ind w:left="1418" w:hanging="360"/>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t>handlu ludźmi, o którym mowa w art. 189a Kodeksu karnego,</w:t>
      </w:r>
    </w:p>
    <w:p w:rsidR="00EE2F67" w:rsidRPr="008E7248" w:rsidRDefault="00EE2F67" w:rsidP="002F1BA7">
      <w:pPr>
        <w:pStyle w:val="Teksttreci20"/>
        <w:numPr>
          <w:ilvl w:val="0"/>
          <w:numId w:val="43"/>
        </w:numPr>
        <w:shd w:val="clear" w:color="auto" w:fill="auto"/>
        <w:tabs>
          <w:tab w:val="left" w:pos="851"/>
        </w:tabs>
        <w:spacing w:before="0" w:line="276" w:lineRule="auto"/>
        <w:ind w:left="1418" w:right="-2" w:hanging="360"/>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t>o którym mowa w art. 228-230a, art. 250</w:t>
      </w:r>
      <w:r w:rsidR="008D1D06">
        <w:rPr>
          <w:rFonts w:asciiTheme="minorHAnsi" w:hAnsiTheme="minorHAnsi" w:cstheme="minorHAnsi"/>
          <w:color w:val="000000"/>
          <w:sz w:val="24"/>
          <w:szCs w:val="24"/>
          <w:lang w:bidi="pl-PL"/>
        </w:rPr>
        <w:t xml:space="preserve">a Kodeksu karnego, </w:t>
      </w:r>
      <w:r w:rsidR="00380764">
        <w:rPr>
          <w:rFonts w:asciiTheme="minorHAnsi" w:hAnsiTheme="minorHAnsi" w:cstheme="minorHAnsi"/>
          <w:color w:val="000000"/>
          <w:sz w:val="24"/>
          <w:szCs w:val="24"/>
          <w:lang w:bidi="pl-PL"/>
        </w:rPr>
        <w:t>w art. 46-</w:t>
      </w:r>
      <w:r w:rsidRPr="008E7248">
        <w:rPr>
          <w:rFonts w:asciiTheme="minorHAnsi" w:hAnsiTheme="minorHAnsi" w:cstheme="minorHAnsi"/>
          <w:color w:val="000000"/>
          <w:sz w:val="24"/>
          <w:szCs w:val="24"/>
          <w:lang w:bidi="pl-PL"/>
        </w:rPr>
        <w:t>48 ustawy z dnia 25 czerwca 2010 r. o sporcie</w:t>
      </w:r>
      <w:r w:rsidR="00380764">
        <w:rPr>
          <w:rFonts w:asciiTheme="minorHAnsi" w:hAnsiTheme="minorHAnsi" w:cstheme="minorHAnsi"/>
          <w:color w:val="000000"/>
          <w:sz w:val="24"/>
          <w:szCs w:val="24"/>
          <w:lang w:bidi="pl-PL"/>
        </w:rPr>
        <w:t xml:space="preserve"> (Dz. U. z 2020 r. poz. 1133 oraz z 2021 r. poz. 2054) lub w art. 54 ust. 1-4 ustawy z dnia 12 maja 2011 r. o ref</w:t>
      </w:r>
      <w:r w:rsidR="008D1D06">
        <w:rPr>
          <w:rFonts w:asciiTheme="minorHAnsi" w:hAnsiTheme="minorHAnsi" w:cstheme="minorHAnsi"/>
          <w:color w:val="000000"/>
          <w:sz w:val="24"/>
          <w:szCs w:val="24"/>
          <w:lang w:bidi="pl-PL"/>
        </w:rPr>
        <w:t>undacji leków, środków spożywczych specjalnego przeznaczenia żywieniowego oraz wyrobów medycznych (Dz. U. z 2021 r. poz. 523, 1292, 1559 i 2054),</w:t>
      </w:r>
    </w:p>
    <w:p w:rsidR="00EE2F67" w:rsidRPr="008E7248" w:rsidRDefault="00EE2F67" w:rsidP="002F1BA7">
      <w:pPr>
        <w:pStyle w:val="Teksttreci20"/>
        <w:numPr>
          <w:ilvl w:val="0"/>
          <w:numId w:val="43"/>
        </w:numPr>
        <w:shd w:val="clear" w:color="auto" w:fill="auto"/>
        <w:tabs>
          <w:tab w:val="left" w:pos="851"/>
        </w:tabs>
        <w:spacing w:before="0" w:line="276" w:lineRule="auto"/>
        <w:ind w:left="1418" w:hanging="360"/>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E2F67" w:rsidRPr="008E7248" w:rsidRDefault="00EE2F67" w:rsidP="002F1BA7">
      <w:pPr>
        <w:pStyle w:val="Teksttreci20"/>
        <w:numPr>
          <w:ilvl w:val="0"/>
          <w:numId w:val="43"/>
        </w:numPr>
        <w:shd w:val="clear" w:color="auto" w:fill="auto"/>
        <w:tabs>
          <w:tab w:val="left" w:pos="851"/>
        </w:tabs>
        <w:spacing w:before="0" w:line="276" w:lineRule="auto"/>
        <w:ind w:left="1418" w:hanging="360"/>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t>o charakterze terrorystycznym, o którym mowa w art. 115 § 20 Kodeksu karnego, lub mające na celu popełnienie tego przestępstwa,</w:t>
      </w:r>
    </w:p>
    <w:p w:rsidR="00EE2F67" w:rsidRPr="008E7248" w:rsidRDefault="00EE2F67" w:rsidP="002F1BA7">
      <w:pPr>
        <w:pStyle w:val="Teksttreci20"/>
        <w:numPr>
          <w:ilvl w:val="0"/>
          <w:numId w:val="43"/>
        </w:numPr>
        <w:shd w:val="clear" w:color="auto" w:fill="auto"/>
        <w:tabs>
          <w:tab w:val="left" w:pos="851"/>
        </w:tabs>
        <w:spacing w:before="0" w:line="276" w:lineRule="auto"/>
        <w:ind w:left="1418" w:hanging="360"/>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t>powierzenia wykonywania pracy małoletniemu cudzoziemcowi, o którym mowa w</w:t>
      </w:r>
      <w:r w:rsidR="00C22134" w:rsidRPr="008E7248">
        <w:rPr>
          <w:rFonts w:asciiTheme="minorHAnsi" w:hAnsiTheme="minorHAnsi" w:cstheme="minorHAnsi"/>
          <w:color w:val="000000"/>
          <w:sz w:val="24"/>
          <w:szCs w:val="24"/>
          <w:lang w:bidi="pl-PL"/>
        </w:rPr>
        <w:t xml:space="preserve"> </w:t>
      </w:r>
      <w:r w:rsidRPr="008E7248">
        <w:rPr>
          <w:rFonts w:asciiTheme="minorHAnsi" w:hAnsiTheme="minorHAnsi" w:cstheme="minorHAnsi"/>
          <w:color w:val="000000"/>
          <w:sz w:val="24"/>
          <w:szCs w:val="24"/>
          <w:lang w:bidi="pl-PL"/>
        </w:rPr>
        <w:t>art. 9 ust. 2 ustawy z dnia 15 czerwca 2012 r. o skutkach powierzania wykonywania pracy cudzoziemcom przebywającym wbrew przepisom na terytorium Rze</w:t>
      </w:r>
      <w:r w:rsidR="00D3203C" w:rsidRPr="008E7248">
        <w:rPr>
          <w:rFonts w:asciiTheme="minorHAnsi" w:hAnsiTheme="minorHAnsi" w:cstheme="minorHAnsi"/>
          <w:color w:val="000000"/>
          <w:sz w:val="24"/>
          <w:szCs w:val="24"/>
          <w:lang w:bidi="pl-PL"/>
        </w:rPr>
        <w:t>czypospolitej Polskiej</w:t>
      </w:r>
      <w:r w:rsidR="007B15A8">
        <w:rPr>
          <w:rFonts w:asciiTheme="minorHAnsi" w:hAnsiTheme="minorHAnsi" w:cstheme="minorHAnsi"/>
          <w:color w:val="000000"/>
          <w:sz w:val="24"/>
          <w:szCs w:val="24"/>
          <w:lang w:bidi="pl-PL"/>
        </w:rPr>
        <w:t xml:space="preserve"> (Dz. U. poz. 769 oraz z 2020 r. poz. 2023)</w:t>
      </w:r>
      <w:r w:rsidRPr="008E7248">
        <w:rPr>
          <w:rFonts w:asciiTheme="minorHAnsi" w:hAnsiTheme="minorHAnsi" w:cstheme="minorHAnsi"/>
          <w:color w:val="000000"/>
          <w:sz w:val="24"/>
          <w:szCs w:val="24"/>
          <w:lang w:bidi="pl-PL"/>
        </w:rPr>
        <w:t>,</w:t>
      </w:r>
    </w:p>
    <w:p w:rsidR="00EE2F67" w:rsidRPr="008E7248" w:rsidRDefault="00EE2F67" w:rsidP="002F1BA7">
      <w:pPr>
        <w:pStyle w:val="Teksttreci20"/>
        <w:numPr>
          <w:ilvl w:val="0"/>
          <w:numId w:val="43"/>
        </w:numPr>
        <w:shd w:val="clear" w:color="auto" w:fill="auto"/>
        <w:tabs>
          <w:tab w:val="left" w:pos="851"/>
        </w:tabs>
        <w:spacing w:before="0" w:line="276" w:lineRule="auto"/>
        <w:ind w:left="1418" w:hanging="360"/>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t>przeciwko obrotowi gospodarczemu, o których mowa w art. 296-307 Kodeksu karne</w:t>
      </w:r>
      <w:r w:rsidRPr="008E7248">
        <w:rPr>
          <w:rFonts w:asciiTheme="minorHAnsi" w:hAnsiTheme="minorHAnsi" w:cstheme="minorHAnsi"/>
          <w:color w:val="000000"/>
          <w:sz w:val="24"/>
          <w:szCs w:val="24"/>
          <w:lang w:bidi="pl-PL"/>
        </w:rPr>
        <w:softHyphen/>
        <w:t>go, przestępstwo oszustwa, o którym mowa w art. 286 Kodeksu karnego, przestępstwo przeciwko wiarygodności dokumentów, o których mowa w art. 270- 277d Kodeksu kar</w:t>
      </w:r>
      <w:r w:rsidRPr="008E7248">
        <w:rPr>
          <w:rFonts w:asciiTheme="minorHAnsi" w:hAnsiTheme="minorHAnsi" w:cstheme="minorHAnsi"/>
          <w:color w:val="000000"/>
          <w:sz w:val="24"/>
          <w:szCs w:val="24"/>
          <w:lang w:bidi="pl-PL"/>
        </w:rPr>
        <w:softHyphen/>
        <w:t>nego, lub przestępstwo skarbowe,</w:t>
      </w:r>
    </w:p>
    <w:p w:rsidR="00EE2F67" w:rsidRPr="008E7248" w:rsidRDefault="00EE2F67" w:rsidP="002F1BA7">
      <w:pPr>
        <w:pStyle w:val="Teksttreci20"/>
        <w:numPr>
          <w:ilvl w:val="0"/>
          <w:numId w:val="43"/>
        </w:numPr>
        <w:shd w:val="clear" w:color="auto" w:fill="auto"/>
        <w:tabs>
          <w:tab w:val="left" w:pos="851"/>
        </w:tabs>
        <w:spacing w:before="0" w:line="276" w:lineRule="auto"/>
        <w:ind w:left="1418" w:hanging="360"/>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t>o którym mowa w art. 9 ust. 1 i 3 lub art. 10 ustawy z dnia 15 czerwca 2012 r. o</w:t>
      </w:r>
      <w:r w:rsidR="00D3203C" w:rsidRPr="008E7248">
        <w:rPr>
          <w:rFonts w:asciiTheme="minorHAnsi" w:hAnsiTheme="minorHAnsi" w:cstheme="minorHAnsi"/>
          <w:color w:val="000000"/>
          <w:sz w:val="24"/>
          <w:szCs w:val="24"/>
          <w:lang w:bidi="pl-PL"/>
        </w:rPr>
        <w:t> </w:t>
      </w:r>
      <w:r w:rsidRPr="008E7248">
        <w:rPr>
          <w:rFonts w:asciiTheme="minorHAnsi" w:hAnsiTheme="minorHAnsi" w:cstheme="minorHAnsi"/>
          <w:color w:val="000000"/>
          <w:sz w:val="24"/>
          <w:szCs w:val="24"/>
          <w:lang w:bidi="pl-PL"/>
        </w:rPr>
        <w:t>skutkach powierzania wykonywania pracy cudzoziemcom przebywającym wbrew przepi</w:t>
      </w:r>
      <w:r w:rsidRPr="008E7248">
        <w:rPr>
          <w:rFonts w:asciiTheme="minorHAnsi" w:hAnsiTheme="minorHAnsi" w:cstheme="minorHAnsi"/>
          <w:color w:val="000000"/>
          <w:sz w:val="24"/>
          <w:szCs w:val="24"/>
          <w:lang w:bidi="pl-PL"/>
        </w:rPr>
        <w:softHyphen/>
        <w:t>som na terytorium Rzeczypospolitej Polskiej</w:t>
      </w:r>
    </w:p>
    <w:p w:rsidR="00EE2F67" w:rsidRPr="008E7248" w:rsidRDefault="008A06B5" w:rsidP="00C37D9E">
      <w:pPr>
        <w:pStyle w:val="Teksttreci20"/>
        <w:shd w:val="clear" w:color="auto" w:fill="auto"/>
        <w:tabs>
          <w:tab w:val="left" w:pos="851"/>
        </w:tabs>
        <w:spacing w:before="0" w:line="276" w:lineRule="auto"/>
        <w:ind w:left="1134" w:hanging="426"/>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tab/>
      </w:r>
      <w:r w:rsidR="00EE2F67" w:rsidRPr="008E7248">
        <w:rPr>
          <w:rFonts w:asciiTheme="minorHAnsi" w:hAnsiTheme="minorHAnsi" w:cstheme="minorHAnsi"/>
          <w:color w:val="000000"/>
          <w:sz w:val="24"/>
          <w:szCs w:val="24"/>
          <w:lang w:bidi="pl-PL"/>
        </w:rPr>
        <w:t>- lub za odpowiedni czyn zabroniony określony w przepisach prawa obcego;</w:t>
      </w:r>
    </w:p>
    <w:p w:rsidR="00EE2F67" w:rsidRPr="008E7248" w:rsidRDefault="00D3203C" w:rsidP="002F1BA7">
      <w:pPr>
        <w:pStyle w:val="Teksttreci20"/>
        <w:numPr>
          <w:ilvl w:val="0"/>
          <w:numId w:val="42"/>
        </w:numPr>
        <w:shd w:val="clear" w:color="auto" w:fill="auto"/>
        <w:tabs>
          <w:tab w:val="left" w:pos="851"/>
        </w:tabs>
        <w:spacing w:before="0" w:line="276" w:lineRule="auto"/>
        <w:ind w:left="1134" w:hanging="425"/>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t>j</w:t>
      </w:r>
      <w:r w:rsidR="00EE2F67" w:rsidRPr="008E7248">
        <w:rPr>
          <w:rFonts w:asciiTheme="minorHAnsi" w:hAnsiTheme="minorHAnsi" w:cstheme="minorHAnsi"/>
          <w:color w:val="000000"/>
          <w:sz w:val="24"/>
          <w:szCs w:val="24"/>
          <w:lang w:bidi="pl-PL"/>
        </w:rPr>
        <w:t>eżeli urzędującego członka jego organu zarządzającego lub nadzorczego, wspólnika spółki w spółce jawnej lub partnerskiej albo komplementariusza w spółce komandytowej lub komandytowo-akcyjnej lub prokurenta prawomocnie skazano za przestępstwo, o któ</w:t>
      </w:r>
      <w:r w:rsidR="00EE2F67" w:rsidRPr="008E7248">
        <w:rPr>
          <w:rFonts w:asciiTheme="minorHAnsi" w:hAnsiTheme="minorHAnsi" w:cstheme="minorHAnsi"/>
          <w:color w:val="000000"/>
          <w:sz w:val="24"/>
          <w:szCs w:val="24"/>
          <w:lang w:bidi="pl-PL"/>
        </w:rPr>
        <w:softHyphen/>
        <w:t>rym mowa w pkt 1;</w:t>
      </w:r>
    </w:p>
    <w:p w:rsidR="00EE2F67" w:rsidRPr="008E7248" w:rsidRDefault="00EE2F67" w:rsidP="002F1BA7">
      <w:pPr>
        <w:pStyle w:val="Teksttreci20"/>
        <w:numPr>
          <w:ilvl w:val="0"/>
          <w:numId w:val="42"/>
        </w:numPr>
        <w:shd w:val="clear" w:color="auto" w:fill="auto"/>
        <w:tabs>
          <w:tab w:val="left" w:pos="851"/>
        </w:tabs>
        <w:spacing w:before="0" w:line="276" w:lineRule="auto"/>
        <w:ind w:left="1134" w:hanging="425"/>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t xml:space="preserve">wobec którego wydano prawomocny wyrok sądu lub ostateczną decyzję administracyjną o zaleganiu z uiszczeniem podatków, opłat lub składek na ubezpieczenie społeczne lub zdrowotne, chyba że </w:t>
      </w:r>
      <w:r w:rsidR="008A06B5" w:rsidRPr="008E7248">
        <w:rPr>
          <w:rFonts w:asciiTheme="minorHAnsi" w:hAnsiTheme="minorHAnsi" w:cstheme="minorHAnsi"/>
          <w:color w:val="000000"/>
          <w:sz w:val="24"/>
          <w:szCs w:val="24"/>
          <w:lang w:bidi="pl-PL"/>
        </w:rPr>
        <w:t>W</w:t>
      </w:r>
      <w:r w:rsidRPr="008E7248">
        <w:rPr>
          <w:rFonts w:asciiTheme="minorHAnsi" w:hAnsiTheme="minorHAnsi" w:cstheme="minorHAnsi"/>
          <w:color w:val="000000"/>
          <w:sz w:val="24"/>
          <w:szCs w:val="24"/>
          <w:lang w:bidi="pl-PL"/>
        </w:rPr>
        <w:t>ykonawca odpowiednio przed upływem terminu do składania wniosków o dopuszczenie do udziału w</w:t>
      </w:r>
      <w:r w:rsidR="008A06B5" w:rsidRPr="008E7248">
        <w:rPr>
          <w:rFonts w:asciiTheme="minorHAnsi" w:hAnsiTheme="minorHAnsi" w:cstheme="minorHAnsi"/>
          <w:color w:val="000000"/>
          <w:sz w:val="24"/>
          <w:szCs w:val="24"/>
          <w:lang w:bidi="pl-PL"/>
        </w:rPr>
        <w:t> </w:t>
      </w:r>
      <w:r w:rsidRPr="008E7248">
        <w:rPr>
          <w:rFonts w:asciiTheme="minorHAnsi" w:hAnsiTheme="minorHAnsi" w:cstheme="minorHAnsi"/>
          <w:color w:val="000000"/>
          <w:sz w:val="24"/>
          <w:szCs w:val="24"/>
          <w:lang w:bidi="pl-PL"/>
        </w:rPr>
        <w:t>postępowaniu albo przed upływem terminu skła</w:t>
      </w:r>
      <w:r w:rsidRPr="008E7248">
        <w:rPr>
          <w:rFonts w:asciiTheme="minorHAnsi" w:hAnsiTheme="minorHAnsi" w:cstheme="minorHAnsi"/>
          <w:color w:val="000000"/>
          <w:sz w:val="24"/>
          <w:szCs w:val="24"/>
          <w:lang w:bidi="pl-PL"/>
        </w:rPr>
        <w:softHyphen/>
        <w:t>dania ofert dokonał płatności należnych podatków, opłat lub składek na ubezpieczenie społeczne lub zdrowotne wraz z odsetkami lub grzywnami lub zawarł wiążące porozumie</w:t>
      </w:r>
      <w:r w:rsidRPr="008E7248">
        <w:rPr>
          <w:rFonts w:asciiTheme="minorHAnsi" w:hAnsiTheme="minorHAnsi" w:cstheme="minorHAnsi"/>
          <w:color w:val="000000"/>
          <w:sz w:val="24"/>
          <w:szCs w:val="24"/>
          <w:lang w:bidi="pl-PL"/>
        </w:rPr>
        <w:softHyphen/>
        <w:t>nie w sprawie spłaty tych należności;</w:t>
      </w:r>
    </w:p>
    <w:p w:rsidR="00EE2F67" w:rsidRPr="008E7248" w:rsidRDefault="00EE2F67" w:rsidP="002F1BA7">
      <w:pPr>
        <w:pStyle w:val="Teksttreci20"/>
        <w:numPr>
          <w:ilvl w:val="0"/>
          <w:numId w:val="42"/>
        </w:numPr>
        <w:shd w:val="clear" w:color="auto" w:fill="auto"/>
        <w:tabs>
          <w:tab w:val="left" w:pos="327"/>
          <w:tab w:val="left" w:pos="851"/>
        </w:tabs>
        <w:spacing w:before="0" w:line="276" w:lineRule="auto"/>
        <w:ind w:left="1134" w:hanging="425"/>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t>wobec którego prawomocnie orzeczono zakaz ubiegania się o zamówienia publiczne;</w:t>
      </w:r>
    </w:p>
    <w:p w:rsidR="00EE2F67" w:rsidRPr="008E7248" w:rsidRDefault="00EE2F67" w:rsidP="002F1BA7">
      <w:pPr>
        <w:pStyle w:val="Teksttreci20"/>
        <w:numPr>
          <w:ilvl w:val="0"/>
          <w:numId w:val="42"/>
        </w:numPr>
        <w:shd w:val="clear" w:color="auto" w:fill="auto"/>
        <w:tabs>
          <w:tab w:val="left" w:pos="342"/>
          <w:tab w:val="left" w:pos="851"/>
        </w:tabs>
        <w:spacing w:before="0" w:line="276" w:lineRule="auto"/>
        <w:ind w:left="1134" w:hanging="425"/>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t>jeżeli Zamawiający może stwierdzić, na podstawie wiarygodnych przesłanek, że Wykonawca zawarł z innymi Wykonawcami porozumienie mające na celu zakłócenie konku</w:t>
      </w:r>
      <w:r w:rsidRPr="008E7248">
        <w:rPr>
          <w:rFonts w:asciiTheme="minorHAnsi" w:hAnsiTheme="minorHAnsi" w:cstheme="minorHAnsi"/>
          <w:color w:val="000000"/>
          <w:sz w:val="24"/>
          <w:szCs w:val="24"/>
          <w:lang w:bidi="pl-PL"/>
        </w:rPr>
        <w:softHyphen/>
        <w:t>rencji, w szczególności jeżeli należąc do tej samej grupy kapitałowej w</w:t>
      </w:r>
      <w:r w:rsidR="00C37D9E" w:rsidRPr="008E7248">
        <w:rPr>
          <w:rFonts w:asciiTheme="minorHAnsi" w:hAnsiTheme="minorHAnsi" w:cstheme="minorHAnsi"/>
          <w:color w:val="000000"/>
          <w:sz w:val="24"/>
          <w:szCs w:val="24"/>
          <w:lang w:bidi="pl-PL"/>
        </w:rPr>
        <w:t> </w:t>
      </w:r>
      <w:r w:rsidRPr="008E7248">
        <w:rPr>
          <w:rFonts w:asciiTheme="minorHAnsi" w:hAnsiTheme="minorHAnsi" w:cstheme="minorHAnsi"/>
          <w:color w:val="000000"/>
          <w:sz w:val="24"/>
          <w:szCs w:val="24"/>
          <w:lang w:bidi="pl-PL"/>
        </w:rPr>
        <w:t>rozumieniu usta</w:t>
      </w:r>
      <w:r w:rsidRPr="008E7248">
        <w:rPr>
          <w:rFonts w:asciiTheme="minorHAnsi" w:hAnsiTheme="minorHAnsi" w:cstheme="minorHAnsi"/>
          <w:color w:val="000000"/>
          <w:sz w:val="24"/>
          <w:szCs w:val="24"/>
          <w:lang w:bidi="pl-PL"/>
        </w:rPr>
        <w:softHyphen/>
        <w:t>wy z dnia 16 lutego 2007 r. o ochronie konkurencji i</w:t>
      </w:r>
      <w:r w:rsidR="005E45B2">
        <w:rPr>
          <w:rFonts w:asciiTheme="minorHAnsi" w:hAnsiTheme="minorHAnsi" w:cstheme="minorHAnsi"/>
          <w:color w:val="000000"/>
          <w:sz w:val="24"/>
          <w:szCs w:val="24"/>
          <w:lang w:bidi="pl-PL"/>
        </w:rPr>
        <w:t xml:space="preserve"> konsumentów, </w:t>
      </w:r>
      <w:r w:rsidRPr="008E7248">
        <w:rPr>
          <w:rFonts w:asciiTheme="minorHAnsi" w:hAnsiTheme="minorHAnsi" w:cstheme="minorHAnsi"/>
          <w:color w:val="000000"/>
          <w:sz w:val="24"/>
          <w:szCs w:val="24"/>
          <w:lang w:bidi="pl-PL"/>
        </w:rPr>
        <w:t>złożyli odrębne ofer</w:t>
      </w:r>
      <w:r w:rsidRPr="008E7248">
        <w:rPr>
          <w:rFonts w:asciiTheme="minorHAnsi" w:hAnsiTheme="minorHAnsi" w:cstheme="minorHAnsi"/>
          <w:color w:val="000000"/>
          <w:sz w:val="24"/>
          <w:szCs w:val="24"/>
          <w:lang w:bidi="pl-PL"/>
        </w:rPr>
        <w:softHyphen/>
        <w:t>ty, oferty częściowe lub wnioski o dopuszczenie do udziału w</w:t>
      </w:r>
      <w:r w:rsidR="00C37D9E" w:rsidRPr="008E7248">
        <w:rPr>
          <w:rFonts w:asciiTheme="minorHAnsi" w:hAnsiTheme="minorHAnsi" w:cstheme="minorHAnsi"/>
          <w:color w:val="000000"/>
          <w:sz w:val="24"/>
          <w:szCs w:val="24"/>
          <w:lang w:bidi="pl-PL"/>
        </w:rPr>
        <w:t> </w:t>
      </w:r>
      <w:r w:rsidRPr="008E7248">
        <w:rPr>
          <w:rFonts w:asciiTheme="minorHAnsi" w:hAnsiTheme="minorHAnsi" w:cstheme="minorHAnsi"/>
          <w:color w:val="000000"/>
          <w:sz w:val="24"/>
          <w:szCs w:val="24"/>
          <w:lang w:bidi="pl-PL"/>
        </w:rPr>
        <w:t xml:space="preserve">postępowaniu, chyba że </w:t>
      </w:r>
      <w:r w:rsidRPr="008E7248">
        <w:rPr>
          <w:rFonts w:asciiTheme="minorHAnsi" w:hAnsiTheme="minorHAnsi" w:cstheme="minorHAnsi"/>
          <w:color w:val="000000"/>
          <w:sz w:val="24"/>
          <w:szCs w:val="24"/>
          <w:lang w:bidi="pl-PL"/>
        </w:rPr>
        <w:lastRenderedPageBreak/>
        <w:t>wy</w:t>
      </w:r>
      <w:r w:rsidRPr="008E7248">
        <w:rPr>
          <w:rFonts w:asciiTheme="minorHAnsi" w:hAnsiTheme="minorHAnsi" w:cstheme="minorHAnsi"/>
          <w:color w:val="000000"/>
          <w:sz w:val="24"/>
          <w:szCs w:val="24"/>
          <w:lang w:bidi="pl-PL"/>
        </w:rPr>
        <w:softHyphen/>
        <w:t>każą, że przygotowali te oferty lub wnioski niezależnie od siebie;</w:t>
      </w:r>
    </w:p>
    <w:p w:rsidR="00EE2F67" w:rsidRPr="008E7248" w:rsidRDefault="00EE2F67" w:rsidP="002F1BA7">
      <w:pPr>
        <w:pStyle w:val="Teksttreci20"/>
        <w:numPr>
          <w:ilvl w:val="0"/>
          <w:numId w:val="42"/>
        </w:numPr>
        <w:shd w:val="clear" w:color="auto" w:fill="auto"/>
        <w:tabs>
          <w:tab w:val="left" w:pos="337"/>
          <w:tab w:val="left" w:pos="851"/>
        </w:tabs>
        <w:spacing w:before="0" w:line="276" w:lineRule="auto"/>
        <w:ind w:left="1134" w:hanging="425"/>
        <w:jc w:val="both"/>
        <w:rPr>
          <w:rFonts w:asciiTheme="minorHAnsi" w:hAnsiTheme="minorHAnsi" w:cstheme="minorHAnsi"/>
          <w:sz w:val="24"/>
          <w:szCs w:val="24"/>
        </w:rPr>
      </w:pPr>
      <w:r w:rsidRPr="008E7248">
        <w:rPr>
          <w:rFonts w:asciiTheme="minorHAnsi" w:hAnsiTheme="minorHAnsi" w:cstheme="minorHAnsi"/>
          <w:color w:val="000000"/>
          <w:sz w:val="24"/>
          <w:szCs w:val="24"/>
          <w:lang w:bidi="pl-PL"/>
        </w:rPr>
        <w:t xml:space="preserve">jeżeli, w przypadkach, o których mowa w art. 85 ust. 1 </w:t>
      </w:r>
      <w:r w:rsidR="00C37D9E" w:rsidRPr="008E7248">
        <w:rPr>
          <w:rFonts w:asciiTheme="minorHAnsi" w:hAnsiTheme="minorHAnsi" w:cstheme="minorHAnsi"/>
          <w:color w:val="000000"/>
          <w:sz w:val="24"/>
          <w:szCs w:val="24"/>
          <w:lang w:bidi="pl-PL"/>
        </w:rPr>
        <w:t>ustawy P</w:t>
      </w:r>
      <w:r w:rsidRPr="008E7248">
        <w:rPr>
          <w:rFonts w:asciiTheme="minorHAnsi" w:hAnsiTheme="minorHAnsi" w:cstheme="minorHAnsi"/>
          <w:color w:val="000000"/>
          <w:sz w:val="24"/>
          <w:szCs w:val="24"/>
          <w:lang w:bidi="pl-PL"/>
        </w:rPr>
        <w:t>zp, doszło do zakłócenia konkurencji wynikającego z wcześniejszego zaangażowania tego Wykonawcy</w:t>
      </w:r>
      <w:r w:rsidR="00C37D9E" w:rsidRPr="008E7248">
        <w:rPr>
          <w:rFonts w:asciiTheme="minorHAnsi" w:hAnsiTheme="minorHAnsi" w:cstheme="minorHAnsi"/>
          <w:color w:val="000000"/>
          <w:sz w:val="24"/>
          <w:szCs w:val="24"/>
          <w:lang w:bidi="pl-PL"/>
        </w:rPr>
        <w:t xml:space="preserve"> lub pod</w:t>
      </w:r>
      <w:r w:rsidR="00C37D9E" w:rsidRPr="008E7248">
        <w:rPr>
          <w:rFonts w:asciiTheme="minorHAnsi" w:hAnsiTheme="minorHAnsi" w:cstheme="minorHAnsi"/>
          <w:color w:val="000000"/>
          <w:sz w:val="24"/>
          <w:szCs w:val="24"/>
          <w:lang w:bidi="pl-PL"/>
        </w:rPr>
        <w:softHyphen/>
        <w:t>miotu, który należy z W</w:t>
      </w:r>
      <w:r w:rsidRPr="008E7248">
        <w:rPr>
          <w:rFonts w:asciiTheme="minorHAnsi" w:hAnsiTheme="minorHAnsi" w:cstheme="minorHAnsi"/>
          <w:color w:val="000000"/>
          <w:sz w:val="24"/>
          <w:szCs w:val="24"/>
          <w:lang w:bidi="pl-PL"/>
        </w:rPr>
        <w:t>ykonawcą do tej samej grupy kapitałowej w rozumieniu ustawy z dnia 16 lutego 2007 r. o ochronie konkurencji i konsumentów, chyba że spowodowane tym zakłócenie konkurencji może być wyeliminowane w inny sposób niż przez wyklucze</w:t>
      </w:r>
      <w:r w:rsidRPr="008E7248">
        <w:rPr>
          <w:rFonts w:asciiTheme="minorHAnsi" w:hAnsiTheme="minorHAnsi" w:cstheme="minorHAnsi"/>
          <w:color w:val="000000"/>
          <w:sz w:val="24"/>
          <w:szCs w:val="24"/>
          <w:lang w:bidi="pl-PL"/>
        </w:rPr>
        <w:softHyphen/>
        <w:t>nie Wykonawcy z udziału w postępowaniu o udzielenie zamówienia.</w:t>
      </w:r>
    </w:p>
    <w:p w:rsidR="00C44851" w:rsidRPr="00C44851" w:rsidRDefault="000A4955" w:rsidP="002F1BA7">
      <w:pPr>
        <w:pStyle w:val="Akapitzlist"/>
        <w:numPr>
          <w:ilvl w:val="0"/>
          <w:numId w:val="41"/>
        </w:numPr>
        <w:ind w:left="851" w:hanging="425"/>
        <w:jc w:val="both"/>
        <w:rPr>
          <w:rFonts w:asciiTheme="minorHAnsi" w:hAnsiTheme="minorHAnsi" w:cstheme="minorHAnsi"/>
          <w:sz w:val="24"/>
          <w:szCs w:val="24"/>
          <w:lang w:bidi="pl-PL"/>
        </w:rPr>
      </w:pPr>
      <w:bookmarkStart w:id="1" w:name="bookmark6"/>
      <w:r>
        <w:rPr>
          <w:rFonts w:asciiTheme="minorHAnsi" w:hAnsiTheme="minorHAnsi" w:cstheme="minorHAnsi"/>
          <w:sz w:val="24"/>
          <w:szCs w:val="24"/>
          <w:lang w:bidi="pl-PL"/>
        </w:rPr>
        <w:t xml:space="preserve">Zamawiający wykluczy z postępowania Wykonawcę w stosunku do którego zachodzą okoliczności wskazane w art. 7 ust. 1 ustawy z dnia 13 kwietnia 2022 r. o szczególnych rozwiązaniach w zakresie przeciwdziałania wspieraniu agresji na Ukrainę oraz służących ochronie bezpieczeństwa narodowego (Dz. U. z 2022 r., poz. 835) (przesłanka obligatoryjna).  </w:t>
      </w:r>
    </w:p>
    <w:p w:rsidR="004404D4" w:rsidRPr="004404D4" w:rsidRDefault="004404D4" w:rsidP="002F1BA7">
      <w:pPr>
        <w:pStyle w:val="Akapitzlist"/>
        <w:numPr>
          <w:ilvl w:val="0"/>
          <w:numId w:val="41"/>
        </w:numPr>
        <w:ind w:left="851" w:hanging="425"/>
        <w:rPr>
          <w:rFonts w:asciiTheme="minorHAnsi" w:hAnsiTheme="minorHAnsi" w:cstheme="minorHAnsi"/>
          <w:sz w:val="24"/>
          <w:szCs w:val="24"/>
          <w:lang w:bidi="pl-PL"/>
        </w:rPr>
      </w:pPr>
      <w:r w:rsidRPr="004404D4">
        <w:rPr>
          <w:rFonts w:asciiTheme="minorHAnsi" w:hAnsiTheme="minorHAnsi" w:cstheme="minorHAnsi"/>
          <w:b/>
          <w:sz w:val="24"/>
          <w:szCs w:val="24"/>
          <w:lang w:bidi="pl-PL"/>
        </w:rPr>
        <w:t>Zamawiający wykluczy również z postępowania Wykonawcę:</w:t>
      </w:r>
      <w:bookmarkEnd w:id="1"/>
    </w:p>
    <w:p w:rsidR="004404D4" w:rsidRPr="004404D4" w:rsidRDefault="004404D4" w:rsidP="002F1BA7">
      <w:pPr>
        <w:pStyle w:val="Akapitzlist"/>
        <w:numPr>
          <w:ilvl w:val="0"/>
          <w:numId w:val="54"/>
        </w:numPr>
        <w:autoSpaceDE w:val="0"/>
        <w:autoSpaceDN w:val="0"/>
        <w:adjustRightInd w:val="0"/>
        <w:spacing w:after="0"/>
        <w:ind w:left="1134" w:hanging="425"/>
        <w:jc w:val="both"/>
        <w:rPr>
          <w:rFonts w:asciiTheme="minorHAnsi" w:hAnsiTheme="minorHAnsi" w:cstheme="minorHAnsi"/>
          <w:sz w:val="24"/>
          <w:szCs w:val="24"/>
        </w:rPr>
      </w:pPr>
      <w:r w:rsidRPr="004404D4">
        <w:rPr>
          <w:rStyle w:val="Teksttreci2Pogrubienie"/>
          <w:rFonts w:asciiTheme="minorHAnsi" w:hAnsiTheme="minorHAnsi" w:cstheme="minorHAnsi"/>
          <w:sz w:val="24"/>
          <w:szCs w:val="24"/>
        </w:rPr>
        <w:t xml:space="preserve">na podstawie art. 109 ust. 1 pkt 2 ustawy Pzp, </w:t>
      </w:r>
      <w:r w:rsidRPr="004404D4">
        <w:rPr>
          <w:rFonts w:asciiTheme="minorHAnsi" w:hAnsiTheme="minorHAnsi" w:cstheme="minorHAnsi"/>
          <w:sz w:val="24"/>
          <w:szCs w:val="24"/>
        </w:rPr>
        <w:t>który naruszył obowiązki w dziedzinie ochrony środowiska, prawa socjalnego lub prawa pracy:</w:t>
      </w:r>
    </w:p>
    <w:p w:rsidR="004404D4" w:rsidRPr="004404D4" w:rsidRDefault="004404D4" w:rsidP="00902B50">
      <w:pPr>
        <w:pStyle w:val="Akapitzlist"/>
        <w:autoSpaceDE w:val="0"/>
        <w:autoSpaceDN w:val="0"/>
        <w:adjustRightInd w:val="0"/>
        <w:spacing w:after="0"/>
        <w:ind w:left="1418" w:hanging="425"/>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r>
      <w:r w:rsidRPr="004404D4">
        <w:rPr>
          <w:rFonts w:asciiTheme="minorHAnsi" w:hAnsiTheme="minorHAnsi" w:cstheme="minorHAnsi"/>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4404D4" w:rsidRPr="004404D4" w:rsidRDefault="004404D4" w:rsidP="00902B50">
      <w:pPr>
        <w:pStyle w:val="Akapitzlist"/>
        <w:autoSpaceDE w:val="0"/>
        <w:autoSpaceDN w:val="0"/>
        <w:adjustRightInd w:val="0"/>
        <w:spacing w:after="0"/>
        <w:ind w:left="1418" w:hanging="425"/>
        <w:jc w:val="both"/>
        <w:rPr>
          <w:rFonts w:asciiTheme="minorHAnsi" w:hAnsiTheme="minorHAnsi" w:cstheme="minorHAnsi"/>
          <w:sz w:val="24"/>
          <w:szCs w:val="24"/>
        </w:rPr>
      </w:pPr>
      <w:r w:rsidRPr="004404D4">
        <w:rPr>
          <w:rFonts w:asciiTheme="minorHAnsi" w:hAnsiTheme="minorHAnsi" w:cstheme="minorHAnsi"/>
          <w:sz w:val="24"/>
          <w:szCs w:val="24"/>
        </w:rPr>
        <w:t xml:space="preserve">b) </w:t>
      </w:r>
      <w:r w:rsidR="00902B50">
        <w:rPr>
          <w:rFonts w:asciiTheme="minorHAnsi" w:hAnsiTheme="minorHAnsi" w:cstheme="minorHAnsi"/>
          <w:sz w:val="24"/>
          <w:szCs w:val="24"/>
        </w:rPr>
        <w:tab/>
      </w:r>
      <w:r w:rsidRPr="004404D4">
        <w:rPr>
          <w:rFonts w:asciiTheme="minorHAnsi" w:hAnsiTheme="minorHAnsi" w:cstheme="minorHAnsi"/>
          <w:sz w:val="24"/>
          <w:szCs w:val="24"/>
        </w:rPr>
        <w:t>będącego osobą fizyczną prawomocnie ukaranego za wykroczenie przeciwko prawom pracownika lub wykroczenie przeciwko środowisku, jeżeli za jego popełnienie wymierzono karę aresztu, ograniczenia wolności lub karę grzywny,</w:t>
      </w:r>
    </w:p>
    <w:p w:rsidR="004404D4" w:rsidRPr="004404D4" w:rsidRDefault="004404D4" w:rsidP="00902B50">
      <w:pPr>
        <w:autoSpaceDE w:val="0"/>
        <w:autoSpaceDN w:val="0"/>
        <w:adjustRightInd w:val="0"/>
        <w:spacing w:line="276" w:lineRule="auto"/>
        <w:ind w:left="1418" w:hanging="425"/>
        <w:jc w:val="both"/>
        <w:rPr>
          <w:rFonts w:asciiTheme="minorHAnsi" w:hAnsiTheme="minorHAnsi" w:cstheme="minorHAnsi"/>
          <w:sz w:val="24"/>
          <w:szCs w:val="24"/>
        </w:rPr>
      </w:pPr>
      <w:r w:rsidRPr="004404D4">
        <w:rPr>
          <w:rFonts w:asciiTheme="minorHAnsi" w:hAnsiTheme="minorHAnsi" w:cstheme="minorHAnsi"/>
          <w:sz w:val="24"/>
          <w:szCs w:val="24"/>
        </w:rPr>
        <w:t xml:space="preserve">c) </w:t>
      </w:r>
      <w:r w:rsidR="00902B50">
        <w:rPr>
          <w:rFonts w:asciiTheme="minorHAnsi" w:hAnsiTheme="minorHAnsi" w:cstheme="minorHAnsi"/>
          <w:sz w:val="24"/>
          <w:szCs w:val="24"/>
        </w:rPr>
        <w:tab/>
      </w:r>
      <w:r w:rsidRPr="004404D4">
        <w:rPr>
          <w:rFonts w:asciiTheme="minorHAnsi" w:hAnsiTheme="minorHAnsi" w:cstheme="minorHAnsi"/>
          <w:sz w:val="24"/>
          <w:szCs w:val="24"/>
        </w:rPr>
        <w:t>wobec którego wydano ostateczną decyzję administracyjną o naruszeniu obowiązków wynikających z prawa ochrony środowiska, prawa pracy lub przepisów o zabezpieczeniu społecznym, jeżeli wymierzono tą decyzją karę pieniężną;</w:t>
      </w:r>
    </w:p>
    <w:p w:rsidR="004404D4" w:rsidRPr="004404D4" w:rsidRDefault="004404D4" w:rsidP="002F1BA7">
      <w:pPr>
        <w:pStyle w:val="Akapitzlist"/>
        <w:numPr>
          <w:ilvl w:val="0"/>
          <w:numId w:val="54"/>
        </w:numPr>
        <w:autoSpaceDE w:val="0"/>
        <w:autoSpaceDN w:val="0"/>
        <w:adjustRightInd w:val="0"/>
        <w:spacing w:after="0"/>
        <w:ind w:left="1134" w:hanging="425"/>
        <w:jc w:val="both"/>
        <w:rPr>
          <w:rFonts w:asciiTheme="minorHAnsi" w:hAnsiTheme="minorHAnsi" w:cstheme="minorHAnsi"/>
          <w:sz w:val="24"/>
          <w:szCs w:val="24"/>
        </w:rPr>
      </w:pPr>
      <w:r w:rsidRPr="004404D4">
        <w:rPr>
          <w:rStyle w:val="Teksttreci2Pogrubienie"/>
          <w:rFonts w:asciiTheme="minorHAnsi" w:hAnsiTheme="minorHAnsi" w:cstheme="minorHAnsi"/>
          <w:sz w:val="24"/>
          <w:szCs w:val="24"/>
        </w:rPr>
        <w:t>na podstawie art. 109 ust. 1 pkt 3 ustawy Pzp</w:t>
      </w:r>
      <w:r w:rsidRPr="00902B50">
        <w:rPr>
          <w:rStyle w:val="Teksttreci2Pogrubienie"/>
          <w:rFonts w:asciiTheme="minorHAnsi" w:hAnsiTheme="minorHAnsi" w:cstheme="minorHAnsi"/>
          <w:b w:val="0"/>
          <w:sz w:val="24"/>
          <w:szCs w:val="24"/>
        </w:rPr>
        <w:t>,</w:t>
      </w:r>
      <w:r w:rsidRPr="004404D4">
        <w:rPr>
          <w:rStyle w:val="Teksttreci2Pogrubienie"/>
          <w:rFonts w:asciiTheme="minorHAnsi" w:hAnsiTheme="minorHAnsi" w:cstheme="minorHAnsi"/>
          <w:sz w:val="24"/>
          <w:szCs w:val="24"/>
        </w:rPr>
        <w:t xml:space="preserve"> </w:t>
      </w:r>
      <w:r w:rsidRPr="004404D4">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rsidR="004404D4" w:rsidRDefault="004404D4" w:rsidP="002F1BA7">
      <w:pPr>
        <w:pStyle w:val="Akapitzlist"/>
        <w:numPr>
          <w:ilvl w:val="0"/>
          <w:numId w:val="54"/>
        </w:numPr>
        <w:tabs>
          <w:tab w:val="left" w:pos="442"/>
        </w:tabs>
        <w:autoSpaceDE w:val="0"/>
        <w:autoSpaceDN w:val="0"/>
        <w:adjustRightInd w:val="0"/>
        <w:spacing w:after="0"/>
        <w:ind w:left="1134" w:hanging="425"/>
        <w:jc w:val="both"/>
        <w:rPr>
          <w:rFonts w:asciiTheme="minorHAnsi" w:hAnsiTheme="minorHAnsi" w:cstheme="minorHAnsi"/>
          <w:sz w:val="24"/>
          <w:szCs w:val="24"/>
        </w:rPr>
      </w:pPr>
      <w:r w:rsidRPr="004404D4">
        <w:rPr>
          <w:rStyle w:val="Teksttreci2Pogrubienie"/>
          <w:rFonts w:asciiTheme="minorHAnsi" w:hAnsiTheme="minorHAnsi" w:cstheme="minorHAnsi"/>
          <w:sz w:val="24"/>
          <w:szCs w:val="24"/>
        </w:rPr>
        <w:t>na podstawie art. 109 ust. 1 pkt 6 ustawy Pzp</w:t>
      </w:r>
      <w:r w:rsidRPr="00902B50">
        <w:rPr>
          <w:rStyle w:val="Teksttreci2Pogrubienie"/>
          <w:rFonts w:asciiTheme="minorHAnsi" w:hAnsiTheme="minorHAnsi" w:cstheme="minorHAnsi"/>
          <w:b w:val="0"/>
          <w:sz w:val="24"/>
          <w:szCs w:val="24"/>
        </w:rPr>
        <w:t>,</w:t>
      </w:r>
      <w:r w:rsidRPr="004404D4">
        <w:rPr>
          <w:rFonts w:asciiTheme="minorHAnsi" w:hAnsiTheme="minorHAnsi" w:cstheme="minorHAnsi"/>
          <w:sz w:val="24"/>
          <w:szCs w:val="24"/>
        </w:rPr>
        <w:t xml:space="preserve"> jeżeli występuje konflikt interesów w rozumieniu art. 56 ust. 2, którego nie można skutecznie wyeliminować w inny sposób, niż przez wykluczenie Wykonawcy;</w:t>
      </w:r>
    </w:p>
    <w:p w:rsidR="004404D4" w:rsidRPr="004404D4" w:rsidRDefault="004404D4" w:rsidP="002F1BA7">
      <w:pPr>
        <w:pStyle w:val="Akapitzlist"/>
        <w:numPr>
          <w:ilvl w:val="0"/>
          <w:numId w:val="54"/>
        </w:numPr>
        <w:tabs>
          <w:tab w:val="left" w:pos="442"/>
        </w:tabs>
        <w:autoSpaceDE w:val="0"/>
        <w:autoSpaceDN w:val="0"/>
        <w:adjustRightInd w:val="0"/>
        <w:spacing w:after="0"/>
        <w:ind w:left="1134" w:hanging="425"/>
        <w:jc w:val="both"/>
        <w:rPr>
          <w:rFonts w:asciiTheme="minorHAnsi" w:hAnsiTheme="minorHAnsi" w:cstheme="minorHAnsi"/>
          <w:sz w:val="24"/>
          <w:szCs w:val="24"/>
        </w:rPr>
      </w:pPr>
      <w:r w:rsidRPr="004404D4">
        <w:rPr>
          <w:rStyle w:val="Teksttreci2Pogrubienie"/>
          <w:rFonts w:asciiTheme="minorHAnsi" w:hAnsiTheme="minorHAnsi" w:cstheme="minorHAnsi"/>
          <w:sz w:val="24"/>
          <w:szCs w:val="24"/>
        </w:rPr>
        <w:t>na podstawie art. 109 ust. 1 pkt 8 ustawy Pzp</w:t>
      </w:r>
      <w:r w:rsidRPr="00902B50">
        <w:rPr>
          <w:rStyle w:val="Teksttreci2Pogrubienie"/>
          <w:rFonts w:asciiTheme="minorHAnsi" w:hAnsiTheme="minorHAnsi" w:cstheme="minorHAnsi"/>
          <w:b w:val="0"/>
          <w:sz w:val="24"/>
          <w:szCs w:val="24"/>
        </w:rPr>
        <w:t>,</w:t>
      </w:r>
      <w:r w:rsidRPr="004404D4">
        <w:rPr>
          <w:rStyle w:val="Teksttreci2Pogrubienie"/>
          <w:rFonts w:asciiTheme="minorHAnsi" w:hAnsiTheme="minorHAnsi" w:cstheme="minorHAnsi"/>
          <w:sz w:val="24"/>
          <w:szCs w:val="24"/>
        </w:rPr>
        <w:t xml:space="preserve"> </w:t>
      </w:r>
      <w:r w:rsidRPr="004404D4">
        <w:rPr>
          <w:rFonts w:asciiTheme="minorHAnsi" w:hAnsiTheme="minorHAnsi" w:cstheme="minorHAnsi"/>
          <w:color w:val="000000"/>
          <w:sz w:val="24"/>
          <w:szCs w:val="24"/>
          <w:lang w:bidi="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404D4" w:rsidRPr="004404D4" w:rsidRDefault="004404D4" w:rsidP="002F1BA7">
      <w:pPr>
        <w:pStyle w:val="Teksttreci20"/>
        <w:numPr>
          <w:ilvl w:val="0"/>
          <w:numId w:val="54"/>
        </w:numPr>
        <w:shd w:val="clear" w:color="auto" w:fill="auto"/>
        <w:tabs>
          <w:tab w:val="left" w:pos="442"/>
        </w:tabs>
        <w:spacing w:before="0" w:line="276" w:lineRule="auto"/>
        <w:ind w:left="1134"/>
        <w:jc w:val="both"/>
        <w:rPr>
          <w:rFonts w:asciiTheme="minorHAnsi" w:hAnsiTheme="minorHAnsi" w:cstheme="minorHAnsi"/>
          <w:sz w:val="24"/>
          <w:szCs w:val="24"/>
        </w:rPr>
      </w:pPr>
      <w:r w:rsidRPr="004404D4">
        <w:rPr>
          <w:rStyle w:val="Teksttreci2Pogrubienie"/>
          <w:rFonts w:asciiTheme="minorHAnsi" w:hAnsiTheme="minorHAnsi" w:cstheme="minorHAnsi"/>
          <w:sz w:val="24"/>
          <w:szCs w:val="24"/>
        </w:rPr>
        <w:t>na podstawie art. 109 ust. 1 pkt 9 ustawy Pzp</w:t>
      </w:r>
      <w:r w:rsidRPr="00902B50">
        <w:rPr>
          <w:rStyle w:val="Teksttreci2Pogrubienie"/>
          <w:rFonts w:asciiTheme="minorHAnsi" w:hAnsiTheme="minorHAnsi" w:cstheme="minorHAnsi"/>
          <w:b w:val="0"/>
          <w:sz w:val="24"/>
          <w:szCs w:val="24"/>
        </w:rPr>
        <w:t>,</w:t>
      </w:r>
      <w:r w:rsidRPr="004404D4">
        <w:rPr>
          <w:rStyle w:val="Teksttreci2Pogrubienie"/>
          <w:rFonts w:asciiTheme="minorHAnsi" w:hAnsiTheme="minorHAnsi" w:cstheme="minorHAnsi"/>
          <w:sz w:val="24"/>
          <w:szCs w:val="24"/>
        </w:rPr>
        <w:t xml:space="preserve"> </w:t>
      </w:r>
      <w:r w:rsidRPr="004404D4">
        <w:rPr>
          <w:rFonts w:asciiTheme="minorHAnsi" w:hAnsiTheme="minorHAnsi" w:cstheme="minorHAnsi"/>
          <w:color w:val="000000"/>
          <w:sz w:val="24"/>
          <w:szCs w:val="24"/>
          <w:lang w:bidi="pl-PL"/>
        </w:rPr>
        <w:t>który bezprawnie wpływał lub próbował wpływać na czynności Zamawiającego lub próbował pozyskać lub pozyskał informacje poufne, mogące dać mu przewagę w postępowaniu o udzielenie zamówienia;</w:t>
      </w:r>
    </w:p>
    <w:p w:rsidR="004404D4" w:rsidRPr="004404D4" w:rsidRDefault="004404D4" w:rsidP="002F1BA7">
      <w:pPr>
        <w:pStyle w:val="Teksttreci20"/>
        <w:numPr>
          <w:ilvl w:val="0"/>
          <w:numId w:val="54"/>
        </w:numPr>
        <w:shd w:val="clear" w:color="auto" w:fill="auto"/>
        <w:tabs>
          <w:tab w:val="left" w:pos="442"/>
        </w:tabs>
        <w:spacing w:before="0" w:line="276" w:lineRule="auto"/>
        <w:ind w:left="1134"/>
        <w:jc w:val="both"/>
        <w:rPr>
          <w:rFonts w:asciiTheme="minorHAnsi" w:hAnsiTheme="minorHAnsi" w:cstheme="minorHAnsi"/>
          <w:sz w:val="24"/>
          <w:szCs w:val="24"/>
        </w:rPr>
      </w:pPr>
      <w:r w:rsidRPr="004404D4">
        <w:rPr>
          <w:rStyle w:val="Teksttreci2Pogrubienie"/>
          <w:rFonts w:asciiTheme="minorHAnsi" w:hAnsiTheme="minorHAnsi" w:cstheme="minorHAnsi"/>
          <w:sz w:val="24"/>
          <w:szCs w:val="24"/>
        </w:rPr>
        <w:t>na podstawie art. 109 ust. 1 pkt 10 ustawy Pzp</w:t>
      </w:r>
      <w:r w:rsidRPr="00902B50">
        <w:rPr>
          <w:rStyle w:val="Teksttreci2Pogrubienie"/>
          <w:rFonts w:asciiTheme="minorHAnsi" w:hAnsiTheme="minorHAnsi" w:cstheme="minorHAnsi"/>
          <w:b w:val="0"/>
          <w:sz w:val="24"/>
          <w:szCs w:val="24"/>
        </w:rPr>
        <w:t>,</w:t>
      </w:r>
      <w:r w:rsidRPr="004404D4">
        <w:rPr>
          <w:rStyle w:val="Teksttreci2Pogrubienie"/>
          <w:rFonts w:asciiTheme="minorHAnsi" w:hAnsiTheme="minorHAnsi" w:cstheme="minorHAnsi"/>
          <w:sz w:val="24"/>
          <w:szCs w:val="24"/>
        </w:rPr>
        <w:t xml:space="preserve"> </w:t>
      </w:r>
      <w:r w:rsidRPr="004404D4">
        <w:rPr>
          <w:rFonts w:asciiTheme="minorHAnsi" w:hAnsiTheme="minorHAnsi" w:cstheme="minorHAnsi"/>
          <w:color w:val="000000"/>
          <w:sz w:val="24"/>
          <w:szCs w:val="24"/>
          <w:lang w:bidi="pl-PL"/>
        </w:rPr>
        <w:t xml:space="preserve">który w wyniku lekkomyślności lub niedbalstwa przedstawił informacje wprowadzające w błąd, co mogło mieć istotny wpływ </w:t>
      </w:r>
      <w:r w:rsidRPr="004404D4">
        <w:rPr>
          <w:rFonts w:asciiTheme="minorHAnsi" w:hAnsiTheme="minorHAnsi" w:cstheme="minorHAnsi"/>
          <w:color w:val="000000"/>
          <w:sz w:val="24"/>
          <w:szCs w:val="24"/>
          <w:lang w:bidi="pl-PL"/>
        </w:rPr>
        <w:lastRenderedPageBreak/>
        <w:t>na decyzje podejmowane przez Zamawiającego w postępowaniu o udzielenie zamówienia.</w:t>
      </w:r>
    </w:p>
    <w:p w:rsidR="00553CD3" w:rsidRPr="00553CD3" w:rsidRDefault="00AC3C31" w:rsidP="00553CD3">
      <w:pPr>
        <w:pStyle w:val="Teksttreci20"/>
        <w:shd w:val="clear" w:color="auto" w:fill="auto"/>
        <w:spacing w:before="0" w:line="276" w:lineRule="auto"/>
        <w:ind w:left="851" w:hanging="425"/>
        <w:jc w:val="both"/>
        <w:rPr>
          <w:rFonts w:asciiTheme="minorHAnsi" w:hAnsiTheme="minorHAnsi" w:cstheme="minorHAnsi"/>
          <w:color w:val="000000"/>
          <w:sz w:val="24"/>
          <w:szCs w:val="24"/>
          <w:lang w:bidi="pl-PL"/>
        </w:rPr>
      </w:pPr>
      <w:r>
        <w:rPr>
          <w:rFonts w:asciiTheme="minorHAnsi" w:hAnsiTheme="minorHAnsi" w:cstheme="minorHAnsi"/>
          <w:color w:val="000000"/>
          <w:sz w:val="24"/>
          <w:szCs w:val="24"/>
          <w:lang w:bidi="pl-PL"/>
        </w:rPr>
        <w:t>4</w:t>
      </w:r>
      <w:r w:rsidR="004404D4" w:rsidRPr="004404D4">
        <w:rPr>
          <w:rFonts w:asciiTheme="minorHAnsi" w:hAnsiTheme="minorHAnsi" w:cstheme="minorHAnsi"/>
          <w:color w:val="000000"/>
          <w:sz w:val="24"/>
          <w:szCs w:val="24"/>
          <w:lang w:bidi="pl-PL"/>
        </w:rPr>
        <w:t xml:space="preserve">. </w:t>
      </w:r>
      <w:r w:rsidR="004404D4" w:rsidRPr="004404D4">
        <w:rPr>
          <w:rFonts w:asciiTheme="minorHAnsi" w:hAnsiTheme="minorHAnsi" w:cstheme="minorHAnsi"/>
          <w:color w:val="000000"/>
          <w:sz w:val="24"/>
          <w:szCs w:val="24"/>
          <w:lang w:bidi="pl-PL"/>
        </w:rPr>
        <w:tab/>
      </w:r>
      <w:r w:rsidR="004404D4" w:rsidRPr="00553CD3">
        <w:rPr>
          <w:rFonts w:asciiTheme="minorHAnsi" w:hAnsiTheme="minorHAnsi" w:cstheme="minorHAnsi"/>
          <w:color w:val="000000"/>
          <w:sz w:val="24"/>
          <w:szCs w:val="24"/>
          <w:lang w:bidi="pl-PL"/>
        </w:rPr>
        <w:t>Wykonawca może zostać wykluczony przez Zamawiającego na każdym etapie postępowania o udzielenie zamówienia.</w:t>
      </w:r>
    </w:p>
    <w:p w:rsidR="00553CD3" w:rsidRPr="00553CD3" w:rsidRDefault="00553CD3" w:rsidP="00553CD3">
      <w:pPr>
        <w:pStyle w:val="Teksttreci20"/>
        <w:shd w:val="clear" w:color="auto" w:fill="auto"/>
        <w:spacing w:before="0" w:line="276" w:lineRule="auto"/>
        <w:ind w:left="851" w:hanging="425"/>
        <w:jc w:val="both"/>
        <w:rPr>
          <w:rFonts w:asciiTheme="minorHAnsi" w:hAnsiTheme="minorHAnsi" w:cstheme="minorBidi"/>
          <w:bCs/>
          <w:sz w:val="24"/>
          <w:szCs w:val="24"/>
        </w:rPr>
      </w:pPr>
      <w:r w:rsidRPr="00553CD3">
        <w:rPr>
          <w:rFonts w:asciiTheme="minorHAnsi" w:hAnsiTheme="minorHAnsi" w:cstheme="minorHAnsi"/>
          <w:color w:val="000000"/>
          <w:sz w:val="24"/>
          <w:szCs w:val="24"/>
          <w:lang w:bidi="pl-PL"/>
        </w:rPr>
        <w:t xml:space="preserve">5. </w:t>
      </w:r>
      <w:r w:rsidRPr="00553CD3">
        <w:rPr>
          <w:rFonts w:asciiTheme="minorHAnsi" w:hAnsiTheme="minorHAnsi" w:cstheme="minorHAnsi"/>
          <w:color w:val="000000"/>
          <w:sz w:val="24"/>
          <w:szCs w:val="24"/>
          <w:lang w:bidi="pl-PL"/>
        </w:rPr>
        <w:tab/>
      </w:r>
      <w:r w:rsidRPr="00553CD3">
        <w:rPr>
          <w:rFonts w:asciiTheme="minorHAnsi" w:hAnsiTheme="minorHAnsi" w:cstheme="minorBidi"/>
          <w:bCs/>
          <w:color w:val="000000"/>
          <w:sz w:val="24"/>
          <w:szCs w:val="24"/>
          <w:lang w:bidi="pl-PL"/>
        </w:rPr>
        <w:t>Zamawiający</w:t>
      </w:r>
      <w:r w:rsidRPr="00553CD3">
        <w:rPr>
          <w:rFonts w:asciiTheme="minorHAnsi" w:hAnsiTheme="minorHAnsi" w:cstheme="minorBidi"/>
          <w:bCs/>
          <w:sz w:val="24"/>
          <w:szCs w:val="24"/>
        </w:rPr>
        <w:t xml:space="preserve"> wykluczy z postępowania Wykonawcę na podstawie</w:t>
      </w:r>
      <w:r w:rsidRPr="00553CD3">
        <w:rPr>
          <w:rStyle w:val="Teksttreci2Pogrubienie"/>
          <w:rFonts w:asciiTheme="minorHAnsi" w:hAnsiTheme="minorHAnsi" w:cstheme="minorBidi"/>
          <w:sz w:val="24"/>
          <w:szCs w:val="24"/>
        </w:rPr>
        <w:t xml:space="preserve"> </w:t>
      </w:r>
      <w:r w:rsidRPr="00553CD3">
        <w:rPr>
          <w:rFonts w:asciiTheme="minorHAnsi" w:hAnsiTheme="minorHAnsi" w:cstheme="minorBidi"/>
          <w:bCs/>
          <w:sz w:val="24"/>
          <w:szCs w:val="24"/>
        </w:rPr>
        <w:t>art. 7 ust. 1 ustawy o szczególnych rozwiązaniach w zakresie przeciwdziałania wspieraniu agresji na Ukrainę oraz służących ochronie bezpieczeństwa narodowego.</w:t>
      </w:r>
    </w:p>
    <w:p w:rsidR="00553CD3" w:rsidRPr="00553CD3" w:rsidRDefault="00553CD3" w:rsidP="00553CD3">
      <w:pPr>
        <w:pStyle w:val="Teksttreci20"/>
        <w:shd w:val="clear" w:color="auto" w:fill="auto"/>
        <w:spacing w:before="0" w:line="276" w:lineRule="auto"/>
        <w:ind w:left="851" w:hanging="425"/>
        <w:jc w:val="both"/>
        <w:rPr>
          <w:rFonts w:asciiTheme="minorHAnsi" w:hAnsiTheme="minorHAnsi" w:cstheme="minorHAnsi"/>
          <w:sz w:val="24"/>
          <w:szCs w:val="24"/>
        </w:rPr>
      </w:pPr>
      <w:r w:rsidRPr="00553CD3">
        <w:rPr>
          <w:rFonts w:asciiTheme="minorHAnsi" w:hAnsiTheme="minorHAnsi" w:cstheme="minorBidi"/>
          <w:bCs/>
          <w:sz w:val="24"/>
          <w:szCs w:val="24"/>
        </w:rPr>
        <w:t xml:space="preserve">6. </w:t>
      </w:r>
      <w:r w:rsidRPr="00553CD3">
        <w:rPr>
          <w:rFonts w:asciiTheme="minorHAnsi" w:hAnsiTheme="minorHAnsi" w:cstheme="minorBidi"/>
          <w:bCs/>
          <w:sz w:val="24"/>
          <w:szCs w:val="24"/>
        </w:rPr>
        <w:tab/>
      </w:r>
      <w:r w:rsidR="004404D4" w:rsidRPr="00553CD3">
        <w:rPr>
          <w:rFonts w:asciiTheme="minorHAnsi" w:hAnsiTheme="minorHAnsi" w:cstheme="minorHAnsi"/>
          <w:sz w:val="24"/>
          <w:szCs w:val="24"/>
        </w:rPr>
        <w:t>Wykluczenie Wykonawcy następuje zgodnie z art. 111 ustawy Pzp</w:t>
      </w:r>
      <w:r w:rsidR="000A4955" w:rsidRPr="00553CD3">
        <w:rPr>
          <w:rFonts w:asciiTheme="minorHAnsi" w:hAnsiTheme="minorHAnsi" w:cstheme="minorHAnsi"/>
          <w:sz w:val="24"/>
          <w:szCs w:val="24"/>
        </w:rPr>
        <w:t xml:space="preserve"> oraz z </w:t>
      </w:r>
      <w:r w:rsidR="000A4955" w:rsidRPr="00553CD3">
        <w:rPr>
          <w:rFonts w:asciiTheme="minorHAnsi" w:hAnsiTheme="minorHAnsi" w:cstheme="minorHAnsi"/>
          <w:sz w:val="24"/>
          <w:szCs w:val="24"/>
          <w:lang w:bidi="pl-PL"/>
        </w:rPr>
        <w:t>art. 7 ust. 1 ustawy z dnia 13 kwietnia 2022 r. o szczególnych rozwiązaniach w zakresie przeciwdziałania wspieraniu agresji na Ukrainę oraz służących ochronie bezpieczeństwa narodowego (Dz. U. z 2022 r., poz. 835)</w:t>
      </w:r>
      <w:r w:rsidR="004404D4" w:rsidRPr="00553CD3">
        <w:rPr>
          <w:rFonts w:asciiTheme="minorHAnsi" w:hAnsiTheme="minorHAnsi" w:cstheme="minorHAnsi"/>
          <w:sz w:val="24"/>
          <w:szCs w:val="24"/>
        </w:rPr>
        <w:t>.</w:t>
      </w:r>
    </w:p>
    <w:p w:rsidR="00553CD3" w:rsidRPr="00553CD3" w:rsidRDefault="00553CD3" w:rsidP="00553CD3">
      <w:pPr>
        <w:pStyle w:val="Teksttreci20"/>
        <w:shd w:val="clear" w:color="auto" w:fill="auto"/>
        <w:spacing w:before="0" w:line="276" w:lineRule="auto"/>
        <w:ind w:left="851" w:hanging="425"/>
        <w:jc w:val="both"/>
        <w:rPr>
          <w:rFonts w:asciiTheme="minorHAnsi" w:hAnsiTheme="minorHAnsi" w:cstheme="minorHAnsi"/>
          <w:sz w:val="24"/>
          <w:szCs w:val="24"/>
          <w:shd w:val="clear" w:color="auto" w:fill="FFFFFF"/>
        </w:rPr>
      </w:pPr>
      <w:r w:rsidRPr="00553CD3">
        <w:rPr>
          <w:rFonts w:asciiTheme="minorHAnsi" w:hAnsiTheme="minorHAnsi" w:cstheme="minorHAnsi"/>
          <w:sz w:val="24"/>
          <w:szCs w:val="24"/>
        </w:rPr>
        <w:t xml:space="preserve">7. </w:t>
      </w:r>
      <w:r w:rsidRPr="00553CD3">
        <w:rPr>
          <w:rFonts w:asciiTheme="minorHAnsi" w:hAnsiTheme="minorHAnsi" w:cstheme="minorHAnsi"/>
          <w:sz w:val="24"/>
          <w:szCs w:val="24"/>
        </w:rPr>
        <w:tab/>
      </w:r>
      <w:r w:rsidR="004404D4" w:rsidRPr="00553CD3">
        <w:rPr>
          <w:rFonts w:asciiTheme="minorHAnsi" w:hAnsiTheme="minorHAnsi" w:cstheme="minorHAnsi"/>
          <w:sz w:val="24"/>
          <w:szCs w:val="24"/>
          <w:shd w:val="clear" w:color="auto" w:fill="FFFFFF"/>
        </w:rPr>
        <w:t xml:space="preserve">Wykonawca nie podlega </w:t>
      </w:r>
      <w:r w:rsidR="004404D4" w:rsidRPr="00553CD3">
        <w:rPr>
          <w:rFonts w:asciiTheme="minorHAnsi" w:hAnsiTheme="minorHAnsi" w:cstheme="minorHAnsi"/>
          <w:sz w:val="24"/>
          <w:szCs w:val="24"/>
        </w:rPr>
        <w:t>wykluczeniu</w:t>
      </w:r>
      <w:r w:rsidR="004404D4" w:rsidRPr="00553CD3">
        <w:rPr>
          <w:rFonts w:asciiTheme="minorHAnsi" w:hAnsiTheme="minorHAnsi" w:cstheme="minorHAnsi"/>
          <w:sz w:val="24"/>
          <w:szCs w:val="24"/>
          <w:shd w:val="clear" w:color="auto" w:fill="FFFFFF"/>
        </w:rPr>
        <w:t xml:space="preserve"> w okolicznościach określonych w art. 108 ust. 1 ustawy Pzp </w:t>
      </w:r>
      <w:r w:rsidR="004404D4" w:rsidRPr="00A329A4">
        <w:rPr>
          <w:rFonts w:asciiTheme="minorHAnsi" w:hAnsiTheme="minorHAnsi" w:cstheme="minorHAnsi"/>
          <w:sz w:val="24"/>
          <w:szCs w:val="24"/>
          <w:shd w:val="clear" w:color="auto" w:fill="FFFFFF"/>
        </w:rPr>
        <w:t>lub art</w:t>
      </w:r>
      <w:r w:rsidR="007C56C5" w:rsidRPr="00A329A4">
        <w:rPr>
          <w:rFonts w:asciiTheme="minorHAnsi" w:hAnsiTheme="minorHAnsi" w:cstheme="minorHAnsi"/>
          <w:sz w:val="24"/>
          <w:szCs w:val="24"/>
          <w:shd w:val="clear" w:color="auto" w:fill="FFFFFF"/>
        </w:rPr>
        <w:t>. 109 ust. 1 pkt 2, 3 oraz 8</w:t>
      </w:r>
      <w:r w:rsidR="004404D4" w:rsidRPr="00A329A4">
        <w:rPr>
          <w:rFonts w:asciiTheme="minorHAnsi" w:hAnsiTheme="minorHAnsi" w:cstheme="minorHAnsi"/>
          <w:sz w:val="24"/>
          <w:szCs w:val="24"/>
          <w:shd w:val="clear" w:color="auto" w:fill="FFFFFF"/>
        </w:rPr>
        <w:t>-10</w:t>
      </w:r>
      <w:r w:rsidR="007D539B" w:rsidRPr="00A329A4">
        <w:rPr>
          <w:rFonts w:asciiTheme="minorHAnsi" w:hAnsiTheme="minorHAnsi" w:cstheme="minorHAnsi"/>
          <w:sz w:val="24"/>
          <w:szCs w:val="24"/>
          <w:shd w:val="clear" w:color="auto" w:fill="FFFFFF"/>
        </w:rPr>
        <w:t xml:space="preserve"> ustawy Pzp</w:t>
      </w:r>
      <w:r w:rsidR="004404D4" w:rsidRPr="00A329A4">
        <w:rPr>
          <w:rFonts w:asciiTheme="minorHAnsi" w:hAnsiTheme="minorHAnsi" w:cstheme="minorHAnsi"/>
          <w:sz w:val="24"/>
          <w:szCs w:val="24"/>
          <w:shd w:val="clear" w:color="auto" w:fill="FFFFFF"/>
        </w:rPr>
        <w:t xml:space="preserve">, jeżeli </w:t>
      </w:r>
      <w:r w:rsidR="004404D4" w:rsidRPr="00553CD3">
        <w:rPr>
          <w:rFonts w:asciiTheme="minorHAnsi" w:hAnsiTheme="minorHAnsi" w:cstheme="minorHAnsi"/>
          <w:sz w:val="24"/>
          <w:szCs w:val="24"/>
          <w:shd w:val="clear" w:color="auto" w:fill="FFFFFF"/>
        </w:rPr>
        <w:t>udowodni Zamawiającemu, że spełnił łącznie przesłanki wskazane w art. 110 ust. 2 ustawy Pzp.</w:t>
      </w:r>
    </w:p>
    <w:p w:rsidR="004404D4" w:rsidRPr="00553CD3" w:rsidRDefault="00553CD3" w:rsidP="00553CD3">
      <w:pPr>
        <w:pStyle w:val="Teksttreci20"/>
        <w:shd w:val="clear" w:color="auto" w:fill="auto"/>
        <w:spacing w:before="0" w:line="276" w:lineRule="auto"/>
        <w:ind w:left="851" w:hanging="425"/>
        <w:jc w:val="both"/>
        <w:rPr>
          <w:rFonts w:asciiTheme="minorHAnsi" w:hAnsiTheme="minorHAnsi" w:cstheme="minorHAnsi"/>
          <w:sz w:val="24"/>
          <w:szCs w:val="24"/>
        </w:rPr>
      </w:pPr>
      <w:r w:rsidRPr="00553CD3">
        <w:rPr>
          <w:rFonts w:asciiTheme="minorHAnsi" w:hAnsiTheme="minorHAnsi" w:cstheme="minorHAnsi"/>
          <w:sz w:val="24"/>
          <w:szCs w:val="24"/>
          <w:shd w:val="clear" w:color="auto" w:fill="FFFFFF"/>
        </w:rPr>
        <w:t xml:space="preserve">8. </w:t>
      </w:r>
      <w:r w:rsidRPr="00553CD3">
        <w:rPr>
          <w:rFonts w:asciiTheme="minorHAnsi" w:hAnsiTheme="minorHAnsi" w:cstheme="minorHAnsi"/>
          <w:sz w:val="24"/>
          <w:szCs w:val="24"/>
          <w:shd w:val="clear" w:color="auto" w:fill="FFFFFF"/>
        </w:rPr>
        <w:tab/>
      </w:r>
      <w:r w:rsidR="004404D4" w:rsidRPr="00553CD3">
        <w:rPr>
          <w:rFonts w:asciiTheme="minorHAnsi" w:hAnsiTheme="minorHAnsi" w:cstheme="minorHAnsi"/>
          <w:sz w:val="24"/>
          <w:szCs w:val="24"/>
          <w:shd w:val="clear" w:color="auto" w:fill="FFFFFF"/>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rsidR="00C37D9E" w:rsidRPr="008E7248" w:rsidRDefault="00C37D9E" w:rsidP="00C37D9E">
      <w:pPr>
        <w:pStyle w:val="pkt"/>
        <w:spacing w:before="0" w:after="0" w:line="276" w:lineRule="auto"/>
        <w:ind w:left="709" w:firstLine="0"/>
        <w:rPr>
          <w:rFonts w:asciiTheme="minorHAnsi" w:hAnsiTheme="minorHAnsi" w:cstheme="minorHAnsi"/>
        </w:rPr>
      </w:pPr>
    </w:p>
    <w:p w:rsidR="00351580" w:rsidRPr="002E48FE" w:rsidRDefault="00351580" w:rsidP="002F1BA7">
      <w:pPr>
        <w:pStyle w:val="Akapitzlist"/>
        <w:numPr>
          <w:ilvl w:val="0"/>
          <w:numId w:val="31"/>
        </w:numPr>
        <w:shd w:val="clear" w:color="auto" w:fill="BFBFBF" w:themeFill="background1" w:themeFillShade="BF"/>
        <w:spacing w:after="0"/>
        <w:jc w:val="both"/>
        <w:rPr>
          <w:rFonts w:asciiTheme="minorHAnsi" w:hAnsiTheme="minorHAnsi" w:cstheme="minorHAnsi"/>
          <w:b/>
          <w:sz w:val="24"/>
          <w:szCs w:val="24"/>
        </w:rPr>
      </w:pPr>
      <w:r w:rsidRPr="002E48FE">
        <w:rPr>
          <w:rFonts w:asciiTheme="minorHAnsi" w:hAnsiTheme="minorHAnsi" w:cstheme="minorHAnsi"/>
          <w:b/>
          <w:sz w:val="24"/>
          <w:szCs w:val="24"/>
        </w:rPr>
        <w:t xml:space="preserve">OŚWIADCZENIA I DOKUMENTY, JAKIE ZOBOWIĄZANI SĄ DOSTARCZYĆ WYKONAWCY W CELU POTWIERDZENIA SPEŁNIANIA </w:t>
      </w:r>
      <w:r w:rsidR="00904330" w:rsidRPr="002E48FE">
        <w:rPr>
          <w:rFonts w:asciiTheme="minorHAnsi" w:hAnsiTheme="minorHAnsi" w:cstheme="minorHAnsi"/>
          <w:b/>
          <w:sz w:val="24"/>
          <w:szCs w:val="24"/>
        </w:rPr>
        <w:t xml:space="preserve">WARUNKÓW UDZIAŁU W POSTĘPOWANIU, </w:t>
      </w:r>
      <w:r w:rsidRPr="002E48FE">
        <w:rPr>
          <w:rFonts w:asciiTheme="minorHAnsi" w:hAnsiTheme="minorHAnsi" w:cstheme="minorHAnsi"/>
          <w:b/>
          <w:sz w:val="24"/>
          <w:szCs w:val="24"/>
        </w:rPr>
        <w:t>WYKAZ</w:t>
      </w:r>
      <w:r w:rsidR="00EE2F67" w:rsidRPr="002E48FE">
        <w:rPr>
          <w:rFonts w:asciiTheme="minorHAnsi" w:hAnsiTheme="minorHAnsi" w:cstheme="minorHAnsi"/>
          <w:b/>
          <w:sz w:val="24"/>
          <w:szCs w:val="24"/>
        </w:rPr>
        <w:t>ANIA BRAKU PODSTAW WYKLUCZENIA</w:t>
      </w:r>
      <w:r w:rsidR="003C5AB8" w:rsidRPr="002E48FE">
        <w:rPr>
          <w:rFonts w:asciiTheme="minorHAnsi" w:hAnsiTheme="minorHAnsi" w:cstheme="minorHAnsi"/>
          <w:b/>
          <w:sz w:val="24"/>
          <w:szCs w:val="24"/>
        </w:rPr>
        <w:t xml:space="preserve"> (PODMIOTOWE ŚRODKI DOWODOWE)</w:t>
      </w:r>
      <w:r w:rsidR="00904330" w:rsidRPr="002E48FE">
        <w:rPr>
          <w:rFonts w:asciiTheme="minorHAnsi" w:hAnsiTheme="minorHAnsi" w:cstheme="minorHAnsi"/>
          <w:b/>
          <w:sz w:val="24"/>
          <w:szCs w:val="24"/>
        </w:rPr>
        <w:t xml:space="preserve"> ORAZ PRZEDMIOTOWE ŚRODKI DOWODOWE </w:t>
      </w:r>
    </w:p>
    <w:p w:rsidR="00C37D9E" w:rsidRPr="008E7248" w:rsidRDefault="00C37D9E" w:rsidP="00C37D9E">
      <w:pPr>
        <w:pStyle w:val="Akapitzlist"/>
        <w:tabs>
          <w:tab w:val="left" w:pos="284"/>
        </w:tabs>
        <w:spacing w:after="0"/>
        <w:ind w:left="709"/>
        <w:jc w:val="both"/>
        <w:rPr>
          <w:rFonts w:asciiTheme="minorHAnsi" w:hAnsiTheme="minorHAnsi" w:cstheme="minorHAnsi"/>
          <w:sz w:val="24"/>
          <w:szCs w:val="24"/>
        </w:rPr>
      </w:pPr>
    </w:p>
    <w:p w:rsidR="005E3ABD" w:rsidRPr="008E7248" w:rsidRDefault="005E3ABD" w:rsidP="00FB1D2D">
      <w:pPr>
        <w:pStyle w:val="Akapitzlist"/>
        <w:numPr>
          <w:ilvl w:val="0"/>
          <w:numId w:val="30"/>
        </w:numPr>
        <w:tabs>
          <w:tab w:val="left" w:pos="284"/>
        </w:tabs>
        <w:spacing w:after="0"/>
        <w:ind w:left="851" w:hanging="425"/>
        <w:jc w:val="both"/>
        <w:rPr>
          <w:rFonts w:asciiTheme="minorHAnsi" w:hAnsiTheme="minorHAnsi" w:cstheme="minorHAnsi"/>
          <w:sz w:val="24"/>
          <w:szCs w:val="24"/>
        </w:rPr>
      </w:pPr>
      <w:r w:rsidRPr="008E7248">
        <w:rPr>
          <w:rFonts w:asciiTheme="minorHAnsi" w:hAnsiTheme="minorHAnsi" w:cstheme="minorHAnsi"/>
          <w:sz w:val="24"/>
          <w:szCs w:val="24"/>
        </w:rPr>
        <w:t xml:space="preserve">Do </w:t>
      </w:r>
      <w:r w:rsidRPr="008E7248">
        <w:rPr>
          <w:rFonts w:asciiTheme="minorHAnsi" w:hAnsiTheme="minorHAnsi" w:cstheme="minorHAnsi"/>
          <w:b/>
          <w:bCs/>
          <w:sz w:val="24"/>
          <w:szCs w:val="24"/>
        </w:rPr>
        <w:t xml:space="preserve">Oferty </w:t>
      </w:r>
      <w:r w:rsidRPr="008E7248">
        <w:rPr>
          <w:rFonts w:asciiTheme="minorHAnsi" w:hAnsiTheme="minorHAnsi" w:cstheme="minorHAnsi"/>
          <w:sz w:val="24"/>
          <w:szCs w:val="24"/>
        </w:rPr>
        <w:t>Wykonawca zobowiązany jest dołączyć aktualne na dzień składania ofert:</w:t>
      </w:r>
    </w:p>
    <w:p w:rsidR="005E3ABD" w:rsidRPr="00D300BC" w:rsidRDefault="005E3ABD" w:rsidP="002F1BA7">
      <w:pPr>
        <w:pStyle w:val="Akapitzlist"/>
        <w:numPr>
          <w:ilvl w:val="0"/>
          <w:numId w:val="36"/>
        </w:numPr>
        <w:tabs>
          <w:tab w:val="left" w:pos="284"/>
        </w:tabs>
        <w:spacing w:after="0"/>
        <w:ind w:left="1134"/>
        <w:jc w:val="both"/>
        <w:rPr>
          <w:rFonts w:asciiTheme="minorHAnsi" w:hAnsiTheme="minorHAnsi" w:cstheme="minorHAnsi"/>
          <w:sz w:val="24"/>
          <w:szCs w:val="24"/>
        </w:rPr>
      </w:pPr>
      <w:r w:rsidRPr="008E7248">
        <w:rPr>
          <w:rFonts w:asciiTheme="minorHAnsi" w:hAnsiTheme="minorHAnsi" w:cstheme="minorHAnsi"/>
          <w:sz w:val="24"/>
          <w:szCs w:val="24"/>
        </w:rPr>
        <w:t>oświadczenie o braku podstaw do wykluczenia z postępowania zgodnie</w:t>
      </w:r>
      <w:r w:rsidR="002E4708" w:rsidRPr="008E7248">
        <w:rPr>
          <w:rFonts w:asciiTheme="minorHAnsi" w:hAnsiTheme="minorHAnsi" w:cstheme="minorHAnsi"/>
          <w:sz w:val="24"/>
          <w:szCs w:val="24"/>
        </w:rPr>
        <w:t xml:space="preserve"> </w:t>
      </w:r>
      <w:r w:rsidRPr="008E7248">
        <w:rPr>
          <w:rFonts w:asciiTheme="minorHAnsi" w:hAnsiTheme="minorHAnsi" w:cstheme="minorHAnsi"/>
          <w:sz w:val="24"/>
          <w:szCs w:val="24"/>
        </w:rPr>
        <w:t>z</w:t>
      </w:r>
      <w:r w:rsidR="002E4708" w:rsidRPr="008E7248">
        <w:rPr>
          <w:rFonts w:asciiTheme="minorHAnsi" w:hAnsiTheme="minorHAnsi" w:cstheme="minorHAnsi"/>
          <w:sz w:val="24"/>
          <w:szCs w:val="24"/>
        </w:rPr>
        <w:t xml:space="preserve"> </w:t>
      </w:r>
      <w:r w:rsidR="002E4708" w:rsidRPr="00D300BC">
        <w:rPr>
          <w:rFonts w:asciiTheme="minorHAnsi" w:hAnsiTheme="minorHAnsi" w:cstheme="minorHAnsi"/>
          <w:b/>
          <w:sz w:val="24"/>
          <w:szCs w:val="24"/>
        </w:rPr>
        <w:t xml:space="preserve">załącznikiem nr </w:t>
      </w:r>
      <w:r w:rsidR="00904330" w:rsidRPr="00D300BC">
        <w:rPr>
          <w:rFonts w:asciiTheme="minorHAnsi" w:hAnsiTheme="minorHAnsi" w:cstheme="minorHAnsi"/>
          <w:b/>
          <w:sz w:val="24"/>
          <w:szCs w:val="24"/>
        </w:rPr>
        <w:t>4</w:t>
      </w:r>
      <w:r w:rsidRPr="00D300BC">
        <w:rPr>
          <w:rFonts w:asciiTheme="minorHAnsi" w:hAnsiTheme="minorHAnsi" w:cstheme="minorHAnsi"/>
          <w:b/>
          <w:sz w:val="24"/>
          <w:szCs w:val="24"/>
        </w:rPr>
        <w:t xml:space="preserve"> do SWZ</w:t>
      </w:r>
      <w:r w:rsidRPr="00D300BC">
        <w:rPr>
          <w:rFonts w:asciiTheme="minorHAnsi" w:hAnsiTheme="minorHAnsi" w:cstheme="minorHAnsi"/>
          <w:sz w:val="24"/>
          <w:szCs w:val="24"/>
        </w:rPr>
        <w:t>,</w:t>
      </w:r>
    </w:p>
    <w:p w:rsidR="005E3ABD" w:rsidRPr="00D300BC" w:rsidRDefault="005E3ABD" w:rsidP="002F1BA7">
      <w:pPr>
        <w:pStyle w:val="Akapitzlist"/>
        <w:numPr>
          <w:ilvl w:val="0"/>
          <w:numId w:val="36"/>
        </w:numPr>
        <w:spacing w:after="0"/>
        <w:ind w:left="1134"/>
        <w:jc w:val="both"/>
        <w:rPr>
          <w:rFonts w:asciiTheme="minorHAnsi" w:hAnsiTheme="minorHAnsi" w:cstheme="minorHAnsi"/>
          <w:sz w:val="24"/>
          <w:szCs w:val="24"/>
        </w:rPr>
      </w:pPr>
      <w:r w:rsidRPr="008E7248">
        <w:rPr>
          <w:rFonts w:asciiTheme="minorHAnsi" w:hAnsiTheme="minorHAnsi" w:cstheme="minorHAnsi"/>
          <w:sz w:val="24"/>
          <w:szCs w:val="24"/>
        </w:rPr>
        <w:t>oświadczenie o spełnianiu warunków udziału w postępowaniu zgodnie z</w:t>
      </w:r>
      <w:r w:rsidRPr="008E7248">
        <w:rPr>
          <w:rFonts w:asciiTheme="minorHAnsi" w:hAnsiTheme="minorHAnsi" w:cstheme="minorHAnsi"/>
          <w:color w:val="FF0000"/>
          <w:sz w:val="24"/>
          <w:szCs w:val="24"/>
        </w:rPr>
        <w:t xml:space="preserve"> </w:t>
      </w:r>
      <w:r w:rsidR="004B7D60" w:rsidRPr="00D300BC">
        <w:rPr>
          <w:rFonts w:asciiTheme="minorHAnsi" w:hAnsiTheme="minorHAnsi" w:cstheme="minorHAnsi"/>
          <w:b/>
          <w:sz w:val="24"/>
          <w:szCs w:val="24"/>
        </w:rPr>
        <w:t xml:space="preserve">załącznikiem nr </w:t>
      </w:r>
      <w:r w:rsidR="00904330" w:rsidRPr="00D300BC">
        <w:rPr>
          <w:rFonts w:asciiTheme="minorHAnsi" w:hAnsiTheme="minorHAnsi" w:cstheme="minorHAnsi"/>
          <w:b/>
          <w:sz w:val="24"/>
          <w:szCs w:val="24"/>
        </w:rPr>
        <w:t>5</w:t>
      </w:r>
      <w:r w:rsidRPr="00D300BC">
        <w:rPr>
          <w:rFonts w:asciiTheme="minorHAnsi" w:hAnsiTheme="minorHAnsi" w:cstheme="minorHAnsi"/>
          <w:b/>
          <w:sz w:val="24"/>
          <w:szCs w:val="24"/>
        </w:rPr>
        <w:t xml:space="preserve"> do SWZ</w:t>
      </w:r>
      <w:r w:rsidR="002E4708" w:rsidRPr="00D300BC">
        <w:rPr>
          <w:rFonts w:asciiTheme="minorHAnsi" w:hAnsiTheme="minorHAnsi" w:cstheme="minorHAnsi"/>
          <w:sz w:val="24"/>
          <w:szCs w:val="24"/>
        </w:rPr>
        <w:t>.</w:t>
      </w:r>
    </w:p>
    <w:p w:rsidR="0021550A" w:rsidRDefault="0021550A" w:rsidP="00FB1D2D">
      <w:pPr>
        <w:pStyle w:val="Akapitzlist"/>
        <w:numPr>
          <w:ilvl w:val="0"/>
          <w:numId w:val="30"/>
        </w:numPr>
        <w:tabs>
          <w:tab w:val="left" w:pos="284"/>
        </w:tabs>
        <w:spacing w:after="0"/>
        <w:ind w:left="851" w:hanging="425"/>
        <w:jc w:val="both"/>
        <w:rPr>
          <w:rFonts w:asciiTheme="minorHAnsi" w:hAnsiTheme="minorHAnsi" w:cstheme="minorHAnsi"/>
          <w:sz w:val="24"/>
          <w:szCs w:val="24"/>
        </w:rPr>
      </w:pPr>
      <w:r>
        <w:rPr>
          <w:rFonts w:asciiTheme="minorHAnsi" w:hAnsiTheme="minorHAnsi" w:cstheme="minorHAnsi"/>
          <w:sz w:val="24"/>
          <w:szCs w:val="24"/>
        </w:rPr>
        <w:t xml:space="preserve">Oświadczenie, o którym mowa w ust. 1, stanowi dowód potwierdzający brak podstaw wykluczenia oraz spełnianie warunków udziału w postępowaniu, </w:t>
      </w:r>
      <w:r w:rsidR="00D007A2">
        <w:rPr>
          <w:rFonts w:asciiTheme="minorHAnsi" w:hAnsiTheme="minorHAnsi" w:cstheme="minorHAnsi"/>
          <w:sz w:val="24"/>
          <w:szCs w:val="24"/>
        </w:rPr>
        <w:t>odpowiednio na dzień składania wniosków o dopuszczenie do udziału w post</w:t>
      </w:r>
      <w:r w:rsidR="00094B2A">
        <w:rPr>
          <w:rFonts w:asciiTheme="minorHAnsi" w:hAnsiTheme="minorHAnsi" w:cstheme="minorHAnsi"/>
          <w:sz w:val="24"/>
          <w:szCs w:val="24"/>
        </w:rPr>
        <w:t>ę</w:t>
      </w:r>
      <w:r w:rsidR="00D007A2">
        <w:rPr>
          <w:rFonts w:asciiTheme="minorHAnsi" w:hAnsiTheme="minorHAnsi" w:cstheme="minorHAnsi"/>
          <w:sz w:val="24"/>
          <w:szCs w:val="24"/>
        </w:rPr>
        <w:t xml:space="preserve">powaniu albo ofert, tymczasowo zastępujący wymagane przez </w:t>
      </w:r>
      <w:r w:rsidR="00094B2A">
        <w:rPr>
          <w:rFonts w:asciiTheme="minorHAnsi" w:hAnsiTheme="minorHAnsi" w:cstheme="minorHAnsi"/>
          <w:sz w:val="24"/>
          <w:szCs w:val="24"/>
        </w:rPr>
        <w:t>Z</w:t>
      </w:r>
      <w:r w:rsidR="00D007A2">
        <w:rPr>
          <w:rFonts w:asciiTheme="minorHAnsi" w:hAnsiTheme="minorHAnsi" w:cstheme="minorHAnsi"/>
          <w:sz w:val="24"/>
          <w:szCs w:val="24"/>
        </w:rPr>
        <w:t>amawiającego podmiotowe środki dowodowe.</w:t>
      </w:r>
    </w:p>
    <w:p w:rsidR="005E3ABD" w:rsidRDefault="005E3ABD" w:rsidP="00FB1D2D">
      <w:pPr>
        <w:pStyle w:val="Akapitzlist"/>
        <w:numPr>
          <w:ilvl w:val="0"/>
          <w:numId w:val="30"/>
        </w:numPr>
        <w:tabs>
          <w:tab w:val="left" w:pos="284"/>
          <w:tab w:val="left" w:pos="5245"/>
        </w:tabs>
        <w:spacing w:after="0"/>
        <w:ind w:left="851" w:hanging="425"/>
        <w:jc w:val="both"/>
        <w:rPr>
          <w:rFonts w:asciiTheme="minorHAnsi" w:hAnsiTheme="minorHAnsi" w:cstheme="minorHAnsi"/>
          <w:sz w:val="24"/>
          <w:szCs w:val="24"/>
        </w:rPr>
      </w:pPr>
      <w:r w:rsidRPr="008E7248">
        <w:rPr>
          <w:rFonts w:asciiTheme="minorHAnsi" w:hAnsiTheme="minorHAnsi" w:cstheme="minorHAnsi"/>
          <w:sz w:val="24"/>
          <w:szCs w:val="24"/>
        </w:rPr>
        <w:t xml:space="preserve">Zamawiający wzywa Wykonawcę, </w:t>
      </w:r>
      <w:r w:rsidRPr="008E7248">
        <w:rPr>
          <w:rFonts w:asciiTheme="minorHAnsi" w:hAnsiTheme="minorHAnsi" w:cstheme="minorHAnsi"/>
          <w:b/>
          <w:sz w:val="24"/>
          <w:szCs w:val="24"/>
          <w:u w:val="single"/>
        </w:rPr>
        <w:t>którego oferta została najwyżej oceniona</w:t>
      </w:r>
      <w:r w:rsidRPr="008E7248">
        <w:rPr>
          <w:rFonts w:asciiTheme="minorHAnsi" w:hAnsiTheme="minorHAnsi" w:cstheme="minorHAnsi"/>
          <w:sz w:val="24"/>
          <w:szCs w:val="24"/>
        </w:rPr>
        <w:t>, do złożenia w wyznaczonym terminie, nie krótszym niż 5 dni od dnia wezwania, podmiotowych środków dowodowych, jeżeli wymagał ich złożenia w ogłoszeniu o</w:t>
      </w:r>
      <w:r w:rsidR="00876E0F" w:rsidRPr="008E7248">
        <w:rPr>
          <w:rFonts w:asciiTheme="minorHAnsi" w:hAnsiTheme="minorHAnsi" w:cstheme="minorHAnsi"/>
          <w:sz w:val="24"/>
          <w:szCs w:val="24"/>
        </w:rPr>
        <w:t xml:space="preserve"> </w:t>
      </w:r>
      <w:r w:rsidRPr="008E7248">
        <w:rPr>
          <w:rFonts w:asciiTheme="minorHAnsi" w:hAnsiTheme="minorHAnsi" w:cstheme="minorHAnsi"/>
          <w:sz w:val="24"/>
          <w:szCs w:val="24"/>
        </w:rPr>
        <w:t xml:space="preserve">zamówieniu lub dokumentach </w:t>
      </w:r>
      <w:r w:rsidRPr="00A329A4">
        <w:rPr>
          <w:rFonts w:asciiTheme="minorHAnsi" w:hAnsiTheme="minorHAnsi" w:cstheme="minorHAnsi"/>
          <w:sz w:val="24"/>
          <w:szCs w:val="24"/>
        </w:rPr>
        <w:t xml:space="preserve">zamówienia, aktualnych na dzień złożenia </w:t>
      </w:r>
      <w:r w:rsidR="000D4E8D" w:rsidRPr="00A329A4">
        <w:rPr>
          <w:rFonts w:asciiTheme="minorHAnsi" w:hAnsiTheme="minorHAnsi" w:cstheme="minorHAnsi"/>
          <w:sz w:val="24"/>
          <w:szCs w:val="24"/>
        </w:rPr>
        <w:t>podmiotowych środków dowodowych:</w:t>
      </w:r>
    </w:p>
    <w:p w:rsidR="006F4F55" w:rsidRPr="00A329A4" w:rsidRDefault="006F4F55" w:rsidP="006F4F55">
      <w:pPr>
        <w:pStyle w:val="Akapitzlist"/>
        <w:tabs>
          <w:tab w:val="left" w:pos="284"/>
          <w:tab w:val="left" w:pos="5245"/>
        </w:tabs>
        <w:spacing w:after="0" w:line="240" w:lineRule="auto"/>
        <w:ind w:left="851"/>
        <w:jc w:val="both"/>
        <w:rPr>
          <w:rFonts w:asciiTheme="minorHAnsi" w:hAnsiTheme="minorHAnsi" w:cstheme="minorHAnsi"/>
          <w:sz w:val="24"/>
          <w:szCs w:val="24"/>
        </w:rPr>
      </w:pPr>
    </w:p>
    <w:p w:rsidR="00BD6827" w:rsidRDefault="000D4E8D" w:rsidP="000F7807">
      <w:pPr>
        <w:pStyle w:val="Akapitzlist"/>
        <w:numPr>
          <w:ilvl w:val="2"/>
          <w:numId w:val="73"/>
        </w:numPr>
        <w:spacing w:after="0"/>
        <w:ind w:left="1135" w:hanging="284"/>
        <w:jc w:val="both"/>
        <w:rPr>
          <w:rFonts w:asciiTheme="minorHAnsi" w:hAnsiTheme="minorHAnsi" w:cstheme="minorHAnsi"/>
          <w:sz w:val="24"/>
          <w:szCs w:val="24"/>
        </w:rPr>
      </w:pPr>
      <w:r w:rsidRPr="00A329A4">
        <w:rPr>
          <w:b/>
          <w:bCs/>
          <w:sz w:val="24"/>
          <w:szCs w:val="24"/>
        </w:rPr>
        <w:t>Oświadczenia</w:t>
      </w:r>
      <w:r w:rsidR="00BD6827" w:rsidRPr="00A329A4">
        <w:rPr>
          <w:b/>
          <w:bCs/>
          <w:sz w:val="24"/>
          <w:szCs w:val="24"/>
        </w:rPr>
        <w:t xml:space="preserve"> W</w:t>
      </w:r>
      <w:r w:rsidR="007E66B9" w:rsidRPr="00A329A4">
        <w:rPr>
          <w:b/>
          <w:bCs/>
          <w:sz w:val="24"/>
          <w:szCs w:val="24"/>
        </w:rPr>
        <w:t>ykonawcy</w:t>
      </w:r>
      <w:r w:rsidR="00BD6827" w:rsidRPr="00A329A4">
        <w:rPr>
          <w:bCs/>
          <w:sz w:val="24"/>
          <w:szCs w:val="24"/>
        </w:rPr>
        <w:t xml:space="preserve">, </w:t>
      </w:r>
      <w:r w:rsidR="007E66B9" w:rsidRPr="00A329A4">
        <w:rPr>
          <w:bCs/>
          <w:sz w:val="24"/>
          <w:szCs w:val="24"/>
        </w:rPr>
        <w:t xml:space="preserve">w zakresie art. 108 ust. 1 </w:t>
      </w:r>
      <w:r w:rsidR="00BD6827" w:rsidRPr="00A329A4">
        <w:rPr>
          <w:bCs/>
          <w:sz w:val="24"/>
          <w:szCs w:val="24"/>
        </w:rPr>
        <w:t xml:space="preserve">pkt 5 </w:t>
      </w:r>
      <w:r w:rsidR="007E66B9" w:rsidRPr="00A329A4">
        <w:rPr>
          <w:bCs/>
          <w:sz w:val="24"/>
          <w:szCs w:val="24"/>
        </w:rPr>
        <w:t xml:space="preserve">ustawy Pzp, </w:t>
      </w:r>
      <w:r w:rsidR="00BD6827" w:rsidRPr="00A329A4">
        <w:rPr>
          <w:bCs/>
          <w:sz w:val="24"/>
          <w:szCs w:val="24"/>
        </w:rPr>
        <w:t xml:space="preserve">o braku przynależności do tej samej grupy </w:t>
      </w:r>
      <w:r w:rsidR="00BD6827" w:rsidRPr="00A329A4">
        <w:rPr>
          <w:rFonts w:asciiTheme="minorHAnsi" w:hAnsiTheme="minorHAnsi"/>
          <w:bCs/>
          <w:sz w:val="24"/>
          <w:szCs w:val="24"/>
        </w:rPr>
        <w:t>kapitałowej, w rozumieniu ustawy z dnia 16 lutego 2007</w:t>
      </w:r>
      <w:r w:rsidRPr="00A329A4">
        <w:rPr>
          <w:rFonts w:asciiTheme="minorHAnsi" w:hAnsiTheme="minorHAnsi"/>
          <w:bCs/>
          <w:sz w:val="24"/>
          <w:szCs w:val="24"/>
        </w:rPr>
        <w:t> </w:t>
      </w:r>
      <w:r w:rsidR="00BD6827" w:rsidRPr="00A329A4">
        <w:rPr>
          <w:rFonts w:asciiTheme="minorHAnsi" w:hAnsiTheme="minorHAnsi"/>
          <w:bCs/>
          <w:sz w:val="24"/>
          <w:szCs w:val="24"/>
        </w:rPr>
        <w:t xml:space="preserve">r. o ochronie konkurencji i konsumentów, z innym Wykonawcą, który złożył odrębną ofertę albo oświadczenie o przynależności </w:t>
      </w:r>
      <w:r w:rsidR="00BD6827" w:rsidRPr="00A329A4">
        <w:rPr>
          <w:rFonts w:asciiTheme="minorHAnsi" w:hAnsiTheme="minorHAnsi" w:cstheme="minorHAnsi"/>
          <w:sz w:val="24"/>
          <w:szCs w:val="24"/>
        </w:rPr>
        <w:t>do tej samej grupy kapitałowej wraz z dokumentami lub informacjami potwier</w:t>
      </w:r>
      <w:r w:rsidRPr="00A329A4">
        <w:rPr>
          <w:rFonts w:asciiTheme="minorHAnsi" w:hAnsiTheme="minorHAnsi" w:cstheme="minorHAnsi"/>
          <w:sz w:val="24"/>
          <w:szCs w:val="24"/>
        </w:rPr>
        <w:t xml:space="preserve">dzającymi przygotowanie oferty </w:t>
      </w:r>
      <w:r w:rsidR="00BD6827" w:rsidRPr="00A329A4">
        <w:rPr>
          <w:rFonts w:asciiTheme="minorHAnsi" w:hAnsiTheme="minorHAnsi" w:cstheme="minorHAnsi"/>
          <w:sz w:val="24"/>
          <w:szCs w:val="24"/>
        </w:rPr>
        <w:t xml:space="preserve">w postępowaniu </w:t>
      </w:r>
      <w:r w:rsidR="00BD6827" w:rsidRPr="00A329A4">
        <w:rPr>
          <w:rFonts w:asciiTheme="minorHAnsi" w:hAnsiTheme="minorHAnsi" w:cstheme="minorHAnsi"/>
          <w:sz w:val="24"/>
          <w:szCs w:val="24"/>
        </w:rPr>
        <w:lastRenderedPageBreak/>
        <w:t>niezależnie od innego Wykonawcy należącego do tej samej grupy kapitałowej</w:t>
      </w:r>
      <w:r w:rsidR="00A329A4">
        <w:rPr>
          <w:rFonts w:asciiTheme="minorHAnsi" w:hAnsiTheme="minorHAnsi" w:cstheme="minorHAnsi"/>
          <w:sz w:val="24"/>
          <w:szCs w:val="24"/>
        </w:rPr>
        <w:t xml:space="preserve"> - </w:t>
      </w:r>
      <w:r w:rsidR="00A329A4" w:rsidRPr="008A5E04">
        <w:rPr>
          <w:rFonts w:asciiTheme="minorHAnsi" w:hAnsiTheme="minorHAnsi" w:cstheme="minorHAnsi"/>
          <w:b/>
          <w:sz w:val="24"/>
          <w:szCs w:val="24"/>
        </w:rPr>
        <w:t xml:space="preserve">(załącznik nr </w:t>
      </w:r>
      <w:r w:rsidR="00A329A4">
        <w:rPr>
          <w:rFonts w:asciiTheme="minorHAnsi" w:hAnsiTheme="minorHAnsi" w:cstheme="minorHAnsi"/>
          <w:b/>
          <w:sz w:val="24"/>
          <w:szCs w:val="24"/>
        </w:rPr>
        <w:t>7</w:t>
      </w:r>
      <w:r w:rsidR="00A329A4" w:rsidRPr="008A5E04">
        <w:rPr>
          <w:rFonts w:asciiTheme="minorHAnsi" w:hAnsiTheme="minorHAnsi" w:cstheme="minorHAnsi"/>
          <w:b/>
          <w:sz w:val="24"/>
          <w:szCs w:val="24"/>
        </w:rPr>
        <w:t xml:space="preserve"> do SWZ)</w:t>
      </w:r>
      <w:r w:rsidR="00A329A4" w:rsidRPr="008A5E04">
        <w:rPr>
          <w:rFonts w:asciiTheme="minorHAnsi" w:hAnsiTheme="minorHAnsi" w:cstheme="minorHAnsi"/>
          <w:sz w:val="24"/>
          <w:szCs w:val="24"/>
        </w:rPr>
        <w:t>;</w:t>
      </w:r>
    </w:p>
    <w:p w:rsidR="006F4F55" w:rsidRPr="00A329A4" w:rsidRDefault="006F4F55" w:rsidP="006F4F55">
      <w:pPr>
        <w:pStyle w:val="Akapitzlist"/>
        <w:spacing w:after="0" w:line="240" w:lineRule="auto"/>
        <w:ind w:left="1134"/>
        <w:jc w:val="both"/>
        <w:rPr>
          <w:rFonts w:asciiTheme="minorHAnsi" w:hAnsiTheme="minorHAnsi" w:cstheme="minorHAnsi"/>
          <w:sz w:val="24"/>
          <w:szCs w:val="24"/>
        </w:rPr>
      </w:pPr>
    </w:p>
    <w:p w:rsidR="008E2206" w:rsidRDefault="000D4E8D" w:rsidP="000F7807">
      <w:pPr>
        <w:pStyle w:val="Akapitzlist"/>
        <w:numPr>
          <w:ilvl w:val="0"/>
          <w:numId w:val="74"/>
        </w:numPr>
        <w:spacing w:after="0"/>
        <w:ind w:left="1134"/>
        <w:jc w:val="both"/>
        <w:rPr>
          <w:rFonts w:asciiTheme="minorHAnsi" w:hAnsiTheme="minorHAnsi" w:cstheme="minorHAnsi"/>
          <w:sz w:val="24"/>
          <w:szCs w:val="24"/>
        </w:rPr>
      </w:pPr>
      <w:r>
        <w:rPr>
          <w:rFonts w:asciiTheme="minorHAnsi" w:hAnsiTheme="minorHAnsi" w:cstheme="minorHAnsi"/>
          <w:b/>
          <w:sz w:val="24"/>
          <w:szCs w:val="24"/>
        </w:rPr>
        <w:t>W</w:t>
      </w:r>
      <w:r w:rsidR="005E3ABD" w:rsidRPr="000D4E8D">
        <w:rPr>
          <w:rFonts w:asciiTheme="minorHAnsi" w:hAnsiTheme="minorHAnsi" w:cstheme="minorHAnsi"/>
          <w:b/>
          <w:sz w:val="24"/>
          <w:szCs w:val="24"/>
        </w:rPr>
        <w:t>ykaz</w:t>
      </w:r>
      <w:r>
        <w:rPr>
          <w:rFonts w:asciiTheme="minorHAnsi" w:hAnsiTheme="minorHAnsi" w:cstheme="minorHAnsi"/>
          <w:b/>
          <w:sz w:val="24"/>
          <w:szCs w:val="24"/>
        </w:rPr>
        <w:t>u</w:t>
      </w:r>
      <w:r w:rsidR="005E3ABD" w:rsidRPr="000D4E8D">
        <w:rPr>
          <w:rFonts w:asciiTheme="minorHAnsi" w:hAnsiTheme="minorHAnsi" w:cstheme="minorHAnsi"/>
          <w:b/>
          <w:sz w:val="24"/>
          <w:szCs w:val="24"/>
        </w:rPr>
        <w:t xml:space="preserve"> </w:t>
      </w:r>
      <w:r w:rsidR="009D44BD" w:rsidRPr="000D4E8D">
        <w:rPr>
          <w:rFonts w:asciiTheme="minorHAnsi" w:hAnsiTheme="minorHAnsi" w:cstheme="minorHAnsi"/>
          <w:b/>
          <w:sz w:val="24"/>
          <w:szCs w:val="24"/>
        </w:rPr>
        <w:t>wykonanych usług</w:t>
      </w:r>
      <w:r w:rsidR="00351580" w:rsidRPr="000D4E8D">
        <w:rPr>
          <w:rFonts w:asciiTheme="minorHAnsi" w:hAnsiTheme="minorHAnsi" w:cstheme="minorHAnsi"/>
          <w:sz w:val="24"/>
          <w:szCs w:val="24"/>
        </w:rPr>
        <w:t xml:space="preserve"> st</w:t>
      </w:r>
      <w:r w:rsidR="005E3ABD" w:rsidRPr="000D4E8D">
        <w:rPr>
          <w:rFonts w:asciiTheme="minorHAnsi" w:hAnsiTheme="minorHAnsi" w:cstheme="minorHAnsi"/>
          <w:sz w:val="24"/>
          <w:szCs w:val="24"/>
        </w:rPr>
        <w:t xml:space="preserve">anowiących przedmiot zamówienia, </w:t>
      </w:r>
      <w:r w:rsidR="005E3ABD" w:rsidRPr="004F61BE">
        <w:rPr>
          <w:rFonts w:asciiTheme="minorHAnsi" w:hAnsiTheme="minorHAnsi" w:cstheme="minorHAnsi"/>
          <w:sz w:val="24"/>
          <w:szCs w:val="24"/>
        </w:rPr>
        <w:t>w okresie ostatnich 3 lat, a jeżeli okres prowadzenia działalności jest krótszy - w tym okresi</w:t>
      </w:r>
      <w:r w:rsidR="005E3ABD" w:rsidRPr="008E7248">
        <w:rPr>
          <w:rFonts w:asciiTheme="minorHAnsi" w:hAnsiTheme="minorHAnsi" w:cstheme="minorHAnsi"/>
          <w:sz w:val="24"/>
          <w:szCs w:val="24"/>
        </w:rPr>
        <w:t>e, wraz z</w:t>
      </w:r>
      <w:r w:rsidR="000E391E" w:rsidRPr="008E7248">
        <w:rPr>
          <w:rFonts w:asciiTheme="minorHAnsi" w:hAnsiTheme="minorHAnsi" w:cstheme="minorHAnsi"/>
          <w:sz w:val="24"/>
          <w:szCs w:val="24"/>
        </w:rPr>
        <w:t> </w:t>
      </w:r>
      <w:r w:rsidR="005E3ABD" w:rsidRPr="008E7248">
        <w:rPr>
          <w:rFonts w:asciiTheme="minorHAnsi" w:hAnsiTheme="minorHAnsi" w:cstheme="minorHAnsi"/>
          <w:sz w:val="24"/>
          <w:szCs w:val="24"/>
        </w:rPr>
        <w:t xml:space="preserve">podaniem ich wartości, przedmiotu, dat wykonania i podmiotów, na rzecz których </w:t>
      </w:r>
      <w:r w:rsidR="009D44BD">
        <w:rPr>
          <w:rFonts w:asciiTheme="minorHAnsi" w:hAnsiTheme="minorHAnsi" w:cstheme="minorHAnsi"/>
          <w:sz w:val="24"/>
          <w:szCs w:val="24"/>
        </w:rPr>
        <w:t>usługi</w:t>
      </w:r>
      <w:r w:rsidR="005E3ABD" w:rsidRPr="008E7248">
        <w:rPr>
          <w:rFonts w:asciiTheme="minorHAnsi" w:hAnsiTheme="minorHAnsi" w:cstheme="minorHAnsi"/>
          <w:sz w:val="24"/>
          <w:szCs w:val="24"/>
        </w:rPr>
        <w:t xml:space="preserve"> zostały wykonane, oraz załączeniem dowodów określających czy te </w:t>
      </w:r>
      <w:r w:rsidR="009D44BD">
        <w:rPr>
          <w:rFonts w:asciiTheme="minorHAnsi" w:hAnsiTheme="minorHAnsi" w:cstheme="minorHAnsi"/>
          <w:sz w:val="24"/>
          <w:szCs w:val="24"/>
        </w:rPr>
        <w:t>usługi</w:t>
      </w:r>
      <w:r w:rsidR="005E3ABD" w:rsidRPr="008E7248">
        <w:rPr>
          <w:rFonts w:asciiTheme="minorHAnsi" w:hAnsiTheme="minorHAnsi" w:cstheme="minorHAnsi"/>
          <w:sz w:val="24"/>
          <w:szCs w:val="24"/>
        </w:rPr>
        <w:t xml:space="preserve"> zostały wykonane należycie</w:t>
      </w:r>
      <w:r>
        <w:rPr>
          <w:rFonts w:asciiTheme="minorHAnsi" w:hAnsiTheme="minorHAnsi" w:cstheme="minorHAnsi"/>
          <w:sz w:val="24"/>
          <w:szCs w:val="24"/>
        </w:rPr>
        <w:t xml:space="preserve">, </w:t>
      </w:r>
      <w:r w:rsidR="005E3ABD" w:rsidRPr="008E7248">
        <w:rPr>
          <w:rFonts w:asciiTheme="minorHAnsi" w:hAnsiTheme="minorHAnsi" w:cstheme="minorHAnsi"/>
          <w:sz w:val="24"/>
          <w:szCs w:val="24"/>
        </w:rPr>
        <w:t xml:space="preserve">przy czym dowodami, o których mowa, są referencje bądź inne dokumenty sporządzone przez podmiot, na rzecz którego </w:t>
      </w:r>
      <w:r w:rsidR="009D44BD">
        <w:rPr>
          <w:rFonts w:asciiTheme="minorHAnsi" w:hAnsiTheme="minorHAnsi" w:cstheme="minorHAnsi"/>
          <w:sz w:val="24"/>
          <w:szCs w:val="24"/>
        </w:rPr>
        <w:t>usługi</w:t>
      </w:r>
      <w:r w:rsidR="005E3ABD" w:rsidRPr="008E7248">
        <w:rPr>
          <w:rFonts w:asciiTheme="minorHAnsi" w:hAnsiTheme="minorHAnsi" w:cstheme="minorHAnsi"/>
          <w:sz w:val="24"/>
          <w:szCs w:val="24"/>
        </w:rPr>
        <w:t xml:space="preserve"> </w:t>
      </w:r>
      <w:r w:rsidR="00FF5BB9">
        <w:rPr>
          <w:rFonts w:asciiTheme="minorHAnsi" w:hAnsiTheme="minorHAnsi" w:cstheme="minorHAnsi"/>
          <w:sz w:val="24"/>
          <w:szCs w:val="24"/>
        </w:rPr>
        <w:t xml:space="preserve">zostały </w:t>
      </w:r>
      <w:r w:rsidR="005E3ABD" w:rsidRPr="008E7248">
        <w:rPr>
          <w:rFonts w:asciiTheme="minorHAnsi" w:hAnsiTheme="minorHAnsi" w:cstheme="minorHAnsi"/>
          <w:sz w:val="24"/>
          <w:szCs w:val="24"/>
        </w:rPr>
        <w:t xml:space="preserve">wykonane, a jeżeli z uzasadnionej przyczyny o obiektywnym charakterze Wykonawca nie jest w stanie uzyskać tych dokumentów - oświadczenie </w:t>
      </w:r>
      <w:r w:rsidR="005E3ABD" w:rsidRPr="008A5E04">
        <w:rPr>
          <w:rFonts w:asciiTheme="minorHAnsi" w:hAnsiTheme="minorHAnsi" w:cstheme="minorHAnsi"/>
          <w:sz w:val="24"/>
          <w:szCs w:val="24"/>
        </w:rPr>
        <w:t>Wykonawcy</w:t>
      </w:r>
      <w:r w:rsidR="009A5141" w:rsidRPr="008A5E04">
        <w:rPr>
          <w:rFonts w:asciiTheme="minorHAnsi" w:hAnsiTheme="minorHAnsi" w:cstheme="minorHAnsi"/>
          <w:sz w:val="24"/>
          <w:szCs w:val="24"/>
        </w:rPr>
        <w:t xml:space="preserve"> - </w:t>
      </w:r>
      <w:r w:rsidR="009A5141" w:rsidRPr="008A5E04">
        <w:rPr>
          <w:rFonts w:asciiTheme="minorHAnsi" w:hAnsiTheme="minorHAnsi" w:cstheme="minorHAnsi"/>
          <w:b/>
          <w:sz w:val="24"/>
          <w:szCs w:val="24"/>
        </w:rPr>
        <w:t xml:space="preserve">(załącznik nr </w:t>
      </w:r>
      <w:r w:rsidR="004F61BE" w:rsidRPr="008A5E04">
        <w:rPr>
          <w:rFonts w:asciiTheme="minorHAnsi" w:hAnsiTheme="minorHAnsi" w:cstheme="minorHAnsi"/>
          <w:b/>
          <w:sz w:val="24"/>
          <w:szCs w:val="24"/>
        </w:rPr>
        <w:t>8</w:t>
      </w:r>
      <w:r w:rsidR="009A5141" w:rsidRPr="008A5E04">
        <w:rPr>
          <w:rFonts w:asciiTheme="minorHAnsi" w:hAnsiTheme="minorHAnsi" w:cstheme="minorHAnsi"/>
          <w:b/>
          <w:sz w:val="24"/>
          <w:szCs w:val="24"/>
        </w:rPr>
        <w:t xml:space="preserve"> do SWZ)</w:t>
      </w:r>
      <w:r w:rsidR="005E3ABD" w:rsidRPr="008A5E04">
        <w:rPr>
          <w:rFonts w:asciiTheme="minorHAnsi" w:hAnsiTheme="minorHAnsi" w:cstheme="minorHAnsi"/>
          <w:sz w:val="24"/>
          <w:szCs w:val="24"/>
        </w:rPr>
        <w:t xml:space="preserve">; </w:t>
      </w:r>
    </w:p>
    <w:p w:rsidR="006F4F55" w:rsidRPr="008A5E04" w:rsidRDefault="006F4F55" w:rsidP="006F4F55">
      <w:pPr>
        <w:pStyle w:val="Akapitzlist"/>
        <w:spacing w:after="0" w:line="240" w:lineRule="auto"/>
        <w:ind w:left="1134"/>
        <w:jc w:val="both"/>
        <w:rPr>
          <w:rFonts w:asciiTheme="minorHAnsi" w:hAnsiTheme="minorHAnsi" w:cstheme="minorHAnsi"/>
          <w:sz w:val="24"/>
          <w:szCs w:val="24"/>
        </w:rPr>
      </w:pPr>
    </w:p>
    <w:p w:rsidR="00E20982" w:rsidRPr="006F4F55" w:rsidRDefault="000D4E8D" w:rsidP="000F7807">
      <w:pPr>
        <w:pStyle w:val="Akapitzlist"/>
        <w:numPr>
          <w:ilvl w:val="0"/>
          <w:numId w:val="74"/>
        </w:numPr>
        <w:spacing w:after="0"/>
        <w:ind w:left="1134"/>
        <w:jc w:val="both"/>
        <w:rPr>
          <w:rFonts w:asciiTheme="minorHAnsi" w:hAnsiTheme="minorHAnsi" w:cstheme="minorHAnsi"/>
          <w:b/>
          <w:sz w:val="24"/>
          <w:szCs w:val="24"/>
        </w:rPr>
      </w:pPr>
      <w:r>
        <w:rPr>
          <w:rFonts w:asciiTheme="minorHAnsi" w:hAnsiTheme="minorHAnsi" w:cstheme="minorHAnsi"/>
          <w:b/>
          <w:sz w:val="24"/>
          <w:szCs w:val="24"/>
        </w:rPr>
        <w:t>Wykazu osób</w:t>
      </w:r>
      <w:r>
        <w:rPr>
          <w:rFonts w:asciiTheme="minorHAnsi" w:hAnsiTheme="minorHAnsi" w:cstheme="minorHAnsi"/>
          <w:sz w:val="24"/>
          <w:szCs w:val="24"/>
        </w:rPr>
        <w:t>, skier</w:t>
      </w:r>
      <w:r w:rsidR="00E96CC4">
        <w:rPr>
          <w:rFonts w:asciiTheme="minorHAnsi" w:hAnsiTheme="minorHAnsi" w:cstheme="minorHAnsi"/>
          <w:sz w:val="24"/>
          <w:szCs w:val="24"/>
        </w:rPr>
        <w:t xml:space="preserve">owanych przez Wykonawcę do realizacji zamówienia publicznego, w szczególności odpowiedzialnych za świadczenie usług wraz z informacjami na temat ich kwalifikacji zawodowych, uprawnień, doświadczenia i wykształcenia niezbędnych do wykonywania zamówienia publicznego, a także zakresu wykonywanych przez nie czynności </w:t>
      </w:r>
      <w:r w:rsidR="000A618A">
        <w:rPr>
          <w:rFonts w:asciiTheme="minorHAnsi" w:hAnsiTheme="minorHAnsi" w:cstheme="minorHAnsi"/>
          <w:sz w:val="24"/>
          <w:szCs w:val="24"/>
        </w:rPr>
        <w:t>w</w:t>
      </w:r>
      <w:r w:rsidR="00E96CC4">
        <w:rPr>
          <w:rFonts w:asciiTheme="minorHAnsi" w:hAnsiTheme="minorHAnsi" w:cstheme="minorHAnsi"/>
          <w:sz w:val="24"/>
          <w:szCs w:val="24"/>
        </w:rPr>
        <w:t>raz</w:t>
      </w:r>
      <w:r w:rsidR="000A618A">
        <w:rPr>
          <w:rFonts w:asciiTheme="minorHAnsi" w:hAnsiTheme="minorHAnsi" w:cstheme="minorHAnsi"/>
          <w:sz w:val="24"/>
          <w:szCs w:val="24"/>
        </w:rPr>
        <w:t xml:space="preserve"> z informacją o podstawie do dysponowania tymi osobami</w:t>
      </w:r>
      <w:r w:rsidR="009A5141">
        <w:rPr>
          <w:rFonts w:asciiTheme="minorHAnsi" w:hAnsiTheme="minorHAnsi" w:cstheme="minorHAnsi"/>
          <w:sz w:val="24"/>
          <w:szCs w:val="24"/>
        </w:rPr>
        <w:t xml:space="preserve"> </w:t>
      </w:r>
      <w:r w:rsidR="009A5141" w:rsidRPr="008A5E04">
        <w:rPr>
          <w:rFonts w:asciiTheme="minorHAnsi" w:hAnsiTheme="minorHAnsi" w:cstheme="minorHAnsi"/>
          <w:sz w:val="24"/>
          <w:szCs w:val="24"/>
        </w:rPr>
        <w:t xml:space="preserve">- </w:t>
      </w:r>
      <w:r w:rsidR="009A5141" w:rsidRPr="008A5E04">
        <w:rPr>
          <w:rFonts w:asciiTheme="minorHAnsi" w:hAnsiTheme="minorHAnsi" w:cstheme="minorHAnsi"/>
          <w:b/>
          <w:sz w:val="24"/>
          <w:szCs w:val="24"/>
        </w:rPr>
        <w:t xml:space="preserve">(załącznik nr </w:t>
      </w:r>
      <w:r w:rsidR="004F61BE" w:rsidRPr="008A5E04">
        <w:rPr>
          <w:rFonts w:asciiTheme="minorHAnsi" w:hAnsiTheme="minorHAnsi" w:cstheme="minorHAnsi"/>
          <w:b/>
          <w:sz w:val="24"/>
          <w:szCs w:val="24"/>
        </w:rPr>
        <w:t>9</w:t>
      </w:r>
      <w:r w:rsidR="009A5141" w:rsidRPr="008A5E04">
        <w:rPr>
          <w:rFonts w:asciiTheme="minorHAnsi" w:hAnsiTheme="minorHAnsi" w:cstheme="minorHAnsi"/>
          <w:b/>
          <w:sz w:val="24"/>
          <w:szCs w:val="24"/>
        </w:rPr>
        <w:t xml:space="preserve"> do SWZ)</w:t>
      </w:r>
      <w:r w:rsidR="00E20982">
        <w:rPr>
          <w:rFonts w:asciiTheme="minorHAnsi" w:hAnsiTheme="minorHAnsi" w:cstheme="minorHAnsi"/>
          <w:sz w:val="24"/>
          <w:szCs w:val="24"/>
        </w:rPr>
        <w:t>;</w:t>
      </w:r>
    </w:p>
    <w:p w:rsidR="006F4F55" w:rsidRPr="00E20982" w:rsidRDefault="006F4F55" w:rsidP="006F4F55">
      <w:pPr>
        <w:pStyle w:val="Akapitzlist"/>
        <w:spacing w:after="0" w:line="240" w:lineRule="auto"/>
        <w:ind w:left="1134"/>
        <w:jc w:val="both"/>
        <w:rPr>
          <w:rFonts w:asciiTheme="minorHAnsi" w:hAnsiTheme="minorHAnsi" w:cstheme="minorHAnsi"/>
          <w:b/>
          <w:sz w:val="24"/>
          <w:szCs w:val="24"/>
        </w:rPr>
      </w:pPr>
    </w:p>
    <w:p w:rsidR="000D4E8D" w:rsidRPr="00E20982" w:rsidRDefault="00E20982" w:rsidP="000F7807">
      <w:pPr>
        <w:pStyle w:val="Akapitzlist"/>
        <w:numPr>
          <w:ilvl w:val="0"/>
          <w:numId w:val="74"/>
        </w:numPr>
        <w:spacing w:after="0"/>
        <w:ind w:left="1134"/>
        <w:jc w:val="both"/>
        <w:rPr>
          <w:rFonts w:asciiTheme="minorHAnsi" w:hAnsiTheme="minorHAnsi" w:cstheme="minorHAnsi"/>
          <w:sz w:val="24"/>
          <w:szCs w:val="24"/>
        </w:rPr>
      </w:pPr>
      <w:r w:rsidRPr="00E20982">
        <w:rPr>
          <w:rFonts w:asciiTheme="minorHAnsi" w:hAnsiTheme="minorHAnsi" w:cstheme="minorHAnsi"/>
          <w:sz w:val="24"/>
          <w:szCs w:val="24"/>
        </w:rPr>
        <w:t>dokumentów potwierdzających, że Wykonawca jest</w:t>
      </w:r>
      <w:r w:rsidRPr="00E20982">
        <w:rPr>
          <w:rFonts w:asciiTheme="minorHAnsi" w:hAnsiTheme="minorHAnsi" w:cstheme="minorHAnsi"/>
          <w:b/>
          <w:sz w:val="24"/>
          <w:szCs w:val="24"/>
        </w:rPr>
        <w:t xml:space="preserve"> ubezpieczony od odpowiedzialności cywilnej</w:t>
      </w:r>
      <w:r>
        <w:rPr>
          <w:rFonts w:asciiTheme="minorHAnsi" w:hAnsiTheme="minorHAnsi" w:cstheme="minorHAnsi"/>
          <w:sz w:val="24"/>
          <w:szCs w:val="24"/>
        </w:rPr>
        <w:t xml:space="preserve"> </w:t>
      </w:r>
      <w:r w:rsidRPr="00E20982">
        <w:rPr>
          <w:rFonts w:asciiTheme="minorHAnsi" w:hAnsiTheme="minorHAnsi" w:cstheme="minorHAnsi"/>
          <w:sz w:val="24"/>
          <w:szCs w:val="24"/>
        </w:rPr>
        <w:t>w zakresie prowadzo</w:t>
      </w:r>
      <w:r>
        <w:rPr>
          <w:rFonts w:asciiTheme="minorHAnsi" w:hAnsiTheme="minorHAnsi" w:cstheme="minorHAnsi"/>
          <w:sz w:val="24"/>
          <w:szCs w:val="24"/>
        </w:rPr>
        <w:t>n</w:t>
      </w:r>
      <w:r w:rsidRPr="00E20982">
        <w:rPr>
          <w:rFonts w:asciiTheme="minorHAnsi" w:hAnsiTheme="minorHAnsi" w:cstheme="minorHAnsi"/>
          <w:sz w:val="24"/>
          <w:szCs w:val="24"/>
        </w:rPr>
        <w:t>ej działalności gospodarczej</w:t>
      </w:r>
      <w:r>
        <w:rPr>
          <w:rFonts w:asciiTheme="minorHAnsi" w:hAnsiTheme="minorHAnsi" w:cstheme="minorHAnsi"/>
          <w:sz w:val="24"/>
          <w:szCs w:val="24"/>
        </w:rPr>
        <w:t>.</w:t>
      </w:r>
      <w:r w:rsidRPr="00E20982">
        <w:rPr>
          <w:rFonts w:asciiTheme="minorHAnsi" w:hAnsiTheme="minorHAnsi" w:cstheme="minorHAnsi"/>
          <w:sz w:val="24"/>
          <w:szCs w:val="24"/>
        </w:rPr>
        <w:t xml:space="preserve"> </w:t>
      </w:r>
      <w:r w:rsidR="00E96CC4" w:rsidRPr="00E20982">
        <w:rPr>
          <w:rFonts w:asciiTheme="minorHAnsi" w:hAnsiTheme="minorHAnsi" w:cstheme="minorHAnsi"/>
          <w:sz w:val="24"/>
          <w:szCs w:val="24"/>
        </w:rPr>
        <w:t xml:space="preserve"> </w:t>
      </w:r>
    </w:p>
    <w:p w:rsidR="005E3ABD" w:rsidRPr="008A5E04" w:rsidRDefault="005E3ABD" w:rsidP="00904330">
      <w:pPr>
        <w:pStyle w:val="Akapitzlist"/>
        <w:numPr>
          <w:ilvl w:val="0"/>
          <w:numId w:val="30"/>
        </w:numPr>
        <w:spacing w:after="0"/>
        <w:ind w:left="851" w:hanging="425"/>
        <w:jc w:val="both"/>
        <w:rPr>
          <w:rFonts w:asciiTheme="minorHAnsi" w:hAnsiTheme="minorHAnsi" w:cstheme="minorHAnsi"/>
          <w:sz w:val="24"/>
          <w:szCs w:val="24"/>
        </w:rPr>
      </w:pPr>
      <w:r w:rsidRPr="008A5E04">
        <w:rPr>
          <w:rFonts w:asciiTheme="minorHAnsi" w:hAnsiTheme="minorHAnsi" w:cstheme="minorHAnsi"/>
          <w:sz w:val="24"/>
          <w:szCs w:val="24"/>
        </w:rPr>
        <w:t>Zamawiający nie wzywa do złożenia podmiotowych środków dowodowych, jeżeli</w:t>
      </w:r>
      <w:r w:rsidR="003C5AB8" w:rsidRPr="008A5E04">
        <w:rPr>
          <w:rFonts w:asciiTheme="minorHAnsi" w:hAnsiTheme="minorHAnsi" w:cstheme="minorHAnsi"/>
          <w:sz w:val="24"/>
          <w:szCs w:val="24"/>
        </w:rPr>
        <w:t xml:space="preserve"> </w:t>
      </w:r>
      <w:r w:rsidRPr="008A5E04">
        <w:rPr>
          <w:rFonts w:asciiTheme="minorHAnsi" w:hAnsiTheme="minorHAnsi" w:cstheme="minorHAnsi"/>
          <w:sz w:val="24"/>
          <w:szCs w:val="24"/>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6032D" w:rsidRPr="008A5E04">
        <w:rPr>
          <w:rFonts w:asciiTheme="minorHAnsi" w:hAnsiTheme="minorHAnsi" w:cstheme="minorHAnsi"/>
          <w:sz w:val="24"/>
          <w:szCs w:val="24"/>
        </w:rPr>
        <w:t xml:space="preserve"> </w:t>
      </w:r>
      <w:r w:rsidRPr="008A5E04">
        <w:rPr>
          <w:rFonts w:asciiTheme="minorHAnsi" w:hAnsiTheme="minorHAnsi" w:cstheme="minorHAnsi"/>
          <w:sz w:val="24"/>
          <w:szCs w:val="24"/>
        </w:rPr>
        <w:t>oświadczeniu, o którym mowa w art. 125 ust. 1 ustawy Pzp dane umożl</w:t>
      </w:r>
      <w:r w:rsidR="00873D72" w:rsidRPr="008A5E04">
        <w:rPr>
          <w:rFonts w:asciiTheme="minorHAnsi" w:hAnsiTheme="minorHAnsi" w:cstheme="minorHAnsi"/>
          <w:sz w:val="24"/>
          <w:szCs w:val="24"/>
        </w:rPr>
        <w:t>iwiające dostęp do tych środków.</w:t>
      </w:r>
    </w:p>
    <w:p w:rsidR="005E3ABD" w:rsidRPr="008E7248" w:rsidRDefault="005E3ABD" w:rsidP="00904330">
      <w:pPr>
        <w:pStyle w:val="pkt"/>
        <w:numPr>
          <w:ilvl w:val="0"/>
          <w:numId w:val="30"/>
        </w:numPr>
        <w:spacing w:before="0" w:after="0" w:line="276" w:lineRule="auto"/>
        <w:ind w:left="851" w:hanging="425"/>
        <w:rPr>
          <w:rFonts w:asciiTheme="minorHAnsi" w:hAnsiTheme="minorHAnsi" w:cstheme="minorHAnsi"/>
        </w:rPr>
      </w:pPr>
      <w:r w:rsidRPr="008E7248">
        <w:rPr>
          <w:rFonts w:asciiTheme="minorHAnsi" w:hAnsiTheme="minorHAnsi" w:cstheme="minorHAnsi"/>
        </w:rPr>
        <w:t>Wykonawca nie jest zobowiązany do złożenia podmiotowych środków dowodowych, które Zamawiający posiada, jeżeli Wykonawca wskaże te środki oraz potwierdzi ich prawidłowość i aktualność.</w:t>
      </w:r>
    </w:p>
    <w:p w:rsidR="005E3ABD" w:rsidRPr="00D300BC" w:rsidRDefault="005E3ABD" w:rsidP="00904330">
      <w:pPr>
        <w:pStyle w:val="Akapitzlist"/>
        <w:numPr>
          <w:ilvl w:val="0"/>
          <w:numId w:val="30"/>
        </w:numPr>
        <w:spacing w:after="0"/>
        <w:ind w:left="851" w:hanging="425"/>
        <w:jc w:val="both"/>
        <w:rPr>
          <w:rFonts w:asciiTheme="minorHAnsi" w:hAnsiTheme="minorHAnsi" w:cstheme="minorHAnsi"/>
          <w:sz w:val="24"/>
          <w:szCs w:val="24"/>
        </w:rPr>
      </w:pPr>
      <w:r w:rsidRPr="008E7248">
        <w:rPr>
          <w:rFonts w:asciiTheme="minorHAnsi" w:hAnsiTheme="minorHAnsi" w:cstheme="minorHAnsi"/>
          <w:color w:val="000000"/>
          <w:sz w:val="24"/>
          <w:szCs w:val="24"/>
        </w:rPr>
        <w:t>Wykonawca, w przypadku polegania na zdolnościach lub sytuacji podmiotów udostępniających zasoby, przedstawia, wraz z oświadczeniami, o których mowa w ust. 1, także oświadczenia podmiotu udostępniającego zasoby, potwierdzające brak podstaw wykluczenia tego podmiotu oraz odpowiednio spełnianie warunków udziału</w:t>
      </w:r>
      <w:r w:rsidR="0066032D">
        <w:rPr>
          <w:rFonts w:asciiTheme="minorHAnsi" w:hAnsiTheme="minorHAnsi" w:cstheme="minorHAnsi"/>
          <w:color w:val="000000"/>
          <w:sz w:val="24"/>
          <w:szCs w:val="24"/>
        </w:rPr>
        <w:t xml:space="preserve"> </w:t>
      </w:r>
      <w:r w:rsidRPr="008E7248">
        <w:rPr>
          <w:rFonts w:asciiTheme="minorHAnsi" w:hAnsiTheme="minorHAnsi" w:cstheme="minorHAnsi"/>
          <w:color w:val="000000"/>
          <w:sz w:val="24"/>
          <w:szCs w:val="24"/>
        </w:rPr>
        <w:t>w</w:t>
      </w:r>
      <w:r w:rsidR="0066032D">
        <w:rPr>
          <w:rFonts w:asciiTheme="minorHAnsi" w:hAnsiTheme="minorHAnsi" w:cstheme="minorHAnsi"/>
          <w:color w:val="000000"/>
          <w:sz w:val="24"/>
          <w:szCs w:val="24"/>
        </w:rPr>
        <w:t xml:space="preserve"> </w:t>
      </w:r>
      <w:r w:rsidRPr="008E7248">
        <w:rPr>
          <w:rFonts w:asciiTheme="minorHAnsi" w:hAnsiTheme="minorHAnsi" w:cstheme="minorHAnsi"/>
          <w:color w:val="000000"/>
          <w:sz w:val="24"/>
          <w:szCs w:val="24"/>
        </w:rPr>
        <w:t>postępowaniu, w zakresie, w jakim Wykonawca powołuje się na jego zasoby</w:t>
      </w:r>
      <w:r w:rsidR="000E391E" w:rsidRPr="00D300BC">
        <w:rPr>
          <w:rFonts w:asciiTheme="minorHAnsi" w:hAnsiTheme="minorHAnsi" w:cstheme="minorHAnsi"/>
          <w:sz w:val="24"/>
          <w:szCs w:val="24"/>
        </w:rPr>
        <w:t xml:space="preserve">, </w:t>
      </w:r>
      <w:r w:rsidRPr="00D300BC">
        <w:rPr>
          <w:rFonts w:asciiTheme="minorHAnsi" w:hAnsiTheme="minorHAnsi" w:cstheme="minorHAnsi"/>
          <w:sz w:val="24"/>
          <w:szCs w:val="24"/>
        </w:rPr>
        <w:t>zgodnie</w:t>
      </w:r>
      <w:r w:rsidR="00FF5BB9" w:rsidRPr="00D300BC">
        <w:rPr>
          <w:rFonts w:asciiTheme="minorHAnsi" w:hAnsiTheme="minorHAnsi" w:cstheme="minorHAnsi"/>
          <w:sz w:val="24"/>
          <w:szCs w:val="24"/>
        </w:rPr>
        <w:t xml:space="preserve"> </w:t>
      </w:r>
      <w:r w:rsidRPr="00D300BC">
        <w:rPr>
          <w:rFonts w:asciiTheme="minorHAnsi" w:hAnsiTheme="minorHAnsi" w:cstheme="minorHAnsi"/>
          <w:sz w:val="24"/>
          <w:szCs w:val="24"/>
        </w:rPr>
        <w:t>z</w:t>
      </w:r>
      <w:r w:rsidR="00FF5BB9" w:rsidRPr="00D300BC">
        <w:rPr>
          <w:rFonts w:asciiTheme="minorHAnsi" w:hAnsiTheme="minorHAnsi" w:cstheme="minorHAnsi"/>
          <w:sz w:val="24"/>
          <w:szCs w:val="24"/>
        </w:rPr>
        <w:t xml:space="preserve"> </w:t>
      </w:r>
      <w:r w:rsidR="000E391E" w:rsidRPr="00D300BC">
        <w:rPr>
          <w:rFonts w:asciiTheme="minorHAnsi" w:hAnsiTheme="minorHAnsi" w:cstheme="minorHAnsi"/>
          <w:b/>
          <w:sz w:val="24"/>
          <w:szCs w:val="24"/>
        </w:rPr>
        <w:t>z</w:t>
      </w:r>
      <w:r w:rsidRPr="00D300BC">
        <w:rPr>
          <w:rFonts w:asciiTheme="minorHAnsi" w:hAnsiTheme="minorHAnsi" w:cstheme="minorHAnsi"/>
          <w:b/>
          <w:sz w:val="24"/>
          <w:szCs w:val="24"/>
        </w:rPr>
        <w:t xml:space="preserve">ałącznikiem nr </w:t>
      </w:r>
      <w:r w:rsidR="00952BF7" w:rsidRPr="00D300BC">
        <w:rPr>
          <w:rFonts w:asciiTheme="minorHAnsi" w:hAnsiTheme="minorHAnsi" w:cstheme="minorHAnsi"/>
          <w:b/>
          <w:sz w:val="24"/>
          <w:szCs w:val="24"/>
        </w:rPr>
        <w:t>4</w:t>
      </w:r>
      <w:r w:rsidRPr="00D300BC">
        <w:rPr>
          <w:rFonts w:asciiTheme="minorHAnsi" w:hAnsiTheme="minorHAnsi" w:cstheme="minorHAnsi"/>
          <w:b/>
          <w:sz w:val="24"/>
          <w:szCs w:val="24"/>
        </w:rPr>
        <w:t xml:space="preserve"> i załącznikiem nr </w:t>
      </w:r>
      <w:r w:rsidR="00952BF7" w:rsidRPr="00D300BC">
        <w:rPr>
          <w:rFonts w:asciiTheme="minorHAnsi" w:hAnsiTheme="minorHAnsi" w:cstheme="minorHAnsi"/>
          <w:b/>
          <w:sz w:val="24"/>
          <w:szCs w:val="24"/>
        </w:rPr>
        <w:t>5</w:t>
      </w:r>
      <w:r w:rsidRPr="00D300BC">
        <w:rPr>
          <w:rFonts w:asciiTheme="minorHAnsi" w:hAnsiTheme="minorHAnsi" w:cstheme="minorHAnsi"/>
          <w:b/>
          <w:sz w:val="24"/>
          <w:szCs w:val="24"/>
        </w:rPr>
        <w:t xml:space="preserve"> do SWZ</w:t>
      </w:r>
      <w:r w:rsidRPr="00D300BC">
        <w:rPr>
          <w:rFonts w:asciiTheme="minorHAnsi" w:hAnsiTheme="minorHAnsi" w:cstheme="minorHAnsi"/>
          <w:sz w:val="24"/>
          <w:szCs w:val="24"/>
        </w:rPr>
        <w:t>.</w:t>
      </w:r>
    </w:p>
    <w:p w:rsidR="005E3ABD" w:rsidRPr="00D300BC" w:rsidRDefault="005E3ABD" w:rsidP="00904330">
      <w:pPr>
        <w:pStyle w:val="Akapitzlist"/>
        <w:numPr>
          <w:ilvl w:val="0"/>
          <w:numId w:val="30"/>
        </w:numPr>
        <w:spacing w:after="0"/>
        <w:ind w:left="851" w:hanging="425"/>
        <w:jc w:val="both"/>
        <w:rPr>
          <w:rFonts w:asciiTheme="minorHAnsi" w:hAnsiTheme="minorHAnsi" w:cstheme="minorHAnsi"/>
          <w:sz w:val="24"/>
          <w:szCs w:val="24"/>
        </w:rPr>
      </w:pPr>
      <w:r w:rsidRPr="008E7248">
        <w:rPr>
          <w:rFonts w:asciiTheme="minorHAnsi" w:hAnsiTheme="minorHAnsi" w:cstheme="minorHAnsi"/>
          <w:color w:val="000000"/>
          <w:sz w:val="24"/>
          <w:szCs w:val="24"/>
        </w:rPr>
        <w:t>W przypadku wspólnego ubiegania się o zamówienie przez Wykonawców, oświadczenia, o których mowa w ust. 1 składa każdy z Wykonawców. Oświadczenia te potwierdzają brak podstaw wykluczenia oraz spełnianie warunków udziału w postępowaniu w</w:t>
      </w:r>
      <w:r w:rsidR="000E391E" w:rsidRPr="008E7248">
        <w:rPr>
          <w:rFonts w:asciiTheme="minorHAnsi" w:hAnsiTheme="minorHAnsi" w:cstheme="minorHAnsi"/>
          <w:color w:val="000000"/>
          <w:sz w:val="24"/>
          <w:szCs w:val="24"/>
        </w:rPr>
        <w:t> </w:t>
      </w:r>
      <w:r w:rsidRPr="008E7248">
        <w:rPr>
          <w:rFonts w:asciiTheme="minorHAnsi" w:hAnsiTheme="minorHAnsi" w:cstheme="minorHAnsi"/>
          <w:color w:val="000000"/>
          <w:sz w:val="24"/>
          <w:szCs w:val="24"/>
        </w:rPr>
        <w:t>zakresie, w jakim każdy z Wykonawców wykazuje spełnianie warunków udziału w</w:t>
      </w:r>
      <w:r w:rsidR="008F6DEC" w:rsidRPr="008E7248">
        <w:rPr>
          <w:rFonts w:asciiTheme="minorHAnsi" w:hAnsiTheme="minorHAnsi" w:cstheme="minorHAnsi"/>
          <w:color w:val="000000"/>
          <w:sz w:val="24"/>
          <w:szCs w:val="24"/>
        </w:rPr>
        <w:t xml:space="preserve"> </w:t>
      </w:r>
      <w:r w:rsidRPr="008E7248">
        <w:rPr>
          <w:rFonts w:asciiTheme="minorHAnsi" w:hAnsiTheme="minorHAnsi" w:cstheme="minorHAnsi"/>
          <w:color w:val="000000"/>
          <w:sz w:val="24"/>
          <w:szCs w:val="24"/>
        </w:rPr>
        <w:t>postępowaniu</w:t>
      </w:r>
      <w:r w:rsidR="0036579E" w:rsidRPr="008E7248">
        <w:rPr>
          <w:rFonts w:asciiTheme="minorHAnsi" w:hAnsiTheme="minorHAnsi" w:cstheme="minorHAnsi"/>
          <w:color w:val="000000"/>
          <w:sz w:val="24"/>
          <w:szCs w:val="24"/>
        </w:rPr>
        <w:t xml:space="preserve">, </w:t>
      </w:r>
      <w:r w:rsidRPr="008E7248">
        <w:rPr>
          <w:rFonts w:asciiTheme="minorHAnsi" w:hAnsiTheme="minorHAnsi" w:cstheme="minorHAnsi"/>
          <w:color w:val="000000"/>
          <w:sz w:val="24"/>
          <w:szCs w:val="24"/>
        </w:rPr>
        <w:t xml:space="preserve">zgodnie z </w:t>
      </w:r>
      <w:r w:rsidR="0036579E" w:rsidRPr="00D300BC">
        <w:rPr>
          <w:rFonts w:asciiTheme="minorHAnsi" w:hAnsiTheme="minorHAnsi" w:cstheme="minorHAnsi"/>
          <w:b/>
          <w:sz w:val="24"/>
          <w:szCs w:val="24"/>
        </w:rPr>
        <w:t>z</w:t>
      </w:r>
      <w:r w:rsidRPr="00D300BC">
        <w:rPr>
          <w:rFonts w:asciiTheme="minorHAnsi" w:hAnsiTheme="minorHAnsi" w:cstheme="minorHAnsi"/>
          <w:b/>
          <w:sz w:val="24"/>
          <w:szCs w:val="24"/>
        </w:rPr>
        <w:t xml:space="preserve">ałącznikiem nr </w:t>
      </w:r>
      <w:r w:rsidR="00952BF7" w:rsidRPr="00D300BC">
        <w:rPr>
          <w:rFonts w:asciiTheme="minorHAnsi" w:hAnsiTheme="minorHAnsi" w:cstheme="minorHAnsi"/>
          <w:b/>
          <w:sz w:val="24"/>
          <w:szCs w:val="24"/>
        </w:rPr>
        <w:t>4</w:t>
      </w:r>
      <w:r w:rsidRPr="00D300BC">
        <w:rPr>
          <w:rFonts w:asciiTheme="minorHAnsi" w:hAnsiTheme="minorHAnsi" w:cstheme="minorHAnsi"/>
          <w:b/>
          <w:sz w:val="24"/>
          <w:szCs w:val="24"/>
        </w:rPr>
        <w:t xml:space="preserve"> i załącznikiem nr </w:t>
      </w:r>
      <w:r w:rsidR="00952BF7" w:rsidRPr="00D300BC">
        <w:rPr>
          <w:rFonts w:asciiTheme="minorHAnsi" w:hAnsiTheme="minorHAnsi" w:cstheme="minorHAnsi"/>
          <w:b/>
          <w:sz w:val="24"/>
          <w:szCs w:val="24"/>
        </w:rPr>
        <w:t>5</w:t>
      </w:r>
      <w:r w:rsidRPr="00D300BC">
        <w:rPr>
          <w:rFonts w:asciiTheme="minorHAnsi" w:hAnsiTheme="minorHAnsi" w:cstheme="minorHAnsi"/>
          <w:b/>
          <w:sz w:val="24"/>
          <w:szCs w:val="24"/>
        </w:rPr>
        <w:t xml:space="preserve"> do SWZ</w:t>
      </w:r>
      <w:r w:rsidRPr="00D300BC">
        <w:rPr>
          <w:rFonts w:asciiTheme="minorHAnsi" w:hAnsiTheme="minorHAnsi" w:cstheme="minorHAnsi"/>
          <w:sz w:val="24"/>
          <w:szCs w:val="24"/>
        </w:rPr>
        <w:t>.</w:t>
      </w:r>
    </w:p>
    <w:p w:rsidR="005E3ABD" w:rsidRDefault="005E3ABD" w:rsidP="00904330">
      <w:pPr>
        <w:pStyle w:val="pkt"/>
        <w:numPr>
          <w:ilvl w:val="0"/>
          <w:numId w:val="30"/>
        </w:numPr>
        <w:spacing w:before="0" w:after="0" w:line="276" w:lineRule="auto"/>
        <w:ind w:left="851" w:hanging="425"/>
        <w:rPr>
          <w:rFonts w:asciiTheme="minorHAnsi" w:hAnsiTheme="minorHAnsi" w:cstheme="minorHAnsi"/>
        </w:rPr>
      </w:pPr>
      <w:r w:rsidRPr="008E7248">
        <w:rPr>
          <w:rFonts w:asciiTheme="minorHAnsi" w:hAnsiTheme="minorHAnsi" w:cstheme="minorHAnsi"/>
        </w:rPr>
        <w:t>Jeżeli będzie to niezbędne do zapewnienia odpowiedniego przebiegu postępowania o</w:t>
      </w:r>
      <w:r w:rsidR="0036579E" w:rsidRPr="008E7248">
        <w:rPr>
          <w:rFonts w:asciiTheme="minorHAnsi" w:hAnsiTheme="minorHAnsi" w:cstheme="minorHAnsi"/>
        </w:rPr>
        <w:t> </w:t>
      </w:r>
      <w:r w:rsidRPr="008E7248">
        <w:rPr>
          <w:rFonts w:asciiTheme="minorHAnsi" w:hAnsiTheme="minorHAnsi" w:cstheme="minorHAnsi"/>
        </w:rPr>
        <w:t>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rsidR="00D646F9" w:rsidRPr="008E7248" w:rsidRDefault="00D26D00" w:rsidP="002F1BA7">
      <w:pPr>
        <w:pStyle w:val="Nagwek2"/>
        <w:numPr>
          <w:ilvl w:val="0"/>
          <w:numId w:val="31"/>
        </w:numPr>
        <w:shd w:val="clear" w:color="auto" w:fill="BFBFBF" w:themeFill="background1" w:themeFillShade="BF"/>
        <w:spacing w:line="276" w:lineRule="auto"/>
        <w:ind w:left="567" w:hanging="141"/>
        <w:jc w:val="both"/>
        <w:rPr>
          <w:rFonts w:asciiTheme="minorHAnsi" w:hAnsiTheme="minorHAnsi" w:cstheme="minorHAnsi"/>
          <w:szCs w:val="24"/>
        </w:rPr>
      </w:pPr>
      <w:r w:rsidRPr="008E7248">
        <w:rPr>
          <w:rFonts w:asciiTheme="minorHAnsi" w:hAnsiTheme="minorHAnsi" w:cstheme="minorHAnsi"/>
          <w:szCs w:val="24"/>
          <w:shd w:val="clear" w:color="auto" w:fill="BFBFBF"/>
        </w:rPr>
        <w:lastRenderedPageBreak/>
        <w:t xml:space="preserve">FORMA SKŁADANIA </w:t>
      </w:r>
      <w:r w:rsidR="00990632" w:rsidRPr="008E7248">
        <w:rPr>
          <w:rFonts w:asciiTheme="minorHAnsi" w:hAnsiTheme="minorHAnsi" w:cstheme="minorHAnsi"/>
          <w:szCs w:val="24"/>
          <w:shd w:val="clear" w:color="auto" w:fill="BFBFBF"/>
        </w:rPr>
        <w:t xml:space="preserve">OŚWIADCZEŃ I </w:t>
      </w:r>
      <w:r w:rsidRPr="008E7248">
        <w:rPr>
          <w:rFonts w:asciiTheme="minorHAnsi" w:hAnsiTheme="minorHAnsi" w:cstheme="minorHAnsi"/>
          <w:szCs w:val="24"/>
          <w:shd w:val="clear" w:color="auto" w:fill="BFBFBF"/>
        </w:rPr>
        <w:t>DOKUMENTÓW</w:t>
      </w:r>
    </w:p>
    <w:p w:rsidR="003B134D" w:rsidRPr="008E7248" w:rsidRDefault="003B134D" w:rsidP="003B134D">
      <w:pPr>
        <w:pStyle w:val="Default"/>
        <w:spacing w:line="276" w:lineRule="auto"/>
        <w:ind w:left="851"/>
        <w:jc w:val="both"/>
        <w:rPr>
          <w:rFonts w:asciiTheme="minorHAnsi" w:hAnsiTheme="minorHAnsi" w:cstheme="minorHAnsi"/>
        </w:rPr>
      </w:pPr>
    </w:p>
    <w:p w:rsidR="00AC3C31" w:rsidRPr="00AC3C31" w:rsidRDefault="005E3ABD" w:rsidP="002F1BA7">
      <w:pPr>
        <w:pStyle w:val="Default"/>
        <w:numPr>
          <w:ilvl w:val="0"/>
          <w:numId w:val="34"/>
        </w:numPr>
        <w:tabs>
          <w:tab w:val="left" w:pos="284"/>
        </w:tabs>
        <w:spacing w:line="276" w:lineRule="auto"/>
        <w:ind w:left="709" w:hanging="425"/>
        <w:jc w:val="both"/>
        <w:rPr>
          <w:rFonts w:asciiTheme="minorHAnsi" w:eastAsia="Calibri" w:hAnsiTheme="minorHAnsi" w:cstheme="minorHAnsi"/>
          <w:color w:val="00000A"/>
          <w:lang w:eastAsia="en-US"/>
        </w:rPr>
      </w:pPr>
      <w:r w:rsidRPr="00AC3C31">
        <w:rPr>
          <w:rFonts w:asciiTheme="minorHAnsi" w:hAnsiTheme="minorHAnsi" w:cstheme="minorHAnsi"/>
          <w:color w:val="000000" w:themeColor="text1"/>
        </w:rPr>
        <w:t>Sposób sporządzenia dokumentów elektronicznych, oświadczeń lub elektronicznych kopii dokumentów lub oświadczeń musi być zgodny z wymaganiami określonymi</w:t>
      </w:r>
      <w:r w:rsidR="008F6DEC" w:rsidRPr="00AC3C31">
        <w:rPr>
          <w:rFonts w:asciiTheme="minorHAnsi" w:hAnsiTheme="minorHAnsi" w:cstheme="minorHAnsi"/>
          <w:color w:val="000000" w:themeColor="text1"/>
        </w:rPr>
        <w:t xml:space="preserve"> </w:t>
      </w:r>
      <w:r w:rsidRPr="00AC3C31">
        <w:rPr>
          <w:rFonts w:asciiTheme="minorHAnsi" w:hAnsiTheme="minorHAnsi" w:cstheme="minorHAnsi"/>
          <w:color w:val="000000" w:themeColor="text1"/>
        </w:rPr>
        <w:t>w</w:t>
      </w:r>
      <w:r w:rsidR="008F6DEC" w:rsidRPr="00AC3C31">
        <w:rPr>
          <w:rFonts w:asciiTheme="minorHAnsi" w:hAnsiTheme="minorHAnsi" w:cstheme="minorHAnsi"/>
          <w:color w:val="000000" w:themeColor="text1"/>
        </w:rPr>
        <w:t xml:space="preserve"> </w:t>
      </w:r>
      <w:r w:rsidRPr="00AC3C31">
        <w:rPr>
          <w:rFonts w:asciiTheme="minorHAnsi" w:hAnsiTheme="minorHAnsi" w:cstheme="minorHAnsi"/>
          <w:color w:val="000000" w:themeColor="text1"/>
        </w:rPr>
        <w:t>rozporządzeniu</w:t>
      </w:r>
      <w:r w:rsidR="00AC3C31" w:rsidRPr="00AC3C31">
        <w:rPr>
          <w:rFonts w:asciiTheme="minorHAnsi" w:hAnsiTheme="minorHAnsi" w:cstheme="minorHAnsi"/>
          <w:color w:val="000000" w:themeColor="text1"/>
        </w:rPr>
        <w:t xml:space="preserve"> </w:t>
      </w:r>
      <w:r w:rsidR="00AC3C31" w:rsidRPr="00AC3C31">
        <w:rPr>
          <w:rFonts w:asciiTheme="minorHAnsi" w:hAnsiTheme="minorHAnsi" w:cstheme="minorHAnsi"/>
        </w:rPr>
        <w:t xml:space="preserve">Prezesa Rady Ministrów z dnia 30 grudnia 2020 r. </w:t>
      </w:r>
      <w:r w:rsidR="00AC3C31" w:rsidRPr="00AC3C31">
        <w:rPr>
          <w:rFonts w:asciiTheme="minorHAnsi" w:hAnsiTheme="minorHAnsi" w:cstheme="minorHAns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AC3C31" w:rsidRPr="00AC3C31">
        <w:rPr>
          <w:rFonts w:asciiTheme="minorHAnsi" w:hAnsiTheme="minorHAnsi" w:cstheme="minorHAnsi"/>
          <w:shd w:val="clear" w:color="auto" w:fill="FFFFFF"/>
        </w:rPr>
        <w:t>(Dz.U. z 2020 r. poz. 2452</w:t>
      </w:r>
      <w:r w:rsidR="00AC3C31" w:rsidRPr="00AC3C31">
        <w:rPr>
          <w:rFonts w:asciiTheme="minorHAnsi" w:hAnsiTheme="minorHAnsi" w:cstheme="minorHAnsi"/>
        </w:rPr>
        <w:t xml:space="preserve"> zwanym dalej „r.d.e.”</w:t>
      </w:r>
      <w:r w:rsidR="00AC3C31" w:rsidRPr="00AC3C31">
        <w:rPr>
          <w:rFonts w:asciiTheme="minorHAnsi" w:hAnsiTheme="minorHAnsi" w:cstheme="minorHAnsi"/>
          <w:shd w:val="clear" w:color="auto" w:fill="FFFFFF"/>
        </w:rPr>
        <w:t>).</w:t>
      </w:r>
    </w:p>
    <w:p w:rsidR="005E3ABD" w:rsidRPr="008E7248" w:rsidRDefault="005E3ABD" w:rsidP="002F1BA7">
      <w:pPr>
        <w:pStyle w:val="Akapitzlist"/>
        <w:numPr>
          <w:ilvl w:val="0"/>
          <w:numId w:val="34"/>
        </w:numPr>
        <w:tabs>
          <w:tab w:val="left" w:pos="284"/>
        </w:tabs>
        <w:autoSpaceDE w:val="0"/>
        <w:autoSpaceDN w:val="0"/>
        <w:adjustRightInd w:val="0"/>
        <w:spacing w:after="0"/>
        <w:ind w:left="709" w:hanging="425"/>
        <w:jc w:val="both"/>
        <w:rPr>
          <w:rFonts w:asciiTheme="minorHAnsi" w:hAnsiTheme="minorHAnsi" w:cstheme="minorHAnsi"/>
          <w:color w:val="00000A"/>
          <w:sz w:val="24"/>
          <w:szCs w:val="24"/>
        </w:rPr>
      </w:pPr>
      <w:r w:rsidRPr="008E7248">
        <w:rPr>
          <w:rFonts w:asciiTheme="minorHAnsi" w:eastAsia="Times New Roman" w:hAnsiTheme="minorHAnsi" w:cstheme="minorHAnsi"/>
          <w:color w:val="00000A"/>
          <w:sz w:val="24"/>
          <w:szCs w:val="24"/>
          <w:lang w:eastAsia="pl-PL"/>
        </w:rPr>
        <w:t xml:space="preserve">Pełnomocnictwo do złożenia oferty musi być złożone w oryginale w takiej samej formie, jak składana oferta (tj. </w:t>
      </w:r>
      <w:r w:rsidR="00C42674" w:rsidRPr="008E7248">
        <w:rPr>
          <w:rFonts w:asciiTheme="minorHAnsi" w:hAnsiTheme="minorHAnsi" w:cstheme="minorHAnsi"/>
          <w:sz w:val="24"/>
          <w:szCs w:val="24"/>
        </w:rPr>
        <w:t>w formie elektronicznej</w:t>
      </w:r>
      <w:r w:rsidR="00CE5BC1" w:rsidRPr="008E7248">
        <w:rPr>
          <w:rFonts w:asciiTheme="minorHAnsi" w:hAnsiTheme="minorHAnsi" w:cstheme="minorHAnsi"/>
          <w:sz w:val="24"/>
          <w:szCs w:val="24"/>
        </w:rPr>
        <w:t xml:space="preserve">, </w:t>
      </w:r>
      <w:r w:rsidR="00C42674" w:rsidRPr="008E7248">
        <w:rPr>
          <w:rFonts w:asciiTheme="minorHAnsi" w:hAnsiTheme="minorHAnsi" w:cstheme="minorHAnsi"/>
          <w:sz w:val="24"/>
          <w:szCs w:val="24"/>
        </w:rPr>
        <w:t>postaci elektronicznej opatrzonej podpisem zaufanym lub podpisem osobistym</w:t>
      </w:r>
      <w:r w:rsidRPr="008E7248">
        <w:rPr>
          <w:rFonts w:asciiTheme="minorHAnsi" w:eastAsia="Times New Roman" w:hAnsiTheme="minorHAnsi" w:cstheme="minorHAnsi"/>
          <w:color w:val="00000A"/>
          <w:sz w:val="24"/>
          <w:szCs w:val="24"/>
          <w:lang w:eastAsia="pl-PL"/>
        </w:rPr>
        <w:t xml:space="preserve">, </w:t>
      </w:r>
      <w:r w:rsidR="00CE5BC1" w:rsidRPr="008E7248">
        <w:rPr>
          <w:rFonts w:asciiTheme="minorHAnsi" w:eastAsia="Times New Roman" w:hAnsiTheme="minorHAnsi" w:cstheme="minorHAnsi"/>
          <w:color w:val="00000A"/>
          <w:sz w:val="24"/>
          <w:szCs w:val="24"/>
          <w:lang w:eastAsia="pl-PL"/>
        </w:rPr>
        <w:t>w formie pisemnej lub w formie dokumentowej, w zakresie i w sposobie</w:t>
      </w:r>
      <w:r w:rsidRPr="008E7248">
        <w:rPr>
          <w:rFonts w:asciiTheme="minorHAnsi" w:eastAsia="Times New Roman" w:hAnsiTheme="minorHAnsi" w:cstheme="minorHAnsi"/>
          <w:color w:val="00000A"/>
          <w:sz w:val="24"/>
          <w:szCs w:val="24"/>
          <w:lang w:eastAsia="pl-PL"/>
        </w:rPr>
        <w:t xml:space="preserve"> określonym w przepisach wydanych na podstawie art. 70 ustawy </w:t>
      </w:r>
      <w:r w:rsidR="003B134D" w:rsidRPr="008E7248">
        <w:rPr>
          <w:rFonts w:asciiTheme="minorHAnsi" w:eastAsia="Times New Roman" w:hAnsiTheme="minorHAnsi" w:cstheme="minorHAnsi"/>
          <w:color w:val="00000A"/>
          <w:sz w:val="24"/>
          <w:szCs w:val="24"/>
          <w:lang w:eastAsia="pl-PL"/>
        </w:rPr>
        <w:t>Pzp</w:t>
      </w:r>
      <w:r w:rsidRPr="008E7248">
        <w:rPr>
          <w:rFonts w:asciiTheme="minorHAnsi" w:eastAsia="Times New Roman" w:hAnsiTheme="minorHAnsi" w:cstheme="minorHAnsi"/>
          <w:color w:val="00000A"/>
          <w:sz w:val="24"/>
          <w:szCs w:val="24"/>
          <w:lang w:eastAsia="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950B1" w:rsidRPr="008E7248" w:rsidRDefault="005E3ABD" w:rsidP="002F1BA7">
      <w:pPr>
        <w:pStyle w:val="Akapitzlist"/>
        <w:numPr>
          <w:ilvl w:val="0"/>
          <w:numId w:val="34"/>
        </w:numPr>
        <w:tabs>
          <w:tab w:val="left" w:pos="284"/>
        </w:tabs>
        <w:autoSpaceDE w:val="0"/>
        <w:autoSpaceDN w:val="0"/>
        <w:adjustRightInd w:val="0"/>
        <w:spacing w:after="0"/>
        <w:ind w:left="709" w:hanging="425"/>
        <w:jc w:val="both"/>
        <w:rPr>
          <w:rFonts w:asciiTheme="minorHAnsi" w:hAnsiTheme="minorHAnsi" w:cstheme="minorHAnsi"/>
          <w:sz w:val="24"/>
          <w:szCs w:val="24"/>
        </w:rPr>
      </w:pPr>
      <w:r w:rsidRPr="008E7248">
        <w:rPr>
          <w:rFonts w:asciiTheme="minorHAnsi" w:hAnsiTheme="minorHAnsi" w:cstheme="minorHAnsi"/>
          <w:color w:val="00000A"/>
          <w:sz w:val="24"/>
          <w:szCs w:val="24"/>
        </w:rPr>
        <w:t xml:space="preserve">Dokumenty lub oświadczenia składane są w </w:t>
      </w:r>
      <w:r w:rsidRPr="008E7248">
        <w:rPr>
          <w:rFonts w:asciiTheme="minorHAnsi" w:hAnsiTheme="minorHAnsi" w:cstheme="minorHAnsi"/>
          <w:color w:val="000000" w:themeColor="text1"/>
          <w:sz w:val="24"/>
          <w:szCs w:val="24"/>
        </w:rPr>
        <w:t>oryginale w postaci dokumentu elektronicznego (</w:t>
      </w:r>
      <w:r w:rsidR="000950B1" w:rsidRPr="008E7248">
        <w:rPr>
          <w:rFonts w:asciiTheme="minorHAnsi" w:hAnsiTheme="minorHAnsi" w:cstheme="minorHAnsi"/>
          <w:color w:val="000000" w:themeColor="text1"/>
          <w:sz w:val="24"/>
          <w:szCs w:val="24"/>
        </w:rPr>
        <w:t xml:space="preserve">opatrzonego elektronicznym podpisem kwalifikowanym, </w:t>
      </w:r>
      <w:r w:rsidR="000950B1" w:rsidRPr="008E7248">
        <w:rPr>
          <w:rFonts w:asciiTheme="minorHAnsi" w:eastAsia="Times New Roman" w:hAnsiTheme="minorHAnsi" w:cstheme="minorHAnsi"/>
          <w:color w:val="00000A"/>
          <w:sz w:val="24"/>
          <w:szCs w:val="24"/>
          <w:lang w:eastAsia="pl-PL"/>
        </w:rPr>
        <w:t>podpisem zaufanym lub podpisem osobistym</w:t>
      </w:r>
      <w:r w:rsidRPr="008E7248">
        <w:rPr>
          <w:rFonts w:asciiTheme="minorHAnsi" w:hAnsiTheme="minorHAnsi" w:cstheme="minorHAnsi"/>
          <w:color w:val="000000" w:themeColor="text1"/>
          <w:sz w:val="24"/>
          <w:szCs w:val="24"/>
        </w:rPr>
        <w:t>) lub elektronicznej kopii dokumentu lub kopii oświadczenia poświadczonej za zgodność z oryginałem</w:t>
      </w:r>
      <w:r w:rsidRPr="008E7248">
        <w:rPr>
          <w:rFonts w:asciiTheme="minorHAnsi" w:hAnsiTheme="minorHAnsi" w:cstheme="minorHAnsi"/>
          <w:color w:val="00000A"/>
          <w:sz w:val="24"/>
          <w:szCs w:val="24"/>
        </w:rPr>
        <w:t>. Poświadczenia „za zgodność z</w:t>
      </w:r>
      <w:r w:rsidR="00CE5BC1" w:rsidRPr="008E7248">
        <w:rPr>
          <w:rFonts w:asciiTheme="minorHAnsi" w:hAnsiTheme="minorHAnsi" w:cstheme="minorHAnsi"/>
          <w:color w:val="00000A"/>
          <w:sz w:val="24"/>
          <w:szCs w:val="24"/>
        </w:rPr>
        <w:t> </w:t>
      </w:r>
      <w:r w:rsidRPr="008E7248">
        <w:rPr>
          <w:rFonts w:asciiTheme="minorHAnsi" w:hAnsiTheme="minorHAnsi" w:cstheme="minorHAnsi"/>
          <w:color w:val="00000A"/>
          <w:sz w:val="24"/>
          <w:szCs w:val="24"/>
        </w:rPr>
        <w:t xml:space="preserve">oryginałem” dokonuje odpowiednio Wykonawca, podmiot, na którego zdolnościach lub sytuacji polega Wykonawca, Wykonawcy wspólnie ubiegający się o udzielenie zamówienia publicznego </w:t>
      </w:r>
      <w:r w:rsidR="00CE5BC1" w:rsidRPr="008E7248">
        <w:rPr>
          <w:rFonts w:asciiTheme="minorHAnsi" w:hAnsiTheme="minorHAnsi" w:cstheme="minorHAnsi"/>
          <w:color w:val="00000A"/>
          <w:sz w:val="24"/>
          <w:szCs w:val="24"/>
        </w:rPr>
        <w:t xml:space="preserve">albo podwykonawca, </w:t>
      </w:r>
      <w:r w:rsidRPr="008E7248">
        <w:rPr>
          <w:rFonts w:asciiTheme="minorHAnsi" w:hAnsiTheme="minorHAnsi" w:cstheme="minorHAnsi"/>
          <w:color w:val="00000A"/>
          <w:sz w:val="24"/>
          <w:szCs w:val="24"/>
        </w:rPr>
        <w:t xml:space="preserve">w zakresie dokumentów lub oświadczeń, które każdego z nich dotyczą. Poświadczenie za zgodność z oryginałem elektronicznej kopii dokumentu lub oświadczenia, o których mowa powyżej następuje przy użyciu kwalifikowanego podpisu </w:t>
      </w:r>
      <w:r w:rsidRPr="008E7248">
        <w:rPr>
          <w:rFonts w:asciiTheme="minorHAnsi" w:hAnsiTheme="minorHAnsi" w:cstheme="minorHAnsi"/>
          <w:sz w:val="24"/>
          <w:szCs w:val="24"/>
        </w:rPr>
        <w:t>elektronicznego</w:t>
      </w:r>
      <w:r w:rsidR="000950B1" w:rsidRPr="008E7248">
        <w:rPr>
          <w:rFonts w:asciiTheme="minorHAnsi" w:hAnsiTheme="minorHAnsi" w:cstheme="minorHAnsi"/>
          <w:sz w:val="24"/>
          <w:szCs w:val="24"/>
        </w:rPr>
        <w:t xml:space="preserve"> lub </w:t>
      </w:r>
      <w:r w:rsidR="000950B1" w:rsidRPr="008E7248">
        <w:rPr>
          <w:rFonts w:asciiTheme="minorHAnsi" w:eastAsia="Times New Roman" w:hAnsiTheme="minorHAnsi" w:cstheme="minorHAnsi"/>
          <w:sz w:val="24"/>
          <w:szCs w:val="24"/>
          <w:lang w:eastAsia="pl-PL"/>
        </w:rPr>
        <w:t>podpisu zaufanego lub podpisu osobistego</w:t>
      </w:r>
      <w:r w:rsidR="000950B1" w:rsidRPr="008E7248">
        <w:rPr>
          <w:rFonts w:asciiTheme="minorHAnsi" w:hAnsiTheme="minorHAnsi" w:cstheme="minorHAnsi"/>
          <w:sz w:val="24"/>
          <w:szCs w:val="24"/>
        </w:rPr>
        <w:t>.</w:t>
      </w:r>
    </w:p>
    <w:p w:rsidR="005E3ABD" w:rsidRPr="008E7248" w:rsidRDefault="005E3ABD" w:rsidP="002F1BA7">
      <w:pPr>
        <w:pStyle w:val="Akapitzlist"/>
        <w:numPr>
          <w:ilvl w:val="0"/>
          <w:numId w:val="34"/>
        </w:numPr>
        <w:tabs>
          <w:tab w:val="left" w:pos="284"/>
        </w:tabs>
        <w:autoSpaceDE w:val="0"/>
        <w:autoSpaceDN w:val="0"/>
        <w:adjustRightInd w:val="0"/>
        <w:spacing w:after="0"/>
        <w:ind w:left="709" w:hanging="425"/>
        <w:jc w:val="both"/>
        <w:rPr>
          <w:rFonts w:asciiTheme="minorHAnsi" w:hAnsiTheme="minorHAnsi" w:cstheme="minorHAnsi"/>
          <w:sz w:val="24"/>
          <w:szCs w:val="24"/>
        </w:rPr>
      </w:pPr>
      <w:r w:rsidRPr="008E7248">
        <w:rPr>
          <w:rFonts w:asciiTheme="minorHAnsi" w:hAnsiTheme="minorHAnsi" w:cstheme="minorHAnsi"/>
          <w:sz w:val="24"/>
          <w:szCs w:val="24"/>
        </w:rPr>
        <w:t>Jeżeli oryginał dokumentu lub oświadczenia, o których mowa w art. 125 ust.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rsidR="005E3ABD" w:rsidRPr="008E7248" w:rsidRDefault="005E3ABD" w:rsidP="002F1BA7">
      <w:pPr>
        <w:pStyle w:val="Akapitzlist"/>
        <w:numPr>
          <w:ilvl w:val="0"/>
          <w:numId w:val="34"/>
        </w:numPr>
        <w:tabs>
          <w:tab w:val="left" w:pos="284"/>
        </w:tabs>
        <w:autoSpaceDE w:val="0"/>
        <w:autoSpaceDN w:val="0"/>
        <w:adjustRightInd w:val="0"/>
        <w:spacing w:after="0"/>
        <w:ind w:left="709" w:hanging="425"/>
        <w:jc w:val="both"/>
        <w:rPr>
          <w:rFonts w:asciiTheme="minorHAnsi" w:hAnsiTheme="minorHAnsi" w:cstheme="minorHAnsi"/>
          <w:color w:val="00000A"/>
          <w:sz w:val="24"/>
          <w:szCs w:val="24"/>
        </w:rPr>
      </w:pPr>
      <w:r w:rsidRPr="008E7248">
        <w:rPr>
          <w:rFonts w:asciiTheme="minorHAnsi" w:hAnsiTheme="minorHAnsi" w:cstheme="minorHAnsi"/>
          <w:sz w:val="24"/>
          <w:szCs w:val="24"/>
        </w:rPr>
        <w:t xml:space="preserve">W przypadku przekazywania przez Wykonawcę elektronicznej kopii dokumentu lub oświadczenia, opatrzenie jej kwalifikowanym podpisem elektronicznym przez Wykonawcę albo podmiot, na którego zdolnościach lub sytuacji polega Wykonawca na zasadach określonych w art. 118 ustawy Pzp, </w:t>
      </w:r>
      <w:r w:rsidR="007C1FF3" w:rsidRPr="008E7248">
        <w:rPr>
          <w:rFonts w:asciiTheme="minorHAnsi" w:hAnsiTheme="minorHAnsi" w:cstheme="minorHAnsi"/>
          <w:sz w:val="24"/>
          <w:szCs w:val="24"/>
        </w:rPr>
        <w:t xml:space="preserve">albo przez podwykonawcę </w:t>
      </w:r>
      <w:r w:rsidRPr="008E7248">
        <w:rPr>
          <w:rFonts w:asciiTheme="minorHAnsi" w:hAnsiTheme="minorHAnsi" w:cstheme="minorHAnsi"/>
          <w:sz w:val="24"/>
          <w:szCs w:val="24"/>
        </w:rPr>
        <w:t>jest równoznaczne z poświadczeniem elektronicznej kopii dokumentu lub oświadczenia za zgodność z oryginałem.</w:t>
      </w:r>
    </w:p>
    <w:p w:rsidR="005E3ABD" w:rsidRPr="008E7248" w:rsidRDefault="005E3ABD" w:rsidP="002F1BA7">
      <w:pPr>
        <w:pStyle w:val="Akapitzlist"/>
        <w:numPr>
          <w:ilvl w:val="0"/>
          <w:numId w:val="34"/>
        </w:numPr>
        <w:tabs>
          <w:tab w:val="left" w:pos="284"/>
        </w:tabs>
        <w:autoSpaceDE w:val="0"/>
        <w:autoSpaceDN w:val="0"/>
        <w:adjustRightInd w:val="0"/>
        <w:spacing w:after="0"/>
        <w:ind w:left="709" w:hanging="425"/>
        <w:jc w:val="both"/>
        <w:rPr>
          <w:rFonts w:asciiTheme="minorHAnsi" w:hAnsiTheme="minorHAnsi" w:cstheme="minorHAnsi"/>
          <w:color w:val="000000" w:themeColor="text1"/>
          <w:sz w:val="24"/>
          <w:szCs w:val="24"/>
        </w:rPr>
      </w:pPr>
      <w:r w:rsidRPr="008E7248">
        <w:rPr>
          <w:rFonts w:asciiTheme="minorHAnsi" w:eastAsia="Times New Roman" w:hAnsiTheme="minorHAnsi" w:cstheme="minorHAnsi"/>
          <w:sz w:val="24"/>
          <w:szCs w:val="24"/>
        </w:rPr>
        <w:t xml:space="preserve">Podmiotowe środki dowodowe lub inne dokumenty, w tym dokumenty potwierdzające umocowanie do reprezentowania, </w:t>
      </w:r>
      <w:r w:rsidRPr="008E7248">
        <w:rPr>
          <w:rFonts w:asciiTheme="minorHAnsi" w:hAnsiTheme="minorHAnsi" w:cstheme="minorHAnsi"/>
          <w:sz w:val="24"/>
          <w:szCs w:val="24"/>
        </w:rPr>
        <w:t>sporządzone</w:t>
      </w:r>
      <w:r w:rsidRPr="008E7248">
        <w:rPr>
          <w:rFonts w:asciiTheme="minorHAnsi" w:eastAsia="Times New Roman" w:hAnsiTheme="minorHAnsi" w:cstheme="minorHAnsi"/>
          <w:sz w:val="24"/>
          <w:szCs w:val="24"/>
        </w:rPr>
        <w:t xml:space="preserve"> w języku obcym przekazuje się wraz z</w:t>
      </w:r>
      <w:r w:rsidR="007C1FF3" w:rsidRPr="008E7248">
        <w:rPr>
          <w:rFonts w:asciiTheme="minorHAnsi" w:eastAsia="Times New Roman" w:hAnsiTheme="minorHAnsi" w:cstheme="minorHAnsi"/>
          <w:sz w:val="24"/>
          <w:szCs w:val="24"/>
        </w:rPr>
        <w:t> </w:t>
      </w:r>
      <w:r w:rsidRPr="008E7248">
        <w:rPr>
          <w:rFonts w:asciiTheme="minorHAnsi" w:eastAsia="Times New Roman" w:hAnsiTheme="minorHAnsi" w:cstheme="minorHAnsi"/>
          <w:sz w:val="24"/>
          <w:szCs w:val="24"/>
        </w:rPr>
        <w:t>tłumaczeniem na język polski.</w:t>
      </w:r>
    </w:p>
    <w:p w:rsidR="005E3ABD" w:rsidRDefault="005E3ABD" w:rsidP="002F1BA7">
      <w:pPr>
        <w:pStyle w:val="Akapitzlist"/>
        <w:numPr>
          <w:ilvl w:val="0"/>
          <w:numId w:val="34"/>
        </w:numPr>
        <w:tabs>
          <w:tab w:val="left" w:pos="284"/>
        </w:tabs>
        <w:autoSpaceDE w:val="0"/>
        <w:autoSpaceDN w:val="0"/>
        <w:adjustRightInd w:val="0"/>
        <w:spacing w:after="0"/>
        <w:ind w:left="709" w:hanging="425"/>
        <w:jc w:val="both"/>
        <w:rPr>
          <w:rFonts w:asciiTheme="minorHAnsi" w:hAnsiTheme="minorHAnsi" w:cstheme="minorHAnsi"/>
          <w:color w:val="000000" w:themeColor="text1"/>
          <w:sz w:val="24"/>
          <w:szCs w:val="24"/>
        </w:rPr>
      </w:pPr>
      <w:r w:rsidRPr="008E7248">
        <w:rPr>
          <w:rFonts w:asciiTheme="minorHAnsi" w:hAnsiTheme="minorHAnsi" w:cstheme="minorHAnsi"/>
          <w:color w:val="000000" w:themeColor="text1"/>
          <w:sz w:val="24"/>
          <w:szCs w:val="24"/>
        </w:rPr>
        <w:t>Zamawiający może żądać przedstawienia oryginału lub notarialnie poświadczonej kopii dokumentów lub oświadczeń wyłącznie wtedy, gdy złożona kopia jest nieczytelna lub budzi wątpliwości co do jej prawdziwości.</w:t>
      </w:r>
    </w:p>
    <w:p w:rsidR="0032317A" w:rsidRPr="008E7248" w:rsidRDefault="0032317A" w:rsidP="002F1BA7">
      <w:pPr>
        <w:pStyle w:val="Nagwek2"/>
        <w:numPr>
          <w:ilvl w:val="0"/>
          <w:numId w:val="31"/>
        </w:numPr>
        <w:shd w:val="clear" w:color="auto" w:fill="BFBFBF" w:themeFill="background1" w:themeFillShade="BF"/>
        <w:spacing w:line="276" w:lineRule="auto"/>
        <w:ind w:left="567" w:hanging="207"/>
        <w:jc w:val="both"/>
        <w:rPr>
          <w:rFonts w:asciiTheme="minorHAnsi" w:hAnsiTheme="minorHAnsi" w:cstheme="minorHAnsi"/>
          <w:szCs w:val="24"/>
        </w:rPr>
      </w:pPr>
      <w:r w:rsidRPr="008E7248">
        <w:rPr>
          <w:rFonts w:asciiTheme="minorHAnsi" w:hAnsiTheme="minorHAnsi" w:cstheme="minorHAnsi"/>
          <w:szCs w:val="24"/>
          <w:shd w:val="clear" w:color="auto" w:fill="BFBFBF"/>
        </w:rPr>
        <w:lastRenderedPageBreak/>
        <w:t>PODWYKONAWCY</w:t>
      </w:r>
    </w:p>
    <w:p w:rsidR="006222D5" w:rsidRPr="008E7248" w:rsidRDefault="006222D5" w:rsidP="006222D5">
      <w:pPr>
        <w:pStyle w:val="Akapitzlist"/>
        <w:tabs>
          <w:tab w:val="left" w:pos="284"/>
        </w:tabs>
        <w:spacing w:after="0"/>
        <w:ind w:left="709"/>
        <w:jc w:val="both"/>
        <w:rPr>
          <w:rFonts w:asciiTheme="minorHAnsi" w:hAnsiTheme="minorHAnsi" w:cstheme="minorHAnsi"/>
        </w:rPr>
      </w:pPr>
    </w:p>
    <w:p w:rsidR="00D85426" w:rsidRPr="008E7248" w:rsidRDefault="00892BDD" w:rsidP="00FB1D2D">
      <w:pPr>
        <w:pStyle w:val="Akapitzlist"/>
        <w:numPr>
          <w:ilvl w:val="6"/>
          <w:numId w:val="9"/>
        </w:numPr>
        <w:tabs>
          <w:tab w:val="left" w:pos="284"/>
        </w:tabs>
        <w:spacing w:after="0"/>
        <w:ind w:left="709" w:hanging="425"/>
        <w:jc w:val="both"/>
        <w:rPr>
          <w:rFonts w:asciiTheme="minorHAnsi" w:hAnsiTheme="minorHAnsi" w:cstheme="minorHAnsi"/>
          <w:sz w:val="24"/>
          <w:szCs w:val="24"/>
        </w:rPr>
      </w:pPr>
      <w:r w:rsidRPr="008E7248">
        <w:rPr>
          <w:rFonts w:asciiTheme="minorHAnsi" w:hAnsiTheme="minorHAnsi" w:cstheme="minorHAnsi"/>
          <w:sz w:val="24"/>
          <w:szCs w:val="24"/>
        </w:rPr>
        <w:t xml:space="preserve">Wykonawca może powierzyć wykonanie części zamówienia </w:t>
      </w:r>
      <w:r w:rsidR="0087239F">
        <w:rPr>
          <w:rFonts w:asciiTheme="minorHAnsi" w:hAnsiTheme="minorHAnsi" w:cstheme="minorHAnsi"/>
          <w:sz w:val="24"/>
          <w:szCs w:val="24"/>
        </w:rPr>
        <w:t>Podwykonawcy (P</w:t>
      </w:r>
      <w:r w:rsidRPr="008E7248">
        <w:rPr>
          <w:rFonts w:asciiTheme="minorHAnsi" w:hAnsiTheme="minorHAnsi" w:cstheme="minorHAnsi"/>
          <w:sz w:val="24"/>
          <w:szCs w:val="24"/>
        </w:rPr>
        <w:t>odwykonawcom)</w:t>
      </w:r>
      <w:r w:rsidR="00106D30" w:rsidRPr="008E7248">
        <w:rPr>
          <w:rFonts w:asciiTheme="minorHAnsi" w:hAnsiTheme="minorHAnsi" w:cstheme="minorHAnsi"/>
          <w:sz w:val="24"/>
          <w:szCs w:val="24"/>
        </w:rPr>
        <w:t>.</w:t>
      </w:r>
    </w:p>
    <w:p w:rsidR="009B1F6A" w:rsidRPr="003A69E5" w:rsidRDefault="00892BDD" w:rsidP="00B27BC8">
      <w:pPr>
        <w:pStyle w:val="Akapitzlist"/>
        <w:numPr>
          <w:ilvl w:val="6"/>
          <w:numId w:val="9"/>
        </w:numPr>
        <w:tabs>
          <w:tab w:val="left" w:pos="284"/>
        </w:tabs>
        <w:spacing w:after="0"/>
        <w:ind w:left="709" w:hanging="425"/>
        <w:jc w:val="both"/>
        <w:rPr>
          <w:rFonts w:asciiTheme="minorHAnsi" w:hAnsiTheme="minorHAnsi" w:cstheme="minorHAnsi"/>
          <w:b/>
          <w:strike/>
          <w:sz w:val="24"/>
          <w:szCs w:val="24"/>
        </w:rPr>
      </w:pPr>
      <w:r w:rsidRPr="003A69E5">
        <w:rPr>
          <w:rFonts w:asciiTheme="minorHAnsi" w:hAnsiTheme="minorHAnsi" w:cstheme="minorHAnsi"/>
          <w:b/>
          <w:sz w:val="24"/>
          <w:szCs w:val="24"/>
        </w:rPr>
        <w:t>Zamawi</w:t>
      </w:r>
      <w:r w:rsidR="007D539B" w:rsidRPr="003A69E5">
        <w:rPr>
          <w:rFonts w:asciiTheme="minorHAnsi" w:hAnsiTheme="minorHAnsi" w:cstheme="minorHAnsi"/>
          <w:b/>
          <w:sz w:val="24"/>
          <w:szCs w:val="24"/>
        </w:rPr>
        <w:t>ający</w:t>
      </w:r>
      <w:r w:rsidR="009B1F6A" w:rsidRPr="003A69E5">
        <w:rPr>
          <w:rFonts w:asciiTheme="minorHAnsi" w:hAnsiTheme="minorHAnsi" w:cstheme="minorHAnsi"/>
          <w:b/>
          <w:sz w:val="24"/>
          <w:szCs w:val="24"/>
        </w:rPr>
        <w:t xml:space="preserve"> zastrzega obowiązek osobistego wykonania przez Wykonawcę kluczowych części zamówienia tj. wykonywanie zamówienia w zakresie objętym funkcją Kierownik</w:t>
      </w:r>
      <w:r w:rsidR="007D539B" w:rsidRPr="003A69E5">
        <w:rPr>
          <w:rFonts w:asciiTheme="minorHAnsi" w:hAnsiTheme="minorHAnsi" w:cstheme="minorHAnsi"/>
          <w:b/>
          <w:sz w:val="24"/>
          <w:szCs w:val="24"/>
        </w:rPr>
        <w:t>a</w:t>
      </w:r>
      <w:r w:rsidR="009B1F6A" w:rsidRPr="003A69E5">
        <w:rPr>
          <w:rFonts w:asciiTheme="minorHAnsi" w:hAnsiTheme="minorHAnsi" w:cstheme="minorHAnsi"/>
          <w:b/>
          <w:sz w:val="24"/>
          <w:szCs w:val="24"/>
        </w:rPr>
        <w:t xml:space="preserve"> Zespołu – Inwesto</w:t>
      </w:r>
      <w:r w:rsidR="003A69E5" w:rsidRPr="003A69E5">
        <w:rPr>
          <w:rFonts w:asciiTheme="minorHAnsi" w:hAnsiTheme="minorHAnsi" w:cstheme="minorHAnsi"/>
          <w:b/>
          <w:sz w:val="24"/>
          <w:szCs w:val="24"/>
        </w:rPr>
        <w:t>ra Zastępczego.</w:t>
      </w:r>
    </w:p>
    <w:p w:rsidR="00D85426" w:rsidRDefault="00892BDD" w:rsidP="00FB1D2D">
      <w:pPr>
        <w:pStyle w:val="Akapitzlist"/>
        <w:numPr>
          <w:ilvl w:val="6"/>
          <w:numId w:val="9"/>
        </w:numPr>
        <w:tabs>
          <w:tab w:val="left" w:pos="284"/>
        </w:tabs>
        <w:spacing w:after="0"/>
        <w:ind w:left="709" w:hanging="425"/>
        <w:jc w:val="both"/>
        <w:rPr>
          <w:rFonts w:asciiTheme="minorHAnsi" w:hAnsiTheme="minorHAnsi" w:cstheme="minorHAnsi"/>
          <w:sz w:val="24"/>
          <w:szCs w:val="24"/>
        </w:rPr>
      </w:pPr>
      <w:r w:rsidRPr="008E7248">
        <w:rPr>
          <w:rFonts w:asciiTheme="minorHAnsi" w:hAnsiTheme="minorHAnsi" w:cstheme="minorHAnsi"/>
          <w:sz w:val="24"/>
          <w:szCs w:val="24"/>
        </w:rPr>
        <w:t>Zamawiający wymaga, aby w przypadku powierzenia części z</w:t>
      </w:r>
      <w:r w:rsidR="0087239F">
        <w:rPr>
          <w:rFonts w:asciiTheme="minorHAnsi" w:hAnsiTheme="minorHAnsi" w:cstheme="minorHAnsi"/>
          <w:sz w:val="24"/>
          <w:szCs w:val="24"/>
        </w:rPr>
        <w:t>amówienia P</w:t>
      </w:r>
      <w:r w:rsidRPr="008E7248">
        <w:rPr>
          <w:rFonts w:asciiTheme="minorHAnsi" w:hAnsiTheme="minorHAnsi" w:cstheme="minorHAnsi"/>
          <w:sz w:val="24"/>
          <w:szCs w:val="24"/>
        </w:rPr>
        <w:t xml:space="preserve">odwykonawcom, Wykonawca wskazał w formularzu ofertowym stanowiącym </w:t>
      </w:r>
      <w:r w:rsidRPr="0048792F">
        <w:rPr>
          <w:rFonts w:asciiTheme="minorHAnsi" w:hAnsiTheme="minorHAnsi" w:cstheme="minorHAnsi"/>
          <w:b/>
          <w:sz w:val="24"/>
          <w:szCs w:val="24"/>
        </w:rPr>
        <w:t xml:space="preserve">załącznik nr </w:t>
      </w:r>
      <w:r w:rsidR="0087239F" w:rsidRPr="0048792F">
        <w:rPr>
          <w:rFonts w:asciiTheme="minorHAnsi" w:hAnsiTheme="minorHAnsi" w:cstheme="minorHAnsi"/>
          <w:b/>
          <w:sz w:val="24"/>
          <w:szCs w:val="24"/>
        </w:rPr>
        <w:t>3</w:t>
      </w:r>
      <w:r w:rsidR="00B823FB" w:rsidRPr="0048792F">
        <w:rPr>
          <w:rFonts w:asciiTheme="minorHAnsi" w:hAnsiTheme="minorHAnsi" w:cstheme="minorHAnsi"/>
          <w:b/>
          <w:sz w:val="24"/>
          <w:szCs w:val="24"/>
        </w:rPr>
        <w:t xml:space="preserve"> </w:t>
      </w:r>
      <w:r w:rsidRPr="0048792F">
        <w:rPr>
          <w:rFonts w:asciiTheme="minorHAnsi" w:hAnsiTheme="minorHAnsi" w:cstheme="minorHAnsi"/>
          <w:b/>
          <w:sz w:val="24"/>
          <w:szCs w:val="24"/>
        </w:rPr>
        <w:t xml:space="preserve">do </w:t>
      </w:r>
      <w:r w:rsidR="005A4F2B" w:rsidRPr="0048792F">
        <w:rPr>
          <w:rFonts w:asciiTheme="minorHAnsi" w:hAnsiTheme="minorHAnsi" w:cstheme="minorHAnsi"/>
          <w:b/>
          <w:sz w:val="24"/>
          <w:szCs w:val="24"/>
        </w:rPr>
        <w:t>SWZ</w:t>
      </w:r>
      <w:r w:rsidRPr="0048792F">
        <w:rPr>
          <w:rFonts w:asciiTheme="minorHAnsi" w:hAnsiTheme="minorHAnsi" w:cstheme="minorHAnsi"/>
          <w:sz w:val="24"/>
          <w:szCs w:val="24"/>
        </w:rPr>
        <w:t xml:space="preserve">, </w:t>
      </w:r>
      <w:r w:rsidRPr="008E7248">
        <w:rPr>
          <w:rFonts w:asciiTheme="minorHAnsi" w:hAnsiTheme="minorHAnsi" w:cstheme="minorHAnsi"/>
          <w:sz w:val="24"/>
          <w:szCs w:val="24"/>
        </w:rPr>
        <w:t>części zamówienia, któryc</w:t>
      </w:r>
      <w:r w:rsidR="0087239F">
        <w:rPr>
          <w:rFonts w:asciiTheme="minorHAnsi" w:hAnsiTheme="minorHAnsi" w:cstheme="minorHAnsi"/>
          <w:sz w:val="24"/>
          <w:szCs w:val="24"/>
        </w:rPr>
        <w:t>h wykonanie zamierza powierzyć P</w:t>
      </w:r>
      <w:r w:rsidRPr="008E7248">
        <w:rPr>
          <w:rFonts w:asciiTheme="minorHAnsi" w:hAnsiTheme="minorHAnsi" w:cstheme="minorHAnsi"/>
          <w:sz w:val="24"/>
          <w:szCs w:val="24"/>
        </w:rPr>
        <w:t xml:space="preserve">odwykonawcom oraz podał (o ile są mu wiadome na </w:t>
      </w:r>
      <w:r w:rsidR="0087239F">
        <w:rPr>
          <w:rFonts w:asciiTheme="minorHAnsi" w:hAnsiTheme="minorHAnsi" w:cstheme="minorHAnsi"/>
          <w:sz w:val="24"/>
          <w:szCs w:val="24"/>
        </w:rPr>
        <w:t>tym etapie) nazwy (firmy) tych P</w:t>
      </w:r>
      <w:r w:rsidRPr="008E7248">
        <w:rPr>
          <w:rFonts w:asciiTheme="minorHAnsi" w:hAnsiTheme="minorHAnsi" w:cstheme="minorHAnsi"/>
          <w:sz w:val="24"/>
          <w:szCs w:val="24"/>
        </w:rPr>
        <w:t>odwykonawców.</w:t>
      </w:r>
    </w:p>
    <w:p w:rsidR="0055220A" w:rsidRPr="008E7248" w:rsidRDefault="0055220A" w:rsidP="00FB1D2D">
      <w:pPr>
        <w:pStyle w:val="Akapitzlist"/>
        <w:numPr>
          <w:ilvl w:val="6"/>
          <w:numId w:val="9"/>
        </w:numPr>
        <w:tabs>
          <w:tab w:val="left" w:pos="284"/>
        </w:tabs>
        <w:spacing w:after="0"/>
        <w:ind w:left="709" w:hanging="425"/>
        <w:jc w:val="both"/>
        <w:rPr>
          <w:rFonts w:asciiTheme="minorHAnsi" w:hAnsiTheme="minorHAnsi" w:cstheme="minorHAnsi"/>
          <w:sz w:val="24"/>
          <w:szCs w:val="24"/>
        </w:rPr>
      </w:pPr>
      <w:r>
        <w:rPr>
          <w:rFonts w:asciiTheme="minorHAnsi" w:hAnsiTheme="minorHAnsi" w:cstheme="minorHAnsi"/>
          <w:sz w:val="24"/>
          <w:szCs w:val="24"/>
        </w:rPr>
        <w:t>Powi</w:t>
      </w:r>
      <w:r w:rsidR="0087239F">
        <w:rPr>
          <w:rFonts w:asciiTheme="minorHAnsi" w:hAnsiTheme="minorHAnsi" w:cstheme="minorHAnsi"/>
          <w:sz w:val="24"/>
          <w:szCs w:val="24"/>
        </w:rPr>
        <w:t>erzenie części zamówienia P</w:t>
      </w:r>
      <w:r>
        <w:rPr>
          <w:rFonts w:asciiTheme="minorHAnsi" w:hAnsiTheme="minorHAnsi" w:cstheme="minorHAnsi"/>
          <w:sz w:val="24"/>
          <w:szCs w:val="24"/>
        </w:rPr>
        <w:t>odwykonawcom nie zwalnia Wykonawcy z odpowiedzialności za należyte wykonanie zamówienia.</w:t>
      </w:r>
    </w:p>
    <w:p w:rsidR="00892BDD" w:rsidRPr="008E7248" w:rsidRDefault="00892BDD" w:rsidP="00FB1D2D">
      <w:pPr>
        <w:pStyle w:val="Akapitzlist"/>
        <w:numPr>
          <w:ilvl w:val="6"/>
          <w:numId w:val="9"/>
        </w:numPr>
        <w:tabs>
          <w:tab w:val="left" w:pos="284"/>
        </w:tabs>
        <w:spacing w:after="0"/>
        <w:ind w:left="709" w:hanging="425"/>
        <w:jc w:val="both"/>
        <w:rPr>
          <w:rFonts w:asciiTheme="minorHAnsi" w:hAnsiTheme="minorHAnsi" w:cstheme="minorHAnsi"/>
        </w:rPr>
      </w:pPr>
      <w:r w:rsidRPr="008E7248">
        <w:rPr>
          <w:rFonts w:asciiTheme="minorHAnsi" w:hAnsiTheme="minorHAnsi" w:cstheme="minorHAnsi"/>
          <w:sz w:val="24"/>
          <w:szCs w:val="24"/>
        </w:rPr>
        <w:t>J</w:t>
      </w:r>
      <w:r w:rsidR="0087239F">
        <w:rPr>
          <w:rFonts w:asciiTheme="minorHAnsi" w:hAnsiTheme="minorHAnsi" w:cstheme="minorHAnsi"/>
          <w:sz w:val="24"/>
          <w:szCs w:val="24"/>
        </w:rPr>
        <w:t>eżeli zmiana albo rezygnacja z P</w:t>
      </w:r>
      <w:r w:rsidRPr="008E7248">
        <w:rPr>
          <w:rFonts w:asciiTheme="minorHAnsi" w:hAnsiTheme="minorHAnsi" w:cstheme="minorHAnsi"/>
          <w:sz w:val="24"/>
          <w:szCs w:val="24"/>
        </w:rPr>
        <w:t>odwykonawcy dotyczy podmiotu, na którego zasoby W</w:t>
      </w:r>
      <w:r w:rsidR="0087239F">
        <w:rPr>
          <w:rFonts w:asciiTheme="minorHAnsi" w:hAnsiTheme="minorHAnsi" w:cstheme="minorHAnsi"/>
          <w:sz w:val="24"/>
          <w:szCs w:val="24"/>
        </w:rPr>
        <w:t>ykonawca  powoływał się, na zasa</w:t>
      </w:r>
      <w:r w:rsidRPr="008E7248">
        <w:rPr>
          <w:rFonts w:asciiTheme="minorHAnsi" w:hAnsiTheme="minorHAnsi" w:cstheme="minorHAnsi"/>
          <w:sz w:val="24"/>
          <w:szCs w:val="24"/>
        </w:rPr>
        <w:t>dach określonych w art. 118 ust. 1 ustawy</w:t>
      </w:r>
      <w:r w:rsidR="0022711F" w:rsidRPr="008E7248">
        <w:rPr>
          <w:rFonts w:asciiTheme="minorHAnsi" w:hAnsiTheme="minorHAnsi" w:cstheme="minorHAnsi"/>
          <w:sz w:val="24"/>
          <w:szCs w:val="24"/>
        </w:rPr>
        <w:t xml:space="preserve"> Pzp</w:t>
      </w:r>
      <w:r w:rsidRPr="008E7248">
        <w:rPr>
          <w:rFonts w:asciiTheme="minorHAnsi" w:hAnsiTheme="minorHAnsi" w:cstheme="minorHAnsi"/>
          <w:sz w:val="24"/>
          <w:szCs w:val="24"/>
        </w:rPr>
        <w:t xml:space="preserve">, w celu wykazania spełniania warunków udziału w postępowaniu, Wykonawca zobowiązany jest wykazać Zamawiającemu, że proponowany inny podwykonawca lub Wykonawca spełnia </w:t>
      </w:r>
      <w:r w:rsidR="0087239F">
        <w:rPr>
          <w:rFonts w:asciiTheme="minorHAnsi" w:hAnsiTheme="minorHAnsi" w:cstheme="minorHAnsi"/>
          <w:sz w:val="24"/>
          <w:szCs w:val="24"/>
        </w:rPr>
        <w:t>je w stopniu nie mniejszym niż P</w:t>
      </w:r>
      <w:r w:rsidRPr="008E7248">
        <w:rPr>
          <w:rFonts w:asciiTheme="minorHAnsi" w:hAnsiTheme="minorHAnsi" w:cstheme="minorHAnsi"/>
          <w:sz w:val="24"/>
          <w:szCs w:val="24"/>
        </w:rPr>
        <w:t>odwykonawca, na którego zasoby Wykonawca powoływał się w trakcie postępowania o</w:t>
      </w:r>
      <w:r w:rsidR="0087239F">
        <w:rPr>
          <w:rFonts w:asciiTheme="minorHAnsi" w:hAnsiTheme="minorHAnsi" w:cstheme="minorHAnsi"/>
          <w:sz w:val="24"/>
          <w:szCs w:val="24"/>
        </w:rPr>
        <w:t xml:space="preserve"> udzielenie zamówienia. Zmiana P</w:t>
      </w:r>
      <w:r w:rsidRPr="008E7248">
        <w:rPr>
          <w:rFonts w:asciiTheme="minorHAnsi" w:hAnsiTheme="minorHAnsi" w:cstheme="minorHAnsi"/>
          <w:sz w:val="24"/>
          <w:szCs w:val="24"/>
        </w:rPr>
        <w:t>odwykonawcy podczas realizacji umowy, możliwa będzie jedynie za zgodą Zamawiającego.</w:t>
      </w:r>
    </w:p>
    <w:p w:rsidR="006222D5" w:rsidRPr="008E7248" w:rsidRDefault="006222D5" w:rsidP="006222D5">
      <w:pPr>
        <w:pStyle w:val="Akapitzlist"/>
        <w:tabs>
          <w:tab w:val="left" w:pos="284"/>
        </w:tabs>
        <w:spacing w:after="0"/>
        <w:ind w:left="709"/>
        <w:jc w:val="both"/>
        <w:rPr>
          <w:rFonts w:asciiTheme="minorHAnsi" w:hAnsiTheme="minorHAnsi" w:cstheme="minorHAnsi"/>
        </w:rPr>
      </w:pPr>
    </w:p>
    <w:p w:rsidR="004D0B23" w:rsidRPr="008E7248" w:rsidRDefault="00B55599" w:rsidP="002F1BA7">
      <w:pPr>
        <w:pStyle w:val="Nagwek2"/>
        <w:numPr>
          <w:ilvl w:val="0"/>
          <w:numId w:val="31"/>
        </w:numPr>
        <w:tabs>
          <w:tab w:val="left" w:pos="1276"/>
        </w:tabs>
        <w:spacing w:line="276" w:lineRule="auto"/>
        <w:ind w:left="426" w:hanging="284"/>
        <w:jc w:val="both"/>
        <w:rPr>
          <w:rFonts w:asciiTheme="minorHAnsi" w:hAnsiTheme="minorHAnsi" w:cstheme="minorHAnsi"/>
          <w:szCs w:val="24"/>
        </w:rPr>
      </w:pPr>
      <w:r w:rsidRPr="008E7248">
        <w:rPr>
          <w:rFonts w:asciiTheme="minorHAnsi" w:hAnsiTheme="minorHAnsi" w:cstheme="minorHAnsi"/>
          <w:szCs w:val="24"/>
          <w:shd w:val="clear" w:color="auto" w:fill="BFBFBF"/>
        </w:rPr>
        <w:t>INFORMACJE O SPOSOBIE POROZUMIEWANIA SIĘ ZAMAWIAJĄCEGO</w:t>
      </w:r>
      <w:r w:rsidR="00106D30" w:rsidRPr="008E7248">
        <w:rPr>
          <w:rFonts w:asciiTheme="minorHAnsi" w:hAnsiTheme="minorHAnsi" w:cstheme="minorHAnsi"/>
          <w:szCs w:val="24"/>
          <w:shd w:val="clear" w:color="auto" w:fill="BFBFBF"/>
        </w:rPr>
        <w:t xml:space="preserve"> </w:t>
      </w:r>
      <w:r w:rsidRPr="008E7248">
        <w:rPr>
          <w:rFonts w:asciiTheme="minorHAnsi" w:hAnsiTheme="minorHAnsi" w:cstheme="minorHAnsi"/>
          <w:szCs w:val="24"/>
          <w:shd w:val="clear" w:color="auto" w:fill="BFBFBF"/>
        </w:rPr>
        <w:t>Z</w:t>
      </w:r>
      <w:r w:rsidR="001A11BF" w:rsidRPr="008E7248">
        <w:rPr>
          <w:rFonts w:asciiTheme="minorHAnsi" w:hAnsiTheme="minorHAnsi" w:cstheme="minorHAnsi"/>
          <w:szCs w:val="24"/>
          <w:shd w:val="clear" w:color="auto" w:fill="BFBFBF"/>
        </w:rPr>
        <w:t> </w:t>
      </w:r>
      <w:r w:rsidRPr="008E7248">
        <w:rPr>
          <w:rFonts w:asciiTheme="minorHAnsi" w:hAnsiTheme="minorHAnsi" w:cstheme="minorHAnsi"/>
          <w:szCs w:val="24"/>
          <w:shd w:val="clear" w:color="auto" w:fill="BFBFBF"/>
        </w:rPr>
        <w:t xml:space="preserve">WYKONAWCAMI ORAZ PRZEKAZYWANIA OŚWIADCZEŃ LUB </w:t>
      </w:r>
      <w:r w:rsidR="008736B4" w:rsidRPr="008E7248">
        <w:rPr>
          <w:rFonts w:asciiTheme="minorHAnsi" w:hAnsiTheme="minorHAnsi" w:cstheme="minorHAnsi"/>
          <w:szCs w:val="24"/>
          <w:shd w:val="clear" w:color="auto" w:fill="BFBFBF"/>
        </w:rPr>
        <w:t>DOKUMENTÓW</w:t>
      </w:r>
      <w:r w:rsidRPr="008E7248">
        <w:rPr>
          <w:rFonts w:asciiTheme="minorHAnsi" w:hAnsiTheme="minorHAnsi" w:cstheme="minorHAnsi"/>
          <w:szCs w:val="24"/>
          <w:shd w:val="clear" w:color="auto" w:fill="BFBFBF"/>
        </w:rPr>
        <w:t>,</w:t>
      </w:r>
      <w:r w:rsidR="00106D30" w:rsidRPr="008E7248">
        <w:rPr>
          <w:rFonts w:asciiTheme="minorHAnsi" w:hAnsiTheme="minorHAnsi" w:cstheme="minorHAnsi"/>
          <w:szCs w:val="24"/>
          <w:shd w:val="clear" w:color="auto" w:fill="BFBFBF"/>
        </w:rPr>
        <w:t xml:space="preserve"> </w:t>
      </w:r>
      <w:r w:rsidRPr="008E7248">
        <w:rPr>
          <w:rFonts w:asciiTheme="minorHAnsi" w:hAnsiTheme="minorHAnsi" w:cstheme="minorHAnsi"/>
          <w:szCs w:val="24"/>
          <w:shd w:val="clear" w:color="auto" w:fill="BFBFBF"/>
        </w:rPr>
        <w:t>A TAKŻE WSKAZANIE OSÓB UPRAWNIONYCH DO POROZUMIEWANIA SIĘ</w:t>
      </w:r>
      <w:r w:rsidR="00106D30" w:rsidRPr="008E7248">
        <w:rPr>
          <w:rFonts w:asciiTheme="minorHAnsi" w:hAnsiTheme="minorHAnsi" w:cstheme="minorHAnsi"/>
          <w:szCs w:val="24"/>
          <w:shd w:val="clear" w:color="auto" w:fill="BFBFBF"/>
        </w:rPr>
        <w:t xml:space="preserve"> </w:t>
      </w:r>
      <w:r w:rsidRPr="008E7248">
        <w:rPr>
          <w:rFonts w:asciiTheme="minorHAnsi" w:hAnsiTheme="minorHAnsi" w:cstheme="minorHAnsi"/>
          <w:szCs w:val="24"/>
          <w:shd w:val="clear" w:color="auto" w:fill="BFBFBF"/>
        </w:rPr>
        <w:t>Z</w:t>
      </w:r>
      <w:r w:rsidR="001A11BF" w:rsidRPr="008E7248">
        <w:rPr>
          <w:rFonts w:asciiTheme="minorHAnsi" w:hAnsiTheme="minorHAnsi" w:cstheme="minorHAnsi"/>
          <w:szCs w:val="24"/>
          <w:shd w:val="clear" w:color="auto" w:fill="BFBFBF"/>
        </w:rPr>
        <w:t> </w:t>
      </w:r>
      <w:r w:rsidRPr="008E7248">
        <w:rPr>
          <w:rFonts w:asciiTheme="minorHAnsi" w:hAnsiTheme="minorHAnsi" w:cstheme="minorHAnsi"/>
          <w:szCs w:val="24"/>
          <w:shd w:val="clear" w:color="auto" w:fill="BFBFBF"/>
        </w:rPr>
        <w:t>WYKONAWCAMI</w:t>
      </w:r>
    </w:p>
    <w:p w:rsidR="00686E88" w:rsidRPr="008E7248" w:rsidRDefault="00686E88" w:rsidP="00686E88">
      <w:pPr>
        <w:pStyle w:val="Akapitzlist"/>
        <w:widowControl w:val="0"/>
        <w:autoSpaceDE w:val="0"/>
        <w:autoSpaceDN w:val="0"/>
        <w:spacing w:after="0"/>
        <w:ind w:left="709"/>
        <w:contextualSpacing w:val="0"/>
        <w:jc w:val="both"/>
        <w:rPr>
          <w:rFonts w:asciiTheme="minorHAnsi" w:hAnsiTheme="minorHAnsi" w:cstheme="minorHAnsi"/>
          <w:b/>
        </w:rPr>
      </w:pPr>
    </w:p>
    <w:p w:rsidR="00A85868" w:rsidRPr="00C75304" w:rsidRDefault="00A85868" w:rsidP="002F1BA7">
      <w:pPr>
        <w:pStyle w:val="Akapitzlist"/>
        <w:widowControl w:val="0"/>
        <w:numPr>
          <w:ilvl w:val="0"/>
          <w:numId w:val="37"/>
        </w:numPr>
        <w:autoSpaceDE w:val="0"/>
        <w:autoSpaceDN w:val="0"/>
        <w:spacing w:after="0"/>
        <w:ind w:left="709" w:hanging="426"/>
        <w:contextualSpacing w:val="0"/>
        <w:jc w:val="both"/>
        <w:rPr>
          <w:rFonts w:asciiTheme="minorHAnsi" w:hAnsiTheme="minorHAnsi" w:cstheme="minorHAnsi"/>
          <w:b/>
          <w:sz w:val="24"/>
          <w:szCs w:val="24"/>
        </w:rPr>
      </w:pPr>
      <w:r w:rsidRPr="00C75304">
        <w:rPr>
          <w:rFonts w:asciiTheme="minorHAnsi" w:hAnsiTheme="minorHAnsi" w:cstheme="minorHAnsi"/>
          <w:sz w:val="24"/>
          <w:szCs w:val="24"/>
        </w:rPr>
        <w:t>Zgodnie z art. 61 ust. 1 ustawy Pzp komunikacja w postępowaniu o udzielenie zamówienia, w tym składanie ofert, wymiana informacji oraz przekazywanie dokumentów lub oświadczeń miedzy Zamawiającym a Wykonawcą, z uwzględnieniem wyjątków określonych w ustawie, odbywa się przy użyciu środków komunikacji elektronicznej.</w:t>
      </w:r>
    </w:p>
    <w:p w:rsidR="0042082B" w:rsidRPr="00C75304" w:rsidRDefault="005E3ABD"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b/>
          <w:sz w:val="24"/>
          <w:szCs w:val="24"/>
        </w:rPr>
      </w:pPr>
      <w:r w:rsidRPr="00C75304">
        <w:rPr>
          <w:rFonts w:asciiTheme="minorHAnsi" w:hAnsiTheme="minorHAnsi" w:cstheme="minorHAnsi"/>
          <w:sz w:val="24"/>
          <w:szCs w:val="24"/>
        </w:rPr>
        <w:t xml:space="preserve">W przedmiotowym postępowaniu </w:t>
      </w:r>
      <w:r w:rsidR="00A85868" w:rsidRPr="00C75304">
        <w:rPr>
          <w:rFonts w:asciiTheme="minorHAnsi" w:hAnsiTheme="minorHAnsi" w:cstheme="minorHAnsi"/>
          <w:sz w:val="24"/>
          <w:szCs w:val="24"/>
        </w:rPr>
        <w:t xml:space="preserve">komunikacja między Zamawiającym a Wykonawcami odbywa się </w:t>
      </w:r>
      <w:r w:rsidR="008869A2" w:rsidRPr="00C75304">
        <w:rPr>
          <w:rFonts w:asciiTheme="minorHAnsi" w:hAnsiTheme="minorHAnsi" w:cstheme="minorHAnsi"/>
          <w:sz w:val="24"/>
          <w:szCs w:val="24"/>
        </w:rPr>
        <w:t>za pośrednictwem Platformy e-Zamówienia</w:t>
      </w:r>
      <w:r w:rsidR="00A85868" w:rsidRPr="00C75304">
        <w:rPr>
          <w:rFonts w:asciiTheme="minorHAnsi" w:hAnsiTheme="minorHAnsi" w:cstheme="minorHAnsi"/>
          <w:sz w:val="24"/>
          <w:szCs w:val="24"/>
        </w:rPr>
        <w:t>,</w:t>
      </w:r>
      <w:r w:rsidR="008869A2" w:rsidRPr="00C75304">
        <w:rPr>
          <w:rFonts w:asciiTheme="minorHAnsi" w:hAnsiTheme="minorHAnsi" w:cstheme="minorHAnsi"/>
          <w:sz w:val="24"/>
          <w:szCs w:val="24"/>
        </w:rPr>
        <w:t xml:space="preserve"> zwanej dalej Platformą, która</w:t>
      </w:r>
      <w:r w:rsidR="00A85868" w:rsidRPr="00C75304">
        <w:rPr>
          <w:rFonts w:asciiTheme="minorHAnsi" w:hAnsiTheme="minorHAnsi" w:cstheme="minorHAnsi"/>
          <w:sz w:val="24"/>
          <w:szCs w:val="24"/>
        </w:rPr>
        <w:t xml:space="preserve"> </w:t>
      </w:r>
      <w:r w:rsidR="008869A2" w:rsidRPr="00C75304">
        <w:rPr>
          <w:rFonts w:asciiTheme="minorHAnsi" w:hAnsiTheme="minorHAnsi" w:cstheme="minorHAnsi"/>
          <w:sz w:val="24"/>
          <w:szCs w:val="24"/>
        </w:rPr>
        <w:t>jest dostępna</w:t>
      </w:r>
      <w:r w:rsidR="00A85868" w:rsidRPr="00C75304">
        <w:rPr>
          <w:rFonts w:asciiTheme="minorHAnsi" w:hAnsiTheme="minorHAnsi" w:cstheme="minorHAnsi"/>
          <w:sz w:val="24"/>
          <w:szCs w:val="24"/>
        </w:rPr>
        <w:t xml:space="preserve"> pod adresem: </w:t>
      </w:r>
      <w:hyperlink r:id="rId16" w:history="1">
        <w:r w:rsidR="008869A2" w:rsidRPr="00C75304">
          <w:rPr>
            <w:rStyle w:val="Hipercze"/>
            <w:rFonts w:asciiTheme="minorHAnsi" w:hAnsiTheme="minorHAnsi" w:cstheme="minorHAnsi"/>
            <w:color w:val="auto"/>
            <w:sz w:val="24"/>
            <w:szCs w:val="24"/>
          </w:rPr>
          <w:t>https://ezamowienia.gov.pl/</w:t>
        </w:r>
      </w:hyperlink>
      <w:r w:rsidR="00A85868" w:rsidRPr="00C75304">
        <w:rPr>
          <w:rFonts w:asciiTheme="minorHAnsi" w:hAnsiTheme="minorHAnsi" w:cstheme="minorHAnsi"/>
          <w:sz w:val="24"/>
          <w:szCs w:val="24"/>
        </w:rPr>
        <w:t xml:space="preserve">, </w:t>
      </w:r>
      <w:r w:rsidR="008869A2" w:rsidRPr="00C75304">
        <w:rPr>
          <w:rFonts w:asciiTheme="minorHAnsi" w:hAnsiTheme="minorHAnsi" w:cstheme="minorHAnsi"/>
          <w:sz w:val="24"/>
          <w:szCs w:val="24"/>
        </w:rPr>
        <w:t xml:space="preserve">z zastrzeżeniem pkt </w:t>
      </w:r>
      <w:r w:rsidR="00246D3C" w:rsidRPr="00C75304">
        <w:rPr>
          <w:rFonts w:asciiTheme="minorHAnsi" w:hAnsiTheme="minorHAnsi" w:cstheme="minorHAnsi"/>
          <w:sz w:val="24"/>
          <w:szCs w:val="24"/>
        </w:rPr>
        <w:t>2</w:t>
      </w:r>
      <w:r w:rsidR="00872F74">
        <w:rPr>
          <w:rFonts w:asciiTheme="minorHAnsi" w:hAnsiTheme="minorHAnsi" w:cstheme="minorHAnsi"/>
          <w:sz w:val="24"/>
          <w:szCs w:val="24"/>
        </w:rPr>
        <w:t>3</w:t>
      </w:r>
      <w:r w:rsidR="0042082B" w:rsidRPr="00C75304">
        <w:rPr>
          <w:rFonts w:asciiTheme="minorHAnsi" w:hAnsiTheme="minorHAnsi" w:cstheme="minorHAnsi"/>
          <w:sz w:val="24"/>
          <w:szCs w:val="24"/>
        </w:rPr>
        <w:t>.</w:t>
      </w:r>
    </w:p>
    <w:p w:rsidR="008869A2" w:rsidRPr="00C75304" w:rsidRDefault="008869A2"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sidRPr="00C75304">
        <w:rPr>
          <w:rFonts w:asciiTheme="minorHAnsi" w:hAnsiTheme="minorHAnsi" w:cstheme="minorHAnsi"/>
          <w:sz w:val="24"/>
          <w:szCs w:val="24"/>
        </w:rPr>
        <w:t>Korzystanie z Platformy jest bezpłatne.</w:t>
      </w:r>
    </w:p>
    <w:p w:rsidR="008869A2" w:rsidRPr="00C75304" w:rsidRDefault="008869A2"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sidRPr="00C75304">
        <w:rPr>
          <w:rFonts w:asciiTheme="minorHAnsi" w:hAnsiTheme="minorHAnsi" w:cstheme="minorHAnsi"/>
          <w:sz w:val="24"/>
          <w:szCs w:val="24"/>
        </w:rPr>
        <w:t>Przeglądanie i pobieranie publicznej treści dokumentacji postępowania nie</w:t>
      </w:r>
      <w:r w:rsidR="005227D6" w:rsidRPr="00C75304">
        <w:rPr>
          <w:rFonts w:asciiTheme="minorHAnsi" w:hAnsiTheme="minorHAnsi" w:cstheme="minorHAnsi"/>
          <w:sz w:val="24"/>
          <w:szCs w:val="24"/>
        </w:rPr>
        <w:t xml:space="preserve"> wymaga posiadania konta na Platformie, ani logowania.</w:t>
      </w:r>
      <w:r w:rsidRPr="00C75304">
        <w:rPr>
          <w:rFonts w:asciiTheme="minorHAnsi" w:hAnsiTheme="minorHAnsi" w:cstheme="minorHAnsi"/>
          <w:sz w:val="24"/>
          <w:szCs w:val="24"/>
        </w:rPr>
        <w:t xml:space="preserve"> </w:t>
      </w:r>
    </w:p>
    <w:p w:rsidR="0042082B" w:rsidRPr="00C75304" w:rsidRDefault="0042082B" w:rsidP="002F1BA7">
      <w:pPr>
        <w:pStyle w:val="Akapitzlist"/>
        <w:widowControl w:val="0"/>
        <w:numPr>
          <w:ilvl w:val="0"/>
          <w:numId w:val="37"/>
        </w:numPr>
        <w:autoSpaceDE w:val="0"/>
        <w:autoSpaceDN w:val="0"/>
        <w:spacing w:after="0"/>
        <w:ind w:left="709" w:hanging="426"/>
        <w:contextualSpacing w:val="0"/>
        <w:jc w:val="both"/>
        <w:rPr>
          <w:rFonts w:asciiTheme="minorHAnsi" w:hAnsiTheme="minorHAnsi" w:cstheme="minorHAnsi"/>
          <w:sz w:val="24"/>
          <w:szCs w:val="24"/>
        </w:rPr>
      </w:pPr>
      <w:r w:rsidRPr="00C75304">
        <w:rPr>
          <w:rFonts w:asciiTheme="minorHAnsi" w:hAnsiTheme="minorHAnsi" w:cstheme="minorHAnsi"/>
          <w:sz w:val="24"/>
          <w:szCs w:val="24"/>
        </w:rPr>
        <w:t xml:space="preserve">Wykonawca zamierzający wziąć udział w postępowaniu o udzielenie zamówienia publicznego, musi posiadać konto </w:t>
      </w:r>
      <w:r w:rsidR="005227D6" w:rsidRPr="00C75304">
        <w:rPr>
          <w:rFonts w:asciiTheme="minorHAnsi" w:hAnsiTheme="minorHAnsi" w:cstheme="minorHAnsi"/>
          <w:sz w:val="24"/>
          <w:szCs w:val="24"/>
        </w:rPr>
        <w:t>podmiotu „Wykonawca” na Platformie</w:t>
      </w:r>
      <w:r w:rsidRPr="00C75304">
        <w:rPr>
          <w:rFonts w:asciiTheme="minorHAnsi" w:hAnsiTheme="minorHAnsi" w:cstheme="minorHAnsi"/>
          <w:sz w:val="24"/>
          <w:szCs w:val="24"/>
        </w:rPr>
        <w:t xml:space="preserve">. </w:t>
      </w:r>
      <w:r w:rsidR="00760823" w:rsidRPr="00C75304">
        <w:rPr>
          <w:rFonts w:asciiTheme="minorHAnsi" w:hAnsiTheme="minorHAnsi" w:cstheme="minorHAnsi"/>
          <w:sz w:val="24"/>
          <w:szCs w:val="24"/>
        </w:rPr>
        <w:t xml:space="preserve">Szczegółowe informacje na temat zakładania kont podmiotów oraz zasady i warunki korzystania z Platformy określa </w:t>
      </w:r>
      <w:r w:rsidR="00760823" w:rsidRPr="00C75304">
        <w:rPr>
          <w:rFonts w:asciiTheme="minorHAnsi" w:hAnsiTheme="minorHAnsi" w:cstheme="minorHAnsi"/>
          <w:i/>
          <w:sz w:val="24"/>
          <w:szCs w:val="24"/>
        </w:rPr>
        <w:t>Regulamin Platformy e-Zamówienia</w:t>
      </w:r>
      <w:r w:rsidR="00760823" w:rsidRPr="00C75304">
        <w:rPr>
          <w:rFonts w:asciiTheme="minorHAnsi" w:hAnsiTheme="minorHAnsi" w:cstheme="minorHAnsi"/>
          <w:sz w:val="24"/>
          <w:szCs w:val="24"/>
        </w:rPr>
        <w:t>,</w:t>
      </w:r>
      <w:r w:rsidR="00760823" w:rsidRPr="00C75304">
        <w:rPr>
          <w:rFonts w:asciiTheme="minorHAnsi" w:hAnsiTheme="minorHAnsi" w:cstheme="minorHAnsi"/>
          <w:i/>
          <w:sz w:val="24"/>
          <w:szCs w:val="24"/>
        </w:rPr>
        <w:t xml:space="preserve"> </w:t>
      </w:r>
      <w:r w:rsidR="00760823" w:rsidRPr="00C75304">
        <w:rPr>
          <w:rFonts w:asciiTheme="minorHAnsi" w:hAnsiTheme="minorHAnsi" w:cstheme="minorHAnsi"/>
          <w:sz w:val="24"/>
          <w:szCs w:val="24"/>
        </w:rPr>
        <w:t xml:space="preserve">dostępny na stronie internetowej </w:t>
      </w:r>
      <w:hyperlink r:id="rId17" w:history="1">
        <w:r w:rsidR="00760823" w:rsidRPr="00C75304">
          <w:rPr>
            <w:rStyle w:val="Hipercze"/>
            <w:rFonts w:asciiTheme="minorHAnsi" w:hAnsiTheme="minorHAnsi" w:cstheme="minorHAnsi"/>
            <w:color w:val="auto"/>
            <w:sz w:val="24"/>
            <w:szCs w:val="24"/>
          </w:rPr>
          <w:t>https://ezamowienia.gov.pl/</w:t>
        </w:r>
      </w:hyperlink>
      <w:r w:rsidR="00760823" w:rsidRPr="00C75304">
        <w:rPr>
          <w:rFonts w:asciiTheme="minorHAnsi" w:hAnsiTheme="minorHAnsi" w:cstheme="minorHAnsi"/>
          <w:sz w:val="24"/>
          <w:szCs w:val="24"/>
        </w:rPr>
        <w:t xml:space="preserve"> oraz informacje zamieszczone w zakładce „Centrum Pomocy”</w:t>
      </w:r>
      <w:r w:rsidRPr="00C75304">
        <w:rPr>
          <w:rFonts w:asciiTheme="minorHAnsi" w:hAnsiTheme="minorHAnsi" w:cstheme="minorHAnsi"/>
          <w:sz w:val="24"/>
          <w:szCs w:val="24"/>
        </w:rPr>
        <w:t>.</w:t>
      </w:r>
    </w:p>
    <w:p w:rsidR="000F1AEB" w:rsidRPr="00C75304" w:rsidRDefault="00760823"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sidRPr="00C75304">
        <w:rPr>
          <w:rFonts w:asciiTheme="minorHAnsi" w:hAnsiTheme="minorHAnsi" w:cstheme="minorHAnsi"/>
          <w:sz w:val="24"/>
          <w:szCs w:val="24"/>
        </w:rPr>
        <w:t>Komunikacja w postępowaniu, z wyłączeniem składania ofert</w:t>
      </w:r>
      <w:r w:rsidR="00EC4728" w:rsidRPr="00C75304">
        <w:rPr>
          <w:rFonts w:asciiTheme="minorHAnsi" w:hAnsiTheme="minorHAnsi" w:cstheme="minorHAnsi"/>
          <w:sz w:val="24"/>
          <w:szCs w:val="24"/>
        </w:rPr>
        <w:t xml:space="preserve">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w:t>
      </w:r>
      <w:r w:rsidR="000F1AEB" w:rsidRPr="00C75304">
        <w:rPr>
          <w:rFonts w:asciiTheme="minorHAnsi" w:hAnsiTheme="minorHAnsi" w:cstheme="minorHAnsi"/>
          <w:sz w:val="24"/>
          <w:szCs w:val="24"/>
        </w:rPr>
        <w:t xml:space="preserve">. Formularze do komunikacji umożliwiają również dołączenie załącznika do </w:t>
      </w:r>
      <w:r w:rsidR="000F1AEB" w:rsidRPr="00C75304">
        <w:rPr>
          <w:rFonts w:asciiTheme="minorHAnsi" w:hAnsiTheme="minorHAnsi" w:cstheme="minorHAnsi"/>
          <w:sz w:val="24"/>
          <w:szCs w:val="24"/>
        </w:rPr>
        <w:lastRenderedPageBreak/>
        <w:t>przesłanej wiadomości (przycisk „dodaj załącznik”).</w:t>
      </w:r>
    </w:p>
    <w:p w:rsidR="00760823" w:rsidRPr="00C75304" w:rsidRDefault="000F1AEB"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sidRPr="00C75304">
        <w:rPr>
          <w:rFonts w:asciiTheme="minorHAnsi" w:hAnsiTheme="minorHAnsi" w:cstheme="minorHAnsi"/>
          <w:sz w:val="24"/>
          <w:szCs w:val="24"/>
        </w:rPr>
        <w:t>Możliwość korzystania w postępowan</w:t>
      </w:r>
      <w:r w:rsidR="00B37304">
        <w:rPr>
          <w:rFonts w:asciiTheme="minorHAnsi" w:hAnsiTheme="minorHAnsi" w:cstheme="minorHAnsi"/>
          <w:sz w:val="24"/>
          <w:szCs w:val="24"/>
        </w:rPr>
        <w:t>iu z „Formularzy do komunikacji”</w:t>
      </w:r>
      <w:r w:rsidRPr="00C75304">
        <w:rPr>
          <w:rFonts w:asciiTheme="minorHAnsi" w:hAnsiTheme="minorHAnsi" w:cstheme="minorHAnsi"/>
          <w:sz w:val="24"/>
          <w:szCs w:val="24"/>
        </w:rPr>
        <w:t xml:space="preserve"> w pełnym zakresie wymaga posiadania konta „Wykonawcy” na Platformie oraz zalogowania się na Platformie. Do</w:t>
      </w:r>
      <w:r w:rsidR="000937D2" w:rsidRPr="00C75304">
        <w:rPr>
          <w:rFonts w:asciiTheme="minorHAnsi" w:hAnsiTheme="minorHAnsi" w:cstheme="minorHAnsi"/>
          <w:sz w:val="24"/>
          <w:szCs w:val="24"/>
        </w:rPr>
        <w:t xml:space="preserve"> korzystania z „Formularzy do komunikacji” służących do zadawania pytań dotyczących treści dokumentów zamówienia wystarczające jest posiadanie tzw. Konta uproszczonego na Platformie. </w:t>
      </w:r>
      <w:r w:rsidRPr="00C75304">
        <w:rPr>
          <w:rFonts w:asciiTheme="minorHAnsi" w:hAnsiTheme="minorHAnsi" w:cstheme="minorHAnsi"/>
          <w:sz w:val="24"/>
          <w:szCs w:val="24"/>
        </w:rPr>
        <w:t xml:space="preserve">    </w:t>
      </w:r>
      <w:r w:rsidR="00760823" w:rsidRPr="00C75304">
        <w:rPr>
          <w:rFonts w:asciiTheme="minorHAnsi" w:hAnsiTheme="minorHAnsi" w:cstheme="minorHAnsi"/>
          <w:sz w:val="24"/>
          <w:szCs w:val="24"/>
        </w:rPr>
        <w:t xml:space="preserve"> </w:t>
      </w:r>
    </w:p>
    <w:p w:rsidR="00D42BC1" w:rsidRDefault="00D5534D"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sidRPr="00C75304">
        <w:rPr>
          <w:rFonts w:asciiTheme="minorHAnsi" w:hAnsiTheme="minorHAnsi" w:cstheme="minorHAnsi"/>
          <w:sz w:val="24"/>
          <w:szCs w:val="24"/>
        </w:rPr>
        <w:t xml:space="preserve">Za datę przekazania oferty, oświadczeń, podmiotowych środków dowodowych, innych informacji lub dokumentów przekazanych w postępowaniu, </w:t>
      </w:r>
      <w:r w:rsidR="00D42BC1" w:rsidRPr="00C75304">
        <w:rPr>
          <w:rFonts w:asciiTheme="minorHAnsi" w:hAnsiTheme="minorHAnsi" w:cstheme="minorHAnsi"/>
          <w:sz w:val="24"/>
          <w:szCs w:val="24"/>
        </w:rPr>
        <w:t xml:space="preserve">przyjmuje się </w:t>
      </w:r>
      <w:r w:rsidR="00D42BC1">
        <w:rPr>
          <w:rFonts w:asciiTheme="minorHAnsi" w:hAnsiTheme="minorHAnsi" w:cstheme="minorHAnsi"/>
          <w:sz w:val="24"/>
          <w:szCs w:val="24"/>
        </w:rPr>
        <w:t>datę ich przekazania na Platformę.</w:t>
      </w:r>
    </w:p>
    <w:p w:rsidR="0030372D" w:rsidRDefault="00D42BC1"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Pr>
          <w:rFonts w:asciiTheme="minorHAnsi" w:hAnsiTheme="minorHAnsi" w:cstheme="minorHAnsi"/>
          <w:sz w:val="24"/>
          <w:szCs w:val="24"/>
        </w:rPr>
        <w:t>Wszystkie wysłane i odebrane w postępowaniu przez Wykonawcę widomości widoczne są po zalogowaniu w przeglądarce postępowania w zakładce „Komunikacja”.</w:t>
      </w:r>
    </w:p>
    <w:p w:rsidR="0030372D" w:rsidRDefault="0030372D"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Pr>
          <w:rFonts w:asciiTheme="minorHAnsi" w:hAnsiTheme="minorHAnsi" w:cstheme="minorHAnsi"/>
          <w:sz w:val="24"/>
          <w:szCs w:val="24"/>
        </w:rPr>
        <w:t>Maksymalny rozmiar plików przesłanych za pośrednictwem „Formularzy do komunikacji” wynosi 150 MB (wielkość ta dotyczy plików przesłanych jako załącznik do jednego formularza).</w:t>
      </w:r>
    </w:p>
    <w:p w:rsidR="0030372D" w:rsidRDefault="0030372D"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Pr>
          <w:rFonts w:asciiTheme="minorHAnsi" w:hAnsiTheme="minorHAnsi" w:cstheme="minorHAnsi"/>
          <w:sz w:val="24"/>
          <w:szCs w:val="24"/>
        </w:rPr>
        <w:t>Minimalne wymagania techniczne dotyczące sprzętu używanego w celu korzystania z usług Platformy oraz informacje dotyczące specyfikacji połączenia określa Regulamin Platformy.</w:t>
      </w:r>
    </w:p>
    <w:p w:rsidR="00D5534D" w:rsidRDefault="0030372D"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Pr>
          <w:rFonts w:asciiTheme="minorHAnsi" w:hAnsiTheme="minorHAnsi" w:cstheme="minorHAnsi"/>
          <w:sz w:val="24"/>
          <w:szCs w:val="24"/>
        </w:rPr>
        <w:t xml:space="preserve">W przypadku problemów technicznych i awarii związanych z funkcjonowaniem Platformy użytkownicy zobowiązani są skorzystać ze wsparcia technicznego dostępnego pod </w:t>
      </w:r>
      <w:r w:rsidR="00E8625C">
        <w:rPr>
          <w:rFonts w:asciiTheme="minorHAnsi" w:hAnsiTheme="minorHAnsi" w:cstheme="minorHAnsi"/>
          <w:sz w:val="24"/>
          <w:szCs w:val="24"/>
        </w:rPr>
        <w:t>n</w:t>
      </w:r>
      <w:r>
        <w:rPr>
          <w:rFonts w:asciiTheme="minorHAnsi" w:hAnsiTheme="minorHAnsi" w:cstheme="minorHAnsi"/>
          <w:sz w:val="24"/>
          <w:szCs w:val="24"/>
        </w:rPr>
        <w:t xml:space="preserve">umerem telefonu 22 458 </w:t>
      </w:r>
      <w:r w:rsidR="00E8625C">
        <w:rPr>
          <w:rFonts w:asciiTheme="minorHAnsi" w:hAnsiTheme="minorHAnsi" w:cstheme="minorHAnsi"/>
          <w:sz w:val="24"/>
          <w:szCs w:val="24"/>
        </w:rPr>
        <w:t>77 99 lub drogą</w:t>
      </w:r>
      <w:r>
        <w:rPr>
          <w:rFonts w:asciiTheme="minorHAnsi" w:hAnsiTheme="minorHAnsi" w:cstheme="minorHAnsi"/>
          <w:sz w:val="24"/>
          <w:szCs w:val="24"/>
        </w:rPr>
        <w:t xml:space="preserve"> elektroniczną poprzez formularz udostępniony</w:t>
      </w:r>
      <w:r w:rsidR="00E8625C">
        <w:rPr>
          <w:rFonts w:asciiTheme="minorHAnsi" w:hAnsiTheme="minorHAnsi" w:cstheme="minorHAnsi"/>
          <w:sz w:val="24"/>
          <w:szCs w:val="24"/>
        </w:rPr>
        <w:t xml:space="preserve"> na stronie internetowej </w:t>
      </w:r>
      <w:hyperlink r:id="rId18" w:history="1">
        <w:r w:rsidR="00E8625C" w:rsidRPr="005B0B8D">
          <w:rPr>
            <w:rStyle w:val="Hipercze"/>
            <w:rFonts w:asciiTheme="minorHAnsi" w:hAnsiTheme="minorHAnsi" w:cstheme="minorHAnsi"/>
            <w:sz w:val="24"/>
            <w:szCs w:val="24"/>
          </w:rPr>
          <w:t>https://ezamowienia.gov.pl/</w:t>
        </w:r>
      </w:hyperlink>
      <w:r w:rsidR="00E8625C">
        <w:rPr>
          <w:rFonts w:asciiTheme="minorHAnsi" w:hAnsiTheme="minorHAnsi" w:cstheme="minorHAnsi"/>
          <w:sz w:val="24"/>
          <w:szCs w:val="24"/>
        </w:rPr>
        <w:t xml:space="preserve"> w zakładce „Zgłoś problem”.</w:t>
      </w:r>
      <w:r>
        <w:rPr>
          <w:rFonts w:asciiTheme="minorHAnsi" w:hAnsiTheme="minorHAnsi" w:cstheme="minorHAnsi"/>
          <w:sz w:val="24"/>
          <w:szCs w:val="24"/>
        </w:rPr>
        <w:t xml:space="preserve">    </w:t>
      </w:r>
      <w:r w:rsidR="00D42BC1">
        <w:rPr>
          <w:rFonts w:asciiTheme="minorHAnsi" w:hAnsiTheme="minorHAnsi" w:cstheme="minorHAnsi"/>
          <w:sz w:val="24"/>
          <w:szCs w:val="24"/>
        </w:rPr>
        <w:t xml:space="preserve">   </w:t>
      </w:r>
      <w:r w:rsidR="00D5534D">
        <w:rPr>
          <w:rFonts w:asciiTheme="minorHAnsi" w:hAnsiTheme="minorHAnsi" w:cstheme="minorHAnsi"/>
          <w:sz w:val="24"/>
          <w:szCs w:val="24"/>
        </w:rPr>
        <w:t xml:space="preserve">  </w:t>
      </w:r>
    </w:p>
    <w:p w:rsidR="00E25CB2" w:rsidRPr="00FB1D2D" w:rsidRDefault="005E3ABD"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sidRPr="00FB1D2D">
        <w:rPr>
          <w:rFonts w:asciiTheme="minorHAnsi" w:hAnsiTheme="minorHAnsi" w:cstheme="minorHAnsi"/>
          <w:sz w:val="24"/>
          <w:szCs w:val="24"/>
        </w:rPr>
        <w:t>Wykonawca może zwrócić się do Zamawiającego o wyjaśnienie treści SWZ. Wniosek należy przesłać za po</w:t>
      </w:r>
      <w:r w:rsidR="00E25CB2" w:rsidRPr="00FB1D2D">
        <w:rPr>
          <w:rFonts w:asciiTheme="minorHAnsi" w:hAnsiTheme="minorHAnsi" w:cstheme="minorHAnsi"/>
          <w:sz w:val="24"/>
          <w:szCs w:val="24"/>
        </w:rPr>
        <w:t xml:space="preserve">mocą </w:t>
      </w:r>
      <w:r w:rsidR="001F6AB6" w:rsidRPr="00FB1D2D">
        <w:rPr>
          <w:rFonts w:asciiTheme="minorHAnsi" w:hAnsiTheme="minorHAnsi" w:cstheme="minorHAnsi"/>
          <w:sz w:val="24"/>
          <w:szCs w:val="24"/>
        </w:rPr>
        <w:t xml:space="preserve">ww. form </w:t>
      </w:r>
      <w:r w:rsidR="00E25CB2" w:rsidRPr="00FB1D2D">
        <w:rPr>
          <w:rFonts w:asciiTheme="minorHAnsi" w:hAnsiTheme="minorHAnsi" w:cstheme="minorHAnsi"/>
          <w:sz w:val="24"/>
          <w:szCs w:val="24"/>
        </w:rPr>
        <w:t>komunikacji</w:t>
      </w:r>
      <w:r w:rsidRPr="00FB1D2D">
        <w:rPr>
          <w:rFonts w:asciiTheme="minorHAnsi" w:hAnsiTheme="minorHAnsi" w:cstheme="minorHAnsi"/>
          <w:sz w:val="24"/>
          <w:szCs w:val="24"/>
        </w:rPr>
        <w:t xml:space="preserve">. </w:t>
      </w:r>
    </w:p>
    <w:p w:rsidR="00E25CB2" w:rsidRPr="00FB1D2D" w:rsidRDefault="005E3ABD"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sidRPr="00FB1D2D">
        <w:rPr>
          <w:rFonts w:asciiTheme="minorHAnsi" w:hAnsiTheme="minorHAnsi" w:cstheme="minorHAnsi"/>
          <w:sz w:val="24"/>
          <w:szCs w:val="24"/>
        </w:rPr>
        <w:t>Zamawiający jest obowiązany udzielić wyjaśnień niezwłocznie, jednak nie później niż na 2 dni przed upływem terminu składania ofert, pod warunkiem że wniosek o</w:t>
      </w:r>
      <w:r w:rsidR="00E25CB2" w:rsidRPr="00FB1D2D">
        <w:rPr>
          <w:rFonts w:asciiTheme="minorHAnsi" w:hAnsiTheme="minorHAnsi" w:cstheme="minorHAnsi"/>
          <w:sz w:val="24"/>
          <w:szCs w:val="24"/>
        </w:rPr>
        <w:t xml:space="preserve"> </w:t>
      </w:r>
      <w:r w:rsidRPr="00FB1D2D">
        <w:rPr>
          <w:rFonts w:asciiTheme="minorHAnsi" w:hAnsiTheme="minorHAnsi" w:cstheme="minorHAnsi"/>
          <w:sz w:val="24"/>
          <w:szCs w:val="24"/>
        </w:rPr>
        <w:t xml:space="preserve">wyjaśnienie treści SWZ wpłynął do </w:t>
      </w:r>
      <w:r w:rsidR="00E25CB2" w:rsidRPr="00FB1D2D">
        <w:rPr>
          <w:rFonts w:asciiTheme="minorHAnsi" w:hAnsiTheme="minorHAnsi" w:cstheme="minorHAnsi"/>
          <w:sz w:val="24"/>
          <w:szCs w:val="24"/>
        </w:rPr>
        <w:t>Z</w:t>
      </w:r>
      <w:r w:rsidRPr="00FB1D2D">
        <w:rPr>
          <w:rFonts w:asciiTheme="minorHAnsi" w:hAnsiTheme="minorHAnsi" w:cstheme="minorHAnsi"/>
          <w:sz w:val="24"/>
          <w:szCs w:val="24"/>
        </w:rPr>
        <w:t>amawiającego nie później niż na 4 dni przed upływem terminu składania ofert.</w:t>
      </w:r>
    </w:p>
    <w:p w:rsidR="00E25CB2" w:rsidRPr="00FB1D2D" w:rsidRDefault="005E3ABD"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sidRPr="00FB1D2D">
        <w:rPr>
          <w:rFonts w:asciiTheme="minorHAnsi" w:hAnsiTheme="minorHAnsi" w:cstheme="minorHAnsi"/>
          <w:sz w:val="24"/>
          <w:szCs w:val="24"/>
        </w:rPr>
        <w:t>Jeżeli Zamawiający nie udzieli wyjaśnień w terminie, o którym mowa w ust.</w:t>
      </w:r>
      <w:r w:rsidR="00E25CB2" w:rsidRPr="00FB1D2D">
        <w:rPr>
          <w:rFonts w:asciiTheme="minorHAnsi" w:hAnsiTheme="minorHAnsi" w:cstheme="minorHAnsi"/>
          <w:sz w:val="24"/>
          <w:szCs w:val="24"/>
        </w:rPr>
        <w:t xml:space="preserve"> 1</w:t>
      </w:r>
      <w:r w:rsidR="00872F74">
        <w:rPr>
          <w:rFonts w:asciiTheme="minorHAnsi" w:hAnsiTheme="minorHAnsi" w:cstheme="minorHAnsi"/>
          <w:sz w:val="24"/>
          <w:szCs w:val="24"/>
        </w:rPr>
        <w:t>4</w:t>
      </w:r>
      <w:r w:rsidRPr="00FB1D2D">
        <w:rPr>
          <w:rFonts w:asciiTheme="minorHAnsi" w:hAnsiTheme="minorHAnsi" w:cstheme="minorHAnsi"/>
          <w:sz w:val="24"/>
          <w:szCs w:val="24"/>
        </w:rPr>
        <w:t xml:space="preserve">, przedłuża termin składania ofert o czas niezbędny do zapoznania się wszystkich zainteresowanych </w:t>
      </w:r>
      <w:r w:rsidR="00E25CB2" w:rsidRPr="00FB1D2D">
        <w:rPr>
          <w:rFonts w:asciiTheme="minorHAnsi" w:hAnsiTheme="minorHAnsi" w:cstheme="minorHAnsi"/>
          <w:sz w:val="24"/>
          <w:szCs w:val="24"/>
        </w:rPr>
        <w:t>W</w:t>
      </w:r>
      <w:r w:rsidRPr="00FB1D2D">
        <w:rPr>
          <w:rFonts w:asciiTheme="minorHAnsi" w:hAnsiTheme="minorHAnsi" w:cstheme="minorHAnsi"/>
          <w:sz w:val="24"/>
          <w:szCs w:val="24"/>
        </w:rPr>
        <w:t>ykonawców z wyjaśnieniami niezbędnymi do należytego przygotowania i złożenia ofert. W przypadku gdy wniosek o wyjaśnienie treści SWZ nie wpłynął w terminie, o</w:t>
      </w:r>
      <w:r w:rsidR="0087239F">
        <w:rPr>
          <w:rFonts w:asciiTheme="minorHAnsi" w:hAnsiTheme="minorHAnsi" w:cstheme="minorHAnsi"/>
          <w:sz w:val="24"/>
          <w:szCs w:val="24"/>
        </w:rPr>
        <w:t xml:space="preserve"> </w:t>
      </w:r>
      <w:r w:rsidRPr="00FB1D2D">
        <w:rPr>
          <w:rFonts w:asciiTheme="minorHAnsi" w:hAnsiTheme="minorHAnsi" w:cstheme="minorHAnsi"/>
          <w:sz w:val="24"/>
          <w:szCs w:val="24"/>
        </w:rPr>
        <w:t xml:space="preserve">którym mowa w ust. </w:t>
      </w:r>
      <w:r w:rsidR="00E25CB2" w:rsidRPr="00FB1D2D">
        <w:rPr>
          <w:rFonts w:asciiTheme="minorHAnsi" w:hAnsiTheme="minorHAnsi" w:cstheme="minorHAnsi"/>
          <w:sz w:val="24"/>
          <w:szCs w:val="24"/>
        </w:rPr>
        <w:t>1</w:t>
      </w:r>
      <w:r w:rsidR="00872F74">
        <w:rPr>
          <w:rFonts w:asciiTheme="minorHAnsi" w:hAnsiTheme="minorHAnsi" w:cstheme="minorHAnsi"/>
          <w:sz w:val="24"/>
          <w:szCs w:val="24"/>
        </w:rPr>
        <w:t>4</w:t>
      </w:r>
      <w:r w:rsidRPr="00FB1D2D">
        <w:rPr>
          <w:rFonts w:asciiTheme="minorHAnsi" w:hAnsiTheme="minorHAnsi" w:cstheme="minorHAnsi"/>
          <w:sz w:val="24"/>
          <w:szCs w:val="24"/>
        </w:rPr>
        <w:t>, Zamawiający nie ma obowiązku udzielania wyjaśnień SWZ oraz obowiązku przedłużenia terminu składania ofert.</w:t>
      </w:r>
    </w:p>
    <w:p w:rsidR="00E25CB2" w:rsidRPr="00FB1D2D" w:rsidRDefault="005E3ABD"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sidRPr="00FB1D2D">
        <w:rPr>
          <w:rFonts w:asciiTheme="minorHAnsi" w:hAnsiTheme="minorHAnsi" w:cstheme="minorHAnsi"/>
          <w:sz w:val="24"/>
          <w:szCs w:val="24"/>
        </w:rPr>
        <w:t xml:space="preserve">Przedłużenie terminu składania ofert nie wpływa na bieg terminu składania wniosku o wyjaśnienie treści SWZ. </w:t>
      </w:r>
    </w:p>
    <w:p w:rsidR="00E25CB2" w:rsidRPr="00FB1D2D" w:rsidRDefault="005E3ABD"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sidRPr="00FB1D2D">
        <w:rPr>
          <w:rFonts w:asciiTheme="minorHAnsi" w:hAnsiTheme="minorHAnsi" w:cstheme="minorHAnsi"/>
          <w:sz w:val="24"/>
          <w:szCs w:val="24"/>
        </w:rPr>
        <w:t>Treść pytań (bez ujawniania źródła zapytania) wraz z wyjaśnieniami bądź informacje</w:t>
      </w:r>
      <w:r w:rsidR="0087239F">
        <w:rPr>
          <w:rFonts w:asciiTheme="minorHAnsi" w:hAnsiTheme="minorHAnsi" w:cstheme="minorHAnsi"/>
          <w:sz w:val="24"/>
          <w:szCs w:val="24"/>
        </w:rPr>
        <w:t xml:space="preserve"> </w:t>
      </w:r>
      <w:r w:rsidRPr="00FB1D2D">
        <w:rPr>
          <w:rFonts w:asciiTheme="minorHAnsi" w:hAnsiTheme="minorHAnsi" w:cstheme="minorHAnsi"/>
          <w:sz w:val="24"/>
          <w:szCs w:val="24"/>
        </w:rPr>
        <w:t>o</w:t>
      </w:r>
      <w:r w:rsidR="0087239F">
        <w:rPr>
          <w:rFonts w:asciiTheme="minorHAnsi" w:hAnsiTheme="minorHAnsi" w:cstheme="minorHAnsi"/>
          <w:sz w:val="24"/>
          <w:szCs w:val="24"/>
        </w:rPr>
        <w:t xml:space="preserve"> </w:t>
      </w:r>
      <w:r w:rsidRPr="00FB1D2D">
        <w:rPr>
          <w:rFonts w:asciiTheme="minorHAnsi" w:hAnsiTheme="minorHAnsi" w:cstheme="minorHAnsi"/>
          <w:sz w:val="24"/>
          <w:szCs w:val="24"/>
        </w:rPr>
        <w:t xml:space="preserve">dokonaniu modyfikacji SWZ, Zamawiający przekaże Wykonawcom </w:t>
      </w:r>
      <w:r w:rsidR="00E25CB2" w:rsidRPr="00FB1D2D">
        <w:rPr>
          <w:rFonts w:asciiTheme="minorHAnsi" w:hAnsiTheme="minorHAnsi" w:cstheme="minorHAnsi"/>
          <w:sz w:val="24"/>
          <w:szCs w:val="24"/>
        </w:rPr>
        <w:t>zadającym pytania i</w:t>
      </w:r>
      <w:r w:rsidR="00B45B34" w:rsidRPr="00FB1D2D">
        <w:rPr>
          <w:rFonts w:asciiTheme="minorHAnsi" w:hAnsiTheme="minorHAnsi" w:cstheme="minorHAnsi"/>
          <w:sz w:val="24"/>
          <w:szCs w:val="24"/>
        </w:rPr>
        <w:t> </w:t>
      </w:r>
      <w:r w:rsidR="00E25CB2" w:rsidRPr="00FB1D2D">
        <w:rPr>
          <w:rFonts w:asciiTheme="minorHAnsi" w:hAnsiTheme="minorHAnsi" w:cstheme="minorHAnsi"/>
          <w:sz w:val="24"/>
          <w:szCs w:val="24"/>
        </w:rPr>
        <w:t>zamieści na stronie internetowej, na której udostępniona jest SWZ</w:t>
      </w:r>
      <w:r w:rsidRPr="00FB1D2D">
        <w:rPr>
          <w:rFonts w:asciiTheme="minorHAnsi" w:hAnsiTheme="minorHAnsi" w:cstheme="minorHAnsi"/>
          <w:sz w:val="24"/>
          <w:szCs w:val="24"/>
        </w:rPr>
        <w:t>.</w:t>
      </w:r>
    </w:p>
    <w:p w:rsidR="00E25CB2" w:rsidRPr="00FB1D2D" w:rsidRDefault="005E3ABD"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sidRPr="00FB1D2D">
        <w:rPr>
          <w:rFonts w:asciiTheme="minorHAnsi" w:hAnsiTheme="minorHAnsi" w:cstheme="minorHAnsi"/>
          <w:sz w:val="24"/>
          <w:szCs w:val="24"/>
        </w:rPr>
        <w:t>W przypadku rozbieżności pomiędzy treścią SWZ a treścią udzielonych wyjaśnień i zmian, jako obowiązującą należy przyj</w:t>
      </w:r>
      <w:r w:rsidR="00B45B34" w:rsidRPr="00FB1D2D">
        <w:rPr>
          <w:rFonts w:asciiTheme="minorHAnsi" w:hAnsiTheme="minorHAnsi" w:cstheme="minorHAnsi"/>
          <w:sz w:val="24"/>
          <w:szCs w:val="24"/>
        </w:rPr>
        <w:t>ąć treść informacji zawierającą</w:t>
      </w:r>
      <w:r w:rsidRPr="00FB1D2D">
        <w:rPr>
          <w:rFonts w:asciiTheme="minorHAnsi" w:hAnsiTheme="minorHAnsi" w:cstheme="minorHAnsi"/>
          <w:sz w:val="24"/>
          <w:szCs w:val="24"/>
        </w:rPr>
        <w:t xml:space="preserve"> późniejsze oświadczenie Zamawiającego.</w:t>
      </w:r>
    </w:p>
    <w:p w:rsidR="005E3ABD" w:rsidRPr="00FB1D2D" w:rsidRDefault="005E3ABD" w:rsidP="002F1BA7">
      <w:pPr>
        <w:pStyle w:val="Akapitzlist"/>
        <w:widowControl w:val="0"/>
        <w:numPr>
          <w:ilvl w:val="0"/>
          <w:numId w:val="37"/>
        </w:numPr>
        <w:autoSpaceDE w:val="0"/>
        <w:autoSpaceDN w:val="0"/>
        <w:spacing w:after="0"/>
        <w:ind w:left="709" w:hanging="425"/>
        <w:contextualSpacing w:val="0"/>
        <w:jc w:val="both"/>
        <w:rPr>
          <w:rFonts w:asciiTheme="minorHAnsi" w:hAnsiTheme="minorHAnsi" w:cstheme="minorHAnsi"/>
          <w:sz w:val="24"/>
          <w:szCs w:val="24"/>
        </w:rPr>
      </w:pPr>
      <w:r w:rsidRPr="00FB1D2D">
        <w:rPr>
          <w:rFonts w:asciiTheme="minorHAnsi" w:hAnsiTheme="minorHAnsi" w:cstheme="minorHAnsi"/>
          <w:sz w:val="24"/>
          <w:szCs w:val="24"/>
        </w:rPr>
        <w:t>Uprawnionymi do porozumiewania się z Wykonawcami pracownikami Zamawiającego są:</w:t>
      </w:r>
    </w:p>
    <w:p w:rsidR="005E3ABD" w:rsidRPr="00FB1D2D" w:rsidRDefault="005E3ABD" w:rsidP="003417AA">
      <w:pPr>
        <w:pStyle w:val="Tekstpodstawowywcity21"/>
        <w:numPr>
          <w:ilvl w:val="0"/>
          <w:numId w:val="2"/>
        </w:numPr>
        <w:tabs>
          <w:tab w:val="clear" w:pos="1691"/>
          <w:tab w:val="left" w:pos="284"/>
          <w:tab w:val="num" w:pos="1418"/>
          <w:tab w:val="num" w:pos="1770"/>
        </w:tabs>
        <w:spacing w:line="276" w:lineRule="auto"/>
        <w:ind w:left="1134" w:hanging="425"/>
        <w:contextualSpacing/>
        <w:jc w:val="both"/>
        <w:rPr>
          <w:rFonts w:asciiTheme="minorHAnsi" w:hAnsiTheme="minorHAnsi" w:cstheme="minorHAnsi"/>
          <w:szCs w:val="24"/>
        </w:rPr>
      </w:pPr>
      <w:r w:rsidRPr="00FB1D2D">
        <w:rPr>
          <w:rFonts w:asciiTheme="minorHAnsi" w:hAnsiTheme="minorHAnsi" w:cstheme="minorHAnsi"/>
          <w:szCs w:val="24"/>
        </w:rPr>
        <w:t>w sprawach dotyczących strony formalnej niniejszego postępowania:</w:t>
      </w:r>
    </w:p>
    <w:p w:rsidR="005E3ABD" w:rsidRPr="00FB1D2D" w:rsidRDefault="005E3ABD" w:rsidP="00A87993">
      <w:pPr>
        <w:tabs>
          <w:tab w:val="left" w:pos="284"/>
        </w:tabs>
        <w:spacing w:line="276" w:lineRule="auto"/>
        <w:ind w:left="1560" w:hanging="284"/>
        <w:contextualSpacing/>
        <w:jc w:val="both"/>
        <w:rPr>
          <w:rFonts w:asciiTheme="minorHAnsi" w:hAnsiTheme="minorHAnsi" w:cstheme="minorHAnsi"/>
          <w:sz w:val="24"/>
          <w:szCs w:val="24"/>
        </w:rPr>
      </w:pPr>
      <w:r w:rsidRPr="00FB1D2D">
        <w:rPr>
          <w:rFonts w:asciiTheme="minorHAnsi" w:hAnsiTheme="minorHAnsi" w:cstheme="minorHAnsi"/>
          <w:sz w:val="24"/>
          <w:szCs w:val="24"/>
        </w:rPr>
        <w:t>-</w:t>
      </w:r>
      <w:r w:rsidRPr="00FB1D2D">
        <w:rPr>
          <w:rFonts w:asciiTheme="minorHAnsi" w:hAnsiTheme="minorHAnsi" w:cstheme="minorHAnsi"/>
          <w:sz w:val="24"/>
          <w:szCs w:val="24"/>
        </w:rPr>
        <w:tab/>
      </w:r>
      <w:r w:rsidR="00E25CB2" w:rsidRPr="00FB1D2D">
        <w:rPr>
          <w:rFonts w:asciiTheme="minorHAnsi" w:hAnsiTheme="minorHAnsi" w:cstheme="minorHAnsi"/>
          <w:sz w:val="24"/>
          <w:szCs w:val="24"/>
        </w:rPr>
        <w:t>Agnieszka Niewczas</w:t>
      </w:r>
      <w:r w:rsidR="00221D0B" w:rsidRPr="00FB1D2D">
        <w:rPr>
          <w:rFonts w:asciiTheme="minorHAnsi" w:hAnsiTheme="minorHAnsi" w:cstheme="minorHAnsi"/>
          <w:sz w:val="24"/>
          <w:szCs w:val="24"/>
        </w:rPr>
        <w:t>;</w:t>
      </w:r>
    </w:p>
    <w:p w:rsidR="005E3ABD" w:rsidRPr="00FB1D2D" w:rsidRDefault="005E3ABD" w:rsidP="003417AA">
      <w:pPr>
        <w:pStyle w:val="Tekstpodstawowywcity21"/>
        <w:tabs>
          <w:tab w:val="left" w:pos="284"/>
        </w:tabs>
        <w:spacing w:line="276" w:lineRule="auto"/>
        <w:ind w:left="1134" w:hanging="425"/>
        <w:contextualSpacing/>
        <w:jc w:val="both"/>
        <w:rPr>
          <w:rFonts w:asciiTheme="minorHAnsi" w:hAnsiTheme="minorHAnsi" w:cstheme="minorHAnsi"/>
          <w:szCs w:val="24"/>
        </w:rPr>
      </w:pPr>
      <w:r w:rsidRPr="00FB1D2D">
        <w:rPr>
          <w:rFonts w:asciiTheme="minorHAnsi" w:hAnsiTheme="minorHAnsi" w:cstheme="minorHAnsi"/>
          <w:szCs w:val="24"/>
        </w:rPr>
        <w:t>2)</w:t>
      </w:r>
      <w:r w:rsidRPr="00FB1D2D">
        <w:rPr>
          <w:rFonts w:asciiTheme="minorHAnsi" w:hAnsiTheme="minorHAnsi" w:cstheme="minorHAnsi"/>
          <w:szCs w:val="24"/>
        </w:rPr>
        <w:tab/>
        <w:t>w sprawach dotyczących przedmiotu zamówienia:</w:t>
      </w:r>
    </w:p>
    <w:p w:rsidR="00E25CB2" w:rsidRPr="0087239F" w:rsidRDefault="005E3ABD" w:rsidP="00A87993">
      <w:pPr>
        <w:tabs>
          <w:tab w:val="left" w:pos="284"/>
        </w:tabs>
        <w:spacing w:line="276" w:lineRule="auto"/>
        <w:ind w:left="1560" w:hanging="284"/>
        <w:contextualSpacing/>
        <w:jc w:val="both"/>
        <w:rPr>
          <w:rFonts w:asciiTheme="minorHAnsi" w:hAnsiTheme="minorHAnsi" w:cstheme="minorHAnsi"/>
          <w:sz w:val="24"/>
          <w:szCs w:val="24"/>
        </w:rPr>
      </w:pPr>
      <w:r w:rsidRPr="00FB1D2D">
        <w:rPr>
          <w:rFonts w:asciiTheme="minorHAnsi" w:hAnsiTheme="minorHAnsi" w:cstheme="minorHAnsi"/>
          <w:sz w:val="24"/>
          <w:szCs w:val="24"/>
        </w:rPr>
        <w:t>-</w:t>
      </w:r>
      <w:r w:rsidRPr="00FB1D2D">
        <w:rPr>
          <w:rFonts w:asciiTheme="minorHAnsi" w:hAnsiTheme="minorHAnsi" w:cstheme="minorHAnsi"/>
          <w:color w:val="FF0000"/>
          <w:sz w:val="24"/>
          <w:szCs w:val="24"/>
        </w:rPr>
        <w:tab/>
      </w:r>
      <w:r w:rsidR="007E02B8">
        <w:rPr>
          <w:rFonts w:asciiTheme="minorHAnsi" w:hAnsiTheme="minorHAnsi" w:cstheme="minorHAnsi"/>
          <w:sz w:val="24"/>
          <w:szCs w:val="24"/>
        </w:rPr>
        <w:t>Andrzej Warchoł</w:t>
      </w:r>
      <w:r w:rsidR="00E25CB2" w:rsidRPr="0087239F">
        <w:rPr>
          <w:rFonts w:asciiTheme="minorHAnsi" w:hAnsiTheme="minorHAnsi" w:cstheme="minorHAnsi"/>
          <w:sz w:val="24"/>
          <w:szCs w:val="24"/>
        </w:rPr>
        <w:t>.</w:t>
      </w:r>
    </w:p>
    <w:p w:rsidR="00E25CB2" w:rsidRPr="00FB1D2D" w:rsidRDefault="005E3ABD" w:rsidP="00872F74">
      <w:pPr>
        <w:pStyle w:val="Akapitzlist"/>
        <w:numPr>
          <w:ilvl w:val="0"/>
          <w:numId w:val="131"/>
        </w:numPr>
        <w:spacing w:after="0"/>
        <w:ind w:left="709" w:hanging="425"/>
        <w:jc w:val="both"/>
        <w:rPr>
          <w:rFonts w:asciiTheme="minorHAnsi" w:hAnsiTheme="minorHAnsi" w:cstheme="minorHAnsi"/>
          <w:sz w:val="24"/>
          <w:szCs w:val="24"/>
        </w:rPr>
      </w:pPr>
      <w:r w:rsidRPr="00FB1D2D">
        <w:rPr>
          <w:rFonts w:asciiTheme="minorHAnsi" w:hAnsiTheme="minorHAnsi" w:cstheme="minorHAnsi"/>
          <w:sz w:val="24"/>
          <w:szCs w:val="24"/>
        </w:rPr>
        <w:lastRenderedPageBreak/>
        <w:t>Zamawiający nie przewiduje zwołania zebrania Wykonawców w celu wyjaśnienia wątpliwości dotyczących treści SWZ.</w:t>
      </w:r>
    </w:p>
    <w:p w:rsidR="00A87993" w:rsidRPr="00FB1D2D" w:rsidRDefault="005E3ABD" w:rsidP="00872F74">
      <w:pPr>
        <w:pStyle w:val="Akapitzlist"/>
        <w:numPr>
          <w:ilvl w:val="0"/>
          <w:numId w:val="131"/>
        </w:numPr>
        <w:spacing w:after="0"/>
        <w:ind w:left="709" w:hanging="425"/>
        <w:jc w:val="both"/>
        <w:rPr>
          <w:rFonts w:asciiTheme="minorHAnsi" w:hAnsiTheme="minorHAnsi" w:cstheme="minorHAnsi"/>
          <w:sz w:val="24"/>
          <w:szCs w:val="24"/>
        </w:rPr>
      </w:pPr>
      <w:r w:rsidRPr="00FB1D2D">
        <w:rPr>
          <w:rFonts w:asciiTheme="minorHAnsi" w:hAnsiTheme="minorHAnsi" w:cstheme="minorHAnsi"/>
          <w:sz w:val="24"/>
          <w:szCs w:val="24"/>
        </w:rPr>
        <w:t xml:space="preserve">Zamawiający zastrzega, że zgodnie z art. </w:t>
      </w:r>
      <w:r w:rsidR="00EB77B5">
        <w:rPr>
          <w:rFonts w:asciiTheme="minorHAnsi" w:hAnsiTheme="minorHAnsi" w:cstheme="minorHAnsi"/>
          <w:sz w:val="24"/>
          <w:szCs w:val="24"/>
        </w:rPr>
        <w:t xml:space="preserve">286 </w:t>
      </w:r>
      <w:r w:rsidRPr="00FB1D2D">
        <w:rPr>
          <w:rFonts w:asciiTheme="minorHAnsi" w:hAnsiTheme="minorHAnsi" w:cstheme="minorHAnsi"/>
          <w:sz w:val="24"/>
          <w:szCs w:val="24"/>
        </w:rPr>
        <w:t xml:space="preserve">ust. 1 ustawy Pzp w uzasadnionych przypadkach może przed upływem terminu składania ofert zmienić treść SWZ. Dokonaną zmianę treści </w:t>
      </w:r>
      <w:r w:rsidR="00A87993" w:rsidRPr="00FB1D2D">
        <w:rPr>
          <w:rFonts w:asciiTheme="minorHAnsi" w:hAnsiTheme="minorHAnsi" w:cstheme="minorHAnsi"/>
          <w:sz w:val="24"/>
          <w:szCs w:val="24"/>
        </w:rPr>
        <w:t>SWZ Zamawiający udostępnia na stronie internetowej prowadzonego postępowania</w:t>
      </w:r>
      <w:r w:rsidRPr="00FB1D2D">
        <w:rPr>
          <w:rFonts w:asciiTheme="minorHAnsi" w:hAnsiTheme="minorHAnsi" w:cstheme="minorHAnsi"/>
          <w:sz w:val="24"/>
          <w:szCs w:val="24"/>
        </w:rPr>
        <w:t>.</w:t>
      </w:r>
    </w:p>
    <w:p w:rsidR="005E3ABD" w:rsidRPr="00FB1D2D" w:rsidRDefault="005E3ABD" w:rsidP="00872F74">
      <w:pPr>
        <w:pStyle w:val="Akapitzlist"/>
        <w:numPr>
          <w:ilvl w:val="0"/>
          <w:numId w:val="131"/>
        </w:numPr>
        <w:spacing w:after="0"/>
        <w:ind w:left="709" w:hanging="426"/>
        <w:jc w:val="both"/>
        <w:rPr>
          <w:rFonts w:asciiTheme="minorHAnsi" w:hAnsiTheme="minorHAnsi" w:cstheme="minorHAnsi"/>
          <w:sz w:val="24"/>
          <w:szCs w:val="24"/>
        </w:rPr>
      </w:pPr>
      <w:r w:rsidRPr="00FB1D2D">
        <w:rPr>
          <w:rFonts w:asciiTheme="minorHAnsi" w:hAnsiTheme="minorHAnsi" w:cstheme="minorHAnsi"/>
          <w:sz w:val="24"/>
          <w:szCs w:val="24"/>
        </w:rPr>
        <w:t xml:space="preserve">Jednocześnie Zamawiający informuje, że przepisy ustawy </w:t>
      </w:r>
      <w:r w:rsidR="00A87993" w:rsidRPr="00FB1D2D">
        <w:rPr>
          <w:rFonts w:asciiTheme="minorHAnsi" w:hAnsiTheme="minorHAnsi" w:cstheme="minorHAnsi"/>
          <w:sz w:val="24"/>
          <w:szCs w:val="24"/>
        </w:rPr>
        <w:t xml:space="preserve">Pzp </w:t>
      </w:r>
      <w:r w:rsidRPr="00FB1D2D">
        <w:rPr>
          <w:rFonts w:asciiTheme="minorHAnsi" w:hAnsiTheme="minorHAnsi" w:cstheme="minorHAnsi"/>
          <w:sz w:val="24"/>
          <w:szCs w:val="24"/>
        </w:rPr>
        <w:t>nie pozwalają na jakikolwiek inny kontakt - zarówno z Zamawiającym jak i osobami uprawnionymi do porozumiewania się z Wykonawcami - niż wskazany w niniejszym rozdziale. Oznacza to, że Zamawiający nie będzie reagował na inne formy kontaktowania się z nim,</w:t>
      </w:r>
      <w:r w:rsidR="0068244E" w:rsidRPr="00FB1D2D">
        <w:rPr>
          <w:rFonts w:asciiTheme="minorHAnsi" w:hAnsiTheme="minorHAnsi" w:cstheme="minorHAnsi"/>
          <w:sz w:val="24"/>
          <w:szCs w:val="24"/>
        </w:rPr>
        <w:t xml:space="preserve"> </w:t>
      </w:r>
      <w:r w:rsidRPr="00FB1D2D">
        <w:rPr>
          <w:rFonts w:asciiTheme="minorHAnsi" w:hAnsiTheme="minorHAnsi" w:cstheme="minorHAnsi"/>
          <w:sz w:val="24"/>
          <w:szCs w:val="24"/>
        </w:rPr>
        <w:t>w</w:t>
      </w:r>
      <w:r w:rsidR="0068244E" w:rsidRPr="00FB1D2D">
        <w:rPr>
          <w:rFonts w:asciiTheme="minorHAnsi" w:hAnsiTheme="minorHAnsi" w:cstheme="minorHAnsi"/>
          <w:sz w:val="24"/>
          <w:szCs w:val="24"/>
        </w:rPr>
        <w:t xml:space="preserve"> </w:t>
      </w:r>
      <w:r w:rsidRPr="00FB1D2D">
        <w:rPr>
          <w:rFonts w:asciiTheme="minorHAnsi" w:hAnsiTheme="minorHAnsi" w:cstheme="minorHAnsi"/>
          <w:sz w:val="24"/>
          <w:szCs w:val="24"/>
        </w:rPr>
        <w:t>szczególności na kontakt telefoniczny lub osobisty w swojej siedzibie.</w:t>
      </w:r>
    </w:p>
    <w:p w:rsidR="005227D6" w:rsidRPr="00D5534D" w:rsidRDefault="005227D6" w:rsidP="00872F74">
      <w:pPr>
        <w:pStyle w:val="Akapitzlist"/>
        <w:widowControl w:val="0"/>
        <w:numPr>
          <w:ilvl w:val="0"/>
          <w:numId w:val="131"/>
        </w:numPr>
        <w:autoSpaceDE w:val="0"/>
        <w:autoSpaceDN w:val="0"/>
        <w:spacing w:after="0"/>
        <w:ind w:left="709"/>
        <w:contextualSpacing w:val="0"/>
        <w:jc w:val="both"/>
        <w:rPr>
          <w:rFonts w:asciiTheme="minorHAnsi" w:hAnsiTheme="minorHAnsi" w:cstheme="minorHAnsi"/>
          <w:sz w:val="24"/>
          <w:szCs w:val="24"/>
        </w:rPr>
      </w:pPr>
      <w:r w:rsidRPr="00FB1D2D">
        <w:rPr>
          <w:rFonts w:asciiTheme="minorHAnsi" w:hAnsiTheme="minorHAnsi" w:cstheme="minorHAnsi"/>
          <w:sz w:val="24"/>
          <w:szCs w:val="24"/>
        </w:rPr>
        <w:t xml:space="preserve">Zamawiający </w:t>
      </w:r>
      <w:r w:rsidR="00D5534D">
        <w:rPr>
          <w:rFonts w:asciiTheme="minorHAnsi" w:hAnsiTheme="minorHAnsi" w:cstheme="minorHAnsi"/>
          <w:sz w:val="24"/>
          <w:szCs w:val="24"/>
        </w:rPr>
        <w:t xml:space="preserve">dopuszcza komunikację za pomocą poczty elektronicznej i </w:t>
      </w:r>
      <w:r w:rsidRPr="00FB1D2D">
        <w:rPr>
          <w:rFonts w:asciiTheme="minorHAnsi" w:hAnsiTheme="minorHAnsi" w:cstheme="minorHAnsi"/>
          <w:sz w:val="24"/>
          <w:szCs w:val="24"/>
        </w:rPr>
        <w:t xml:space="preserve">wyznacza następujący adres skrzynki poczty elektronicznej do kontaktu z Wykonawcami: </w:t>
      </w:r>
      <w:hyperlink r:id="rId19" w:history="1">
        <w:r w:rsidRPr="00FB1D2D">
          <w:rPr>
            <w:rStyle w:val="Hipercze"/>
            <w:rFonts w:asciiTheme="minorHAnsi" w:hAnsiTheme="minorHAnsi" w:cstheme="minorHAnsi"/>
            <w:sz w:val="24"/>
            <w:szCs w:val="24"/>
          </w:rPr>
          <w:t>przetargi@nfz-kielce.pl</w:t>
        </w:r>
      </w:hyperlink>
      <w:r w:rsidR="00D5534D" w:rsidRPr="00D5534D">
        <w:rPr>
          <w:rStyle w:val="Hipercze"/>
          <w:rFonts w:asciiTheme="minorHAnsi" w:hAnsiTheme="minorHAnsi" w:cstheme="minorHAnsi"/>
          <w:color w:val="auto"/>
          <w:sz w:val="24"/>
          <w:szCs w:val="24"/>
          <w:u w:val="none"/>
        </w:rPr>
        <w:t>, jednakże ta forma komunikacji nie dotyczy składania ofert.</w:t>
      </w:r>
      <w:r w:rsidRPr="00D5534D">
        <w:rPr>
          <w:rFonts w:asciiTheme="minorHAnsi" w:hAnsiTheme="minorHAnsi" w:cstheme="minorHAnsi"/>
          <w:sz w:val="24"/>
          <w:szCs w:val="24"/>
        </w:rPr>
        <w:t xml:space="preserve"> </w:t>
      </w:r>
    </w:p>
    <w:p w:rsidR="00A87993" w:rsidRPr="008E7248" w:rsidRDefault="00A87993" w:rsidP="00A87993">
      <w:pPr>
        <w:pStyle w:val="Akapitzlist"/>
        <w:spacing w:after="0"/>
        <w:ind w:left="709"/>
        <w:jc w:val="both"/>
        <w:rPr>
          <w:rFonts w:asciiTheme="minorHAnsi" w:hAnsiTheme="minorHAnsi" w:cstheme="minorHAnsi"/>
          <w:sz w:val="24"/>
          <w:szCs w:val="24"/>
        </w:rPr>
      </w:pPr>
    </w:p>
    <w:p w:rsidR="00A72988" w:rsidRDefault="00A72988" w:rsidP="002F1BA7">
      <w:pPr>
        <w:pStyle w:val="Nagwek2"/>
        <w:numPr>
          <w:ilvl w:val="0"/>
          <w:numId w:val="31"/>
        </w:numPr>
        <w:shd w:val="clear" w:color="auto" w:fill="BFBFBF" w:themeFill="background1" w:themeFillShade="BF"/>
        <w:spacing w:line="276" w:lineRule="auto"/>
        <w:jc w:val="both"/>
        <w:rPr>
          <w:rFonts w:asciiTheme="minorHAnsi" w:hAnsiTheme="minorHAnsi" w:cstheme="minorHAnsi"/>
          <w:szCs w:val="24"/>
          <w:shd w:val="clear" w:color="auto" w:fill="BFBFBF"/>
        </w:rPr>
      </w:pPr>
      <w:r w:rsidRPr="008E7248">
        <w:rPr>
          <w:rFonts w:asciiTheme="minorHAnsi" w:hAnsiTheme="minorHAnsi" w:cstheme="minorHAnsi"/>
          <w:szCs w:val="24"/>
          <w:shd w:val="clear" w:color="auto" w:fill="BFBFBF"/>
        </w:rPr>
        <w:t>WYMA</w:t>
      </w:r>
      <w:r w:rsidR="00B1697F" w:rsidRPr="008E7248">
        <w:rPr>
          <w:rFonts w:asciiTheme="minorHAnsi" w:hAnsiTheme="minorHAnsi" w:cstheme="minorHAnsi"/>
          <w:szCs w:val="24"/>
          <w:shd w:val="clear" w:color="auto" w:fill="BFBFBF"/>
        </w:rPr>
        <w:t>GANIA DOTYCZĄCE WADIUM</w:t>
      </w:r>
    </w:p>
    <w:p w:rsidR="0048792F" w:rsidRDefault="00316FC4" w:rsidP="0048792F">
      <w:pPr>
        <w:pStyle w:val="pkt"/>
        <w:spacing w:before="0" w:after="0" w:line="276" w:lineRule="auto"/>
        <w:ind w:left="709" w:firstLine="0"/>
        <w:rPr>
          <w:rFonts w:asciiTheme="minorHAnsi" w:hAnsiTheme="minorHAnsi" w:cstheme="minorHAnsi"/>
        </w:rPr>
      </w:pPr>
      <w:r>
        <w:rPr>
          <w:rFonts w:asciiTheme="minorHAnsi" w:hAnsiTheme="minorHAnsi" w:cstheme="minorHAnsi"/>
        </w:rPr>
        <w:t>Nie dotyczy.</w:t>
      </w:r>
    </w:p>
    <w:p w:rsidR="0048792F" w:rsidRPr="0048792F" w:rsidRDefault="0048792F" w:rsidP="0048792F"/>
    <w:p w:rsidR="004D0B23" w:rsidRPr="008E7248" w:rsidRDefault="00B749FC" w:rsidP="002F1BA7">
      <w:pPr>
        <w:pStyle w:val="Nagwek2"/>
        <w:numPr>
          <w:ilvl w:val="0"/>
          <w:numId w:val="31"/>
        </w:numPr>
        <w:shd w:val="clear" w:color="auto" w:fill="BFBFBF" w:themeFill="background1" w:themeFillShade="BF"/>
        <w:spacing w:line="276" w:lineRule="auto"/>
        <w:jc w:val="both"/>
        <w:rPr>
          <w:rFonts w:asciiTheme="minorHAnsi" w:hAnsiTheme="minorHAnsi" w:cstheme="minorHAnsi"/>
          <w:szCs w:val="24"/>
        </w:rPr>
      </w:pPr>
      <w:r w:rsidRPr="008E7248">
        <w:rPr>
          <w:rFonts w:asciiTheme="minorHAnsi" w:hAnsiTheme="minorHAnsi" w:cstheme="minorHAnsi"/>
          <w:szCs w:val="24"/>
          <w:shd w:val="clear" w:color="auto" w:fill="BFBFBF"/>
        </w:rPr>
        <w:t>TERMIN ZWIĄZANIA OFERTĄ</w:t>
      </w:r>
    </w:p>
    <w:p w:rsidR="00894C99" w:rsidRPr="008E7248" w:rsidRDefault="00894C99" w:rsidP="00894C99">
      <w:pPr>
        <w:pStyle w:val="pkt"/>
        <w:spacing w:before="0" w:after="0" w:line="276" w:lineRule="auto"/>
        <w:ind w:firstLine="0"/>
        <w:rPr>
          <w:rFonts w:asciiTheme="minorHAnsi" w:hAnsiTheme="minorHAnsi" w:cstheme="minorHAnsi"/>
        </w:rPr>
      </w:pPr>
    </w:p>
    <w:p w:rsidR="00444D08" w:rsidRPr="00A5691E" w:rsidRDefault="00F31DCC" w:rsidP="0087239F">
      <w:pPr>
        <w:pStyle w:val="pkt"/>
        <w:numPr>
          <w:ilvl w:val="0"/>
          <w:numId w:val="5"/>
        </w:numPr>
        <w:spacing w:before="0" w:after="0" w:line="276" w:lineRule="auto"/>
        <w:ind w:left="709" w:hanging="425"/>
        <w:rPr>
          <w:rFonts w:asciiTheme="minorHAnsi" w:hAnsiTheme="minorHAnsi" w:cstheme="minorHAnsi"/>
          <w:b/>
          <w:color w:val="FF0000"/>
        </w:rPr>
      </w:pPr>
      <w:r w:rsidRPr="008E7248">
        <w:rPr>
          <w:rFonts w:asciiTheme="minorHAnsi" w:hAnsiTheme="minorHAnsi" w:cstheme="minorHAnsi"/>
        </w:rPr>
        <w:t xml:space="preserve">Wykonawca będzie związany ofertą przez okres </w:t>
      </w:r>
      <w:r w:rsidRPr="008E7248">
        <w:rPr>
          <w:rFonts w:asciiTheme="minorHAnsi" w:hAnsiTheme="minorHAnsi" w:cstheme="minorHAnsi"/>
          <w:b/>
        </w:rPr>
        <w:t>30 dni</w:t>
      </w:r>
      <w:r w:rsidRPr="008E7248">
        <w:rPr>
          <w:rFonts w:asciiTheme="minorHAnsi" w:hAnsiTheme="minorHAnsi" w:cstheme="minorHAnsi"/>
        </w:rPr>
        <w:t>, t</w:t>
      </w:r>
      <w:r w:rsidR="00F020EC" w:rsidRPr="008E7248">
        <w:rPr>
          <w:rFonts w:asciiTheme="minorHAnsi" w:hAnsiTheme="minorHAnsi" w:cstheme="minorHAnsi"/>
        </w:rPr>
        <w:t xml:space="preserve">j. </w:t>
      </w:r>
      <w:r w:rsidR="00F020EC" w:rsidRPr="005C59D9">
        <w:rPr>
          <w:rFonts w:asciiTheme="minorHAnsi" w:hAnsiTheme="minorHAnsi" w:cstheme="minorHAnsi"/>
        </w:rPr>
        <w:t xml:space="preserve">do dnia </w:t>
      </w:r>
      <w:r w:rsidR="004C5CA8">
        <w:rPr>
          <w:rFonts w:asciiTheme="minorHAnsi" w:hAnsiTheme="minorHAnsi" w:cstheme="minorHAnsi"/>
          <w:b/>
        </w:rPr>
        <w:t>9 marca</w:t>
      </w:r>
      <w:r w:rsidR="005C59D9" w:rsidRPr="004C5CA8">
        <w:rPr>
          <w:rFonts w:asciiTheme="minorHAnsi" w:hAnsiTheme="minorHAnsi" w:cstheme="minorHAnsi"/>
          <w:b/>
        </w:rPr>
        <w:t xml:space="preserve"> </w:t>
      </w:r>
      <w:r w:rsidR="00F020EC" w:rsidRPr="004C5CA8">
        <w:rPr>
          <w:rFonts w:asciiTheme="minorHAnsi" w:hAnsiTheme="minorHAnsi" w:cstheme="minorHAnsi"/>
          <w:b/>
        </w:rPr>
        <w:t>202</w:t>
      </w:r>
      <w:r w:rsidR="00316FC4" w:rsidRPr="004C5CA8">
        <w:rPr>
          <w:rFonts w:asciiTheme="minorHAnsi" w:hAnsiTheme="minorHAnsi" w:cstheme="minorHAnsi"/>
          <w:b/>
        </w:rPr>
        <w:t>3</w:t>
      </w:r>
      <w:r w:rsidRPr="004C5CA8">
        <w:rPr>
          <w:rFonts w:asciiTheme="minorHAnsi" w:hAnsiTheme="minorHAnsi" w:cstheme="minorHAnsi"/>
          <w:b/>
        </w:rPr>
        <w:t xml:space="preserve"> r.</w:t>
      </w:r>
    </w:p>
    <w:p w:rsidR="00F31DCC" w:rsidRPr="008E7248" w:rsidRDefault="00F31DCC" w:rsidP="0087239F">
      <w:pPr>
        <w:pStyle w:val="pkt"/>
        <w:numPr>
          <w:ilvl w:val="0"/>
          <w:numId w:val="5"/>
        </w:numPr>
        <w:spacing w:before="0" w:after="0" w:line="276" w:lineRule="auto"/>
        <w:ind w:left="709" w:hanging="425"/>
        <w:rPr>
          <w:rFonts w:asciiTheme="minorHAnsi" w:hAnsiTheme="minorHAnsi" w:cstheme="minorHAnsi"/>
        </w:rPr>
      </w:pPr>
      <w:r w:rsidRPr="008E7248">
        <w:rPr>
          <w:rFonts w:asciiTheme="minorHAnsi" w:hAnsiTheme="minorHAnsi" w:cstheme="minorHAnsi"/>
        </w:rPr>
        <w:t>Bieg terminu związania ofertą rozpoczyna się wraz z upływem terminu składania ofert.</w:t>
      </w:r>
    </w:p>
    <w:p w:rsidR="00894C99" w:rsidRPr="008E7248" w:rsidRDefault="00F31DCC" w:rsidP="0048792F">
      <w:pPr>
        <w:pStyle w:val="pkt"/>
        <w:numPr>
          <w:ilvl w:val="0"/>
          <w:numId w:val="5"/>
        </w:numPr>
        <w:spacing w:before="0" w:after="0" w:line="276" w:lineRule="auto"/>
        <w:ind w:left="709" w:hanging="425"/>
        <w:rPr>
          <w:rFonts w:asciiTheme="minorHAnsi" w:hAnsiTheme="minorHAnsi" w:cstheme="minorHAnsi"/>
        </w:rPr>
      </w:pPr>
      <w:r w:rsidRPr="008E7248">
        <w:rPr>
          <w:rFonts w:asciiTheme="minorHAnsi" w:hAnsiTheme="minorHAnsi" w:cstheme="minorHAnsi"/>
        </w:rPr>
        <w:t>W przypadku gdy wybór najkorzystniejszej oferty nie nastąpi przed upływem terminu związania ofertą wskazanego w ust. 1, Zamawiający przed upływem terminu związania ofertą</w:t>
      </w:r>
      <w:r w:rsidR="00894C99" w:rsidRPr="008E7248">
        <w:rPr>
          <w:rFonts w:asciiTheme="minorHAnsi" w:hAnsiTheme="minorHAnsi" w:cstheme="minorHAnsi"/>
        </w:rPr>
        <w:t xml:space="preserve">, </w:t>
      </w:r>
      <w:r w:rsidRPr="008E7248">
        <w:rPr>
          <w:rFonts w:asciiTheme="minorHAnsi" w:hAnsiTheme="minorHAnsi" w:cstheme="minorHAnsi"/>
        </w:rPr>
        <w:t>zwr</w:t>
      </w:r>
      <w:r w:rsidR="00894C99" w:rsidRPr="008E7248">
        <w:rPr>
          <w:rFonts w:asciiTheme="minorHAnsi" w:hAnsiTheme="minorHAnsi" w:cstheme="minorHAnsi"/>
        </w:rPr>
        <w:t>óci się jednokrotnie do W</w:t>
      </w:r>
      <w:r w:rsidRPr="008E7248">
        <w:rPr>
          <w:rFonts w:asciiTheme="minorHAnsi" w:hAnsiTheme="minorHAnsi" w:cstheme="minorHAnsi"/>
        </w:rPr>
        <w:t xml:space="preserve">ykonawców o wyrażenie zgody na przedłużenie tego terminu o wskazywany przez niego okres, nie dłuższy niż 30 dni. </w:t>
      </w:r>
    </w:p>
    <w:p w:rsidR="005B0E56" w:rsidRPr="007F4063" w:rsidRDefault="00F31DCC" w:rsidP="0048792F">
      <w:pPr>
        <w:pStyle w:val="pkt"/>
        <w:numPr>
          <w:ilvl w:val="0"/>
          <w:numId w:val="5"/>
        </w:numPr>
        <w:spacing w:before="0" w:after="0" w:line="276" w:lineRule="auto"/>
        <w:ind w:left="709" w:hanging="425"/>
        <w:rPr>
          <w:rFonts w:asciiTheme="minorHAnsi" w:hAnsiTheme="minorHAnsi" w:cstheme="minorHAnsi"/>
        </w:rPr>
      </w:pPr>
      <w:r w:rsidRPr="007F4063">
        <w:rPr>
          <w:rFonts w:asciiTheme="minorHAnsi" w:hAnsiTheme="minorHAnsi" w:cstheme="minorHAnsi"/>
        </w:rPr>
        <w:t>Przedłużenie terminu związania ofertą</w:t>
      </w:r>
      <w:r w:rsidR="005B0E56" w:rsidRPr="007F4063">
        <w:rPr>
          <w:rFonts w:asciiTheme="minorHAnsi" w:hAnsiTheme="minorHAnsi" w:cstheme="minorHAnsi"/>
        </w:rPr>
        <w:t>, o którym mowa w ust. 3, wymaga złożenia przez W</w:t>
      </w:r>
      <w:r w:rsidRPr="007F4063">
        <w:rPr>
          <w:rFonts w:asciiTheme="minorHAnsi" w:hAnsiTheme="minorHAnsi" w:cstheme="minorHAnsi"/>
        </w:rPr>
        <w:t>ykonawcę pisemnego oświadczenia o wyrażeniu zgody na przedłużenie terminu związania ofertą.</w:t>
      </w:r>
    </w:p>
    <w:p w:rsidR="007F4063" w:rsidRPr="007F4063" w:rsidRDefault="007F4063" w:rsidP="007F4063">
      <w:pPr>
        <w:pStyle w:val="pkt"/>
        <w:numPr>
          <w:ilvl w:val="0"/>
          <w:numId w:val="5"/>
        </w:numPr>
        <w:spacing w:before="0" w:after="0" w:line="276" w:lineRule="auto"/>
        <w:ind w:left="709" w:hanging="425"/>
        <w:rPr>
          <w:rFonts w:asciiTheme="minorHAnsi" w:hAnsiTheme="minorHAnsi" w:cstheme="minorHAnsi"/>
        </w:rPr>
      </w:pPr>
      <w:r w:rsidRPr="007F4063">
        <w:rPr>
          <w:rFonts w:asciiTheme="minorHAnsi" w:hAnsiTheme="minorHAnsi" w:cstheme="minorHAnsi"/>
        </w:rPr>
        <w:t xml:space="preserve">W przypadku gdy Zamawiający żąda wniesienia wadium, przedłużenie </w:t>
      </w:r>
      <w:r w:rsidRPr="007F4063">
        <w:rPr>
          <w:rStyle w:val="Uwydatnienie"/>
          <w:rFonts w:asciiTheme="minorHAnsi" w:hAnsiTheme="minorHAnsi" w:cstheme="minorHAnsi"/>
          <w:i w:val="0"/>
        </w:rPr>
        <w:t>terminu związania</w:t>
      </w:r>
      <w:r w:rsidRPr="007F4063">
        <w:rPr>
          <w:rFonts w:asciiTheme="minorHAnsi" w:hAnsiTheme="minorHAnsi" w:cstheme="minorHAnsi"/>
        </w:rPr>
        <w:t xml:space="preserve"> ofertą, o którym mowa w ust. 3, następuje wraz z przedłużeniem okresu ważności wadium albo, jeżeli nie jest to możliwe,</w:t>
      </w:r>
      <w:r w:rsidR="00D0242F">
        <w:rPr>
          <w:rFonts w:asciiTheme="minorHAnsi" w:hAnsiTheme="minorHAnsi" w:cstheme="minorHAnsi"/>
        </w:rPr>
        <w:t xml:space="preserve"> </w:t>
      </w:r>
      <w:r w:rsidRPr="007F4063">
        <w:rPr>
          <w:rFonts w:asciiTheme="minorHAnsi" w:hAnsiTheme="minorHAnsi" w:cstheme="minorHAnsi"/>
        </w:rPr>
        <w:t>z</w:t>
      </w:r>
      <w:r w:rsidR="00D0242F">
        <w:rPr>
          <w:rFonts w:asciiTheme="minorHAnsi" w:hAnsiTheme="minorHAnsi" w:cstheme="minorHAnsi"/>
        </w:rPr>
        <w:t xml:space="preserve"> </w:t>
      </w:r>
      <w:r w:rsidRPr="007F4063">
        <w:rPr>
          <w:rFonts w:asciiTheme="minorHAnsi" w:hAnsiTheme="minorHAnsi" w:cstheme="minorHAnsi"/>
        </w:rPr>
        <w:t>wniesieniem nowego wadium na przedłużony okres związania ofertą.</w:t>
      </w:r>
    </w:p>
    <w:p w:rsidR="0048792F" w:rsidRPr="008E7248" w:rsidRDefault="0048792F" w:rsidP="007F4063">
      <w:pPr>
        <w:pStyle w:val="pkt"/>
        <w:spacing w:before="0" w:after="0" w:line="276" w:lineRule="auto"/>
        <w:ind w:left="709" w:firstLine="0"/>
        <w:rPr>
          <w:rFonts w:asciiTheme="minorHAnsi" w:hAnsiTheme="minorHAnsi" w:cstheme="minorHAnsi"/>
        </w:rPr>
      </w:pPr>
    </w:p>
    <w:p w:rsidR="004D0B23" w:rsidRPr="008E7248" w:rsidRDefault="00B749FC" w:rsidP="002F1BA7">
      <w:pPr>
        <w:pStyle w:val="Nagwek2"/>
        <w:numPr>
          <w:ilvl w:val="0"/>
          <w:numId w:val="31"/>
        </w:numPr>
        <w:shd w:val="clear" w:color="auto" w:fill="BFBFBF" w:themeFill="background1" w:themeFillShade="BF"/>
        <w:spacing w:line="276" w:lineRule="auto"/>
        <w:ind w:hanging="153"/>
        <w:jc w:val="both"/>
        <w:rPr>
          <w:rFonts w:asciiTheme="minorHAnsi" w:hAnsiTheme="minorHAnsi" w:cstheme="minorHAnsi"/>
          <w:szCs w:val="24"/>
        </w:rPr>
      </w:pPr>
      <w:r w:rsidRPr="008E7248">
        <w:rPr>
          <w:rFonts w:asciiTheme="minorHAnsi" w:hAnsiTheme="minorHAnsi" w:cstheme="minorHAnsi"/>
          <w:szCs w:val="24"/>
          <w:shd w:val="clear" w:color="auto" w:fill="BFBFBF"/>
        </w:rPr>
        <w:t>O</w:t>
      </w:r>
      <w:r w:rsidR="00B1697F" w:rsidRPr="008E7248">
        <w:rPr>
          <w:rFonts w:asciiTheme="minorHAnsi" w:hAnsiTheme="minorHAnsi" w:cstheme="minorHAnsi"/>
          <w:szCs w:val="24"/>
          <w:shd w:val="clear" w:color="auto" w:fill="BFBFBF"/>
        </w:rPr>
        <w:t>PIS SPOSOBU PRZYGOTOWANIA OFERT</w:t>
      </w:r>
    </w:p>
    <w:p w:rsidR="009805CC" w:rsidRPr="008E7248" w:rsidRDefault="009805CC" w:rsidP="009805CC">
      <w:pPr>
        <w:pStyle w:val="Akapitzlist"/>
        <w:tabs>
          <w:tab w:val="left" w:pos="284"/>
        </w:tabs>
        <w:spacing w:after="0"/>
        <w:ind w:left="709"/>
        <w:jc w:val="both"/>
        <w:rPr>
          <w:rFonts w:asciiTheme="minorHAnsi" w:eastAsia="Times New Roman" w:hAnsiTheme="minorHAnsi" w:cstheme="minorHAnsi"/>
          <w:lang w:eastAsia="pl-PL"/>
        </w:rPr>
      </w:pPr>
    </w:p>
    <w:p w:rsidR="009805CC" w:rsidRPr="008E7248" w:rsidRDefault="009805CC" w:rsidP="0087239F">
      <w:pPr>
        <w:pStyle w:val="pkt"/>
        <w:numPr>
          <w:ilvl w:val="0"/>
          <w:numId w:val="28"/>
        </w:numPr>
        <w:spacing w:before="0" w:after="0" w:line="276" w:lineRule="auto"/>
        <w:ind w:left="709" w:hanging="425"/>
        <w:rPr>
          <w:rFonts w:asciiTheme="minorHAnsi" w:hAnsiTheme="minorHAnsi" w:cstheme="minorHAnsi"/>
        </w:rPr>
      </w:pPr>
      <w:r w:rsidRPr="008E7248">
        <w:rPr>
          <w:rFonts w:asciiTheme="minorHAnsi" w:hAnsiTheme="minorHAnsi" w:cstheme="minorHAnsi"/>
        </w:rPr>
        <w:t>Wykonawca może złożyć tylko jedną ofertę. Złożenie większej liczby ofert spowoduje odrzucenie wszystkich ofert złożonych przez danego Wykonawcę.</w:t>
      </w:r>
    </w:p>
    <w:p w:rsidR="009805CC" w:rsidRPr="008E7248" w:rsidRDefault="009805CC" w:rsidP="0087239F">
      <w:pPr>
        <w:pStyle w:val="pkt"/>
        <w:numPr>
          <w:ilvl w:val="0"/>
          <w:numId w:val="28"/>
        </w:numPr>
        <w:spacing w:before="0" w:after="0" w:line="276" w:lineRule="auto"/>
        <w:ind w:left="709" w:hanging="425"/>
        <w:rPr>
          <w:rFonts w:asciiTheme="minorHAnsi" w:hAnsiTheme="minorHAnsi" w:cstheme="minorHAnsi"/>
        </w:rPr>
      </w:pPr>
      <w:r w:rsidRPr="008E7248">
        <w:rPr>
          <w:rFonts w:asciiTheme="minorHAnsi" w:hAnsiTheme="minorHAnsi" w:cstheme="minorHAnsi"/>
        </w:rPr>
        <w:t xml:space="preserve">Treść oferty musi odpowiadać treści </w:t>
      </w:r>
      <w:r w:rsidR="00A5691E">
        <w:rPr>
          <w:rFonts w:asciiTheme="minorHAnsi" w:hAnsiTheme="minorHAnsi" w:cstheme="minorHAnsi"/>
        </w:rPr>
        <w:t>dokumentów zamówienia</w:t>
      </w:r>
      <w:r w:rsidRPr="008E7248">
        <w:rPr>
          <w:rFonts w:asciiTheme="minorHAnsi" w:hAnsiTheme="minorHAnsi" w:cstheme="minorHAnsi"/>
        </w:rPr>
        <w:t>.</w:t>
      </w:r>
    </w:p>
    <w:p w:rsidR="009805CC" w:rsidRPr="00A329A4" w:rsidRDefault="009805CC" w:rsidP="0087239F">
      <w:pPr>
        <w:pStyle w:val="pkt"/>
        <w:numPr>
          <w:ilvl w:val="0"/>
          <w:numId w:val="28"/>
        </w:numPr>
        <w:spacing w:before="0" w:after="0" w:line="276" w:lineRule="auto"/>
        <w:ind w:left="709" w:hanging="425"/>
        <w:rPr>
          <w:rFonts w:asciiTheme="minorHAnsi" w:hAnsiTheme="minorHAnsi" w:cstheme="minorHAnsi"/>
        </w:rPr>
      </w:pPr>
      <w:r w:rsidRPr="008E7248">
        <w:rPr>
          <w:rFonts w:asciiTheme="minorHAnsi" w:hAnsiTheme="minorHAnsi" w:cstheme="minorHAnsi"/>
        </w:rPr>
        <w:t xml:space="preserve">Oferta może być złożona tylko do upływu terminu składania ofert. </w:t>
      </w:r>
      <w:r w:rsidR="00E162CB" w:rsidRPr="008E7248">
        <w:rPr>
          <w:rFonts w:asciiTheme="minorHAnsi" w:hAnsiTheme="minorHAnsi" w:cstheme="minorHAnsi"/>
        </w:rPr>
        <w:t>Natomiast d</w:t>
      </w:r>
      <w:r w:rsidRPr="008E7248">
        <w:rPr>
          <w:rFonts w:asciiTheme="minorHAnsi" w:hAnsiTheme="minorHAnsi" w:cstheme="minorHAnsi"/>
        </w:rPr>
        <w:t xml:space="preserve">o upływu </w:t>
      </w:r>
      <w:r w:rsidRPr="00A329A4">
        <w:rPr>
          <w:rFonts w:asciiTheme="minorHAnsi" w:hAnsiTheme="minorHAnsi" w:cstheme="minorHAnsi"/>
        </w:rPr>
        <w:t>terminu składania ofert Wykonawca może wycofać ofertę.</w:t>
      </w:r>
    </w:p>
    <w:p w:rsidR="009805CC" w:rsidRPr="00A329A4" w:rsidRDefault="009805CC" w:rsidP="0087239F">
      <w:pPr>
        <w:pStyle w:val="pkt"/>
        <w:numPr>
          <w:ilvl w:val="0"/>
          <w:numId w:val="28"/>
        </w:numPr>
        <w:spacing w:before="0" w:after="0" w:line="276" w:lineRule="auto"/>
        <w:ind w:left="709" w:hanging="425"/>
        <w:rPr>
          <w:rFonts w:asciiTheme="minorHAnsi" w:hAnsiTheme="minorHAnsi" w:cstheme="minorHAnsi"/>
          <w:b/>
        </w:rPr>
      </w:pPr>
      <w:r w:rsidRPr="00A329A4">
        <w:rPr>
          <w:rFonts w:asciiTheme="minorHAnsi" w:eastAsia="Calibri" w:hAnsiTheme="minorHAnsi" w:cstheme="minorHAnsi"/>
          <w:lang w:eastAsia="en-US"/>
        </w:rPr>
        <w:t xml:space="preserve">Wykonawca składa ofertę za pośrednictwem </w:t>
      </w:r>
      <w:r w:rsidR="00192B47" w:rsidRPr="00A329A4">
        <w:rPr>
          <w:rFonts w:asciiTheme="minorHAnsi" w:eastAsia="Calibri" w:hAnsiTheme="minorHAnsi" w:cstheme="minorHAnsi"/>
          <w:lang w:eastAsia="en-US"/>
        </w:rPr>
        <w:t xml:space="preserve">Platformy e-Zamówienia dostępnej pod adresem: </w:t>
      </w:r>
      <w:hyperlink r:id="rId20" w:history="1">
        <w:r w:rsidR="00192B47" w:rsidRPr="00A329A4">
          <w:rPr>
            <w:rStyle w:val="Hipercze"/>
            <w:rFonts w:asciiTheme="minorHAnsi" w:eastAsia="Calibri" w:hAnsiTheme="minorHAnsi" w:cstheme="minorHAnsi"/>
            <w:color w:val="auto"/>
            <w:lang w:eastAsia="en-US"/>
          </w:rPr>
          <w:t>https://ezamowienia.gov.pl/</w:t>
        </w:r>
      </w:hyperlink>
      <w:r w:rsidR="00192B47" w:rsidRPr="00A329A4">
        <w:rPr>
          <w:rFonts w:asciiTheme="minorHAnsi" w:eastAsia="Calibri" w:hAnsiTheme="minorHAnsi" w:cstheme="minorHAnsi"/>
          <w:lang w:eastAsia="en-US"/>
        </w:rPr>
        <w:t xml:space="preserve">. </w:t>
      </w:r>
    </w:p>
    <w:p w:rsidR="009805CC" w:rsidRPr="00790347" w:rsidRDefault="009805CC" w:rsidP="0087239F">
      <w:pPr>
        <w:pStyle w:val="pkt"/>
        <w:numPr>
          <w:ilvl w:val="0"/>
          <w:numId w:val="28"/>
        </w:numPr>
        <w:spacing w:before="0" w:after="0" w:line="276" w:lineRule="auto"/>
        <w:ind w:left="709" w:hanging="425"/>
        <w:rPr>
          <w:rFonts w:asciiTheme="minorHAnsi" w:hAnsiTheme="minorHAnsi" w:cstheme="minorHAnsi"/>
          <w:b/>
        </w:rPr>
      </w:pPr>
      <w:r w:rsidRPr="008E7248">
        <w:rPr>
          <w:rFonts w:asciiTheme="minorHAnsi" w:hAnsiTheme="minorHAnsi" w:cstheme="minorHAnsi"/>
        </w:rPr>
        <w:t xml:space="preserve">Ofertę sporządza się w języku polskim na Formularzu Ofertowym </w:t>
      </w:r>
      <w:r w:rsidR="00876E0F" w:rsidRPr="008E7248">
        <w:rPr>
          <w:rFonts w:asciiTheme="minorHAnsi" w:hAnsiTheme="minorHAnsi" w:cstheme="minorHAnsi"/>
        </w:rPr>
        <w:t>–</w:t>
      </w:r>
      <w:r w:rsidRPr="008E7248">
        <w:rPr>
          <w:rFonts w:asciiTheme="minorHAnsi" w:hAnsiTheme="minorHAnsi" w:cstheme="minorHAnsi"/>
        </w:rPr>
        <w:t xml:space="preserve"> zgodnie</w:t>
      </w:r>
      <w:r w:rsidR="00876E0F" w:rsidRPr="008E7248">
        <w:rPr>
          <w:rFonts w:asciiTheme="minorHAnsi" w:hAnsiTheme="minorHAnsi" w:cstheme="minorHAnsi"/>
        </w:rPr>
        <w:t xml:space="preserve"> </w:t>
      </w:r>
      <w:r w:rsidRPr="00790347">
        <w:rPr>
          <w:rFonts w:asciiTheme="minorHAnsi" w:hAnsiTheme="minorHAnsi" w:cstheme="minorHAnsi"/>
        </w:rPr>
        <w:t>z</w:t>
      </w:r>
      <w:r w:rsidR="00876E0F" w:rsidRPr="00790347">
        <w:rPr>
          <w:rFonts w:asciiTheme="minorHAnsi" w:hAnsiTheme="minorHAnsi" w:cstheme="minorHAnsi"/>
        </w:rPr>
        <w:t xml:space="preserve"> </w:t>
      </w:r>
      <w:r w:rsidR="00C342F0" w:rsidRPr="00790347">
        <w:rPr>
          <w:rFonts w:asciiTheme="minorHAnsi" w:hAnsiTheme="minorHAnsi" w:cstheme="minorHAnsi"/>
          <w:b/>
        </w:rPr>
        <w:t>z</w:t>
      </w:r>
      <w:r w:rsidRPr="00790347">
        <w:rPr>
          <w:rFonts w:asciiTheme="minorHAnsi" w:hAnsiTheme="minorHAnsi" w:cstheme="minorHAnsi"/>
          <w:b/>
        </w:rPr>
        <w:t xml:space="preserve">ałącznikiem nr </w:t>
      </w:r>
      <w:r w:rsidR="0087239F" w:rsidRPr="00790347">
        <w:rPr>
          <w:rFonts w:asciiTheme="minorHAnsi" w:hAnsiTheme="minorHAnsi" w:cstheme="minorHAnsi"/>
          <w:b/>
        </w:rPr>
        <w:t>3</w:t>
      </w:r>
      <w:r w:rsidRPr="00790347">
        <w:rPr>
          <w:rFonts w:asciiTheme="minorHAnsi" w:hAnsiTheme="minorHAnsi" w:cstheme="minorHAnsi"/>
          <w:b/>
        </w:rPr>
        <w:t xml:space="preserve"> do S</w:t>
      </w:r>
      <w:r w:rsidR="00221D0B" w:rsidRPr="00790347">
        <w:rPr>
          <w:rFonts w:asciiTheme="minorHAnsi" w:hAnsiTheme="minorHAnsi" w:cstheme="minorHAnsi"/>
          <w:b/>
        </w:rPr>
        <w:t>WZ</w:t>
      </w:r>
      <w:r w:rsidRPr="00790347">
        <w:rPr>
          <w:rFonts w:asciiTheme="minorHAnsi" w:hAnsiTheme="minorHAnsi" w:cstheme="minorHAnsi"/>
        </w:rPr>
        <w:t>.</w:t>
      </w:r>
    </w:p>
    <w:p w:rsidR="00EE2F67" w:rsidRPr="008E7248" w:rsidRDefault="005E3ABD" w:rsidP="0087239F">
      <w:pPr>
        <w:pStyle w:val="Akapitzlist"/>
        <w:numPr>
          <w:ilvl w:val="0"/>
          <w:numId w:val="28"/>
        </w:numPr>
        <w:tabs>
          <w:tab w:val="left" w:pos="284"/>
        </w:tabs>
        <w:spacing w:after="0"/>
        <w:ind w:left="709" w:hanging="425"/>
        <w:jc w:val="both"/>
        <w:rPr>
          <w:rFonts w:asciiTheme="minorHAnsi" w:hAnsiTheme="minorHAnsi" w:cstheme="minorHAnsi"/>
          <w:sz w:val="24"/>
          <w:szCs w:val="24"/>
        </w:rPr>
      </w:pPr>
      <w:r w:rsidRPr="008E7248">
        <w:rPr>
          <w:rFonts w:asciiTheme="minorHAnsi" w:hAnsiTheme="minorHAnsi" w:cstheme="minorHAnsi"/>
          <w:b/>
          <w:sz w:val="24"/>
          <w:szCs w:val="24"/>
        </w:rPr>
        <w:lastRenderedPageBreak/>
        <w:t xml:space="preserve">Ofertę składa się pod rygorem nieważności </w:t>
      </w:r>
      <w:r w:rsidRPr="008E7248">
        <w:rPr>
          <w:rFonts w:asciiTheme="minorHAnsi" w:hAnsiTheme="minorHAnsi" w:cstheme="minorHAnsi"/>
          <w:bCs/>
          <w:sz w:val="24"/>
          <w:szCs w:val="24"/>
        </w:rPr>
        <w:t xml:space="preserve">w formie elektronicznej, postaci elektronicznej </w:t>
      </w:r>
      <w:r w:rsidR="00EE2F67" w:rsidRPr="008E7248">
        <w:rPr>
          <w:rFonts w:asciiTheme="minorHAnsi" w:hAnsiTheme="minorHAnsi" w:cstheme="minorHAnsi"/>
          <w:sz w:val="24"/>
          <w:szCs w:val="24"/>
        </w:rPr>
        <w:t>tj. w for</w:t>
      </w:r>
      <w:r w:rsidR="00C342F0" w:rsidRPr="008E7248">
        <w:rPr>
          <w:rFonts w:asciiTheme="minorHAnsi" w:hAnsiTheme="minorHAnsi" w:cstheme="minorHAnsi"/>
          <w:sz w:val="24"/>
          <w:szCs w:val="24"/>
        </w:rPr>
        <w:t>mie elektronicznej - opatrzoną</w:t>
      </w:r>
      <w:r w:rsidR="00EE2F67" w:rsidRPr="008E7248">
        <w:rPr>
          <w:rFonts w:asciiTheme="minorHAnsi" w:hAnsiTheme="minorHAnsi" w:cstheme="minorHAnsi"/>
          <w:sz w:val="24"/>
          <w:szCs w:val="24"/>
        </w:rPr>
        <w:t xml:space="preserve"> elektronicznym podpisem kwalifikowanym, lub w postaci elektronicznej opatrzonej podpisem zaufanym lub podpisem osobistym</w:t>
      </w:r>
      <w:r w:rsidR="00C342F0" w:rsidRPr="008E7248">
        <w:rPr>
          <w:rFonts w:asciiTheme="minorHAnsi" w:hAnsiTheme="minorHAnsi" w:cstheme="minorHAnsi"/>
          <w:bCs/>
          <w:sz w:val="24"/>
          <w:szCs w:val="24"/>
        </w:rPr>
        <w:t>.</w:t>
      </w:r>
    </w:p>
    <w:p w:rsidR="005E3ABD" w:rsidRPr="008E7248" w:rsidRDefault="005E3ABD" w:rsidP="0087239F">
      <w:pPr>
        <w:pStyle w:val="Akapitzlist"/>
        <w:numPr>
          <w:ilvl w:val="0"/>
          <w:numId w:val="28"/>
        </w:numPr>
        <w:spacing w:after="0"/>
        <w:ind w:left="709" w:hanging="425"/>
        <w:jc w:val="both"/>
        <w:rPr>
          <w:rFonts w:asciiTheme="minorHAnsi" w:hAnsiTheme="minorHAnsi" w:cstheme="minorHAnsi"/>
          <w:sz w:val="24"/>
          <w:szCs w:val="24"/>
        </w:rPr>
      </w:pPr>
      <w:r w:rsidRPr="008E7248">
        <w:rPr>
          <w:rFonts w:asciiTheme="minorHAnsi" w:hAnsiTheme="minorHAnsi" w:cstheme="minorHAnsi"/>
          <w:sz w:val="24"/>
          <w:szCs w:val="24"/>
        </w:rPr>
        <w:t xml:space="preserve">Do elektronicznej oferty należy załączyć następujące dokumenty i oświadczenia, każde odpowiednio podpisane zgodnie z ust. </w:t>
      </w:r>
      <w:r w:rsidR="00E162CB" w:rsidRPr="008E7248">
        <w:rPr>
          <w:rFonts w:asciiTheme="minorHAnsi" w:hAnsiTheme="minorHAnsi" w:cstheme="minorHAnsi"/>
          <w:sz w:val="24"/>
          <w:szCs w:val="24"/>
        </w:rPr>
        <w:t xml:space="preserve">6 </w:t>
      </w:r>
      <w:r w:rsidRPr="008E7248">
        <w:rPr>
          <w:rFonts w:asciiTheme="minorHAnsi" w:hAnsiTheme="minorHAnsi" w:cstheme="minorHAnsi"/>
          <w:sz w:val="24"/>
          <w:szCs w:val="24"/>
        </w:rPr>
        <w:t>powyżej:</w:t>
      </w:r>
    </w:p>
    <w:p w:rsidR="00E162CB" w:rsidRPr="00790347" w:rsidRDefault="005E3ABD" w:rsidP="00FB1D2D">
      <w:pPr>
        <w:pStyle w:val="Akapitzlist"/>
        <w:numPr>
          <w:ilvl w:val="0"/>
          <w:numId w:val="27"/>
        </w:numPr>
        <w:tabs>
          <w:tab w:val="left" w:pos="284"/>
        </w:tabs>
        <w:autoSpaceDE w:val="0"/>
        <w:autoSpaceDN w:val="0"/>
        <w:adjustRightInd w:val="0"/>
        <w:spacing w:after="0"/>
        <w:ind w:left="1134" w:hanging="425"/>
        <w:jc w:val="both"/>
        <w:rPr>
          <w:rFonts w:asciiTheme="minorHAnsi" w:hAnsiTheme="minorHAnsi" w:cstheme="minorHAnsi"/>
          <w:sz w:val="24"/>
          <w:szCs w:val="24"/>
        </w:rPr>
      </w:pPr>
      <w:r w:rsidRPr="008E7248">
        <w:rPr>
          <w:rFonts w:asciiTheme="minorHAnsi" w:hAnsiTheme="minorHAnsi" w:cstheme="minorHAnsi"/>
          <w:sz w:val="24"/>
          <w:szCs w:val="24"/>
        </w:rPr>
        <w:t>wypełniony formularz ofertowy (spor</w:t>
      </w:r>
      <w:r w:rsidR="00C342F0" w:rsidRPr="008E7248">
        <w:rPr>
          <w:rFonts w:asciiTheme="minorHAnsi" w:hAnsiTheme="minorHAnsi" w:cstheme="minorHAnsi"/>
          <w:sz w:val="24"/>
          <w:szCs w:val="24"/>
        </w:rPr>
        <w:t>ządzony zgodnie z</w:t>
      </w:r>
      <w:r w:rsidR="00C342F0" w:rsidRPr="008E7248">
        <w:rPr>
          <w:rFonts w:asciiTheme="minorHAnsi" w:hAnsiTheme="minorHAnsi" w:cstheme="minorHAnsi"/>
          <w:b/>
          <w:sz w:val="24"/>
          <w:szCs w:val="24"/>
        </w:rPr>
        <w:t xml:space="preserve"> </w:t>
      </w:r>
      <w:r w:rsidR="00C342F0" w:rsidRPr="00790347">
        <w:rPr>
          <w:rFonts w:asciiTheme="minorHAnsi" w:hAnsiTheme="minorHAnsi" w:cstheme="minorHAnsi"/>
          <w:b/>
          <w:sz w:val="24"/>
          <w:szCs w:val="24"/>
        </w:rPr>
        <w:t>załącznikiem n</w:t>
      </w:r>
      <w:r w:rsidRPr="00790347">
        <w:rPr>
          <w:rFonts w:asciiTheme="minorHAnsi" w:hAnsiTheme="minorHAnsi" w:cstheme="minorHAnsi"/>
          <w:b/>
          <w:sz w:val="24"/>
          <w:szCs w:val="24"/>
        </w:rPr>
        <w:t xml:space="preserve">r </w:t>
      </w:r>
      <w:r w:rsidR="003417AA" w:rsidRPr="00790347">
        <w:rPr>
          <w:rFonts w:asciiTheme="minorHAnsi" w:hAnsiTheme="minorHAnsi" w:cstheme="minorHAnsi"/>
          <w:b/>
          <w:sz w:val="24"/>
          <w:szCs w:val="24"/>
        </w:rPr>
        <w:t>3</w:t>
      </w:r>
      <w:r w:rsidRPr="00790347">
        <w:rPr>
          <w:rFonts w:asciiTheme="minorHAnsi" w:hAnsiTheme="minorHAnsi" w:cstheme="minorHAnsi"/>
          <w:b/>
          <w:sz w:val="24"/>
          <w:szCs w:val="24"/>
        </w:rPr>
        <w:t xml:space="preserve"> do SWZ</w:t>
      </w:r>
      <w:r w:rsidRPr="00790347">
        <w:rPr>
          <w:rFonts w:asciiTheme="minorHAnsi" w:hAnsiTheme="minorHAnsi" w:cstheme="minorHAnsi"/>
          <w:sz w:val="24"/>
          <w:szCs w:val="24"/>
        </w:rPr>
        <w:t>). Wykonawca może złożyć ofertę na własnych formularzach, których treść musi być zgodna z formularzami załączonymi do SWZ;</w:t>
      </w:r>
    </w:p>
    <w:p w:rsidR="00E162CB" w:rsidRPr="00790347" w:rsidRDefault="005E3ABD" w:rsidP="00FB1D2D">
      <w:pPr>
        <w:pStyle w:val="Akapitzlist"/>
        <w:numPr>
          <w:ilvl w:val="0"/>
          <w:numId w:val="27"/>
        </w:numPr>
        <w:tabs>
          <w:tab w:val="left" w:pos="284"/>
        </w:tabs>
        <w:autoSpaceDE w:val="0"/>
        <w:autoSpaceDN w:val="0"/>
        <w:adjustRightInd w:val="0"/>
        <w:spacing w:after="0"/>
        <w:ind w:left="1134" w:hanging="425"/>
        <w:jc w:val="both"/>
        <w:rPr>
          <w:rFonts w:asciiTheme="minorHAnsi" w:hAnsiTheme="minorHAnsi" w:cstheme="minorHAnsi"/>
          <w:sz w:val="24"/>
          <w:szCs w:val="24"/>
        </w:rPr>
      </w:pPr>
      <w:r w:rsidRPr="00790347">
        <w:rPr>
          <w:rFonts w:asciiTheme="minorHAnsi" w:hAnsiTheme="minorHAnsi" w:cstheme="minorHAnsi"/>
          <w:sz w:val="24"/>
          <w:szCs w:val="24"/>
        </w:rPr>
        <w:t>oświadczeni</w:t>
      </w:r>
      <w:r w:rsidR="00EE2F67" w:rsidRPr="00790347">
        <w:rPr>
          <w:rFonts w:asciiTheme="minorHAnsi" w:hAnsiTheme="minorHAnsi" w:cstheme="minorHAnsi"/>
          <w:sz w:val="24"/>
          <w:szCs w:val="24"/>
        </w:rPr>
        <w:t>e</w:t>
      </w:r>
      <w:r w:rsidRPr="00790347">
        <w:rPr>
          <w:rFonts w:asciiTheme="minorHAnsi" w:hAnsiTheme="minorHAnsi" w:cstheme="minorHAnsi"/>
          <w:sz w:val="24"/>
          <w:szCs w:val="24"/>
        </w:rPr>
        <w:t xml:space="preserve"> o niepodleganiu wykluczeniu (</w:t>
      </w:r>
      <w:r w:rsidR="009E4005" w:rsidRPr="00790347">
        <w:rPr>
          <w:rFonts w:asciiTheme="minorHAnsi" w:hAnsiTheme="minorHAnsi" w:cstheme="minorHAnsi"/>
          <w:b/>
          <w:sz w:val="24"/>
          <w:szCs w:val="24"/>
        </w:rPr>
        <w:t xml:space="preserve">załącznik nr </w:t>
      </w:r>
      <w:r w:rsidR="003417AA" w:rsidRPr="00790347">
        <w:rPr>
          <w:rFonts w:asciiTheme="minorHAnsi" w:hAnsiTheme="minorHAnsi" w:cstheme="minorHAnsi"/>
          <w:b/>
          <w:sz w:val="24"/>
          <w:szCs w:val="24"/>
        </w:rPr>
        <w:t>4</w:t>
      </w:r>
      <w:r w:rsidRPr="00790347">
        <w:rPr>
          <w:rFonts w:asciiTheme="minorHAnsi" w:hAnsiTheme="minorHAnsi" w:cstheme="minorHAnsi"/>
          <w:b/>
          <w:sz w:val="24"/>
          <w:szCs w:val="24"/>
        </w:rPr>
        <w:t xml:space="preserve"> do SWZ</w:t>
      </w:r>
      <w:r w:rsidRPr="00790347">
        <w:rPr>
          <w:rFonts w:asciiTheme="minorHAnsi" w:hAnsiTheme="minorHAnsi" w:cstheme="minorHAnsi"/>
          <w:sz w:val="24"/>
          <w:szCs w:val="24"/>
        </w:rPr>
        <w:t>);</w:t>
      </w:r>
    </w:p>
    <w:p w:rsidR="00E162CB" w:rsidRPr="00790347" w:rsidRDefault="00EE2F67" w:rsidP="00FB1D2D">
      <w:pPr>
        <w:pStyle w:val="Akapitzlist"/>
        <w:numPr>
          <w:ilvl w:val="0"/>
          <w:numId w:val="27"/>
        </w:numPr>
        <w:tabs>
          <w:tab w:val="left" w:pos="284"/>
        </w:tabs>
        <w:autoSpaceDE w:val="0"/>
        <w:autoSpaceDN w:val="0"/>
        <w:adjustRightInd w:val="0"/>
        <w:spacing w:after="0"/>
        <w:ind w:left="1134" w:hanging="425"/>
        <w:jc w:val="both"/>
        <w:rPr>
          <w:rFonts w:asciiTheme="minorHAnsi" w:hAnsiTheme="minorHAnsi" w:cstheme="minorHAnsi"/>
          <w:sz w:val="24"/>
          <w:szCs w:val="24"/>
        </w:rPr>
      </w:pPr>
      <w:r w:rsidRPr="00790347">
        <w:rPr>
          <w:rFonts w:asciiTheme="minorHAnsi" w:hAnsiTheme="minorHAnsi" w:cstheme="minorHAnsi"/>
          <w:sz w:val="24"/>
          <w:szCs w:val="24"/>
        </w:rPr>
        <w:t>oświadczenie</w:t>
      </w:r>
      <w:r w:rsidR="005E3ABD" w:rsidRPr="00790347">
        <w:rPr>
          <w:rFonts w:asciiTheme="minorHAnsi" w:hAnsiTheme="minorHAnsi" w:cstheme="minorHAnsi"/>
          <w:sz w:val="24"/>
          <w:szCs w:val="24"/>
        </w:rPr>
        <w:t xml:space="preserve"> o spełnianiu warunków udziału w postępowaniu (</w:t>
      </w:r>
      <w:r w:rsidR="005E3ABD" w:rsidRPr="00790347">
        <w:rPr>
          <w:rFonts w:asciiTheme="minorHAnsi" w:hAnsiTheme="minorHAnsi" w:cstheme="minorHAnsi"/>
          <w:b/>
          <w:sz w:val="24"/>
          <w:szCs w:val="24"/>
        </w:rPr>
        <w:t xml:space="preserve">załącznik nr </w:t>
      </w:r>
      <w:r w:rsidR="003417AA" w:rsidRPr="00790347">
        <w:rPr>
          <w:rFonts w:asciiTheme="minorHAnsi" w:hAnsiTheme="minorHAnsi" w:cstheme="minorHAnsi"/>
          <w:b/>
          <w:sz w:val="24"/>
          <w:szCs w:val="24"/>
        </w:rPr>
        <w:t>5</w:t>
      </w:r>
      <w:r w:rsidR="005E3ABD" w:rsidRPr="00790347">
        <w:rPr>
          <w:rFonts w:asciiTheme="minorHAnsi" w:hAnsiTheme="minorHAnsi" w:cstheme="minorHAnsi"/>
          <w:b/>
          <w:sz w:val="24"/>
          <w:szCs w:val="24"/>
        </w:rPr>
        <w:t xml:space="preserve"> do SWZ</w:t>
      </w:r>
      <w:r w:rsidR="005E3ABD" w:rsidRPr="00790347">
        <w:rPr>
          <w:rFonts w:asciiTheme="minorHAnsi" w:hAnsiTheme="minorHAnsi" w:cstheme="minorHAnsi"/>
          <w:sz w:val="24"/>
          <w:szCs w:val="24"/>
        </w:rPr>
        <w:t>);</w:t>
      </w:r>
    </w:p>
    <w:p w:rsidR="00A5691E" w:rsidRDefault="00A5691E" w:rsidP="00FB1D2D">
      <w:pPr>
        <w:pStyle w:val="Akapitzlist"/>
        <w:numPr>
          <w:ilvl w:val="0"/>
          <w:numId w:val="27"/>
        </w:numPr>
        <w:tabs>
          <w:tab w:val="left" w:pos="284"/>
        </w:tabs>
        <w:autoSpaceDE w:val="0"/>
        <w:autoSpaceDN w:val="0"/>
        <w:adjustRightInd w:val="0"/>
        <w:spacing w:after="0"/>
        <w:ind w:left="1134" w:hanging="425"/>
        <w:jc w:val="both"/>
        <w:rPr>
          <w:rFonts w:asciiTheme="minorHAnsi" w:hAnsiTheme="minorHAnsi" w:cstheme="minorHAnsi"/>
          <w:sz w:val="24"/>
          <w:szCs w:val="24"/>
        </w:rPr>
      </w:pPr>
      <w:r>
        <w:rPr>
          <w:rFonts w:asciiTheme="minorHAnsi" w:hAnsiTheme="minorHAnsi" w:cstheme="minorHAnsi"/>
          <w:sz w:val="24"/>
          <w:szCs w:val="24"/>
        </w:rPr>
        <w:t xml:space="preserve">oświadczenie z art. 117 ust. 4 ustawy Pzp Wykonawcy wspólnie ubiegającego się o udzielenie zamówienia </w:t>
      </w:r>
      <w:r w:rsidRPr="00790347">
        <w:rPr>
          <w:rFonts w:asciiTheme="minorHAnsi" w:hAnsiTheme="minorHAnsi" w:cstheme="minorHAnsi"/>
          <w:sz w:val="24"/>
          <w:szCs w:val="24"/>
        </w:rPr>
        <w:t>(</w:t>
      </w:r>
      <w:r w:rsidRPr="00790347">
        <w:rPr>
          <w:rFonts w:asciiTheme="minorHAnsi" w:hAnsiTheme="minorHAnsi" w:cstheme="minorHAnsi"/>
          <w:b/>
          <w:sz w:val="24"/>
          <w:szCs w:val="24"/>
        </w:rPr>
        <w:t xml:space="preserve">załącznik nr </w:t>
      </w:r>
      <w:r>
        <w:rPr>
          <w:rFonts w:asciiTheme="minorHAnsi" w:hAnsiTheme="minorHAnsi" w:cstheme="minorHAnsi"/>
          <w:b/>
          <w:sz w:val="24"/>
          <w:szCs w:val="24"/>
        </w:rPr>
        <w:t>6</w:t>
      </w:r>
      <w:r w:rsidRPr="00790347">
        <w:rPr>
          <w:rFonts w:asciiTheme="minorHAnsi" w:hAnsiTheme="minorHAnsi" w:cstheme="minorHAnsi"/>
          <w:b/>
          <w:sz w:val="24"/>
          <w:szCs w:val="24"/>
        </w:rPr>
        <w:t xml:space="preserve"> do SWZ</w:t>
      </w:r>
      <w:r w:rsidRPr="00790347">
        <w:rPr>
          <w:rFonts w:asciiTheme="minorHAnsi" w:hAnsiTheme="minorHAnsi" w:cstheme="minorHAnsi"/>
          <w:sz w:val="24"/>
          <w:szCs w:val="24"/>
        </w:rPr>
        <w:t>)</w:t>
      </w:r>
      <w:r>
        <w:rPr>
          <w:rFonts w:asciiTheme="minorHAnsi" w:hAnsiTheme="minorHAnsi" w:cstheme="minorHAnsi"/>
          <w:sz w:val="24"/>
          <w:szCs w:val="24"/>
        </w:rPr>
        <w:t xml:space="preserve"> – dotyczy Wykonawców wspólnie ubiegających się </w:t>
      </w:r>
      <w:r w:rsidR="00EE2C43">
        <w:rPr>
          <w:rFonts w:asciiTheme="minorHAnsi" w:hAnsiTheme="minorHAnsi" w:cstheme="minorHAnsi"/>
          <w:sz w:val="24"/>
          <w:szCs w:val="24"/>
        </w:rPr>
        <w:t>o zamówienie)</w:t>
      </w:r>
      <w:r w:rsidRPr="00790347">
        <w:rPr>
          <w:rFonts w:asciiTheme="minorHAnsi" w:hAnsiTheme="minorHAnsi" w:cstheme="minorHAnsi"/>
          <w:sz w:val="24"/>
          <w:szCs w:val="24"/>
        </w:rPr>
        <w:t>;</w:t>
      </w:r>
    </w:p>
    <w:p w:rsidR="00E162CB" w:rsidRPr="008E7248" w:rsidRDefault="005E3ABD" w:rsidP="00FB1D2D">
      <w:pPr>
        <w:pStyle w:val="Akapitzlist"/>
        <w:numPr>
          <w:ilvl w:val="0"/>
          <w:numId w:val="27"/>
        </w:numPr>
        <w:tabs>
          <w:tab w:val="left" w:pos="284"/>
        </w:tabs>
        <w:autoSpaceDE w:val="0"/>
        <w:autoSpaceDN w:val="0"/>
        <w:adjustRightInd w:val="0"/>
        <w:spacing w:after="0"/>
        <w:ind w:left="1134" w:hanging="425"/>
        <w:jc w:val="both"/>
        <w:rPr>
          <w:rFonts w:asciiTheme="minorHAnsi" w:hAnsiTheme="minorHAnsi" w:cstheme="minorHAnsi"/>
          <w:sz w:val="24"/>
          <w:szCs w:val="24"/>
        </w:rPr>
      </w:pPr>
      <w:r w:rsidRPr="008E7248">
        <w:rPr>
          <w:rFonts w:asciiTheme="minorHAnsi" w:hAnsiTheme="minorHAnsi" w:cstheme="minorHAnsi"/>
          <w:sz w:val="24"/>
          <w:szCs w:val="24"/>
        </w:rPr>
        <w:t>pełnomocnictwo osoby lub osób podpisujących ofertę – jeżeli uprawnienie do podpisu nie wynika bezpośrednio</w:t>
      </w:r>
      <w:r w:rsidR="00EE2C43">
        <w:rPr>
          <w:rFonts w:asciiTheme="minorHAnsi" w:hAnsiTheme="minorHAnsi" w:cstheme="minorHAnsi"/>
          <w:sz w:val="24"/>
          <w:szCs w:val="24"/>
        </w:rPr>
        <w:t xml:space="preserve"> z załączonych dokumentów (jeżeli</w:t>
      </w:r>
      <w:r w:rsidRPr="008E7248">
        <w:rPr>
          <w:rFonts w:asciiTheme="minorHAnsi" w:hAnsiTheme="minorHAnsi" w:cstheme="minorHAnsi"/>
          <w:sz w:val="24"/>
          <w:szCs w:val="24"/>
        </w:rPr>
        <w:t xml:space="preserve"> dotyczy);</w:t>
      </w:r>
    </w:p>
    <w:p w:rsidR="00E162CB" w:rsidRPr="008E7248" w:rsidRDefault="005E3ABD" w:rsidP="00FB1D2D">
      <w:pPr>
        <w:pStyle w:val="Akapitzlist"/>
        <w:numPr>
          <w:ilvl w:val="0"/>
          <w:numId w:val="27"/>
        </w:numPr>
        <w:tabs>
          <w:tab w:val="left" w:pos="284"/>
        </w:tabs>
        <w:autoSpaceDE w:val="0"/>
        <w:autoSpaceDN w:val="0"/>
        <w:adjustRightInd w:val="0"/>
        <w:spacing w:after="0"/>
        <w:ind w:left="1134" w:hanging="425"/>
        <w:jc w:val="both"/>
        <w:rPr>
          <w:rFonts w:asciiTheme="minorHAnsi" w:hAnsiTheme="minorHAnsi" w:cstheme="minorHAnsi"/>
          <w:sz w:val="24"/>
          <w:szCs w:val="24"/>
        </w:rPr>
      </w:pPr>
      <w:r w:rsidRPr="008E7248">
        <w:rPr>
          <w:rFonts w:asciiTheme="minorHAnsi" w:hAnsiTheme="minorHAnsi" w:cstheme="minorHAnsi"/>
          <w:sz w:val="24"/>
          <w:szCs w:val="24"/>
        </w:rPr>
        <w:t>w przypadku złożenia oferty wspólnej – pełnomocnictwo udzielone liderowi;</w:t>
      </w:r>
    </w:p>
    <w:p w:rsidR="00E162CB" w:rsidRPr="008E7248" w:rsidRDefault="005E3ABD" w:rsidP="00FB1D2D">
      <w:pPr>
        <w:pStyle w:val="Akapitzlist"/>
        <w:numPr>
          <w:ilvl w:val="0"/>
          <w:numId w:val="27"/>
        </w:numPr>
        <w:tabs>
          <w:tab w:val="left" w:pos="284"/>
        </w:tabs>
        <w:autoSpaceDE w:val="0"/>
        <w:autoSpaceDN w:val="0"/>
        <w:adjustRightInd w:val="0"/>
        <w:spacing w:after="0"/>
        <w:ind w:left="1134" w:hanging="425"/>
        <w:jc w:val="both"/>
        <w:rPr>
          <w:rFonts w:asciiTheme="minorHAnsi" w:hAnsiTheme="minorHAnsi" w:cstheme="minorHAnsi"/>
          <w:sz w:val="24"/>
          <w:szCs w:val="24"/>
        </w:rPr>
      </w:pPr>
      <w:r w:rsidRPr="008E7248">
        <w:rPr>
          <w:rFonts w:asciiTheme="minorHAnsi" w:hAnsiTheme="minorHAnsi" w:cstheme="minorHAnsi"/>
          <w:sz w:val="24"/>
          <w:szCs w:val="24"/>
        </w:rPr>
        <w:t>zobowiązanie podmiotu do oddania do dyspozycji niezbędnych zasobów na potrz</w:t>
      </w:r>
      <w:r w:rsidR="00EE2C43">
        <w:rPr>
          <w:rFonts w:asciiTheme="minorHAnsi" w:hAnsiTheme="minorHAnsi" w:cstheme="minorHAnsi"/>
          <w:sz w:val="24"/>
          <w:szCs w:val="24"/>
        </w:rPr>
        <w:t>eby realizacji zamówienia (jeżeli</w:t>
      </w:r>
      <w:r w:rsidRPr="008E7248">
        <w:rPr>
          <w:rFonts w:asciiTheme="minorHAnsi" w:hAnsiTheme="minorHAnsi" w:cstheme="minorHAnsi"/>
          <w:sz w:val="24"/>
          <w:szCs w:val="24"/>
        </w:rPr>
        <w:t xml:space="preserve"> dotyczy);</w:t>
      </w:r>
    </w:p>
    <w:p w:rsidR="00E162CB" w:rsidRPr="008E7248" w:rsidRDefault="00EE2C43" w:rsidP="00FB1D2D">
      <w:pPr>
        <w:pStyle w:val="Akapitzlist"/>
        <w:numPr>
          <w:ilvl w:val="0"/>
          <w:numId w:val="27"/>
        </w:numPr>
        <w:tabs>
          <w:tab w:val="left" w:pos="284"/>
        </w:tabs>
        <w:autoSpaceDE w:val="0"/>
        <w:autoSpaceDN w:val="0"/>
        <w:adjustRightInd w:val="0"/>
        <w:spacing w:after="0"/>
        <w:ind w:left="1134" w:hanging="425"/>
        <w:jc w:val="both"/>
        <w:rPr>
          <w:rFonts w:asciiTheme="minorHAnsi" w:hAnsiTheme="minorHAnsi" w:cstheme="minorHAnsi"/>
          <w:sz w:val="24"/>
          <w:szCs w:val="24"/>
        </w:rPr>
      </w:pPr>
      <w:r>
        <w:rPr>
          <w:rFonts w:asciiTheme="minorHAnsi" w:hAnsiTheme="minorHAnsi" w:cstheme="minorHAnsi"/>
          <w:sz w:val="24"/>
          <w:szCs w:val="24"/>
        </w:rPr>
        <w:t>uzasadnienie</w:t>
      </w:r>
      <w:r w:rsidR="005E3ABD" w:rsidRPr="008E7248">
        <w:rPr>
          <w:rFonts w:asciiTheme="minorHAnsi" w:hAnsiTheme="minorHAnsi" w:cstheme="minorHAnsi"/>
          <w:sz w:val="24"/>
          <w:szCs w:val="24"/>
        </w:rPr>
        <w:t>, że zastrzeżone informacje stanowią tajemnicę przedsiębiorstwa</w:t>
      </w:r>
      <w:r>
        <w:rPr>
          <w:rFonts w:asciiTheme="minorHAnsi" w:hAnsiTheme="minorHAnsi" w:cstheme="minorHAnsi"/>
          <w:sz w:val="24"/>
          <w:szCs w:val="24"/>
        </w:rPr>
        <w:t xml:space="preserve"> w rozumieniu art. 11 ust. 4 ustawy o</w:t>
      </w:r>
      <w:r w:rsidR="00D0242F">
        <w:rPr>
          <w:rFonts w:asciiTheme="minorHAnsi" w:hAnsiTheme="minorHAnsi" w:cstheme="minorHAnsi"/>
          <w:sz w:val="24"/>
          <w:szCs w:val="24"/>
        </w:rPr>
        <w:t xml:space="preserve"> </w:t>
      </w:r>
      <w:r>
        <w:rPr>
          <w:rFonts w:asciiTheme="minorHAnsi" w:hAnsiTheme="minorHAnsi" w:cstheme="minorHAnsi"/>
          <w:sz w:val="24"/>
          <w:szCs w:val="24"/>
        </w:rPr>
        <w:t>zwalczaniu nieuczciwej konkurencji</w:t>
      </w:r>
      <w:r w:rsidR="005E3ABD" w:rsidRPr="008E7248">
        <w:rPr>
          <w:rFonts w:asciiTheme="minorHAnsi" w:hAnsiTheme="minorHAnsi" w:cstheme="minorHAnsi"/>
          <w:sz w:val="24"/>
          <w:szCs w:val="24"/>
        </w:rPr>
        <w:t xml:space="preserve"> (</w:t>
      </w:r>
      <w:r>
        <w:rPr>
          <w:rFonts w:asciiTheme="minorHAnsi" w:hAnsiTheme="minorHAnsi" w:cstheme="minorHAnsi"/>
          <w:sz w:val="24"/>
          <w:szCs w:val="24"/>
        </w:rPr>
        <w:t>jeżeli</w:t>
      </w:r>
      <w:r w:rsidR="005E3ABD" w:rsidRPr="008E7248">
        <w:rPr>
          <w:rFonts w:asciiTheme="minorHAnsi" w:hAnsiTheme="minorHAnsi" w:cstheme="minorHAnsi"/>
          <w:sz w:val="24"/>
          <w:szCs w:val="24"/>
        </w:rPr>
        <w:t xml:space="preserve"> dotyczy) </w:t>
      </w:r>
      <w:r w:rsidR="005E3ABD" w:rsidRPr="00D0242F">
        <w:rPr>
          <w:rFonts w:asciiTheme="minorHAnsi" w:hAnsiTheme="minorHAnsi" w:cstheme="minorHAnsi"/>
          <w:sz w:val="24"/>
          <w:szCs w:val="24"/>
        </w:rPr>
        <w:t>w</w:t>
      </w:r>
      <w:r w:rsidR="00D0242F">
        <w:rPr>
          <w:rFonts w:asciiTheme="minorHAnsi" w:hAnsiTheme="minorHAnsi" w:cstheme="minorHAnsi"/>
          <w:sz w:val="24"/>
          <w:szCs w:val="24"/>
          <w:u w:val="single"/>
        </w:rPr>
        <w:t xml:space="preserve"> </w:t>
      </w:r>
      <w:r w:rsidR="005E3ABD" w:rsidRPr="008E7248">
        <w:rPr>
          <w:rFonts w:asciiTheme="minorHAnsi" w:hAnsiTheme="minorHAnsi" w:cstheme="minorHAnsi"/>
          <w:sz w:val="24"/>
          <w:szCs w:val="24"/>
          <w:u w:val="single"/>
        </w:rPr>
        <w:t>osobnym pliku;</w:t>
      </w:r>
    </w:p>
    <w:p w:rsidR="00E162CB" w:rsidRPr="00C50179" w:rsidRDefault="005E3ABD" w:rsidP="00C75304">
      <w:pPr>
        <w:pStyle w:val="Akapitzlist"/>
        <w:numPr>
          <w:ilvl w:val="0"/>
          <w:numId w:val="27"/>
        </w:numPr>
        <w:tabs>
          <w:tab w:val="left" w:pos="284"/>
        </w:tabs>
        <w:autoSpaceDE w:val="0"/>
        <w:autoSpaceDN w:val="0"/>
        <w:adjustRightInd w:val="0"/>
        <w:spacing w:after="0"/>
        <w:ind w:left="1134" w:hanging="425"/>
        <w:jc w:val="both"/>
        <w:rPr>
          <w:rFonts w:asciiTheme="minorHAnsi" w:hAnsiTheme="minorHAnsi" w:cstheme="minorHAnsi"/>
          <w:sz w:val="24"/>
          <w:szCs w:val="24"/>
        </w:rPr>
      </w:pPr>
      <w:r w:rsidRPr="008E7248">
        <w:rPr>
          <w:rFonts w:asciiTheme="minorHAnsi" w:hAnsiTheme="minorHAnsi" w:cstheme="minorHAnsi"/>
          <w:sz w:val="24"/>
          <w:szCs w:val="24"/>
        </w:rPr>
        <w:t>odpis lub informację z Krajowego Rejestru Sądowego, Centralnej Ewidencji i Informacji Działalności Gospodarczej lub innego właściwego rejestru - składaną w celu potwierdzenia, że osoba działająca w</w:t>
      </w:r>
      <w:r w:rsidR="00E162CB" w:rsidRPr="008E7248">
        <w:rPr>
          <w:rFonts w:asciiTheme="minorHAnsi" w:hAnsiTheme="minorHAnsi" w:cstheme="minorHAnsi"/>
          <w:sz w:val="24"/>
          <w:szCs w:val="24"/>
        </w:rPr>
        <w:t xml:space="preserve"> </w:t>
      </w:r>
      <w:r w:rsidRPr="008E7248">
        <w:rPr>
          <w:rFonts w:asciiTheme="minorHAnsi" w:hAnsiTheme="minorHAnsi" w:cstheme="minorHAnsi"/>
          <w:sz w:val="24"/>
          <w:szCs w:val="24"/>
        </w:rPr>
        <w:t>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w:t>
      </w:r>
      <w:r w:rsidRPr="008E7248">
        <w:rPr>
          <w:rFonts w:asciiTheme="minorHAnsi" w:eastAsia="Times New Roman" w:hAnsiTheme="minorHAnsi" w:cstheme="minorHAnsi"/>
          <w:sz w:val="24"/>
          <w:szCs w:val="24"/>
          <w:lang w:eastAsia="pl-PL"/>
        </w:rPr>
        <w:t xml:space="preserve">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w:t>
      </w:r>
      <w:r w:rsidR="00C50179">
        <w:rPr>
          <w:rFonts w:asciiTheme="minorHAnsi" w:eastAsia="Times New Roman" w:hAnsiTheme="minorHAnsi" w:cstheme="minorHAnsi"/>
          <w:sz w:val="24"/>
          <w:szCs w:val="24"/>
          <w:lang w:eastAsia="pl-PL"/>
        </w:rPr>
        <w:t>odmiotu udostępniającego zasoby;</w:t>
      </w:r>
    </w:p>
    <w:p w:rsidR="005E3ABD" w:rsidRPr="008E7248" w:rsidRDefault="005E3ABD" w:rsidP="002F1BA7">
      <w:pPr>
        <w:numPr>
          <w:ilvl w:val="0"/>
          <w:numId w:val="35"/>
        </w:numPr>
        <w:tabs>
          <w:tab w:val="clear" w:pos="360"/>
        </w:tabs>
        <w:spacing w:line="276" w:lineRule="auto"/>
        <w:ind w:left="709" w:hanging="425"/>
        <w:jc w:val="both"/>
        <w:rPr>
          <w:rFonts w:asciiTheme="minorHAnsi" w:hAnsiTheme="minorHAnsi" w:cstheme="minorHAnsi"/>
          <w:sz w:val="24"/>
          <w:szCs w:val="24"/>
        </w:rPr>
      </w:pPr>
      <w:r w:rsidRPr="008E7248">
        <w:rPr>
          <w:rFonts w:asciiTheme="minorHAnsi" w:hAnsiTheme="minorHAnsi" w:cstheme="minorHAnsi"/>
          <w:sz w:val="24"/>
          <w:szCs w:val="24"/>
        </w:rPr>
        <w:t xml:space="preserve">Ofertę muszą podpisać osoby uprawnione do reprezentowania Wykonawcy – </w:t>
      </w:r>
      <w:r w:rsidRPr="008E7248">
        <w:rPr>
          <w:rFonts w:asciiTheme="minorHAnsi" w:hAnsiTheme="minorHAnsi" w:cstheme="minorHAnsi"/>
          <w:b/>
          <w:bCs/>
          <w:sz w:val="24"/>
          <w:szCs w:val="24"/>
        </w:rPr>
        <w:t>zgodnie z formą reprezentacji określoną we właściwym rejestrze lub innym dokumencie właściwym dla danej formy organizacyjnej Wykonawcy albo osoby upoważnione do reprezentowania Wykonawcy na podstawie pełnomocnictwa</w:t>
      </w:r>
      <w:r w:rsidRPr="000E498A">
        <w:rPr>
          <w:rFonts w:asciiTheme="minorHAnsi" w:hAnsiTheme="minorHAnsi" w:cstheme="minorHAnsi"/>
          <w:bCs/>
          <w:sz w:val="24"/>
          <w:szCs w:val="24"/>
        </w:rPr>
        <w:t>.</w:t>
      </w:r>
      <w:r w:rsidRPr="008E7248">
        <w:rPr>
          <w:rFonts w:asciiTheme="minorHAnsi" w:hAnsiTheme="minorHAnsi" w:cstheme="minorHAnsi"/>
          <w:sz w:val="24"/>
          <w:szCs w:val="24"/>
        </w:rPr>
        <w:t xml:space="preserve"> Ofertę podpisać może pełnomocnik Wykonawcy, jeżeli do oferty zostanie załączone pełnomocnictwo do podejmowania określonych czynności, wynikających z ustawy, w postępowaniach o</w:t>
      </w:r>
      <w:r w:rsidR="000E498A">
        <w:rPr>
          <w:rFonts w:asciiTheme="minorHAnsi" w:hAnsiTheme="minorHAnsi" w:cstheme="minorHAnsi"/>
          <w:sz w:val="24"/>
          <w:szCs w:val="24"/>
        </w:rPr>
        <w:t xml:space="preserve"> </w:t>
      </w:r>
      <w:r w:rsidRPr="008E7248">
        <w:rPr>
          <w:rFonts w:asciiTheme="minorHAnsi" w:hAnsiTheme="minorHAnsi" w:cstheme="minorHAnsi"/>
          <w:sz w:val="24"/>
          <w:szCs w:val="24"/>
        </w:rPr>
        <w:t>udzielenie zamówień publicznych, w</w:t>
      </w:r>
      <w:r w:rsidR="000E498A">
        <w:rPr>
          <w:rFonts w:asciiTheme="minorHAnsi" w:hAnsiTheme="minorHAnsi" w:cstheme="minorHAnsi"/>
          <w:sz w:val="24"/>
          <w:szCs w:val="24"/>
        </w:rPr>
        <w:t xml:space="preserve"> </w:t>
      </w:r>
      <w:r w:rsidRPr="008E7248">
        <w:rPr>
          <w:rFonts w:asciiTheme="minorHAnsi" w:hAnsiTheme="minorHAnsi" w:cstheme="minorHAnsi"/>
          <w:sz w:val="24"/>
          <w:szCs w:val="24"/>
        </w:rPr>
        <w:t>których bierze udział Wykonawca, albo szczególne dotyczące niniejszego postępowania.</w:t>
      </w:r>
    </w:p>
    <w:p w:rsidR="005E3ABD" w:rsidRPr="008E7248" w:rsidRDefault="005E3ABD" w:rsidP="002F1BA7">
      <w:pPr>
        <w:numPr>
          <w:ilvl w:val="0"/>
          <w:numId w:val="35"/>
        </w:numPr>
        <w:tabs>
          <w:tab w:val="clear" w:pos="360"/>
        </w:tabs>
        <w:spacing w:line="276" w:lineRule="auto"/>
        <w:ind w:left="709" w:hanging="425"/>
        <w:jc w:val="both"/>
        <w:rPr>
          <w:rFonts w:asciiTheme="minorHAnsi" w:eastAsia="Calibri" w:hAnsiTheme="minorHAnsi" w:cstheme="minorHAnsi"/>
          <w:sz w:val="24"/>
          <w:szCs w:val="24"/>
          <w:lang w:eastAsia="en-US"/>
        </w:rPr>
      </w:pPr>
      <w:r w:rsidRPr="008E7248">
        <w:rPr>
          <w:rFonts w:asciiTheme="minorHAnsi" w:hAnsiTheme="minorHAnsi" w:cstheme="minorHAnsi"/>
          <w:sz w:val="24"/>
          <w:szCs w:val="24"/>
        </w:rPr>
        <w:t>Każdy dokument składający się na ofertę powinien być czytelny.</w:t>
      </w:r>
    </w:p>
    <w:p w:rsidR="005E3ABD" w:rsidRPr="008E7248" w:rsidRDefault="005E3ABD" w:rsidP="002F1BA7">
      <w:pPr>
        <w:numPr>
          <w:ilvl w:val="0"/>
          <w:numId w:val="35"/>
        </w:numPr>
        <w:tabs>
          <w:tab w:val="clear" w:pos="360"/>
        </w:tabs>
        <w:spacing w:line="276" w:lineRule="auto"/>
        <w:ind w:left="709" w:hanging="425"/>
        <w:jc w:val="both"/>
        <w:rPr>
          <w:rFonts w:asciiTheme="minorHAnsi" w:eastAsia="Calibri" w:hAnsiTheme="minorHAnsi" w:cstheme="minorHAnsi"/>
          <w:b/>
          <w:bCs/>
          <w:sz w:val="24"/>
          <w:szCs w:val="24"/>
          <w:lang w:eastAsia="en-US"/>
        </w:rPr>
      </w:pPr>
      <w:r w:rsidRPr="008E7248">
        <w:rPr>
          <w:rFonts w:asciiTheme="minorHAnsi" w:eastAsia="Calibri" w:hAnsiTheme="minorHAnsi" w:cstheme="minorHAnsi"/>
          <w:sz w:val="24"/>
          <w:szCs w:val="24"/>
          <w:lang w:eastAsia="en-US"/>
        </w:rPr>
        <w:t xml:space="preserve">W przypadku gdy oferta, oświadczenia lub dokumenty będą zawierały informacje stanowiące tajemnicę przedsiębiorstwa w rozumieniu przepisów o zwalczaniu nieuczciwej konkurencji, </w:t>
      </w:r>
      <w:r w:rsidRPr="008E7248">
        <w:rPr>
          <w:rFonts w:asciiTheme="minorHAnsi" w:eastAsia="Calibri" w:hAnsiTheme="minorHAnsi" w:cstheme="minorHAnsi"/>
          <w:sz w:val="24"/>
          <w:szCs w:val="24"/>
          <w:lang w:eastAsia="en-US"/>
        </w:rPr>
        <w:lastRenderedPageBreak/>
        <w:t>Wykonawca, nie później niż w terminie składania ofert, powinien w sposób nie budzący wątpliwości zastrzec, że nie mogą być one udostępniane oraz wykazać, że zastrzeżone informacje stanowią tajemnicę przedsiębiorstwa. Wszelkie informacje stanowiące tajemnicę przedsiębiorstwa w rozumieniu ustawy z dnia 16 kwietnia 1993 r. o zwalczaniu nieuczciwej konkurencji (</w:t>
      </w:r>
      <w:r w:rsidR="00B43D4B">
        <w:rPr>
          <w:rFonts w:asciiTheme="minorHAnsi" w:eastAsia="Calibri" w:hAnsiTheme="minorHAnsi" w:cstheme="minorHAnsi"/>
          <w:sz w:val="24"/>
          <w:szCs w:val="24"/>
          <w:lang w:eastAsia="en-US"/>
        </w:rPr>
        <w:t xml:space="preserve">t.j. </w:t>
      </w:r>
      <w:r w:rsidRPr="008E7248">
        <w:rPr>
          <w:rFonts w:asciiTheme="minorHAnsi" w:eastAsia="Calibri" w:hAnsiTheme="minorHAnsi" w:cstheme="minorHAnsi"/>
          <w:sz w:val="24"/>
          <w:szCs w:val="24"/>
          <w:lang w:eastAsia="en-US"/>
        </w:rPr>
        <w:t>Dz. U. z 202</w:t>
      </w:r>
      <w:r w:rsidR="00B43D4B">
        <w:rPr>
          <w:rFonts w:asciiTheme="minorHAnsi" w:eastAsia="Calibri" w:hAnsiTheme="minorHAnsi" w:cstheme="minorHAnsi"/>
          <w:sz w:val="24"/>
          <w:szCs w:val="24"/>
          <w:lang w:eastAsia="en-US"/>
        </w:rPr>
        <w:t>2</w:t>
      </w:r>
      <w:r w:rsidRPr="008E7248">
        <w:rPr>
          <w:rFonts w:asciiTheme="minorHAnsi" w:eastAsia="Calibri" w:hAnsiTheme="minorHAnsi" w:cstheme="minorHAnsi"/>
          <w:sz w:val="24"/>
          <w:szCs w:val="24"/>
          <w:lang w:eastAsia="en-US"/>
        </w:rPr>
        <w:t xml:space="preserve"> r., poz. 1</w:t>
      </w:r>
      <w:r w:rsidR="00B43D4B">
        <w:rPr>
          <w:rFonts w:asciiTheme="minorHAnsi" w:eastAsia="Calibri" w:hAnsiTheme="minorHAnsi" w:cstheme="minorHAnsi"/>
          <w:sz w:val="24"/>
          <w:szCs w:val="24"/>
          <w:lang w:eastAsia="en-US"/>
        </w:rPr>
        <w:t>233</w:t>
      </w:r>
      <w:r w:rsidRPr="008E7248">
        <w:rPr>
          <w:rFonts w:asciiTheme="minorHAnsi" w:eastAsia="Calibri" w:hAnsiTheme="minorHAnsi" w:cstheme="minorHAnsi"/>
          <w:sz w:val="24"/>
          <w:szCs w:val="24"/>
          <w:lang w:eastAsia="en-US"/>
        </w:rPr>
        <w:t xml:space="preserve">), które Wykonawca zastrzega jako tajemnicę przedsiębiorstwa, powinny zostać załączone </w:t>
      </w:r>
      <w:r w:rsidRPr="008E7248">
        <w:rPr>
          <w:rFonts w:asciiTheme="minorHAnsi" w:eastAsia="Calibri" w:hAnsiTheme="minorHAnsi" w:cstheme="minorHAnsi"/>
          <w:b/>
          <w:bCs/>
          <w:sz w:val="24"/>
          <w:szCs w:val="24"/>
          <w:lang w:eastAsia="en-US"/>
        </w:rPr>
        <w:t>w osobnym pliku wraz z jednoczesnym oznaczeniem „Tajemnica przedsiębiorstwa”</w:t>
      </w:r>
      <w:r w:rsidRPr="008E7248">
        <w:rPr>
          <w:rFonts w:asciiTheme="minorHAnsi" w:eastAsia="Calibri" w:hAnsiTheme="minorHAnsi" w:cstheme="minorHAnsi"/>
          <w:bCs/>
          <w:sz w:val="24"/>
          <w:szCs w:val="24"/>
          <w:lang w:eastAsia="en-US"/>
        </w:rPr>
        <w:t>.</w:t>
      </w:r>
    </w:p>
    <w:p w:rsidR="001C5C9D" w:rsidRDefault="005E3ABD" w:rsidP="00D0242F">
      <w:pPr>
        <w:pStyle w:val="Akapitzlist"/>
        <w:numPr>
          <w:ilvl w:val="0"/>
          <w:numId w:val="38"/>
        </w:numPr>
        <w:spacing w:after="0"/>
        <w:ind w:left="709" w:hanging="425"/>
        <w:jc w:val="both"/>
        <w:rPr>
          <w:rFonts w:asciiTheme="minorHAnsi" w:hAnsiTheme="minorHAnsi" w:cstheme="minorHAnsi"/>
          <w:sz w:val="24"/>
          <w:szCs w:val="24"/>
        </w:rPr>
      </w:pPr>
      <w:r w:rsidRPr="001C5C9D">
        <w:rPr>
          <w:rFonts w:asciiTheme="minorHAnsi" w:hAnsiTheme="minorHAnsi" w:cstheme="minorHAnsi"/>
          <w:sz w:val="24"/>
          <w:szCs w:val="24"/>
        </w:rPr>
        <w:t>Wykonawca nie może zastrzec jako tajemnicy przedsiębiorstwa informacji, o których mowa w art. 222 ust. 5 ustawy Pzp.</w:t>
      </w:r>
    </w:p>
    <w:p w:rsidR="005E3ABD" w:rsidRPr="001C5C9D" w:rsidRDefault="005E3ABD" w:rsidP="002F1BA7">
      <w:pPr>
        <w:pStyle w:val="Akapitzlist"/>
        <w:numPr>
          <w:ilvl w:val="0"/>
          <w:numId w:val="38"/>
        </w:numPr>
        <w:spacing w:after="0"/>
        <w:ind w:left="709" w:hanging="425"/>
        <w:jc w:val="both"/>
        <w:rPr>
          <w:rFonts w:asciiTheme="minorHAnsi" w:hAnsiTheme="minorHAnsi" w:cstheme="minorHAnsi"/>
          <w:sz w:val="24"/>
          <w:szCs w:val="24"/>
        </w:rPr>
      </w:pPr>
      <w:r w:rsidRPr="001C5C9D">
        <w:rPr>
          <w:rFonts w:asciiTheme="minorHAnsi" w:hAnsiTheme="minorHAnsi" w:cstheme="minorHAnsi"/>
          <w:sz w:val="24"/>
          <w:szCs w:val="24"/>
        </w:rPr>
        <w:t>Jeżeli informacje stanowiące tajemnicę przedsiębiorstwa nie będą w sposób niebudzący wątpliwości zastrzeżone, Zamawiający odtajni zawartą w nim tajemnicę przedsiębiorstwa.</w:t>
      </w:r>
    </w:p>
    <w:p w:rsidR="005E3ABD" w:rsidRPr="008E7248" w:rsidRDefault="005E3ABD" w:rsidP="002F1BA7">
      <w:pPr>
        <w:pStyle w:val="Akapitzlist"/>
        <w:numPr>
          <w:ilvl w:val="0"/>
          <w:numId w:val="38"/>
        </w:numPr>
        <w:spacing w:after="0"/>
        <w:ind w:left="709" w:hanging="425"/>
        <w:jc w:val="both"/>
        <w:rPr>
          <w:rFonts w:asciiTheme="minorHAnsi" w:hAnsiTheme="minorHAnsi" w:cstheme="minorHAnsi"/>
          <w:bCs/>
          <w:sz w:val="24"/>
          <w:szCs w:val="24"/>
        </w:rPr>
      </w:pPr>
      <w:r w:rsidRPr="008E7248">
        <w:rPr>
          <w:rFonts w:asciiTheme="minorHAnsi" w:hAnsiTheme="minorHAnsi" w:cstheme="minorHAnsi"/>
          <w:sz w:val="24"/>
          <w:szCs w:val="24"/>
        </w:rPr>
        <w:t>Zastrzeżenie informacji, które nie stanowią tajemnicy przedsi</w:t>
      </w:r>
      <w:r w:rsidR="00C342F0" w:rsidRPr="008E7248">
        <w:rPr>
          <w:rFonts w:asciiTheme="minorHAnsi" w:hAnsiTheme="minorHAnsi" w:cstheme="minorHAnsi"/>
          <w:sz w:val="24"/>
          <w:szCs w:val="24"/>
        </w:rPr>
        <w:t xml:space="preserve">ębiorstwa w rozumieniu ustawy o </w:t>
      </w:r>
      <w:r w:rsidRPr="008E7248">
        <w:rPr>
          <w:rFonts w:asciiTheme="minorHAnsi" w:hAnsiTheme="minorHAnsi" w:cstheme="minorHAnsi"/>
          <w:sz w:val="24"/>
          <w:szCs w:val="24"/>
        </w:rPr>
        <w:t>zwalczaniu nieuczciwej konkurencji będzie traktowane jako bezskuteczne</w:t>
      </w:r>
      <w:r w:rsidR="00046600">
        <w:rPr>
          <w:rFonts w:asciiTheme="minorHAnsi" w:hAnsiTheme="minorHAnsi" w:cstheme="minorHAnsi"/>
          <w:sz w:val="24"/>
          <w:szCs w:val="24"/>
        </w:rPr>
        <w:t xml:space="preserve"> </w:t>
      </w:r>
      <w:r w:rsidRPr="008E7248">
        <w:rPr>
          <w:rFonts w:asciiTheme="minorHAnsi" w:hAnsiTheme="minorHAnsi" w:cstheme="minorHAnsi"/>
          <w:sz w:val="24"/>
          <w:szCs w:val="24"/>
        </w:rPr>
        <w:t>i</w:t>
      </w:r>
      <w:r w:rsidR="00046600">
        <w:rPr>
          <w:rFonts w:asciiTheme="minorHAnsi" w:hAnsiTheme="minorHAnsi" w:cstheme="minorHAnsi"/>
          <w:sz w:val="24"/>
          <w:szCs w:val="24"/>
        </w:rPr>
        <w:t xml:space="preserve"> </w:t>
      </w:r>
      <w:r w:rsidRPr="008E7248">
        <w:rPr>
          <w:rFonts w:asciiTheme="minorHAnsi" w:hAnsiTheme="minorHAnsi" w:cstheme="minorHAnsi"/>
          <w:sz w:val="24"/>
          <w:szCs w:val="24"/>
        </w:rPr>
        <w:t xml:space="preserve">skutkować </w:t>
      </w:r>
      <w:r w:rsidR="00EE2F67" w:rsidRPr="008E7248">
        <w:rPr>
          <w:rFonts w:asciiTheme="minorHAnsi" w:hAnsiTheme="minorHAnsi" w:cstheme="minorHAnsi"/>
          <w:sz w:val="24"/>
          <w:szCs w:val="24"/>
        </w:rPr>
        <w:t>będzie zgodnie z uchwałą SN z 2</w:t>
      </w:r>
      <w:r w:rsidR="003A7B15">
        <w:rPr>
          <w:rFonts w:asciiTheme="minorHAnsi" w:hAnsiTheme="minorHAnsi" w:cstheme="minorHAnsi"/>
          <w:sz w:val="24"/>
          <w:szCs w:val="24"/>
        </w:rPr>
        <w:t>1</w:t>
      </w:r>
      <w:r w:rsidRPr="008E7248">
        <w:rPr>
          <w:rFonts w:asciiTheme="minorHAnsi" w:hAnsiTheme="minorHAnsi" w:cstheme="minorHAnsi"/>
          <w:sz w:val="24"/>
          <w:szCs w:val="24"/>
        </w:rPr>
        <w:t xml:space="preserve"> października 2005 </w:t>
      </w:r>
      <w:r w:rsidR="003A7B15">
        <w:rPr>
          <w:rFonts w:asciiTheme="minorHAnsi" w:hAnsiTheme="minorHAnsi" w:cstheme="minorHAnsi"/>
          <w:sz w:val="24"/>
          <w:szCs w:val="24"/>
        </w:rPr>
        <w:t xml:space="preserve">r. </w:t>
      </w:r>
      <w:r w:rsidRPr="008E7248">
        <w:rPr>
          <w:rFonts w:asciiTheme="minorHAnsi" w:hAnsiTheme="minorHAnsi" w:cstheme="minorHAnsi"/>
          <w:sz w:val="24"/>
          <w:szCs w:val="24"/>
        </w:rPr>
        <w:t xml:space="preserve">(sygn. III CZP 74/05) </w:t>
      </w:r>
      <w:r w:rsidR="00046600">
        <w:rPr>
          <w:rFonts w:asciiTheme="minorHAnsi" w:hAnsiTheme="minorHAnsi" w:cstheme="minorHAnsi"/>
          <w:sz w:val="24"/>
          <w:szCs w:val="24"/>
        </w:rPr>
        <w:t xml:space="preserve">wyłączeniem zakazu ujawniania </w:t>
      </w:r>
      <w:r w:rsidR="00AC0233">
        <w:rPr>
          <w:rFonts w:asciiTheme="minorHAnsi" w:hAnsiTheme="minorHAnsi" w:cstheme="minorHAnsi"/>
          <w:sz w:val="24"/>
          <w:szCs w:val="24"/>
        </w:rPr>
        <w:t>zastrzeżonych informacji</w:t>
      </w:r>
      <w:r w:rsidRPr="008E7248">
        <w:rPr>
          <w:rFonts w:asciiTheme="minorHAnsi" w:hAnsiTheme="minorHAnsi" w:cstheme="minorHAnsi"/>
          <w:sz w:val="24"/>
          <w:szCs w:val="24"/>
        </w:rPr>
        <w:t>.</w:t>
      </w:r>
    </w:p>
    <w:p w:rsidR="00E162CB" w:rsidRPr="008E7248" w:rsidRDefault="00E162CB" w:rsidP="00E162CB">
      <w:pPr>
        <w:pStyle w:val="Akapitzlist"/>
        <w:tabs>
          <w:tab w:val="left" w:pos="284"/>
        </w:tabs>
        <w:spacing w:after="0"/>
        <w:ind w:left="709"/>
        <w:jc w:val="both"/>
        <w:rPr>
          <w:rFonts w:asciiTheme="minorHAnsi" w:hAnsiTheme="minorHAnsi" w:cstheme="minorHAnsi"/>
          <w:bCs/>
        </w:rPr>
      </w:pPr>
    </w:p>
    <w:p w:rsidR="003A152B" w:rsidRPr="008E7248" w:rsidRDefault="00B749FC" w:rsidP="002F1BA7">
      <w:pPr>
        <w:pStyle w:val="Nagwek2"/>
        <w:numPr>
          <w:ilvl w:val="0"/>
          <w:numId w:val="31"/>
        </w:numPr>
        <w:shd w:val="clear" w:color="auto" w:fill="BFBFBF" w:themeFill="background1" w:themeFillShade="BF"/>
        <w:tabs>
          <w:tab w:val="left" w:pos="142"/>
        </w:tabs>
        <w:spacing w:line="276" w:lineRule="auto"/>
        <w:ind w:left="567" w:hanging="283"/>
        <w:jc w:val="both"/>
        <w:rPr>
          <w:rFonts w:asciiTheme="minorHAnsi" w:hAnsiTheme="minorHAnsi" w:cstheme="minorHAnsi"/>
          <w:szCs w:val="24"/>
        </w:rPr>
      </w:pPr>
      <w:r w:rsidRPr="008E7248">
        <w:rPr>
          <w:rFonts w:asciiTheme="minorHAnsi" w:hAnsiTheme="minorHAnsi" w:cstheme="minorHAnsi"/>
          <w:szCs w:val="24"/>
          <w:shd w:val="clear" w:color="auto" w:fill="BFBFBF"/>
        </w:rPr>
        <w:t>MIEJSCE ORAZ TERMIN SKŁADANIA I OTWARCIA OFERT</w:t>
      </w:r>
    </w:p>
    <w:p w:rsidR="00C342F0" w:rsidRPr="008E7248" w:rsidRDefault="00C342F0" w:rsidP="00C342F0">
      <w:pPr>
        <w:pStyle w:val="pkt"/>
        <w:spacing w:before="0" w:after="0" w:line="276" w:lineRule="auto"/>
        <w:ind w:left="720" w:firstLine="0"/>
        <w:rPr>
          <w:rFonts w:asciiTheme="minorHAnsi" w:hAnsiTheme="minorHAnsi" w:cstheme="minorHAnsi"/>
          <w:b/>
          <w:sz w:val="22"/>
          <w:szCs w:val="22"/>
        </w:rPr>
      </w:pPr>
    </w:p>
    <w:p w:rsidR="005E3ABD" w:rsidRPr="008E7248" w:rsidRDefault="005E3ABD" w:rsidP="002F1BA7">
      <w:pPr>
        <w:pStyle w:val="pkt"/>
        <w:numPr>
          <w:ilvl w:val="0"/>
          <w:numId w:val="33"/>
        </w:numPr>
        <w:spacing w:before="0" w:after="0" w:line="276" w:lineRule="auto"/>
        <w:ind w:left="709" w:hanging="425"/>
        <w:rPr>
          <w:rFonts w:asciiTheme="minorHAnsi" w:hAnsiTheme="minorHAnsi" w:cstheme="minorHAnsi"/>
          <w:b/>
        </w:rPr>
      </w:pPr>
      <w:r w:rsidRPr="008E7248">
        <w:rPr>
          <w:rFonts w:asciiTheme="minorHAnsi" w:hAnsiTheme="minorHAnsi" w:cstheme="minorHAnsi"/>
        </w:rPr>
        <w:t xml:space="preserve">Ofertę należy złożyć poprzez </w:t>
      </w:r>
      <w:r w:rsidR="00AF6F4F">
        <w:rPr>
          <w:rFonts w:asciiTheme="minorHAnsi" w:hAnsiTheme="minorHAnsi" w:cstheme="minorHAnsi"/>
        </w:rPr>
        <w:t>P</w:t>
      </w:r>
      <w:r w:rsidRPr="008E7248">
        <w:rPr>
          <w:rFonts w:asciiTheme="minorHAnsi" w:hAnsiTheme="minorHAnsi" w:cstheme="minorHAnsi"/>
        </w:rPr>
        <w:t xml:space="preserve">latformę </w:t>
      </w:r>
      <w:r w:rsidR="00AF6F4F">
        <w:rPr>
          <w:rFonts w:asciiTheme="minorHAnsi" w:hAnsiTheme="minorHAnsi" w:cstheme="minorHAnsi"/>
        </w:rPr>
        <w:t xml:space="preserve">e-Zamówienia, która jest dostępna pod adresem </w:t>
      </w:r>
      <w:hyperlink r:id="rId21" w:history="1">
        <w:r w:rsidR="00AF6F4F" w:rsidRPr="00335FFD">
          <w:rPr>
            <w:rStyle w:val="Hipercze"/>
            <w:rFonts w:asciiTheme="minorHAnsi" w:hAnsiTheme="minorHAnsi" w:cstheme="minorHAnsi"/>
          </w:rPr>
          <w:t>https://ezamowienia.gov.pl/</w:t>
        </w:r>
      </w:hyperlink>
      <w:r w:rsidR="00AF6F4F" w:rsidRPr="00AF6F4F">
        <w:rPr>
          <w:rFonts w:asciiTheme="minorHAnsi" w:hAnsiTheme="minorHAnsi" w:cstheme="minorHAnsi"/>
        </w:rPr>
        <w:t>,</w:t>
      </w:r>
      <w:r w:rsidR="00AF6F4F">
        <w:rPr>
          <w:rFonts w:asciiTheme="minorHAnsi" w:hAnsiTheme="minorHAnsi" w:cstheme="minorHAnsi"/>
        </w:rPr>
        <w:t xml:space="preserve"> </w:t>
      </w:r>
      <w:r w:rsidRPr="005C59D9">
        <w:rPr>
          <w:rFonts w:asciiTheme="minorHAnsi" w:hAnsiTheme="minorHAnsi" w:cstheme="minorHAnsi"/>
          <w:b/>
        </w:rPr>
        <w:t xml:space="preserve">do dnia </w:t>
      </w:r>
      <w:r w:rsidR="00675C3B">
        <w:rPr>
          <w:rFonts w:asciiTheme="minorHAnsi" w:hAnsiTheme="minorHAnsi" w:cstheme="minorHAnsi"/>
          <w:b/>
        </w:rPr>
        <w:t>08.02.</w:t>
      </w:r>
      <w:r w:rsidR="00F020EC" w:rsidRPr="005C59D9">
        <w:rPr>
          <w:rFonts w:asciiTheme="minorHAnsi" w:hAnsiTheme="minorHAnsi" w:cstheme="minorHAnsi"/>
          <w:b/>
        </w:rPr>
        <w:t>202</w:t>
      </w:r>
      <w:r w:rsidR="00316FC4">
        <w:rPr>
          <w:rFonts w:asciiTheme="minorHAnsi" w:hAnsiTheme="minorHAnsi" w:cstheme="minorHAnsi"/>
          <w:b/>
        </w:rPr>
        <w:t>3</w:t>
      </w:r>
      <w:r w:rsidRPr="005C59D9">
        <w:rPr>
          <w:rFonts w:asciiTheme="minorHAnsi" w:hAnsiTheme="minorHAnsi" w:cstheme="minorHAnsi"/>
          <w:b/>
        </w:rPr>
        <w:t xml:space="preserve"> r. </w:t>
      </w:r>
      <w:r w:rsidRPr="005C59D9">
        <w:rPr>
          <w:rFonts w:asciiTheme="minorHAnsi" w:hAnsiTheme="minorHAnsi" w:cstheme="minorHAnsi"/>
        </w:rPr>
        <w:t>do godziny</w:t>
      </w:r>
      <w:r w:rsidRPr="008E7248">
        <w:rPr>
          <w:rFonts w:asciiTheme="minorHAnsi" w:hAnsiTheme="minorHAnsi" w:cstheme="minorHAnsi"/>
          <w:b/>
        </w:rPr>
        <w:t xml:space="preserve"> 10:00.</w:t>
      </w:r>
    </w:p>
    <w:p w:rsidR="005E3ABD" w:rsidRPr="005C59D9" w:rsidRDefault="005E3ABD" w:rsidP="002F1BA7">
      <w:pPr>
        <w:pStyle w:val="pkt"/>
        <w:numPr>
          <w:ilvl w:val="0"/>
          <w:numId w:val="33"/>
        </w:numPr>
        <w:spacing w:before="0" w:after="0" w:line="276" w:lineRule="auto"/>
        <w:ind w:left="709" w:hanging="425"/>
        <w:rPr>
          <w:rFonts w:asciiTheme="minorHAnsi" w:hAnsiTheme="minorHAnsi" w:cstheme="minorHAnsi"/>
          <w:b/>
        </w:rPr>
      </w:pPr>
      <w:r w:rsidRPr="005C59D9">
        <w:rPr>
          <w:rFonts w:asciiTheme="minorHAnsi" w:hAnsiTheme="minorHAnsi" w:cstheme="minorHAnsi"/>
          <w:b/>
        </w:rPr>
        <w:t>Otwarcie ofert następu</w:t>
      </w:r>
      <w:r w:rsidR="00F020EC" w:rsidRPr="005C59D9">
        <w:rPr>
          <w:rFonts w:asciiTheme="minorHAnsi" w:hAnsiTheme="minorHAnsi" w:cstheme="minorHAnsi"/>
          <w:b/>
        </w:rPr>
        <w:t xml:space="preserve">je w dniu </w:t>
      </w:r>
      <w:r w:rsidR="00675C3B">
        <w:rPr>
          <w:rFonts w:asciiTheme="minorHAnsi" w:hAnsiTheme="minorHAnsi" w:cstheme="minorHAnsi"/>
          <w:b/>
        </w:rPr>
        <w:t>08.02.</w:t>
      </w:r>
      <w:r w:rsidR="00C342F0" w:rsidRPr="005C59D9">
        <w:rPr>
          <w:rFonts w:asciiTheme="minorHAnsi" w:hAnsiTheme="minorHAnsi" w:cstheme="minorHAnsi"/>
          <w:b/>
        </w:rPr>
        <w:t>2</w:t>
      </w:r>
      <w:r w:rsidR="00F020EC" w:rsidRPr="005C59D9">
        <w:rPr>
          <w:rFonts w:asciiTheme="minorHAnsi" w:hAnsiTheme="minorHAnsi" w:cstheme="minorHAnsi"/>
          <w:b/>
        </w:rPr>
        <w:t>02</w:t>
      </w:r>
      <w:r w:rsidR="00316FC4">
        <w:rPr>
          <w:rFonts w:asciiTheme="minorHAnsi" w:hAnsiTheme="minorHAnsi" w:cstheme="minorHAnsi"/>
          <w:b/>
        </w:rPr>
        <w:t>3</w:t>
      </w:r>
      <w:r w:rsidR="00F020EC" w:rsidRPr="005C59D9">
        <w:rPr>
          <w:rFonts w:asciiTheme="minorHAnsi" w:hAnsiTheme="minorHAnsi" w:cstheme="minorHAnsi"/>
          <w:b/>
        </w:rPr>
        <w:t xml:space="preserve"> </w:t>
      </w:r>
      <w:r w:rsidRPr="005C59D9">
        <w:rPr>
          <w:rFonts w:asciiTheme="minorHAnsi" w:hAnsiTheme="minorHAnsi" w:cstheme="minorHAnsi"/>
          <w:b/>
        </w:rPr>
        <w:t>r. o godzinie 1</w:t>
      </w:r>
      <w:r w:rsidR="00C047D5" w:rsidRPr="005C59D9">
        <w:rPr>
          <w:rFonts w:asciiTheme="minorHAnsi" w:hAnsiTheme="minorHAnsi" w:cstheme="minorHAnsi"/>
          <w:b/>
        </w:rPr>
        <w:t>0</w:t>
      </w:r>
      <w:r w:rsidRPr="005C59D9">
        <w:rPr>
          <w:rFonts w:asciiTheme="minorHAnsi" w:hAnsiTheme="minorHAnsi" w:cstheme="minorHAnsi"/>
          <w:b/>
        </w:rPr>
        <w:t>:</w:t>
      </w:r>
      <w:r w:rsidR="00C047D5" w:rsidRPr="005C59D9">
        <w:rPr>
          <w:rFonts w:asciiTheme="minorHAnsi" w:hAnsiTheme="minorHAnsi" w:cstheme="minorHAnsi"/>
          <w:b/>
        </w:rPr>
        <w:t>3</w:t>
      </w:r>
      <w:r w:rsidRPr="005C59D9">
        <w:rPr>
          <w:rFonts w:asciiTheme="minorHAnsi" w:hAnsiTheme="minorHAnsi" w:cstheme="minorHAnsi"/>
          <w:b/>
        </w:rPr>
        <w:t>0.</w:t>
      </w:r>
    </w:p>
    <w:p w:rsidR="005E3ABD" w:rsidRPr="008E7248" w:rsidRDefault="005E3ABD" w:rsidP="002F1BA7">
      <w:pPr>
        <w:pStyle w:val="Akapitzlist"/>
        <w:numPr>
          <w:ilvl w:val="0"/>
          <w:numId w:val="33"/>
        </w:numPr>
        <w:autoSpaceDE w:val="0"/>
        <w:autoSpaceDN w:val="0"/>
        <w:adjustRightInd w:val="0"/>
        <w:spacing w:after="0"/>
        <w:ind w:left="709" w:hanging="425"/>
        <w:jc w:val="both"/>
        <w:rPr>
          <w:rFonts w:asciiTheme="minorHAnsi" w:hAnsiTheme="minorHAnsi" w:cstheme="minorHAnsi"/>
          <w:sz w:val="24"/>
          <w:szCs w:val="24"/>
        </w:rPr>
      </w:pPr>
      <w:r w:rsidRPr="008E7248">
        <w:rPr>
          <w:rFonts w:asciiTheme="minorHAnsi" w:hAnsiTheme="minorHAnsi" w:cstheme="minorHAnsi"/>
          <w:sz w:val="24"/>
          <w:szCs w:val="24"/>
        </w:rPr>
        <w:t>W przypadku awarii systemu teleinformatycznego przy użyciu którego następuje otwarcie ofert, która powoduje brak możliwości otwarcia ofert w terminie określonym</w:t>
      </w:r>
      <w:r w:rsidR="007B0B51">
        <w:rPr>
          <w:rFonts w:asciiTheme="minorHAnsi" w:hAnsiTheme="minorHAnsi" w:cstheme="minorHAnsi"/>
          <w:sz w:val="24"/>
          <w:szCs w:val="24"/>
        </w:rPr>
        <w:t xml:space="preserve"> </w:t>
      </w:r>
      <w:r w:rsidRPr="008E7248">
        <w:rPr>
          <w:rFonts w:asciiTheme="minorHAnsi" w:hAnsiTheme="minorHAnsi" w:cstheme="minorHAnsi"/>
          <w:sz w:val="24"/>
          <w:szCs w:val="24"/>
        </w:rPr>
        <w:t>w</w:t>
      </w:r>
      <w:r w:rsidR="007B0B51">
        <w:rPr>
          <w:rFonts w:asciiTheme="minorHAnsi" w:hAnsiTheme="minorHAnsi" w:cstheme="minorHAnsi"/>
          <w:sz w:val="24"/>
          <w:szCs w:val="24"/>
        </w:rPr>
        <w:t xml:space="preserve"> </w:t>
      </w:r>
      <w:r w:rsidRPr="008E7248">
        <w:rPr>
          <w:rFonts w:asciiTheme="minorHAnsi" w:hAnsiTheme="minorHAnsi" w:cstheme="minorHAnsi"/>
          <w:sz w:val="24"/>
          <w:szCs w:val="24"/>
        </w:rPr>
        <w:t>ust. 2, otwarcie ofert nastąpi niezwłocznie po usunięciu awarii.</w:t>
      </w:r>
    </w:p>
    <w:p w:rsidR="005E3ABD" w:rsidRPr="008E7248" w:rsidRDefault="005E3ABD" w:rsidP="002F1BA7">
      <w:pPr>
        <w:pStyle w:val="Akapitzlist"/>
        <w:numPr>
          <w:ilvl w:val="0"/>
          <w:numId w:val="33"/>
        </w:numPr>
        <w:autoSpaceDE w:val="0"/>
        <w:autoSpaceDN w:val="0"/>
        <w:adjustRightInd w:val="0"/>
        <w:spacing w:after="0"/>
        <w:ind w:left="709" w:hanging="425"/>
        <w:jc w:val="both"/>
        <w:rPr>
          <w:rFonts w:asciiTheme="minorHAnsi" w:hAnsiTheme="minorHAnsi" w:cstheme="minorHAnsi"/>
          <w:sz w:val="24"/>
          <w:szCs w:val="24"/>
        </w:rPr>
      </w:pPr>
      <w:r w:rsidRPr="008E7248">
        <w:rPr>
          <w:rFonts w:asciiTheme="minorHAnsi" w:hAnsiTheme="minorHAnsi" w:cstheme="minorHAnsi"/>
          <w:sz w:val="24"/>
          <w:szCs w:val="24"/>
        </w:rPr>
        <w:t>Zamawiający poinformuje o zmianie terminu otwarcia ofert na stronie internet</w:t>
      </w:r>
      <w:r w:rsidR="00480F8D" w:rsidRPr="008E7248">
        <w:rPr>
          <w:rFonts w:asciiTheme="minorHAnsi" w:hAnsiTheme="minorHAnsi" w:cstheme="minorHAnsi"/>
          <w:sz w:val="24"/>
          <w:szCs w:val="24"/>
        </w:rPr>
        <w:t>owej prowadzonego postę</w:t>
      </w:r>
      <w:r w:rsidRPr="008E7248">
        <w:rPr>
          <w:rFonts w:asciiTheme="minorHAnsi" w:hAnsiTheme="minorHAnsi" w:cstheme="minorHAnsi"/>
          <w:sz w:val="24"/>
          <w:szCs w:val="24"/>
        </w:rPr>
        <w:t>powania.</w:t>
      </w:r>
    </w:p>
    <w:p w:rsidR="005E3ABD" w:rsidRPr="008E7248" w:rsidRDefault="005E3ABD" w:rsidP="002F1BA7">
      <w:pPr>
        <w:pStyle w:val="pkt"/>
        <w:numPr>
          <w:ilvl w:val="0"/>
          <w:numId w:val="33"/>
        </w:numPr>
        <w:spacing w:before="0" w:after="0" w:line="276" w:lineRule="auto"/>
        <w:ind w:left="709" w:hanging="425"/>
        <w:rPr>
          <w:rFonts w:asciiTheme="minorHAnsi" w:hAnsiTheme="minorHAnsi" w:cstheme="minorHAnsi"/>
          <w:b/>
        </w:rPr>
      </w:pPr>
      <w:r w:rsidRPr="008E7248">
        <w:rPr>
          <w:rFonts w:asciiTheme="minorHAnsi" w:hAnsiTheme="minorHAnsi" w:cstheme="minorHAnsi"/>
        </w:rPr>
        <w:t>Najpóźniej przed otwarciem ofert, udostępnia się na stronie internetowej prowadzonego postępowania informację o kwocie, jaką zamierza się przeznaczyć na sfinansowanie zamówienia.</w:t>
      </w:r>
    </w:p>
    <w:p w:rsidR="005E3ABD" w:rsidRPr="008E7248" w:rsidRDefault="005E3ABD" w:rsidP="002F1BA7">
      <w:pPr>
        <w:pStyle w:val="pkt"/>
        <w:numPr>
          <w:ilvl w:val="0"/>
          <w:numId w:val="33"/>
        </w:numPr>
        <w:spacing w:before="0" w:after="0" w:line="276" w:lineRule="auto"/>
        <w:ind w:left="709" w:hanging="425"/>
        <w:rPr>
          <w:rFonts w:asciiTheme="minorHAnsi" w:hAnsiTheme="minorHAnsi" w:cstheme="minorHAnsi"/>
          <w:b/>
        </w:rPr>
      </w:pPr>
      <w:r w:rsidRPr="008E7248">
        <w:rPr>
          <w:rFonts w:asciiTheme="minorHAnsi" w:hAnsiTheme="minorHAnsi" w:cstheme="minorHAnsi"/>
        </w:rPr>
        <w:t>Niezwłocznie po otwarciu ofert, udostępnia się na stronie internetowej prowadzonego postępowania informacje o:</w:t>
      </w:r>
    </w:p>
    <w:p w:rsidR="005E3ABD" w:rsidRPr="008E7248" w:rsidRDefault="005E3ABD" w:rsidP="00BF35E2">
      <w:pPr>
        <w:pStyle w:val="Akapitzlist"/>
        <w:spacing w:after="0"/>
        <w:ind w:left="1134" w:hanging="425"/>
        <w:jc w:val="both"/>
        <w:rPr>
          <w:rFonts w:asciiTheme="minorHAnsi" w:hAnsiTheme="minorHAnsi" w:cstheme="minorHAnsi"/>
          <w:sz w:val="24"/>
          <w:szCs w:val="24"/>
        </w:rPr>
      </w:pPr>
      <w:r w:rsidRPr="008E7248">
        <w:rPr>
          <w:rFonts w:asciiTheme="minorHAnsi" w:hAnsiTheme="minorHAnsi" w:cstheme="minorHAnsi"/>
          <w:sz w:val="24"/>
          <w:szCs w:val="24"/>
        </w:rPr>
        <w:t>1)</w:t>
      </w:r>
      <w:r w:rsidRPr="008E7248">
        <w:rPr>
          <w:rFonts w:asciiTheme="minorHAnsi" w:hAnsiTheme="minorHAnsi" w:cstheme="minorHAnsi"/>
          <w:sz w:val="24"/>
          <w:szCs w:val="24"/>
        </w:rPr>
        <w:tab/>
        <w:t>nazwach albo imionach i nazwiskach oraz siedzibach lub miejscach prowadzonej działalności gospodarczej albo miejscach za</w:t>
      </w:r>
      <w:r w:rsidR="00B77ED2">
        <w:rPr>
          <w:rFonts w:asciiTheme="minorHAnsi" w:hAnsiTheme="minorHAnsi" w:cstheme="minorHAnsi"/>
          <w:sz w:val="24"/>
          <w:szCs w:val="24"/>
        </w:rPr>
        <w:t>mieszkania W</w:t>
      </w:r>
      <w:r w:rsidRPr="008E7248">
        <w:rPr>
          <w:rFonts w:asciiTheme="minorHAnsi" w:hAnsiTheme="minorHAnsi" w:cstheme="minorHAnsi"/>
          <w:sz w:val="24"/>
          <w:szCs w:val="24"/>
        </w:rPr>
        <w:t>ykonawców, których oferty zostały otwarte;</w:t>
      </w:r>
    </w:p>
    <w:p w:rsidR="005E3ABD" w:rsidRPr="008E7248" w:rsidRDefault="005E3ABD" w:rsidP="00BF35E2">
      <w:pPr>
        <w:pStyle w:val="pkt"/>
        <w:spacing w:before="0" w:after="0" w:line="276" w:lineRule="auto"/>
        <w:ind w:left="1134" w:hanging="425"/>
        <w:rPr>
          <w:rFonts w:asciiTheme="minorHAnsi" w:hAnsiTheme="minorHAnsi" w:cstheme="minorHAnsi"/>
        </w:rPr>
      </w:pPr>
      <w:r w:rsidRPr="008E7248">
        <w:rPr>
          <w:rFonts w:asciiTheme="minorHAnsi" w:hAnsiTheme="minorHAnsi" w:cstheme="minorHAnsi"/>
        </w:rPr>
        <w:t>2)</w:t>
      </w:r>
      <w:r w:rsidRPr="008E7248">
        <w:rPr>
          <w:rFonts w:asciiTheme="minorHAnsi" w:hAnsiTheme="minorHAnsi" w:cstheme="minorHAnsi"/>
        </w:rPr>
        <w:tab/>
        <w:t>cenach lub kosztach zawartych w ofertach.</w:t>
      </w:r>
    </w:p>
    <w:p w:rsidR="00EE2F67" w:rsidRPr="008E7248" w:rsidRDefault="00EE2F67" w:rsidP="002F1BA7">
      <w:pPr>
        <w:pStyle w:val="pkt"/>
        <w:numPr>
          <w:ilvl w:val="0"/>
          <w:numId w:val="33"/>
        </w:numPr>
        <w:spacing w:before="0" w:after="0" w:line="276" w:lineRule="auto"/>
        <w:ind w:left="709" w:hanging="425"/>
        <w:rPr>
          <w:rFonts w:asciiTheme="minorHAnsi" w:hAnsiTheme="minorHAnsi" w:cstheme="minorHAnsi"/>
        </w:rPr>
      </w:pPr>
      <w:r w:rsidRPr="008E7248">
        <w:rPr>
          <w:rFonts w:asciiTheme="minorHAnsi" w:hAnsiTheme="minorHAnsi" w:cstheme="minorHAnsi"/>
        </w:rPr>
        <w:t>Zamawiający nie przewiduje przeprowadzania jawnej s</w:t>
      </w:r>
      <w:r w:rsidR="00480F8D" w:rsidRPr="008E7248">
        <w:rPr>
          <w:rFonts w:asciiTheme="minorHAnsi" w:hAnsiTheme="minorHAnsi" w:cstheme="minorHAnsi"/>
        </w:rPr>
        <w:t>esji otwarcia ofert z udziałem W</w:t>
      </w:r>
      <w:r w:rsidRPr="008E7248">
        <w:rPr>
          <w:rFonts w:asciiTheme="minorHAnsi" w:hAnsiTheme="minorHAnsi" w:cstheme="minorHAnsi"/>
        </w:rPr>
        <w:t>ykonawców, jak też transmitowania sesji otwarcia za pośrednictwem elektronicznych narzędzi do przekazu wideo on–line.</w:t>
      </w:r>
    </w:p>
    <w:p w:rsidR="00480F8D" w:rsidRPr="008E7248" w:rsidRDefault="00480F8D" w:rsidP="00480F8D">
      <w:pPr>
        <w:pStyle w:val="pkt"/>
        <w:spacing w:before="0" w:after="0" w:line="276" w:lineRule="auto"/>
        <w:ind w:left="714" w:firstLine="0"/>
        <w:rPr>
          <w:rFonts w:asciiTheme="minorHAnsi" w:hAnsiTheme="minorHAnsi" w:cstheme="minorHAnsi"/>
          <w:sz w:val="22"/>
          <w:szCs w:val="22"/>
        </w:rPr>
      </w:pPr>
    </w:p>
    <w:p w:rsidR="00183220" w:rsidRPr="008E7248" w:rsidRDefault="00B749FC" w:rsidP="002F1BA7">
      <w:pPr>
        <w:pStyle w:val="Nagwek2"/>
        <w:numPr>
          <w:ilvl w:val="0"/>
          <w:numId w:val="31"/>
        </w:numPr>
        <w:shd w:val="clear" w:color="auto" w:fill="BFBFBF" w:themeFill="background1" w:themeFillShade="BF"/>
        <w:spacing w:line="276" w:lineRule="auto"/>
        <w:jc w:val="both"/>
        <w:rPr>
          <w:rFonts w:asciiTheme="minorHAnsi" w:hAnsiTheme="minorHAnsi" w:cstheme="minorHAnsi"/>
          <w:szCs w:val="24"/>
        </w:rPr>
      </w:pPr>
      <w:r w:rsidRPr="008E7248">
        <w:rPr>
          <w:rFonts w:asciiTheme="minorHAnsi" w:hAnsiTheme="minorHAnsi" w:cstheme="minorHAnsi"/>
          <w:szCs w:val="24"/>
          <w:shd w:val="clear" w:color="auto" w:fill="BFBFBF"/>
        </w:rPr>
        <w:t>OPIS SPOSOBU OBLICZENIA CENY</w:t>
      </w:r>
    </w:p>
    <w:p w:rsidR="008F0C56" w:rsidRPr="008E7248" w:rsidRDefault="008F0C56" w:rsidP="008F0C56">
      <w:pPr>
        <w:pStyle w:val="pkt"/>
        <w:spacing w:before="0" w:after="0" w:line="276" w:lineRule="auto"/>
        <w:ind w:left="709" w:firstLine="0"/>
        <w:rPr>
          <w:rFonts w:asciiTheme="minorHAnsi" w:hAnsiTheme="minorHAnsi" w:cstheme="minorHAnsi"/>
          <w:b/>
          <w:sz w:val="22"/>
          <w:szCs w:val="22"/>
        </w:rPr>
      </w:pPr>
    </w:p>
    <w:p w:rsidR="005E3ABD" w:rsidRPr="00FA5029" w:rsidRDefault="005E3ABD" w:rsidP="002F1BA7">
      <w:pPr>
        <w:pStyle w:val="pkt"/>
        <w:numPr>
          <w:ilvl w:val="6"/>
          <w:numId w:val="39"/>
        </w:numPr>
        <w:spacing w:before="0" w:after="0" w:line="276" w:lineRule="auto"/>
        <w:ind w:left="851" w:hanging="425"/>
        <w:rPr>
          <w:rFonts w:asciiTheme="minorHAnsi" w:hAnsiTheme="minorHAnsi" w:cstheme="minorHAnsi"/>
          <w:b/>
          <w:color w:val="FF0000"/>
        </w:rPr>
      </w:pPr>
      <w:r w:rsidRPr="008E7248">
        <w:rPr>
          <w:rFonts w:asciiTheme="minorHAnsi" w:hAnsiTheme="minorHAnsi" w:cstheme="minorHAnsi"/>
        </w:rPr>
        <w:t xml:space="preserve">Wykonawca podaje cenę </w:t>
      </w:r>
      <w:r w:rsidR="001B7059">
        <w:rPr>
          <w:rFonts w:asciiTheme="minorHAnsi" w:hAnsiTheme="minorHAnsi" w:cstheme="minorHAnsi"/>
        </w:rPr>
        <w:t xml:space="preserve">ofertową brutto </w:t>
      </w:r>
      <w:r w:rsidRPr="008E7248">
        <w:rPr>
          <w:rFonts w:asciiTheme="minorHAnsi" w:hAnsiTheme="minorHAnsi" w:cstheme="minorHAnsi"/>
        </w:rPr>
        <w:t xml:space="preserve">za realizację przedmiotu zamówienia zgodnie ze wzorem Formularza Ofertowego, stanowiącego </w:t>
      </w:r>
      <w:r w:rsidR="00C0197F" w:rsidRPr="00790347">
        <w:rPr>
          <w:rFonts w:asciiTheme="minorHAnsi" w:hAnsiTheme="minorHAnsi" w:cstheme="minorHAnsi"/>
          <w:b/>
        </w:rPr>
        <w:t>z</w:t>
      </w:r>
      <w:r w:rsidRPr="00790347">
        <w:rPr>
          <w:rFonts w:asciiTheme="minorHAnsi" w:hAnsiTheme="minorHAnsi" w:cstheme="minorHAnsi"/>
          <w:b/>
        </w:rPr>
        <w:t xml:space="preserve">ałącznik nr </w:t>
      </w:r>
      <w:r w:rsidR="00BF35E2" w:rsidRPr="00790347">
        <w:rPr>
          <w:rFonts w:asciiTheme="minorHAnsi" w:hAnsiTheme="minorHAnsi" w:cstheme="minorHAnsi"/>
          <w:b/>
        </w:rPr>
        <w:t>3</w:t>
      </w:r>
      <w:r w:rsidRPr="00790347">
        <w:rPr>
          <w:rFonts w:asciiTheme="minorHAnsi" w:hAnsiTheme="minorHAnsi" w:cstheme="minorHAnsi"/>
          <w:b/>
        </w:rPr>
        <w:t xml:space="preserve"> do SWZ.</w:t>
      </w:r>
    </w:p>
    <w:p w:rsidR="005E3ABD" w:rsidRPr="008E7248" w:rsidRDefault="005E3ABD" w:rsidP="002F1BA7">
      <w:pPr>
        <w:pStyle w:val="pkt"/>
        <w:numPr>
          <w:ilvl w:val="6"/>
          <w:numId w:val="39"/>
        </w:numPr>
        <w:spacing w:before="0" w:after="0" w:line="276" w:lineRule="auto"/>
        <w:ind w:left="851" w:hanging="425"/>
        <w:contextualSpacing/>
        <w:rPr>
          <w:rFonts w:asciiTheme="minorHAnsi" w:hAnsiTheme="minorHAnsi" w:cstheme="minorHAnsi"/>
        </w:rPr>
      </w:pPr>
      <w:r w:rsidRPr="008E7248">
        <w:rPr>
          <w:rFonts w:asciiTheme="minorHAnsi" w:hAnsiTheme="minorHAnsi" w:cstheme="minorHAnsi"/>
        </w:rPr>
        <w:t xml:space="preserve">Cena ofertowa brutto musi uwzględniać wszystkie koszty związane z realizacją przedmiotu zamówienia zgodnie z opisem przedmiotu zamówienia oraz istotnymi postanowieniami </w:t>
      </w:r>
      <w:r w:rsidRPr="008E7248">
        <w:rPr>
          <w:rFonts w:asciiTheme="minorHAnsi" w:hAnsiTheme="minorHAnsi" w:cstheme="minorHAnsi"/>
        </w:rPr>
        <w:lastRenderedPageBreak/>
        <w:t>umowy określonymi w</w:t>
      </w:r>
      <w:r w:rsidR="008F0C56" w:rsidRPr="008E7248">
        <w:rPr>
          <w:rFonts w:asciiTheme="minorHAnsi" w:hAnsiTheme="minorHAnsi" w:cstheme="minorHAnsi"/>
        </w:rPr>
        <w:t> </w:t>
      </w:r>
      <w:r w:rsidRPr="008E7248">
        <w:rPr>
          <w:rFonts w:asciiTheme="minorHAnsi" w:hAnsiTheme="minorHAnsi" w:cstheme="minorHAnsi"/>
        </w:rPr>
        <w:t>niniejszej SWZ.</w:t>
      </w:r>
      <w:r w:rsidR="001B7059">
        <w:rPr>
          <w:rFonts w:asciiTheme="minorHAnsi" w:hAnsiTheme="minorHAnsi" w:cstheme="minorHAnsi"/>
        </w:rPr>
        <w:t xml:space="preserve"> Cena winna obejmować w szczególności koszty prac wiązanych z przygotowaniem do realizacji usługi, zabezpieczenie kosztów dotyczące materiałów niezbędnych do świadczenie usługi, wyposażenia stanowisk pracy osób realizujących usługę, koszty wiązane z ubezpieczeniami, zakładane marże, koszt ryzyk pojawiających się podczas realizacji zamówienia jakie na obecnym etapie postępowania mogą być zidentyfikowane.   </w:t>
      </w:r>
    </w:p>
    <w:p w:rsidR="005E3ABD" w:rsidRPr="008E7248" w:rsidRDefault="005E3ABD" w:rsidP="002F1BA7">
      <w:pPr>
        <w:pStyle w:val="pkt"/>
        <w:numPr>
          <w:ilvl w:val="6"/>
          <w:numId w:val="39"/>
        </w:numPr>
        <w:spacing w:before="0" w:after="0" w:line="276" w:lineRule="auto"/>
        <w:ind w:left="851" w:hanging="425"/>
        <w:contextualSpacing/>
        <w:rPr>
          <w:rFonts w:asciiTheme="minorHAnsi" w:hAnsiTheme="minorHAnsi" w:cstheme="minorHAnsi"/>
        </w:rPr>
      </w:pPr>
      <w:r w:rsidRPr="008E7248">
        <w:rPr>
          <w:rFonts w:asciiTheme="minorHAnsi" w:hAnsiTheme="minorHAnsi" w:cstheme="minorHAnsi"/>
        </w:rPr>
        <w:t>Cena winna być podana w PLN w kwocie brutto z dokładnością do dwóch miejsc po przecinku.</w:t>
      </w:r>
    </w:p>
    <w:p w:rsidR="005E3ABD" w:rsidRPr="008E7248" w:rsidRDefault="005E3ABD" w:rsidP="002F1BA7">
      <w:pPr>
        <w:pStyle w:val="pkt"/>
        <w:numPr>
          <w:ilvl w:val="6"/>
          <w:numId w:val="39"/>
        </w:numPr>
        <w:spacing w:before="0" w:after="0" w:line="276" w:lineRule="auto"/>
        <w:ind w:left="851" w:hanging="425"/>
        <w:contextualSpacing/>
        <w:rPr>
          <w:rFonts w:asciiTheme="minorHAnsi" w:hAnsiTheme="minorHAnsi" w:cstheme="minorHAnsi"/>
        </w:rPr>
      </w:pPr>
      <w:r w:rsidRPr="008E7248">
        <w:rPr>
          <w:rFonts w:asciiTheme="minorHAnsi" w:hAnsiTheme="minorHAnsi" w:cstheme="minorHAnsi"/>
        </w:rPr>
        <w:t>Oferowana cena musi uwzględniać wszystkie koszty niezbędne dla prawidłowego</w:t>
      </w:r>
      <w:r w:rsidR="00221D0B" w:rsidRPr="008E7248">
        <w:rPr>
          <w:rFonts w:asciiTheme="minorHAnsi" w:hAnsiTheme="minorHAnsi" w:cstheme="minorHAnsi"/>
        </w:rPr>
        <w:t xml:space="preserve"> i </w:t>
      </w:r>
      <w:r w:rsidRPr="008E7248">
        <w:rPr>
          <w:rFonts w:asciiTheme="minorHAnsi" w:hAnsiTheme="minorHAnsi" w:cstheme="minorHAnsi"/>
        </w:rPr>
        <w:t>pełnego wykonania zamówienia oraz wszelkie opłaty i podatki wynikające</w:t>
      </w:r>
      <w:r w:rsidR="00FA5029">
        <w:rPr>
          <w:rFonts w:asciiTheme="minorHAnsi" w:hAnsiTheme="minorHAnsi" w:cstheme="minorHAnsi"/>
        </w:rPr>
        <w:t xml:space="preserve"> </w:t>
      </w:r>
      <w:r w:rsidRPr="008E7248">
        <w:rPr>
          <w:rFonts w:asciiTheme="minorHAnsi" w:hAnsiTheme="minorHAnsi" w:cstheme="minorHAnsi"/>
        </w:rPr>
        <w:t>z</w:t>
      </w:r>
      <w:r w:rsidR="00FA5029">
        <w:rPr>
          <w:rFonts w:asciiTheme="minorHAnsi" w:hAnsiTheme="minorHAnsi" w:cstheme="minorHAnsi"/>
        </w:rPr>
        <w:t xml:space="preserve"> </w:t>
      </w:r>
      <w:r w:rsidRPr="008E7248">
        <w:rPr>
          <w:rFonts w:asciiTheme="minorHAnsi" w:hAnsiTheme="minorHAnsi" w:cstheme="minorHAnsi"/>
        </w:rPr>
        <w:t>obowiązujących przepisów, zawierać w sobie ewentualne upusty proponowane przez Wykonawcę (niedopuszczalne są żadne negocjacje cenowe).</w:t>
      </w:r>
    </w:p>
    <w:p w:rsidR="005E3ABD" w:rsidRPr="008E7248" w:rsidRDefault="005E3ABD" w:rsidP="002F1BA7">
      <w:pPr>
        <w:pStyle w:val="pkt"/>
        <w:numPr>
          <w:ilvl w:val="6"/>
          <w:numId w:val="39"/>
        </w:numPr>
        <w:spacing w:before="0" w:after="0" w:line="276" w:lineRule="auto"/>
        <w:ind w:left="851" w:hanging="425"/>
        <w:contextualSpacing/>
        <w:rPr>
          <w:rFonts w:asciiTheme="minorHAnsi" w:hAnsiTheme="minorHAnsi" w:cstheme="minorHAnsi"/>
        </w:rPr>
      </w:pPr>
      <w:r w:rsidRPr="008E7248">
        <w:rPr>
          <w:rFonts w:asciiTheme="minorHAnsi" w:hAnsiTheme="minorHAnsi" w:cstheme="minorHAnsi"/>
        </w:rPr>
        <w:t xml:space="preserve">Jako podstawę do oceny ofert Zamawiający przyjmuje łączną </w:t>
      </w:r>
      <w:r w:rsidR="007B0B51">
        <w:rPr>
          <w:rFonts w:asciiTheme="minorHAnsi" w:hAnsiTheme="minorHAnsi" w:cstheme="minorHAnsi"/>
        </w:rPr>
        <w:t>wartość</w:t>
      </w:r>
      <w:r w:rsidRPr="008E7248">
        <w:rPr>
          <w:rFonts w:asciiTheme="minorHAnsi" w:hAnsiTheme="minorHAnsi" w:cstheme="minorHAnsi"/>
        </w:rPr>
        <w:t xml:space="preserve"> brutto za realizację zamówienia.</w:t>
      </w:r>
    </w:p>
    <w:p w:rsidR="005E3ABD" w:rsidRPr="008E7248" w:rsidRDefault="005E3ABD" w:rsidP="002F1BA7">
      <w:pPr>
        <w:pStyle w:val="pkt"/>
        <w:numPr>
          <w:ilvl w:val="6"/>
          <w:numId w:val="39"/>
        </w:numPr>
        <w:spacing w:before="0" w:after="0" w:line="276" w:lineRule="auto"/>
        <w:ind w:left="851" w:hanging="425"/>
        <w:contextualSpacing/>
        <w:rPr>
          <w:rFonts w:asciiTheme="minorHAnsi" w:hAnsiTheme="minorHAnsi" w:cstheme="minorHAnsi"/>
        </w:rPr>
      </w:pPr>
      <w:r w:rsidRPr="008E7248">
        <w:rPr>
          <w:rFonts w:asciiTheme="minorHAnsi" w:hAnsiTheme="minorHAnsi" w:cstheme="minorHAnsi"/>
        </w:rPr>
        <w:t>Rozliczenia między Zamawiającym a Wykonawcą będą prowadzone wyłącznie w złotych polskich (PLN).</w:t>
      </w:r>
    </w:p>
    <w:p w:rsidR="005E3ABD" w:rsidRDefault="005E3ABD" w:rsidP="002F1BA7">
      <w:pPr>
        <w:pStyle w:val="pkt"/>
        <w:numPr>
          <w:ilvl w:val="0"/>
          <w:numId w:val="40"/>
        </w:numPr>
        <w:suppressAutoHyphens/>
        <w:spacing w:before="0" w:after="0" w:line="276" w:lineRule="auto"/>
        <w:ind w:left="851" w:hanging="425"/>
        <w:rPr>
          <w:rFonts w:asciiTheme="minorHAnsi" w:hAnsiTheme="minorHAnsi" w:cstheme="minorHAnsi"/>
        </w:rPr>
      </w:pPr>
      <w:r w:rsidRPr="007B4EF5">
        <w:rPr>
          <w:rFonts w:asciiTheme="minorHAnsi" w:hAnsiTheme="minorHAnsi" w:cstheme="minorHAnsi"/>
        </w:rPr>
        <w:t xml:space="preserve">Jeżeli </w:t>
      </w:r>
      <w:r w:rsidR="007B4EF5" w:rsidRPr="007B4EF5">
        <w:rPr>
          <w:rFonts w:asciiTheme="minorHAnsi" w:hAnsiTheme="minorHAnsi" w:cstheme="minorHAnsi"/>
        </w:rPr>
        <w:t xml:space="preserve">w postępowaniu </w:t>
      </w:r>
      <w:r w:rsidRPr="007B4EF5">
        <w:rPr>
          <w:rFonts w:asciiTheme="minorHAnsi" w:hAnsiTheme="minorHAnsi" w:cstheme="minorHAnsi"/>
        </w:rPr>
        <w:t>złożona</w:t>
      </w:r>
      <w:r w:rsidR="007B4EF5" w:rsidRPr="007B4EF5">
        <w:rPr>
          <w:rFonts w:asciiTheme="minorHAnsi" w:hAnsiTheme="minorHAnsi" w:cstheme="minorHAnsi"/>
        </w:rPr>
        <w:t xml:space="preserve"> będzie </w:t>
      </w:r>
      <w:r w:rsidRPr="007B4EF5">
        <w:rPr>
          <w:rFonts w:asciiTheme="minorHAnsi" w:hAnsiTheme="minorHAnsi" w:cstheme="minorHAnsi"/>
        </w:rPr>
        <w:t xml:space="preserve">oferta, której wybór prowadziłby do powstania u </w:t>
      </w:r>
      <w:r w:rsidR="008F0C56" w:rsidRPr="007B4EF5">
        <w:rPr>
          <w:rFonts w:asciiTheme="minorHAnsi" w:hAnsiTheme="minorHAnsi" w:cstheme="minorHAnsi"/>
        </w:rPr>
        <w:t>Z</w:t>
      </w:r>
      <w:r w:rsidRPr="007B4EF5">
        <w:rPr>
          <w:rFonts w:asciiTheme="minorHAnsi" w:hAnsiTheme="minorHAnsi" w:cstheme="minorHAnsi"/>
        </w:rPr>
        <w:t xml:space="preserve">amawiającego obowiązku podatkowego zgodnie </w:t>
      </w:r>
      <w:r w:rsidR="007B4EF5" w:rsidRPr="007B4EF5">
        <w:rPr>
          <w:rFonts w:asciiTheme="minorHAnsi" w:hAnsiTheme="minorHAnsi" w:cstheme="minorHAnsi"/>
        </w:rPr>
        <w:t xml:space="preserve">z przepisami </w:t>
      </w:r>
      <w:r w:rsidRPr="007B4EF5">
        <w:rPr>
          <w:rFonts w:asciiTheme="minorHAnsi" w:hAnsiTheme="minorHAnsi" w:cstheme="minorHAnsi"/>
        </w:rPr>
        <w:t>o podatku od towarów i us</w:t>
      </w:r>
      <w:r w:rsidR="007B4EF5" w:rsidRPr="007B4EF5">
        <w:rPr>
          <w:rFonts w:asciiTheme="minorHAnsi" w:hAnsiTheme="minorHAnsi" w:cstheme="minorHAnsi"/>
        </w:rPr>
        <w:t xml:space="preserve">ług, Zamawiający w celu oceny takiej oferty doliczy </w:t>
      </w:r>
      <w:r w:rsidRPr="007B4EF5">
        <w:rPr>
          <w:rFonts w:asciiTheme="minorHAnsi" w:hAnsiTheme="minorHAnsi" w:cstheme="minorHAnsi"/>
        </w:rPr>
        <w:t xml:space="preserve">do przedstawionej w </w:t>
      </w:r>
      <w:r w:rsidR="007B4EF5" w:rsidRPr="007B4EF5">
        <w:rPr>
          <w:rFonts w:asciiTheme="minorHAnsi" w:hAnsiTheme="minorHAnsi" w:cstheme="minorHAnsi"/>
        </w:rPr>
        <w:t>niej</w:t>
      </w:r>
      <w:r w:rsidRPr="007B4EF5">
        <w:rPr>
          <w:rFonts w:asciiTheme="minorHAnsi" w:hAnsiTheme="minorHAnsi" w:cstheme="minorHAnsi"/>
        </w:rPr>
        <w:t xml:space="preserve"> ceny podat</w:t>
      </w:r>
      <w:r w:rsidR="007B4EF5" w:rsidRPr="007B4EF5">
        <w:rPr>
          <w:rFonts w:asciiTheme="minorHAnsi" w:hAnsiTheme="minorHAnsi" w:cstheme="minorHAnsi"/>
        </w:rPr>
        <w:t>ek</w:t>
      </w:r>
      <w:r w:rsidRPr="007B4EF5">
        <w:rPr>
          <w:rFonts w:asciiTheme="minorHAnsi" w:hAnsiTheme="minorHAnsi" w:cstheme="minorHAnsi"/>
        </w:rPr>
        <w:t xml:space="preserve"> od towarów i</w:t>
      </w:r>
      <w:r w:rsidR="00C0197F" w:rsidRPr="007B4EF5">
        <w:rPr>
          <w:rFonts w:asciiTheme="minorHAnsi" w:hAnsiTheme="minorHAnsi" w:cstheme="minorHAnsi"/>
        </w:rPr>
        <w:t> </w:t>
      </w:r>
      <w:r w:rsidR="007B4EF5" w:rsidRPr="007B4EF5">
        <w:rPr>
          <w:rFonts w:asciiTheme="minorHAnsi" w:hAnsiTheme="minorHAnsi" w:cstheme="minorHAnsi"/>
        </w:rPr>
        <w:t xml:space="preserve">usług, który </w:t>
      </w:r>
      <w:r w:rsidRPr="007B4EF5">
        <w:rPr>
          <w:rFonts w:asciiTheme="minorHAnsi" w:hAnsiTheme="minorHAnsi" w:cstheme="minorHAnsi"/>
        </w:rPr>
        <w:t>miałby obowiązek rozliczyć</w:t>
      </w:r>
      <w:r w:rsidR="007B4EF5" w:rsidRPr="007B4EF5">
        <w:rPr>
          <w:rFonts w:asciiTheme="minorHAnsi" w:hAnsiTheme="minorHAnsi" w:cstheme="minorHAnsi"/>
        </w:rPr>
        <w:t xml:space="preserve"> zgodnie z tymi przepisami</w:t>
      </w:r>
      <w:r w:rsidRPr="007B4EF5">
        <w:rPr>
          <w:rFonts w:asciiTheme="minorHAnsi" w:hAnsiTheme="minorHAnsi" w:cstheme="minorHAnsi"/>
        </w:rPr>
        <w:t>.</w:t>
      </w:r>
      <w:r w:rsidRPr="007B4EF5">
        <w:rPr>
          <w:rFonts w:asciiTheme="minorHAnsi" w:hAnsiTheme="minorHAnsi" w:cstheme="minorHAnsi"/>
          <w:b/>
        </w:rPr>
        <w:t xml:space="preserve"> </w:t>
      </w:r>
      <w:r w:rsidRPr="007B4EF5">
        <w:rPr>
          <w:rFonts w:asciiTheme="minorHAnsi" w:hAnsiTheme="minorHAnsi" w:cstheme="minorHAnsi"/>
        </w:rPr>
        <w:t xml:space="preserve">W </w:t>
      </w:r>
      <w:r w:rsidR="007B4EF5" w:rsidRPr="007B4EF5">
        <w:rPr>
          <w:rFonts w:asciiTheme="minorHAnsi" w:hAnsiTheme="minorHAnsi" w:cstheme="minorHAnsi"/>
        </w:rPr>
        <w:t xml:space="preserve">takim przypadku </w:t>
      </w:r>
      <w:r w:rsidRPr="007B4EF5">
        <w:rPr>
          <w:rFonts w:asciiTheme="minorHAnsi" w:hAnsiTheme="minorHAnsi" w:cstheme="minorHAnsi"/>
        </w:rPr>
        <w:t>Wykonawca</w:t>
      </w:r>
      <w:r w:rsidR="007B4EF5" w:rsidRPr="007B4EF5">
        <w:rPr>
          <w:rFonts w:asciiTheme="minorHAnsi" w:hAnsiTheme="minorHAnsi" w:cstheme="minorHAnsi"/>
        </w:rPr>
        <w:t xml:space="preserve">, składając ofertę, jest zobligowany </w:t>
      </w:r>
      <w:r w:rsidRPr="007B4EF5">
        <w:rPr>
          <w:rFonts w:asciiTheme="minorHAnsi" w:hAnsiTheme="minorHAnsi" w:cstheme="minorHAnsi"/>
        </w:rPr>
        <w:t>poinformowa</w:t>
      </w:r>
      <w:r w:rsidR="007B4EF5" w:rsidRPr="007B4EF5">
        <w:rPr>
          <w:rFonts w:asciiTheme="minorHAnsi" w:hAnsiTheme="minorHAnsi" w:cstheme="minorHAnsi"/>
        </w:rPr>
        <w:t>ć</w:t>
      </w:r>
      <w:r w:rsidRPr="007B4EF5">
        <w:rPr>
          <w:rFonts w:asciiTheme="minorHAnsi" w:hAnsiTheme="minorHAnsi" w:cstheme="minorHAnsi"/>
        </w:rPr>
        <w:t xml:space="preserve"> </w:t>
      </w:r>
      <w:r w:rsidR="008F0C56" w:rsidRPr="007B4EF5">
        <w:rPr>
          <w:rFonts w:asciiTheme="minorHAnsi" w:hAnsiTheme="minorHAnsi" w:cstheme="minorHAnsi"/>
        </w:rPr>
        <w:t>Z</w:t>
      </w:r>
      <w:r w:rsidRPr="007B4EF5">
        <w:rPr>
          <w:rFonts w:asciiTheme="minorHAnsi" w:hAnsiTheme="minorHAnsi" w:cstheme="minorHAnsi"/>
        </w:rPr>
        <w:t>amawiającego, że wybór jego oferty będzie prowadził do powstania u</w:t>
      </w:r>
      <w:r w:rsidR="007B4EF5" w:rsidRPr="007B4EF5">
        <w:rPr>
          <w:rFonts w:asciiTheme="minorHAnsi" w:hAnsiTheme="minorHAnsi" w:cstheme="minorHAnsi"/>
        </w:rPr>
        <w:t xml:space="preserve"> </w:t>
      </w:r>
      <w:r w:rsidR="008F0C56" w:rsidRPr="007B4EF5">
        <w:rPr>
          <w:rFonts w:asciiTheme="minorHAnsi" w:hAnsiTheme="minorHAnsi" w:cstheme="minorHAnsi"/>
        </w:rPr>
        <w:t>Z</w:t>
      </w:r>
      <w:r w:rsidRPr="007B4EF5">
        <w:rPr>
          <w:rFonts w:asciiTheme="minorHAnsi" w:hAnsiTheme="minorHAnsi" w:cstheme="minorHAnsi"/>
        </w:rPr>
        <w:t>amawiającego obowiązku podatkowego</w:t>
      </w:r>
      <w:r w:rsidR="007B4EF5" w:rsidRPr="007B4EF5">
        <w:rPr>
          <w:rFonts w:asciiTheme="minorHAnsi" w:hAnsiTheme="minorHAnsi" w:cstheme="minorHAnsi"/>
        </w:rPr>
        <w:t xml:space="preserve">, </w:t>
      </w:r>
      <w:r w:rsidRPr="007B4EF5">
        <w:rPr>
          <w:rFonts w:asciiTheme="minorHAnsi" w:hAnsiTheme="minorHAnsi" w:cstheme="minorHAnsi"/>
        </w:rPr>
        <w:t>wskaz</w:t>
      </w:r>
      <w:r w:rsidR="007B4EF5" w:rsidRPr="007B4EF5">
        <w:rPr>
          <w:rFonts w:asciiTheme="minorHAnsi" w:hAnsiTheme="minorHAnsi" w:cstheme="minorHAnsi"/>
        </w:rPr>
        <w:t xml:space="preserve">ując </w:t>
      </w:r>
      <w:r w:rsidRPr="007B4EF5">
        <w:rPr>
          <w:rFonts w:asciiTheme="minorHAnsi" w:hAnsiTheme="minorHAnsi" w:cstheme="minorHAnsi"/>
        </w:rPr>
        <w:t>nazw</w:t>
      </w:r>
      <w:r w:rsidR="007B4EF5" w:rsidRPr="007B4EF5">
        <w:rPr>
          <w:rFonts w:asciiTheme="minorHAnsi" w:hAnsiTheme="minorHAnsi" w:cstheme="minorHAnsi"/>
        </w:rPr>
        <w:t>ę</w:t>
      </w:r>
      <w:r w:rsidRPr="007B4EF5">
        <w:rPr>
          <w:rFonts w:asciiTheme="minorHAnsi" w:hAnsiTheme="minorHAnsi" w:cstheme="minorHAnsi"/>
        </w:rPr>
        <w:t xml:space="preserve"> (rodzaj) towaru lub usługi, któr</w:t>
      </w:r>
      <w:r w:rsidR="007B4EF5" w:rsidRPr="007B4EF5">
        <w:rPr>
          <w:rFonts w:asciiTheme="minorHAnsi" w:hAnsiTheme="minorHAnsi" w:cstheme="minorHAnsi"/>
        </w:rPr>
        <w:t>ych dostawa lub świadczenie będzie prowadzić</w:t>
      </w:r>
      <w:r w:rsidRPr="007B4EF5">
        <w:rPr>
          <w:rFonts w:asciiTheme="minorHAnsi" w:hAnsiTheme="minorHAnsi" w:cstheme="minorHAnsi"/>
        </w:rPr>
        <w:t xml:space="preserve"> do </w:t>
      </w:r>
      <w:r w:rsidR="007B4EF5" w:rsidRPr="007B4EF5">
        <w:rPr>
          <w:rFonts w:asciiTheme="minorHAnsi" w:hAnsiTheme="minorHAnsi" w:cstheme="minorHAnsi"/>
        </w:rPr>
        <w:t xml:space="preserve">jego </w:t>
      </w:r>
      <w:r w:rsidR="007B4EF5">
        <w:rPr>
          <w:rFonts w:asciiTheme="minorHAnsi" w:hAnsiTheme="minorHAnsi" w:cstheme="minorHAnsi"/>
        </w:rPr>
        <w:t>powstania, oraz wskazać</w:t>
      </w:r>
      <w:r w:rsidRPr="007B4EF5">
        <w:rPr>
          <w:rFonts w:asciiTheme="minorHAnsi" w:hAnsiTheme="minorHAnsi" w:cstheme="minorHAnsi"/>
        </w:rPr>
        <w:t xml:space="preserve"> </w:t>
      </w:r>
      <w:r w:rsidR="007B4EF5">
        <w:rPr>
          <w:rFonts w:asciiTheme="minorHAnsi" w:hAnsiTheme="minorHAnsi" w:cstheme="minorHAnsi"/>
        </w:rPr>
        <w:t xml:space="preserve">ich </w:t>
      </w:r>
      <w:r w:rsidRPr="007B4EF5">
        <w:rPr>
          <w:rFonts w:asciiTheme="minorHAnsi" w:hAnsiTheme="minorHAnsi" w:cstheme="minorHAnsi"/>
        </w:rPr>
        <w:t>wartoś</w:t>
      </w:r>
      <w:r w:rsidR="007B4EF5">
        <w:rPr>
          <w:rFonts w:asciiTheme="minorHAnsi" w:hAnsiTheme="minorHAnsi" w:cstheme="minorHAnsi"/>
        </w:rPr>
        <w:t>ć bez kwoty podatku.</w:t>
      </w:r>
    </w:p>
    <w:p w:rsidR="007B4EF5" w:rsidRPr="007B4EF5" w:rsidRDefault="007B4EF5" w:rsidP="002F1BA7">
      <w:pPr>
        <w:pStyle w:val="pkt"/>
        <w:numPr>
          <w:ilvl w:val="0"/>
          <w:numId w:val="40"/>
        </w:numPr>
        <w:suppressAutoHyphens/>
        <w:spacing w:before="0" w:after="0" w:line="276" w:lineRule="auto"/>
        <w:ind w:left="851" w:hanging="425"/>
        <w:rPr>
          <w:rFonts w:asciiTheme="minorHAnsi" w:hAnsiTheme="minorHAnsi" w:cstheme="minorHAnsi"/>
        </w:rPr>
      </w:pPr>
      <w:r>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8F0C56" w:rsidRPr="008E7248" w:rsidRDefault="008F0C56" w:rsidP="008F0C56">
      <w:pPr>
        <w:pStyle w:val="Akapitzlist"/>
        <w:suppressAutoHyphens/>
        <w:spacing w:after="0"/>
        <w:ind w:left="1134" w:hanging="414"/>
        <w:jc w:val="both"/>
        <w:rPr>
          <w:rFonts w:asciiTheme="minorHAnsi" w:hAnsiTheme="minorHAnsi" w:cstheme="minorHAnsi"/>
          <w:sz w:val="20"/>
          <w:szCs w:val="20"/>
        </w:rPr>
      </w:pPr>
    </w:p>
    <w:p w:rsidR="00EC79AA" w:rsidRPr="008E7248" w:rsidRDefault="00B55599" w:rsidP="002F1BA7">
      <w:pPr>
        <w:pStyle w:val="Nagwek2"/>
        <w:numPr>
          <w:ilvl w:val="0"/>
          <w:numId w:val="31"/>
        </w:numPr>
        <w:shd w:val="clear" w:color="auto" w:fill="BFBFBF" w:themeFill="background1" w:themeFillShade="BF"/>
        <w:spacing w:line="276" w:lineRule="auto"/>
        <w:jc w:val="both"/>
        <w:rPr>
          <w:rFonts w:asciiTheme="minorHAnsi" w:hAnsiTheme="minorHAnsi" w:cstheme="minorHAnsi"/>
          <w:szCs w:val="24"/>
        </w:rPr>
      </w:pPr>
      <w:r w:rsidRPr="008E7248">
        <w:rPr>
          <w:rFonts w:asciiTheme="minorHAnsi" w:hAnsiTheme="minorHAnsi" w:cstheme="minorHAnsi"/>
          <w:szCs w:val="24"/>
          <w:shd w:val="clear" w:color="auto" w:fill="BFBFBF"/>
        </w:rPr>
        <w:t>OPIS KRYTERIÓW, KTÓRYMI ZAMAWIAJĄCY BĘDZIE SIĘ KIEROWAŁ PRZY WYBORZE OFERTY, WRAZ Z PODANIEM WAG TYCH K</w:t>
      </w:r>
      <w:r w:rsidR="00A70F04" w:rsidRPr="008E7248">
        <w:rPr>
          <w:rFonts w:asciiTheme="minorHAnsi" w:hAnsiTheme="minorHAnsi" w:cstheme="minorHAnsi"/>
          <w:szCs w:val="24"/>
          <w:shd w:val="clear" w:color="auto" w:fill="BFBFBF"/>
        </w:rPr>
        <w:t>RYTERIÓW I SPOSOBU OCENY OFERT</w:t>
      </w:r>
    </w:p>
    <w:p w:rsidR="009B0C51" w:rsidRPr="0070716A" w:rsidRDefault="009B0C51" w:rsidP="0013127E">
      <w:pPr>
        <w:pStyle w:val="BodyTextIndent31"/>
        <w:tabs>
          <w:tab w:val="clear" w:pos="851"/>
        </w:tabs>
        <w:ind w:left="357"/>
        <w:jc w:val="both"/>
        <w:rPr>
          <w:rFonts w:asciiTheme="minorHAnsi" w:hAnsiTheme="minorHAnsi" w:cstheme="minorHAnsi"/>
          <w:szCs w:val="24"/>
        </w:rPr>
      </w:pPr>
    </w:p>
    <w:p w:rsidR="00A87C40" w:rsidRPr="0070716A" w:rsidRDefault="00A87C40" w:rsidP="000F7807">
      <w:pPr>
        <w:numPr>
          <w:ilvl w:val="0"/>
          <w:numId w:val="64"/>
        </w:numPr>
        <w:spacing w:line="276" w:lineRule="auto"/>
        <w:ind w:left="851" w:hanging="425"/>
        <w:jc w:val="both"/>
        <w:rPr>
          <w:rFonts w:asciiTheme="minorHAnsi" w:hAnsiTheme="minorHAnsi" w:cs="Arial"/>
          <w:sz w:val="24"/>
          <w:szCs w:val="24"/>
        </w:rPr>
      </w:pPr>
      <w:r w:rsidRPr="0070716A">
        <w:rPr>
          <w:rFonts w:asciiTheme="minorHAnsi" w:hAnsiTheme="minorHAnsi" w:cs="Arial"/>
          <w:sz w:val="24"/>
          <w:szCs w:val="24"/>
        </w:rPr>
        <w:t xml:space="preserve">Do oceny ofert zakwalifikowanych jako ważne Zamawiający przyjął kryteria określone w ogłoszeniu o zamówieniu wraz ze wskazaniem </w:t>
      </w:r>
      <w:r w:rsidR="00EF0DFB">
        <w:rPr>
          <w:rFonts w:asciiTheme="minorHAnsi" w:hAnsiTheme="minorHAnsi" w:cs="Arial"/>
          <w:sz w:val="24"/>
          <w:szCs w:val="24"/>
        </w:rPr>
        <w:t>ich</w:t>
      </w:r>
      <w:r w:rsidRPr="0070716A">
        <w:rPr>
          <w:rFonts w:asciiTheme="minorHAnsi" w:hAnsiTheme="minorHAnsi" w:cs="Arial"/>
          <w:sz w:val="24"/>
          <w:szCs w:val="24"/>
        </w:rPr>
        <w:t xml:space="preserve"> znaczenia (wagą wyrażoną w % udziału w ocenie ofert). Zamawiający przyjmuje zaokrąglenia w obliczeniach końcowych punktacji – do dwóch miejsc po przecinku. </w:t>
      </w:r>
    </w:p>
    <w:p w:rsidR="00A87C40" w:rsidRDefault="00A87C40" w:rsidP="000F7807">
      <w:pPr>
        <w:numPr>
          <w:ilvl w:val="0"/>
          <w:numId w:val="64"/>
        </w:numPr>
        <w:spacing w:line="276" w:lineRule="auto"/>
        <w:ind w:left="851" w:hanging="425"/>
        <w:jc w:val="both"/>
        <w:rPr>
          <w:rFonts w:asciiTheme="minorHAnsi" w:hAnsiTheme="minorHAnsi" w:cs="Arial"/>
          <w:sz w:val="24"/>
          <w:szCs w:val="24"/>
        </w:rPr>
      </w:pPr>
      <w:r w:rsidRPr="0070716A">
        <w:rPr>
          <w:rFonts w:asciiTheme="minorHAnsi" w:hAnsiTheme="minorHAnsi" w:cs="Arial"/>
          <w:sz w:val="24"/>
          <w:szCs w:val="24"/>
        </w:rPr>
        <w:t>Szczegółowe zasady oceny z tytułu kryterium zostały przedstawione poniżej.</w:t>
      </w:r>
    </w:p>
    <w:p w:rsidR="003A69E5" w:rsidRPr="0070716A" w:rsidRDefault="003A69E5" w:rsidP="003A69E5">
      <w:pPr>
        <w:spacing w:line="276" w:lineRule="auto"/>
        <w:ind w:left="851"/>
        <w:jc w:val="both"/>
        <w:rPr>
          <w:rFonts w:asciiTheme="minorHAnsi" w:hAnsiTheme="minorHAnsi" w:cs="Arial"/>
          <w:sz w:val="24"/>
          <w:szCs w:val="24"/>
        </w:rPr>
      </w:pPr>
    </w:p>
    <w:tbl>
      <w:tblPr>
        <w:tblStyle w:val="Tabela-Siatka"/>
        <w:tblW w:w="0" w:type="auto"/>
        <w:tblInd w:w="80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5"/>
        <w:gridCol w:w="5529"/>
        <w:gridCol w:w="1842"/>
      </w:tblGrid>
      <w:tr w:rsidR="00A87C40" w:rsidRPr="0070716A" w:rsidTr="00A87C40">
        <w:trPr>
          <w:trHeight w:val="397"/>
        </w:trPr>
        <w:tc>
          <w:tcPr>
            <w:tcW w:w="885" w:type="dxa"/>
            <w:tcBorders>
              <w:top w:val="single" w:sz="12" w:space="0" w:color="auto"/>
              <w:bottom w:val="single" w:sz="12" w:space="0" w:color="auto"/>
              <w:right w:val="single" w:sz="8" w:space="0" w:color="auto"/>
            </w:tcBorders>
            <w:vAlign w:val="center"/>
          </w:tcPr>
          <w:p w:rsidR="00A87C40" w:rsidRPr="0070716A" w:rsidRDefault="00A87C40" w:rsidP="00A87C40">
            <w:pPr>
              <w:jc w:val="center"/>
              <w:rPr>
                <w:rFonts w:asciiTheme="minorHAnsi" w:hAnsiTheme="minorHAnsi" w:cstheme="minorBidi"/>
                <w:b/>
                <w:bCs/>
                <w:sz w:val="24"/>
                <w:szCs w:val="24"/>
              </w:rPr>
            </w:pPr>
            <w:r w:rsidRPr="0070716A">
              <w:rPr>
                <w:rFonts w:asciiTheme="minorHAnsi" w:hAnsiTheme="minorHAnsi" w:cstheme="minorBidi"/>
                <w:b/>
                <w:bCs/>
                <w:sz w:val="24"/>
                <w:szCs w:val="24"/>
              </w:rPr>
              <w:t>Lp.</w:t>
            </w:r>
          </w:p>
        </w:tc>
        <w:tc>
          <w:tcPr>
            <w:tcW w:w="5529" w:type="dxa"/>
            <w:tcBorders>
              <w:top w:val="single" w:sz="12" w:space="0" w:color="auto"/>
              <w:left w:val="single" w:sz="8" w:space="0" w:color="auto"/>
              <w:bottom w:val="single" w:sz="12" w:space="0" w:color="auto"/>
              <w:right w:val="single" w:sz="8" w:space="0" w:color="auto"/>
            </w:tcBorders>
            <w:vAlign w:val="center"/>
          </w:tcPr>
          <w:p w:rsidR="00A87C40" w:rsidRPr="0070716A" w:rsidRDefault="00A87C40" w:rsidP="00A87C40">
            <w:pPr>
              <w:jc w:val="center"/>
              <w:rPr>
                <w:rFonts w:asciiTheme="minorHAnsi" w:hAnsiTheme="minorHAnsi" w:cstheme="minorBidi"/>
                <w:b/>
                <w:bCs/>
                <w:sz w:val="24"/>
                <w:szCs w:val="24"/>
              </w:rPr>
            </w:pPr>
            <w:r w:rsidRPr="0070716A">
              <w:rPr>
                <w:rFonts w:asciiTheme="minorHAnsi" w:hAnsiTheme="minorHAnsi" w:cstheme="minorBidi"/>
                <w:b/>
                <w:bCs/>
                <w:sz w:val="24"/>
                <w:szCs w:val="24"/>
              </w:rPr>
              <w:t>Nazwa kryterium</w:t>
            </w:r>
          </w:p>
        </w:tc>
        <w:tc>
          <w:tcPr>
            <w:tcW w:w="1842" w:type="dxa"/>
            <w:tcBorders>
              <w:top w:val="single" w:sz="12" w:space="0" w:color="auto"/>
              <w:left w:val="single" w:sz="8" w:space="0" w:color="auto"/>
              <w:bottom w:val="single" w:sz="12" w:space="0" w:color="auto"/>
            </w:tcBorders>
            <w:vAlign w:val="center"/>
          </w:tcPr>
          <w:p w:rsidR="00A87C40" w:rsidRPr="0070716A" w:rsidRDefault="00EF0DFB" w:rsidP="00A87C40">
            <w:pPr>
              <w:jc w:val="center"/>
              <w:rPr>
                <w:rFonts w:asciiTheme="minorHAnsi" w:hAnsiTheme="minorHAnsi" w:cstheme="minorBidi"/>
                <w:b/>
                <w:bCs/>
                <w:sz w:val="24"/>
                <w:szCs w:val="24"/>
              </w:rPr>
            </w:pPr>
            <w:r>
              <w:rPr>
                <w:rFonts w:asciiTheme="minorHAnsi" w:hAnsiTheme="minorHAnsi" w:cstheme="minorBidi"/>
                <w:b/>
                <w:bCs/>
                <w:sz w:val="24"/>
                <w:szCs w:val="24"/>
              </w:rPr>
              <w:t>W</w:t>
            </w:r>
            <w:r w:rsidR="00A87C40" w:rsidRPr="0070716A">
              <w:rPr>
                <w:rFonts w:asciiTheme="minorHAnsi" w:hAnsiTheme="minorHAnsi" w:cstheme="minorBidi"/>
                <w:b/>
                <w:bCs/>
                <w:sz w:val="24"/>
                <w:szCs w:val="24"/>
              </w:rPr>
              <w:t>aga kryterium</w:t>
            </w:r>
          </w:p>
        </w:tc>
      </w:tr>
      <w:tr w:rsidR="00A87C40" w:rsidRPr="0070716A" w:rsidTr="00A87C40">
        <w:trPr>
          <w:trHeight w:val="284"/>
        </w:trPr>
        <w:tc>
          <w:tcPr>
            <w:tcW w:w="885" w:type="dxa"/>
            <w:tcBorders>
              <w:top w:val="single" w:sz="12" w:space="0" w:color="auto"/>
              <w:bottom w:val="single" w:sz="4" w:space="0" w:color="auto"/>
              <w:right w:val="single" w:sz="8" w:space="0" w:color="auto"/>
            </w:tcBorders>
          </w:tcPr>
          <w:p w:rsidR="00A87C40" w:rsidRPr="0070716A" w:rsidRDefault="00A87C40" w:rsidP="00A87C40">
            <w:pPr>
              <w:jc w:val="center"/>
              <w:rPr>
                <w:rFonts w:asciiTheme="minorHAnsi" w:hAnsiTheme="minorHAnsi" w:cstheme="minorBidi"/>
                <w:sz w:val="24"/>
                <w:szCs w:val="24"/>
              </w:rPr>
            </w:pPr>
            <w:r w:rsidRPr="0070716A">
              <w:rPr>
                <w:rFonts w:asciiTheme="minorHAnsi" w:hAnsiTheme="minorHAnsi" w:cstheme="minorBidi"/>
                <w:sz w:val="24"/>
                <w:szCs w:val="24"/>
              </w:rPr>
              <w:t>1.</w:t>
            </w:r>
          </w:p>
        </w:tc>
        <w:tc>
          <w:tcPr>
            <w:tcW w:w="5529" w:type="dxa"/>
            <w:tcBorders>
              <w:top w:val="single" w:sz="12" w:space="0" w:color="auto"/>
              <w:left w:val="single" w:sz="8" w:space="0" w:color="auto"/>
              <w:bottom w:val="single" w:sz="4" w:space="0" w:color="auto"/>
              <w:right w:val="single" w:sz="8" w:space="0" w:color="auto"/>
            </w:tcBorders>
          </w:tcPr>
          <w:p w:rsidR="00A87C40" w:rsidRPr="0070716A" w:rsidRDefault="00A87C40" w:rsidP="00A87C40">
            <w:pPr>
              <w:jc w:val="both"/>
              <w:rPr>
                <w:rFonts w:asciiTheme="minorHAnsi" w:hAnsiTheme="minorHAnsi" w:cstheme="minorBidi"/>
                <w:sz w:val="24"/>
                <w:szCs w:val="24"/>
              </w:rPr>
            </w:pPr>
            <w:r w:rsidRPr="0070716A">
              <w:rPr>
                <w:rFonts w:asciiTheme="minorHAnsi" w:hAnsiTheme="minorHAnsi" w:cstheme="minorBidi"/>
                <w:sz w:val="24"/>
                <w:szCs w:val="24"/>
              </w:rPr>
              <w:t>Cena (C)</w:t>
            </w:r>
          </w:p>
        </w:tc>
        <w:tc>
          <w:tcPr>
            <w:tcW w:w="1842" w:type="dxa"/>
            <w:tcBorders>
              <w:top w:val="single" w:sz="12" w:space="0" w:color="auto"/>
              <w:left w:val="single" w:sz="8" w:space="0" w:color="auto"/>
              <w:bottom w:val="single" w:sz="4" w:space="0" w:color="auto"/>
            </w:tcBorders>
          </w:tcPr>
          <w:p w:rsidR="00A87C40" w:rsidRPr="0070716A" w:rsidRDefault="00A87C40" w:rsidP="003A69E5">
            <w:pPr>
              <w:jc w:val="center"/>
              <w:rPr>
                <w:rFonts w:asciiTheme="minorHAnsi" w:hAnsiTheme="minorHAnsi" w:cstheme="minorBidi"/>
                <w:sz w:val="24"/>
                <w:szCs w:val="24"/>
              </w:rPr>
            </w:pPr>
            <w:r w:rsidRPr="0070716A">
              <w:rPr>
                <w:rFonts w:asciiTheme="minorHAnsi" w:hAnsiTheme="minorHAnsi" w:cstheme="minorBidi"/>
                <w:sz w:val="24"/>
                <w:szCs w:val="24"/>
              </w:rPr>
              <w:t>60 %</w:t>
            </w:r>
          </w:p>
        </w:tc>
      </w:tr>
      <w:tr w:rsidR="00A87C40" w:rsidRPr="0070716A" w:rsidTr="00434075">
        <w:trPr>
          <w:trHeight w:val="284"/>
        </w:trPr>
        <w:tc>
          <w:tcPr>
            <w:tcW w:w="885" w:type="dxa"/>
            <w:tcBorders>
              <w:top w:val="single" w:sz="4" w:space="0" w:color="auto"/>
              <w:bottom w:val="single" w:sz="12" w:space="0" w:color="auto"/>
              <w:right w:val="single" w:sz="8" w:space="0" w:color="auto"/>
            </w:tcBorders>
          </w:tcPr>
          <w:p w:rsidR="00A87C40" w:rsidRPr="0070716A" w:rsidRDefault="00A87C40" w:rsidP="00A87C40">
            <w:pPr>
              <w:jc w:val="center"/>
              <w:rPr>
                <w:rFonts w:asciiTheme="minorHAnsi" w:hAnsiTheme="minorHAnsi" w:cstheme="minorBidi"/>
                <w:sz w:val="24"/>
                <w:szCs w:val="24"/>
              </w:rPr>
            </w:pPr>
            <w:r w:rsidRPr="0070716A">
              <w:rPr>
                <w:rFonts w:asciiTheme="minorHAnsi" w:hAnsiTheme="minorHAnsi" w:cstheme="minorBidi"/>
                <w:sz w:val="24"/>
                <w:szCs w:val="24"/>
              </w:rPr>
              <w:t>2.</w:t>
            </w:r>
          </w:p>
        </w:tc>
        <w:tc>
          <w:tcPr>
            <w:tcW w:w="5529" w:type="dxa"/>
            <w:tcBorders>
              <w:top w:val="single" w:sz="4" w:space="0" w:color="auto"/>
              <w:left w:val="single" w:sz="8" w:space="0" w:color="auto"/>
              <w:bottom w:val="single" w:sz="12" w:space="0" w:color="auto"/>
              <w:right w:val="single" w:sz="8" w:space="0" w:color="auto"/>
            </w:tcBorders>
          </w:tcPr>
          <w:p w:rsidR="00A87C40" w:rsidRPr="0070716A" w:rsidRDefault="00A87C40" w:rsidP="003A69E5">
            <w:pPr>
              <w:jc w:val="both"/>
              <w:rPr>
                <w:rFonts w:asciiTheme="minorHAnsi" w:hAnsiTheme="minorHAnsi" w:cstheme="minorBidi"/>
                <w:sz w:val="24"/>
                <w:szCs w:val="24"/>
              </w:rPr>
            </w:pPr>
            <w:r w:rsidRPr="0070716A">
              <w:rPr>
                <w:rFonts w:asciiTheme="minorHAnsi" w:hAnsiTheme="minorHAnsi" w:cstheme="minorBidi"/>
                <w:sz w:val="24"/>
                <w:szCs w:val="24"/>
              </w:rPr>
              <w:t xml:space="preserve">Dodatkowe </w:t>
            </w:r>
            <w:r w:rsidR="0070716A" w:rsidRPr="0070716A">
              <w:rPr>
                <w:rFonts w:asciiTheme="minorHAnsi" w:hAnsiTheme="minorHAnsi" w:cstheme="minorBidi"/>
                <w:sz w:val="24"/>
                <w:szCs w:val="24"/>
              </w:rPr>
              <w:t>d</w:t>
            </w:r>
            <w:r w:rsidRPr="0070716A">
              <w:rPr>
                <w:rFonts w:asciiTheme="minorHAnsi" w:hAnsiTheme="minorHAnsi" w:cstheme="minorBidi"/>
                <w:sz w:val="24"/>
                <w:szCs w:val="24"/>
              </w:rPr>
              <w:t>oświadc</w:t>
            </w:r>
            <w:r w:rsidR="0070716A" w:rsidRPr="0070716A">
              <w:rPr>
                <w:rFonts w:asciiTheme="minorHAnsi" w:hAnsiTheme="minorHAnsi" w:cstheme="minorBidi"/>
                <w:sz w:val="24"/>
                <w:szCs w:val="24"/>
              </w:rPr>
              <w:t xml:space="preserve">zenie </w:t>
            </w:r>
            <w:r w:rsidR="003A69E5">
              <w:rPr>
                <w:rFonts w:asciiTheme="minorHAnsi" w:hAnsiTheme="minorHAnsi" w:cstheme="minorBidi"/>
                <w:sz w:val="24"/>
                <w:szCs w:val="24"/>
              </w:rPr>
              <w:t xml:space="preserve">Kierownika </w:t>
            </w:r>
            <w:r w:rsidR="00F002C8">
              <w:rPr>
                <w:rFonts w:asciiTheme="minorHAnsi" w:hAnsiTheme="minorHAnsi" w:cstheme="minorBidi"/>
                <w:sz w:val="24"/>
                <w:szCs w:val="24"/>
              </w:rPr>
              <w:t>Zespołu Inwestora Zastępczego</w:t>
            </w:r>
            <w:r w:rsidRPr="0070716A">
              <w:rPr>
                <w:rFonts w:asciiTheme="minorHAnsi" w:hAnsiTheme="minorHAnsi" w:cstheme="minorBidi"/>
                <w:sz w:val="24"/>
                <w:szCs w:val="24"/>
              </w:rPr>
              <w:t xml:space="preserve"> </w:t>
            </w:r>
            <w:r w:rsidR="0070716A" w:rsidRPr="0070716A">
              <w:rPr>
                <w:rFonts w:asciiTheme="minorHAnsi" w:hAnsiTheme="minorHAnsi" w:cstheme="minorBidi"/>
                <w:sz w:val="24"/>
                <w:szCs w:val="24"/>
              </w:rPr>
              <w:t>(D)</w:t>
            </w:r>
          </w:p>
        </w:tc>
        <w:tc>
          <w:tcPr>
            <w:tcW w:w="1842" w:type="dxa"/>
            <w:tcBorders>
              <w:top w:val="single" w:sz="4" w:space="0" w:color="auto"/>
              <w:left w:val="single" w:sz="8" w:space="0" w:color="auto"/>
              <w:bottom w:val="single" w:sz="12" w:space="0" w:color="auto"/>
            </w:tcBorders>
            <w:vAlign w:val="center"/>
          </w:tcPr>
          <w:p w:rsidR="00A87C40" w:rsidRPr="0070716A" w:rsidRDefault="0070716A" w:rsidP="003A69E5">
            <w:pPr>
              <w:jc w:val="center"/>
              <w:rPr>
                <w:rFonts w:asciiTheme="minorHAnsi" w:hAnsiTheme="minorHAnsi" w:cstheme="minorBidi"/>
                <w:sz w:val="24"/>
                <w:szCs w:val="24"/>
              </w:rPr>
            </w:pPr>
            <w:r w:rsidRPr="0070716A">
              <w:rPr>
                <w:rFonts w:asciiTheme="minorHAnsi" w:hAnsiTheme="minorHAnsi" w:cstheme="minorBidi"/>
                <w:sz w:val="24"/>
                <w:szCs w:val="24"/>
              </w:rPr>
              <w:t>4</w:t>
            </w:r>
            <w:r w:rsidR="00A87C40" w:rsidRPr="0070716A">
              <w:rPr>
                <w:rFonts w:asciiTheme="minorHAnsi" w:hAnsiTheme="minorHAnsi" w:cstheme="minorBidi"/>
                <w:sz w:val="24"/>
                <w:szCs w:val="24"/>
              </w:rPr>
              <w:t>0 %</w:t>
            </w:r>
          </w:p>
        </w:tc>
      </w:tr>
    </w:tbl>
    <w:p w:rsidR="00A87C40" w:rsidRPr="0070716A" w:rsidRDefault="00A87C40" w:rsidP="00A87C40">
      <w:pPr>
        <w:spacing w:line="276" w:lineRule="auto"/>
        <w:ind w:left="851"/>
        <w:jc w:val="both"/>
        <w:rPr>
          <w:rFonts w:asciiTheme="minorHAnsi" w:hAnsiTheme="minorHAnsi" w:cs="Arial"/>
          <w:sz w:val="24"/>
          <w:szCs w:val="24"/>
        </w:rPr>
      </w:pPr>
    </w:p>
    <w:p w:rsidR="0070716A" w:rsidRPr="00BE5FCC" w:rsidRDefault="00E77473" w:rsidP="000F7807">
      <w:pPr>
        <w:numPr>
          <w:ilvl w:val="0"/>
          <w:numId w:val="64"/>
        </w:numPr>
        <w:spacing w:line="276" w:lineRule="auto"/>
        <w:ind w:left="851" w:hanging="425"/>
        <w:jc w:val="both"/>
        <w:rPr>
          <w:rFonts w:asciiTheme="minorHAnsi" w:hAnsiTheme="minorHAnsi" w:cstheme="minorHAnsi"/>
          <w:bCs/>
          <w:sz w:val="24"/>
          <w:szCs w:val="24"/>
        </w:rPr>
      </w:pPr>
      <w:r w:rsidRPr="0070716A">
        <w:rPr>
          <w:rFonts w:asciiTheme="minorHAnsi" w:hAnsiTheme="minorHAnsi" w:cs="Arial"/>
          <w:sz w:val="24"/>
          <w:szCs w:val="24"/>
        </w:rPr>
        <w:lastRenderedPageBreak/>
        <w:t>Przy wyborze najkorzystniejszej oferty Zamawiający będzie się kierował następującymi kryteriami oceny ofert:</w:t>
      </w:r>
    </w:p>
    <w:p w:rsidR="00BE5FCC" w:rsidRPr="0070716A" w:rsidRDefault="00BE5FCC" w:rsidP="00BE5FCC">
      <w:pPr>
        <w:spacing w:line="276" w:lineRule="auto"/>
        <w:ind w:left="851"/>
        <w:jc w:val="both"/>
        <w:rPr>
          <w:rFonts w:asciiTheme="minorHAnsi" w:hAnsiTheme="minorHAnsi" w:cstheme="minorHAnsi"/>
          <w:bCs/>
          <w:sz w:val="24"/>
          <w:szCs w:val="24"/>
        </w:rPr>
      </w:pPr>
    </w:p>
    <w:p w:rsidR="00BE5FCC" w:rsidRDefault="00BE5FCC" w:rsidP="000F7807">
      <w:pPr>
        <w:numPr>
          <w:ilvl w:val="0"/>
          <w:numId w:val="65"/>
        </w:numPr>
        <w:spacing w:line="276" w:lineRule="auto"/>
        <w:ind w:left="1134" w:hanging="283"/>
        <w:jc w:val="both"/>
        <w:rPr>
          <w:rFonts w:asciiTheme="minorHAnsi" w:hAnsiTheme="minorHAnsi" w:cs="Arial"/>
          <w:sz w:val="24"/>
          <w:szCs w:val="24"/>
        </w:rPr>
      </w:pPr>
      <w:r w:rsidRPr="00E77473">
        <w:rPr>
          <w:rFonts w:asciiTheme="minorHAnsi" w:hAnsiTheme="minorHAnsi" w:cs="Arial"/>
          <w:b/>
          <w:sz w:val="24"/>
          <w:szCs w:val="24"/>
        </w:rPr>
        <w:t>Cena (C)</w:t>
      </w:r>
      <w:r w:rsidRPr="00E77473">
        <w:rPr>
          <w:rFonts w:asciiTheme="minorHAnsi" w:hAnsiTheme="minorHAnsi" w:cs="Arial"/>
          <w:sz w:val="24"/>
          <w:szCs w:val="24"/>
        </w:rPr>
        <w:t xml:space="preserve"> – waga kryterium </w:t>
      </w:r>
      <w:r w:rsidRPr="00E77473">
        <w:rPr>
          <w:rFonts w:asciiTheme="minorHAnsi" w:hAnsiTheme="minorHAnsi" w:cs="Arial"/>
          <w:smallCaps/>
          <w:sz w:val="24"/>
          <w:szCs w:val="24"/>
        </w:rPr>
        <w:t>60</w:t>
      </w:r>
      <w:r w:rsidRPr="00E77473">
        <w:rPr>
          <w:rFonts w:asciiTheme="minorHAnsi" w:hAnsiTheme="minorHAnsi" w:cs="Arial"/>
          <w:sz w:val="24"/>
          <w:szCs w:val="24"/>
        </w:rPr>
        <w:t>%</w:t>
      </w:r>
    </w:p>
    <w:p w:rsidR="00BE5FCC" w:rsidRDefault="00BE5FCC" w:rsidP="00BE5FCC">
      <w:pPr>
        <w:tabs>
          <w:tab w:val="num" w:pos="993"/>
        </w:tabs>
        <w:ind w:left="1134"/>
        <w:jc w:val="both"/>
        <w:rPr>
          <w:rFonts w:asciiTheme="minorHAnsi" w:eastAsia="SimSun" w:hAnsiTheme="minorHAnsi" w:cs="Arial"/>
          <w:sz w:val="24"/>
          <w:szCs w:val="24"/>
        </w:rPr>
      </w:pPr>
    </w:p>
    <w:p w:rsidR="00BE5FCC" w:rsidRPr="00BE5FCC" w:rsidRDefault="00BE5FCC" w:rsidP="00F002C8">
      <w:pPr>
        <w:tabs>
          <w:tab w:val="num" w:pos="1276"/>
        </w:tabs>
        <w:spacing w:line="276" w:lineRule="auto"/>
        <w:ind w:left="1134"/>
        <w:jc w:val="both"/>
        <w:rPr>
          <w:rFonts w:asciiTheme="minorHAnsi" w:eastAsia="SimSun" w:hAnsiTheme="minorHAnsi" w:cs="Arial"/>
          <w:sz w:val="24"/>
          <w:szCs w:val="24"/>
        </w:rPr>
      </w:pPr>
      <w:r w:rsidRPr="00BE5FCC">
        <w:rPr>
          <w:rFonts w:asciiTheme="minorHAnsi" w:eastAsia="SimSun" w:hAnsiTheme="minorHAnsi" w:cs="Arial"/>
          <w:sz w:val="24"/>
          <w:szCs w:val="24"/>
        </w:rPr>
        <w:t xml:space="preserve">Kryterium cena (C) będzie rozpatrywane na podstawie całkowitej ceny brutto za </w:t>
      </w:r>
      <w:r w:rsidR="00F002C8">
        <w:rPr>
          <w:rFonts w:asciiTheme="minorHAnsi" w:eastAsia="SimSun" w:hAnsiTheme="minorHAnsi" w:cs="Arial"/>
          <w:sz w:val="24"/>
          <w:szCs w:val="24"/>
        </w:rPr>
        <w:t xml:space="preserve">realizację </w:t>
      </w:r>
      <w:r w:rsidRPr="00BE5FCC">
        <w:rPr>
          <w:rFonts w:asciiTheme="minorHAnsi" w:eastAsia="SimSun" w:hAnsiTheme="minorHAnsi" w:cs="Arial"/>
          <w:sz w:val="24"/>
          <w:szCs w:val="24"/>
        </w:rPr>
        <w:t xml:space="preserve">przedmiotu zamówienia, podanej przez Wykonawcę w formularzu ofertowym. </w:t>
      </w:r>
    </w:p>
    <w:p w:rsidR="0070716A" w:rsidRPr="0070716A" w:rsidRDefault="0070716A" w:rsidP="00F002C8">
      <w:pPr>
        <w:tabs>
          <w:tab w:val="num" w:pos="1276"/>
        </w:tabs>
        <w:spacing w:line="276" w:lineRule="auto"/>
        <w:ind w:left="1134"/>
        <w:jc w:val="both"/>
        <w:rPr>
          <w:rFonts w:asciiTheme="minorHAnsi" w:hAnsiTheme="minorHAnsi" w:cstheme="minorHAnsi"/>
          <w:bCs/>
          <w:sz w:val="24"/>
          <w:szCs w:val="24"/>
        </w:rPr>
      </w:pPr>
      <w:r w:rsidRPr="0070716A">
        <w:rPr>
          <w:rFonts w:asciiTheme="minorHAnsi" w:hAnsiTheme="minorHAnsi" w:cstheme="minorHAnsi"/>
          <w:sz w:val="24"/>
          <w:szCs w:val="24"/>
        </w:rPr>
        <w:t>Maksymalna liczba punktów możliwa do uzyskania w tym kryterium wynosi 6</w:t>
      </w:r>
      <w:r w:rsidRPr="0070716A">
        <w:rPr>
          <w:rFonts w:asciiTheme="minorHAnsi" w:hAnsiTheme="minorHAnsi" w:cstheme="minorHAnsi"/>
          <w:bCs/>
          <w:sz w:val="24"/>
          <w:szCs w:val="24"/>
        </w:rPr>
        <w:t>0,00.</w:t>
      </w:r>
    </w:p>
    <w:p w:rsidR="0070716A" w:rsidRPr="0070716A" w:rsidRDefault="0070716A" w:rsidP="00F002C8">
      <w:pPr>
        <w:pStyle w:val="Akapitzlist"/>
        <w:tabs>
          <w:tab w:val="num" w:pos="1276"/>
        </w:tabs>
        <w:spacing w:after="0"/>
        <w:ind w:left="1134"/>
        <w:jc w:val="both"/>
        <w:rPr>
          <w:rFonts w:asciiTheme="minorHAnsi" w:hAnsiTheme="minorHAnsi" w:cstheme="minorHAnsi"/>
          <w:sz w:val="24"/>
          <w:szCs w:val="24"/>
        </w:rPr>
      </w:pPr>
      <w:r w:rsidRPr="0070716A">
        <w:rPr>
          <w:rFonts w:asciiTheme="minorHAnsi" w:hAnsiTheme="minorHAnsi" w:cstheme="minorHAnsi"/>
          <w:sz w:val="24"/>
          <w:szCs w:val="24"/>
        </w:rPr>
        <w:t xml:space="preserve">Ocena kryterium „ceny” oferty będzie dokonywana poprzez porównanie ceny najniższej wśród złożonych ofert </w:t>
      </w:r>
      <w:r w:rsidRPr="0070716A">
        <w:rPr>
          <w:rFonts w:asciiTheme="minorHAnsi" w:hAnsiTheme="minorHAnsi" w:cstheme="minorHAnsi"/>
          <w:i/>
          <w:iCs/>
          <w:sz w:val="24"/>
          <w:szCs w:val="24"/>
        </w:rPr>
        <w:t xml:space="preserve">(C </w:t>
      </w:r>
      <w:r w:rsidRPr="0070716A">
        <w:rPr>
          <w:rFonts w:asciiTheme="minorHAnsi" w:hAnsiTheme="minorHAnsi" w:cstheme="minorHAnsi"/>
          <w:i/>
          <w:iCs/>
          <w:sz w:val="24"/>
          <w:szCs w:val="24"/>
          <w:vertAlign w:val="subscript"/>
        </w:rPr>
        <w:t>min</w:t>
      </w:r>
      <w:r w:rsidRPr="0070716A">
        <w:rPr>
          <w:rFonts w:asciiTheme="minorHAnsi" w:hAnsiTheme="minorHAnsi" w:cstheme="minorHAnsi"/>
          <w:i/>
          <w:iCs/>
          <w:sz w:val="24"/>
          <w:szCs w:val="24"/>
        </w:rPr>
        <w:t>),</w:t>
      </w:r>
      <w:r w:rsidRPr="0070716A">
        <w:rPr>
          <w:rFonts w:asciiTheme="minorHAnsi" w:hAnsiTheme="minorHAnsi" w:cstheme="minorHAnsi"/>
          <w:sz w:val="24"/>
          <w:szCs w:val="24"/>
        </w:rPr>
        <w:t xml:space="preserve"> do </w:t>
      </w:r>
      <w:r w:rsidR="00F002C8">
        <w:rPr>
          <w:rFonts w:asciiTheme="minorHAnsi" w:hAnsiTheme="minorHAnsi" w:cstheme="minorHAnsi"/>
          <w:sz w:val="24"/>
          <w:szCs w:val="24"/>
        </w:rPr>
        <w:t xml:space="preserve">ceny brutto </w:t>
      </w:r>
      <w:r w:rsidRPr="0070716A">
        <w:rPr>
          <w:rFonts w:asciiTheme="minorHAnsi" w:hAnsiTheme="minorHAnsi" w:cstheme="minorHAnsi"/>
          <w:sz w:val="24"/>
          <w:szCs w:val="24"/>
        </w:rPr>
        <w:t xml:space="preserve">zawartej w </w:t>
      </w:r>
      <w:r w:rsidR="00F002C8">
        <w:rPr>
          <w:rFonts w:asciiTheme="minorHAnsi" w:hAnsiTheme="minorHAnsi" w:cstheme="minorHAnsi"/>
          <w:sz w:val="24"/>
          <w:szCs w:val="24"/>
        </w:rPr>
        <w:t>ocenianej</w:t>
      </w:r>
      <w:r w:rsidRPr="0070716A">
        <w:rPr>
          <w:rFonts w:asciiTheme="minorHAnsi" w:hAnsiTheme="minorHAnsi" w:cstheme="minorHAnsi"/>
          <w:sz w:val="24"/>
          <w:szCs w:val="24"/>
        </w:rPr>
        <w:t xml:space="preserve"> ofercie </w:t>
      </w:r>
      <w:r w:rsidRPr="0070716A">
        <w:rPr>
          <w:rFonts w:asciiTheme="minorHAnsi" w:hAnsiTheme="minorHAnsi" w:cstheme="minorHAnsi"/>
          <w:i/>
          <w:iCs/>
          <w:sz w:val="24"/>
          <w:szCs w:val="24"/>
        </w:rPr>
        <w:t xml:space="preserve">(C </w:t>
      </w:r>
      <w:r>
        <w:rPr>
          <w:rFonts w:asciiTheme="minorHAnsi" w:hAnsiTheme="minorHAnsi" w:cstheme="minorHAnsi"/>
          <w:i/>
          <w:iCs/>
          <w:sz w:val="24"/>
          <w:szCs w:val="24"/>
          <w:vertAlign w:val="subscript"/>
        </w:rPr>
        <w:t>o</w:t>
      </w:r>
      <w:r w:rsidRPr="0070716A">
        <w:rPr>
          <w:rFonts w:asciiTheme="minorHAnsi" w:hAnsiTheme="minorHAnsi" w:cstheme="minorHAnsi"/>
          <w:i/>
          <w:iCs/>
          <w:sz w:val="24"/>
          <w:szCs w:val="24"/>
        </w:rPr>
        <w:t>)</w:t>
      </w:r>
      <w:r w:rsidRPr="0070716A">
        <w:rPr>
          <w:rFonts w:asciiTheme="minorHAnsi" w:hAnsiTheme="minorHAnsi" w:cstheme="minorHAnsi"/>
          <w:sz w:val="24"/>
          <w:szCs w:val="24"/>
        </w:rPr>
        <w:t xml:space="preserve"> </w:t>
      </w:r>
    </w:p>
    <w:p w:rsidR="0070716A" w:rsidRPr="0070716A" w:rsidRDefault="0070716A" w:rsidP="00F002C8">
      <w:pPr>
        <w:pStyle w:val="Akapitzlist"/>
        <w:tabs>
          <w:tab w:val="num" w:pos="1276"/>
        </w:tabs>
        <w:spacing w:after="0"/>
        <w:ind w:left="1134"/>
        <w:jc w:val="both"/>
        <w:rPr>
          <w:rFonts w:asciiTheme="minorHAnsi" w:hAnsiTheme="minorHAnsi" w:cstheme="minorHAnsi"/>
          <w:sz w:val="24"/>
          <w:szCs w:val="24"/>
        </w:rPr>
      </w:pPr>
      <w:r w:rsidRPr="0070716A">
        <w:rPr>
          <w:rFonts w:asciiTheme="minorHAnsi" w:hAnsiTheme="minorHAnsi" w:cstheme="minorHAnsi"/>
          <w:sz w:val="24"/>
          <w:szCs w:val="24"/>
        </w:rPr>
        <w:t xml:space="preserve">Punkty za kryterium dla </w:t>
      </w:r>
      <w:r w:rsidR="00F002C8">
        <w:rPr>
          <w:rFonts w:asciiTheme="minorHAnsi" w:hAnsiTheme="minorHAnsi" w:cstheme="minorHAnsi"/>
          <w:sz w:val="24"/>
          <w:szCs w:val="24"/>
        </w:rPr>
        <w:t xml:space="preserve">danego </w:t>
      </w:r>
      <w:r w:rsidRPr="0070716A">
        <w:rPr>
          <w:rFonts w:asciiTheme="minorHAnsi" w:hAnsiTheme="minorHAnsi" w:cstheme="minorHAnsi"/>
          <w:b/>
          <w:bCs/>
          <w:sz w:val="24"/>
          <w:szCs w:val="24"/>
        </w:rPr>
        <w:t>Wykonawcy</w:t>
      </w:r>
      <w:r w:rsidRPr="0070716A">
        <w:rPr>
          <w:rFonts w:asciiTheme="minorHAnsi" w:hAnsiTheme="minorHAnsi" w:cstheme="minorHAnsi"/>
          <w:sz w:val="24"/>
          <w:szCs w:val="24"/>
        </w:rPr>
        <w:t xml:space="preserve"> będą obliczone wg wzoru:</w:t>
      </w:r>
    </w:p>
    <w:p w:rsidR="00E77473" w:rsidRPr="0070716A" w:rsidRDefault="00E77473" w:rsidP="00E77473">
      <w:pPr>
        <w:spacing w:line="276" w:lineRule="auto"/>
        <w:ind w:left="851"/>
        <w:jc w:val="both"/>
        <w:rPr>
          <w:rFonts w:asciiTheme="minorHAnsi" w:hAnsiTheme="minorHAnsi" w:cs="Arial"/>
          <w:sz w:val="24"/>
          <w:szCs w:val="24"/>
        </w:rPr>
      </w:pPr>
    </w:p>
    <w:tbl>
      <w:tblPr>
        <w:tblW w:w="3546" w:type="dxa"/>
        <w:jc w:val="center"/>
        <w:tblLook w:val="04A0" w:firstRow="1" w:lastRow="0" w:firstColumn="1" w:lastColumn="0" w:noHBand="0" w:noVBand="1"/>
      </w:tblPr>
      <w:tblGrid>
        <w:gridCol w:w="985"/>
        <w:gridCol w:w="1157"/>
        <w:gridCol w:w="1404"/>
      </w:tblGrid>
      <w:tr w:rsidR="0070716A" w:rsidRPr="004179FD" w:rsidTr="0070716A">
        <w:trPr>
          <w:cantSplit/>
          <w:jc w:val="center"/>
        </w:trPr>
        <w:tc>
          <w:tcPr>
            <w:tcW w:w="985" w:type="dxa"/>
            <w:vMerge w:val="restart"/>
            <w:vAlign w:val="center"/>
          </w:tcPr>
          <w:p w:rsidR="0070716A" w:rsidRPr="004179FD" w:rsidRDefault="0070716A" w:rsidP="0070716A">
            <w:pPr>
              <w:tabs>
                <w:tab w:val="left" w:pos="284"/>
                <w:tab w:val="left" w:pos="709"/>
              </w:tabs>
              <w:spacing w:line="276" w:lineRule="auto"/>
              <w:jc w:val="center"/>
              <w:rPr>
                <w:rFonts w:asciiTheme="minorHAnsi" w:hAnsiTheme="minorHAnsi" w:cstheme="minorBidi"/>
                <w:sz w:val="22"/>
                <w:szCs w:val="22"/>
              </w:rPr>
            </w:pPr>
            <w:r w:rsidRPr="296A6816">
              <w:rPr>
                <w:rFonts w:asciiTheme="minorHAnsi" w:hAnsiTheme="minorHAnsi" w:cstheme="minorBidi"/>
                <w:sz w:val="22"/>
                <w:szCs w:val="22"/>
              </w:rPr>
              <w:t xml:space="preserve">C = </w:t>
            </w:r>
          </w:p>
        </w:tc>
        <w:tc>
          <w:tcPr>
            <w:tcW w:w="1157" w:type="dxa"/>
            <w:tcBorders>
              <w:bottom w:val="single" w:sz="4" w:space="0" w:color="auto"/>
            </w:tcBorders>
            <w:vAlign w:val="center"/>
          </w:tcPr>
          <w:p w:rsidR="0070716A" w:rsidRPr="004179FD" w:rsidRDefault="0070716A" w:rsidP="0070716A">
            <w:pPr>
              <w:tabs>
                <w:tab w:val="left" w:pos="284"/>
                <w:tab w:val="left" w:pos="709"/>
              </w:tabs>
              <w:spacing w:line="276" w:lineRule="auto"/>
              <w:rPr>
                <w:rFonts w:asciiTheme="minorHAnsi" w:hAnsiTheme="minorHAnsi" w:cstheme="minorBidi"/>
                <w:sz w:val="22"/>
                <w:szCs w:val="22"/>
                <w:vertAlign w:val="subscript"/>
              </w:rPr>
            </w:pPr>
            <w:r w:rsidRPr="296A6816">
              <w:rPr>
                <w:rFonts w:asciiTheme="minorHAnsi" w:hAnsiTheme="minorHAnsi" w:cstheme="minorBidi"/>
                <w:sz w:val="22"/>
                <w:szCs w:val="22"/>
              </w:rPr>
              <w:t xml:space="preserve">C </w:t>
            </w:r>
            <w:r w:rsidRPr="296A6816">
              <w:rPr>
                <w:rFonts w:asciiTheme="minorHAnsi" w:hAnsiTheme="minorHAnsi" w:cstheme="minorBidi"/>
                <w:sz w:val="22"/>
                <w:szCs w:val="22"/>
                <w:vertAlign w:val="subscript"/>
              </w:rPr>
              <w:t>min</w:t>
            </w:r>
          </w:p>
        </w:tc>
        <w:tc>
          <w:tcPr>
            <w:tcW w:w="1404" w:type="dxa"/>
            <w:vMerge w:val="restart"/>
            <w:vAlign w:val="center"/>
          </w:tcPr>
          <w:p w:rsidR="0070716A" w:rsidRPr="004179FD" w:rsidRDefault="0070716A" w:rsidP="0070716A">
            <w:pPr>
              <w:tabs>
                <w:tab w:val="left" w:pos="284"/>
                <w:tab w:val="left" w:pos="709"/>
              </w:tabs>
              <w:spacing w:line="276" w:lineRule="auto"/>
              <w:rPr>
                <w:rFonts w:asciiTheme="minorHAnsi" w:hAnsiTheme="minorHAnsi" w:cstheme="minorBidi"/>
                <w:sz w:val="22"/>
                <w:szCs w:val="22"/>
              </w:rPr>
            </w:pPr>
            <w:r w:rsidRPr="296A6816">
              <w:rPr>
                <w:rFonts w:asciiTheme="minorHAnsi" w:hAnsiTheme="minorHAnsi" w:cstheme="minorBidi"/>
                <w:sz w:val="22"/>
                <w:szCs w:val="22"/>
              </w:rPr>
              <w:t xml:space="preserve">x </w:t>
            </w:r>
            <w:r>
              <w:rPr>
                <w:rFonts w:asciiTheme="minorHAnsi" w:hAnsiTheme="minorHAnsi" w:cstheme="minorBidi"/>
                <w:sz w:val="22"/>
                <w:szCs w:val="22"/>
              </w:rPr>
              <w:t>6</w:t>
            </w:r>
            <w:r w:rsidRPr="296A6816">
              <w:rPr>
                <w:rFonts w:asciiTheme="minorHAnsi" w:hAnsiTheme="minorHAnsi" w:cstheme="minorBidi"/>
                <w:sz w:val="22"/>
                <w:szCs w:val="22"/>
              </w:rPr>
              <w:t xml:space="preserve">0,00 pkt. </w:t>
            </w:r>
          </w:p>
        </w:tc>
      </w:tr>
      <w:tr w:rsidR="0070716A" w:rsidRPr="004179FD" w:rsidTr="0070716A">
        <w:trPr>
          <w:cantSplit/>
          <w:jc w:val="center"/>
        </w:trPr>
        <w:tc>
          <w:tcPr>
            <w:tcW w:w="985" w:type="dxa"/>
            <w:vMerge/>
            <w:vAlign w:val="center"/>
          </w:tcPr>
          <w:p w:rsidR="0070716A" w:rsidRPr="004179FD" w:rsidRDefault="0070716A" w:rsidP="0070716A">
            <w:pPr>
              <w:tabs>
                <w:tab w:val="left" w:pos="284"/>
                <w:tab w:val="left" w:pos="709"/>
              </w:tabs>
              <w:spacing w:line="276" w:lineRule="auto"/>
              <w:jc w:val="center"/>
              <w:rPr>
                <w:rFonts w:asciiTheme="minorHAnsi" w:hAnsiTheme="minorHAnsi" w:cstheme="minorHAnsi"/>
                <w:sz w:val="22"/>
                <w:szCs w:val="22"/>
              </w:rPr>
            </w:pPr>
          </w:p>
        </w:tc>
        <w:tc>
          <w:tcPr>
            <w:tcW w:w="1157" w:type="dxa"/>
            <w:tcBorders>
              <w:top w:val="single" w:sz="4" w:space="0" w:color="auto"/>
            </w:tcBorders>
            <w:vAlign w:val="center"/>
          </w:tcPr>
          <w:p w:rsidR="0070716A" w:rsidRPr="004179FD" w:rsidRDefault="0070716A" w:rsidP="0070716A">
            <w:pPr>
              <w:tabs>
                <w:tab w:val="left" w:pos="284"/>
                <w:tab w:val="left" w:pos="709"/>
              </w:tabs>
              <w:spacing w:line="276" w:lineRule="auto"/>
              <w:rPr>
                <w:rFonts w:asciiTheme="minorHAnsi" w:hAnsiTheme="minorHAnsi" w:cstheme="minorBidi"/>
                <w:sz w:val="22"/>
                <w:szCs w:val="22"/>
                <w:vertAlign w:val="subscript"/>
              </w:rPr>
            </w:pPr>
            <w:r w:rsidRPr="296A6816">
              <w:rPr>
                <w:rFonts w:asciiTheme="minorHAnsi" w:hAnsiTheme="minorHAnsi" w:cstheme="minorBidi"/>
                <w:sz w:val="22"/>
                <w:szCs w:val="22"/>
              </w:rPr>
              <w:t xml:space="preserve">C </w:t>
            </w:r>
            <w:r w:rsidRPr="296A6816">
              <w:rPr>
                <w:rFonts w:asciiTheme="minorHAnsi" w:hAnsiTheme="minorHAnsi" w:cstheme="minorBidi"/>
                <w:sz w:val="22"/>
                <w:szCs w:val="22"/>
                <w:vertAlign w:val="subscript"/>
              </w:rPr>
              <w:t>o</w:t>
            </w:r>
          </w:p>
        </w:tc>
        <w:tc>
          <w:tcPr>
            <w:tcW w:w="1404" w:type="dxa"/>
            <w:vMerge/>
            <w:vAlign w:val="center"/>
          </w:tcPr>
          <w:p w:rsidR="0070716A" w:rsidRPr="004179FD" w:rsidRDefault="0070716A" w:rsidP="0070716A">
            <w:pPr>
              <w:tabs>
                <w:tab w:val="left" w:pos="284"/>
                <w:tab w:val="left" w:pos="709"/>
              </w:tabs>
              <w:spacing w:line="276" w:lineRule="auto"/>
              <w:rPr>
                <w:rFonts w:asciiTheme="minorHAnsi" w:hAnsiTheme="minorHAnsi" w:cstheme="minorHAnsi"/>
                <w:sz w:val="22"/>
                <w:szCs w:val="22"/>
              </w:rPr>
            </w:pPr>
          </w:p>
        </w:tc>
      </w:tr>
    </w:tbl>
    <w:p w:rsidR="0070716A" w:rsidRDefault="0070716A" w:rsidP="0070716A">
      <w:pPr>
        <w:tabs>
          <w:tab w:val="left" w:pos="284"/>
          <w:tab w:val="left" w:pos="2552"/>
        </w:tabs>
        <w:spacing w:line="276" w:lineRule="auto"/>
        <w:ind w:left="567"/>
        <w:rPr>
          <w:rFonts w:asciiTheme="minorHAnsi" w:hAnsiTheme="minorHAnsi" w:cstheme="minorHAnsi"/>
          <w:sz w:val="22"/>
          <w:szCs w:val="22"/>
        </w:rPr>
      </w:pPr>
    </w:p>
    <w:p w:rsidR="00F002C8" w:rsidRPr="004179FD" w:rsidRDefault="00F002C8" w:rsidP="0070716A">
      <w:pPr>
        <w:tabs>
          <w:tab w:val="left" w:pos="284"/>
          <w:tab w:val="left" w:pos="2552"/>
        </w:tabs>
        <w:spacing w:line="276" w:lineRule="auto"/>
        <w:ind w:left="567"/>
        <w:rPr>
          <w:rFonts w:asciiTheme="minorHAnsi" w:hAnsiTheme="minorHAnsi" w:cstheme="minorHAnsi"/>
          <w:sz w:val="22"/>
          <w:szCs w:val="22"/>
        </w:rPr>
      </w:pPr>
    </w:p>
    <w:p w:rsidR="00E77473" w:rsidRPr="00E77473" w:rsidRDefault="00F002C8" w:rsidP="000F7807">
      <w:pPr>
        <w:widowControl w:val="0"/>
        <w:numPr>
          <w:ilvl w:val="0"/>
          <w:numId w:val="65"/>
        </w:numPr>
        <w:suppressAutoHyphens/>
        <w:spacing w:line="276" w:lineRule="auto"/>
        <w:ind w:left="1134" w:hanging="283"/>
        <w:jc w:val="both"/>
        <w:rPr>
          <w:rFonts w:asciiTheme="minorHAnsi" w:hAnsiTheme="minorHAnsi" w:cs="Arial"/>
          <w:sz w:val="24"/>
          <w:szCs w:val="24"/>
        </w:rPr>
      </w:pPr>
      <w:r>
        <w:rPr>
          <w:rFonts w:asciiTheme="minorHAnsi" w:hAnsiTheme="minorHAnsi" w:cs="Arial"/>
          <w:b/>
          <w:bCs/>
          <w:sz w:val="24"/>
          <w:szCs w:val="24"/>
        </w:rPr>
        <w:t>Dodatkowe d</w:t>
      </w:r>
      <w:r w:rsidR="00E77473" w:rsidRPr="00E77473">
        <w:rPr>
          <w:rFonts w:asciiTheme="minorHAnsi" w:hAnsiTheme="minorHAnsi" w:cs="Arial"/>
          <w:b/>
          <w:bCs/>
          <w:sz w:val="24"/>
          <w:szCs w:val="24"/>
        </w:rPr>
        <w:t xml:space="preserve">oświadczenie </w:t>
      </w:r>
      <w:r w:rsidR="003A69E5">
        <w:rPr>
          <w:rFonts w:asciiTheme="minorHAnsi" w:hAnsiTheme="minorHAnsi" w:cs="Arial"/>
          <w:b/>
          <w:bCs/>
          <w:sz w:val="24"/>
          <w:szCs w:val="24"/>
        </w:rPr>
        <w:t>Kierownika</w:t>
      </w:r>
      <w:r w:rsidR="00E77473" w:rsidRPr="00E77473">
        <w:rPr>
          <w:rFonts w:asciiTheme="minorHAnsi" w:hAnsiTheme="minorHAnsi" w:cs="Arial"/>
          <w:b/>
          <w:bCs/>
          <w:sz w:val="24"/>
          <w:szCs w:val="24"/>
        </w:rPr>
        <w:t xml:space="preserve"> Zespołu Inwestora Zastępczego (D)</w:t>
      </w:r>
      <w:r w:rsidR="00E77473" w:rsidRPr="00E77473">
        <w:rPr>
          <w:rFonts w:asciiTheme="minorHAnsi" w:hAnsiTheme="minorHAnsi" w:cs="Arial"/>
          <w:sz w:val="24"/>
          <w:szCs w:val="24"/>
        </w:rPr>
        <w:t xml:space="preserve"> – waga kryterium 40%</w:t>
      </w:r>
    </w:p>
    <w:p w:rsidR="00E77473" w:rsidRDefault="00E77473" w:rsidP="00F002C8">
      <w:pPr>
        <w:spacing w:line="276" w:lineRule="auto"/>
        <w:ind w:left="993"/>
        <w:jc w:val="both"/>
        <w:rPr>
          <w:rFonts w:asciiTheme="minorHAnsi" w:hAnsiTheme="minorHAnsi" w:cs="Arial"/>
          <w:sz w:val="24"/>
          <w:szCs w:val="24"/>
        </w:rPr>
      </w:pPr>
    </w:p>
    <w:p w:rsidR="00434075" w:rsidRPr="00863B3D" w:rsidRDefault="00E77473" w:rsidP="00F002C8">
      <w:pPr>
        <w:spacing w:line="276" w:lineRule="auto"/>
        <w:ind w:left="1134"/>
        <w:jc w:val="both"/>
        <w:rPr>
          <w:rFonts w:asciiTheme="minorHAnsi" w:hAnsiTheme="minorHAnsi" w:cs="Arial"/>
          <w:sz w:val="24"/>
          <w:szCs w:val="24"/>
        </w:rPr>
      </w:pPr>
      <w:r w:rsidRPr="00E77473">
        <w:rPr>
          <w:rFonts w:asciiTheme="minorHAnsi" w:hAnsiTheme="minorHAnsi" w:cs="Arial"/>
          <w:sz w:val="24"/>
          <w:szCs w:val="24"/>
        </w:rPr>
        <w:t xml:space="preserve">Kryterium </w:t>
      </w:r>
      <w:r w:rsidR="00F002C8">
        <w:rPr>
          <w:rFonts w:asciiTheme="minorHAnsi" w:hAnsiTheme="minorHAnsi" w:cs="Arial"/>
          <w:sz w:val="24"/>
          <w:szCs w:val="24"/>
        </w:rPr>
        <w:t>„Dodatkowe d</w:t>
      </w:r>
      <w:r w:rsidRPr="00E77473">
        <w:rPr>
          <w:rFonts w:asciiTheme="minorHAnsi" w:hAnsiTheme="minorHAnsi" w:cs="Arial"/>
          <w:sz w:val="24"/>
          <w:szCs w:val="24"/>
        </w:rPr>
        <w:t xml:space="preserve">oświadczenie </w:t>
      </w:r>
      <w:r w:rsidR="003A69E5">
        <w:rPr>
          <w:rFonts w:asciiTheme="minorHAnsi" w:hAnsiTheme="minorHAnsi" w:cs="Arial"/>
          <w:sz w:val="24"/>
          <w:szCs w:val="24"/>
        </w:rPr>
        <w:t>Kierownika</w:t>
      </w:r>
      <w:r w:rsidRPr="00E77473">
        <w:rPr>
          <w:rFonts w:asciiTheme="minorHAnsi" w:hAnsiTheme="minorHAnsi" w:cs="Arial"/>
          <w:sz w:val="24"/>
          <w:szCs w:val="24"/>
        </w:rPr>
        <w:t xml:space="preserve"> Zespołu Inwestora Zastępczego</w:t>
      </w:r>
      <w:r w:rsidR="00F002C8">
        <w:rPr>
          <w:rFonts w:asciiTheme="minorHAnsi" w:hAnsiTheme="minorHAnsi" w:cs="Arial"/>
          <w:sz w:val="24"/>
          <w:szCs w:val="24"/>
        </w:rPr>
        <w:t>”</w:t>
      </w:r>
      <w:r w:rsidRPr="00E77473">
        <w:rPr>
          <w:rFonts w:asciiTheme="minorHAnsi" w:hAnsiTheme="minorHAnsi" w:cs="Arial"/>
          <w:sz w:val="24"/>
          <w:szCs w:val="24"/>
        </w:rPr>
        <w:t xml:space="preserve"> (D)</w:t>
      </w:r>
      <w:r w:rsidR="00434075">
        <w:rPr>
          <w:rFonts w:asciiTheme="minorHAnsi" w:hAnsiTheme="minorHAnsi" w:cs="Arial"/>
          <w:sz w:val="24"/>
          <w:szCs w:val="24"/>
        </w:rPr>
        <w:t xml:space="preserve">, będzie rozpatrywane na podstawie oświadczenia Wykonawcy złożonego na formularzu ofertowym, </w:t>
      </w:r>
      <w:r w:rsidRPr="00E77473">
        <w:rPr>
          <w:rFonts w:asciiTheme="minorHAnsi" w:hAnsiTheme="minorHAnsi" w:cs="Arial"/>
          <w:sz w:val="24"/>
          <w:szCs w:val="24"/>
        </w:rPr>
        <w:t>rozumiane jako ilość udziału w projektach polegających na bezpośrednim zarządzaniu lub nadzorowaniu realizacji inwestycji budowlanych w zakresie budowy</w:t>
      </w:r>
      <w:r w:rsidR="00241ECF">
        <w:rPr>
          <w:rFonts w:asciiTheme="minorHAnsi" w:hAnsiTheme="minorHAnsi" w:cs="Arial"/>
          <w:sz w:val="24"/>
          <w:szCs w:val="24"/>
        </w:rPr>
        <w:t xml:space="preserve">, </w:t>
      </w:r>
      <w:r w:rsidRPr="00241ECF">
        <w:rPr>
          <w:rFonts w:asciiTheme="minorHAnsi" w:hAnsiTheme="minorHAnsi" w:cs="Arial"/>
          <w:sz w:val="24"/>
          <w:szCs w:val="24"/>
        </w:rPr>
        <w:t xml:space="preserve">przebudowy </w:t>
      </w:r>
      <w:r w:rsidR="003A69E5" w:rsidRPr="00241ECF">
        <w:rPr>
          <w:rFonts w:asciiTheme="minorHAnsi" w:hAnsiTheme="minorHAnsi" w:cs="Arial"/>
          <w:sz w:val="24"/>
          <w:szCs w:val="24"/>
        </w:rPr>
        <w:t>lub rozbudowy budynku</w:t>
      </w:r>
      <w:r w:rsidRPr="00241ECF">
        <w:rPr>
          <w:rFonts w:asciiTheme="minorHAnsi" w:hAnsiTheme="minorHAnsi" w:cs="Arial"/>
          <w:sz w:val="24"/>
          <w:szCs w:val="24"/>
        </w:rPr>
        <w:t xml:space="preserve"> </w:t>
      </w:r>
      <w:r w:rsidR="003A69E5">
        <w:rPr>
          <w:rFonts w:asciiTheme="minorHAnsi" w:hAnsiTheme="minorHAnsi" w:cs="Arial"/>
          <w:sz w:val="24"/>
          <w:szCs w:val="24"/>
        </w:rPr>
        <w:t xml:space="preserve">użyteczności publicznej o </w:t>
      </w:r>
      <w:r w:rsidR="003A69E5" w:rsidRPr="00CB1B87">
        <w:rPr>
          <w:rFonts w:asciiTheme="minorHAnsi" w:hAnsiTheme="minorHAnsi" w:cstheme="minorHAnsi"/>
          <w:sz w:val="24"/>
          <w:szCs w:val="24"/>
        </w:rPr>
        <w:t>kubaturze wynoszącej minimum 18 000 m</w:t>
      </w:r>
      <w:r w:rsidR="003A69E5" w:rsidRPr="00CB1B87">
        <w:rPr>
          <w:rFonts w:asciiTheme="minorHAnsi" w:hAnsiTheme="minorHAnsi" w:cstheme="minorHAnsi"/>
          <w:sz w:val="24"/>
          <w:szCs w:val="24"/>
          <w:vertAlign w:val="superscript"/>
        </w:rPr>
        <w:t xml:space="preserve">3 </w:t>
      </w:r>
      <w:r w:rsidR="00C222D8">
        <w:rPr>
          <w:rFonts w:asciiTheme="minorHAnsi" w:hAnsiTheme="minorHAnsi" w:cstheme="minorHAnsi"/>
          <w:sz w:val="24"/>
          <w:szCs w:val="24"/>
        </w:rPr>
        <w:t>każda o wartości robót budow</w:t>
      </w:r>
      <w:r w:rsidR="003A69E5" w:rsidRPr="00CB1B87">
        <w:rPr>
          <w:rFonts w:asciiTheme="minorHAnsi" w:hAnsiTheme="minorHAnsi" w:cstheme="minorHAnsi"/>
          <w:sz w:val="24"/>
          <w:szCs w:val="24"/>
        </w:rPr>
        <w:t>l</w:t>
      </w:r>
      <w:r w:rsidR="00C222D8">
        <w:rPr>
          <w:rFonts w:asciiTheme="minorHAnsi" w:hAnsiTheme="minorHAnsi" w:cstheme="minorHAnsi"/>
          <w:sz w:val="24"/>
          <w:szCs w:val="24"/>
        </w:rPr>
        <w:t>a</w:t>
      </w:r>
      <w:r w:rsidR="003A69E5" w:rsidRPr="00CB1B87">
        <w:rPr>
          <w:rFonts w:asciiTheme="minorHAnsi" w:hAnsiTheme="minorHAnsi" w:cstheme="minorHAnsi"/>
          <w:sz w:val="24"/>
          <w:szCs w:val="24"/>
        </w:rPr>
        <w:t>nych wynoszących minimum 20 000 000,00 zł netto</w:t>
      </w:r>
      <w:r w:rsidR="003A69E5">
        <w:rPr>
          <w:rFonts w:asciiTheme="minorHAnsi" w:hAnsiTheme="minorHAnsi" w:cstheme="minorHAnsi"/>
          <w:sz w:val="24"/>
          <w:szCs w:val="24"/>
        </w:rPr>
        <w:t xml:space="preserve"> </w:t>
      </w:r>
      <w:r w:rsidRPr="00E77473">
        <w:rPr>
          <w:rFonts w:asciiTheme="minorHAnsi" w:hAnsiTheme="minorHAnsi" w:cs="Arial"/>
          <w:sz w:val="24"/>
          <w:szCs w:val="24"/>
        </w:rPr>
        <w:t>(tj. zakończonych i oddanych do użytkowania</w:t>
      </w:r>
      <w:r w:rsidRPr="00863B3D">
        <w:rPr>
          <w:rFonts w:asciiTheme="minorHAnsi" w:hAnsiTheme="minorHAnsi" w:cs="Arial"/>
          <w:sz w:val="24"/>
          <w:szCs w:val="24"/>
        </w:rPr>
        <w:t xml:space="preserve">), podlegać </w:t>
      </w:r>
      <w:r w:rsidR="00863B3D">
        <w:rPr>
          <w:rFonts w:asciiTheme="minorHAnsi" w:hAnsiTheme="minorHAnsi" w:cs="Arial"/>
          <w:sz w:val="24"/>
          <w:szCs w:val="24"/>
        </w:rPr>
        <w:t>będzie ocenie w skali punktowej.</w:t>
      </w:r>
    </w:p>
    <w:p w:rsidR="00E77473" w:rsidRPr="00E15103" w:rsidRDefault="00E15103" w:rsidP="00F002C8">
      <w:pPr>
        <w:spacing w:line="276" w:lineRule="auto"/>
        <w:ind w:left="1134"/>
        <w:jc w:val="both"/>
        <w:rPr>
          <w:rFonts w:asciiTheme="minorHAnsi" w:hAnsiTheme="minorHAnsi" w:cs="Arial"/>
          <w:b/>
          <w:sz w:val="24"/>
          <w:szCs w:val="24"/>
        </w:rPr>
      </w:pPr>
      <w:r>
        <w:rPr>
          <w:rFonts w:asciiTheme="minorHAnsi" w:hAnsiTheme="minorHAnsi" w:cs="Arial"/>
          <w:sz w:val="24"/>
          <w:szCs w:val="24"/>
        </w:rPr>
        <w:t xml:space="preserve">Maksymalna liczba punktów możliwa do uzyskania w tym kryterium wynosi </w:t>
      </w:r>
      <w:r w:rsidR="00392E59">
        <w:rPr>
          <w:rFonts w:asciiTheme="minorHAnsi" w:hAnsiTheme="minorHAnsi" w:cs="Arial"/>
          <w:sz w:val="24"/>
          <w:szCs w:val="24"/>
        </w:rPr>
        <w:t>4</w:t>
      </w:r>
      <w:r>
        <w:rPr>
          <w:rFonts w:asciiTheme="minorHAnsi" w:hAnsiTheme="minorHAnsi" w:cs="Arial"/>
          <w:sz w:val="24"/>
          <w:szCs w:val="24"/>
        </w:rPr>
        <w:t xml:space="preserve">0,00 pkt. </w:t>
      </w:r>
      <w:r w:rsidRPr="00E15103">
        <w:rPr>
          <w:rFonts w:asciiTheme="minorHAnsi" w:hAnsiTheme="minorHAnsi" w:cs="Arial"/>
          <w:b/>
          <w:sz w:val="24"/>
          <w:szCs w:val="24"/>
        </w:rPr>
        <w:t>Zamawiający</w:t>
      </w:r>
      <w:r w:rsidR="00E77473" w:rsidRPr="00E15103">
        <w:rPr>
          <w:rFonts w:asciiTheme="minorHAnsi" w:hAnsiTheme="minorHAnsi" w:cs="Arial"/>
          <w:b/>
          <w:sz w:val="24"/>
          <w:szCs w:val="24"/>
        </w:rPr>
        <w:t xml:space="preserve"> </w:t>
      </w:r>
      <w:r w:rsidRPr="00E15103">
        <w:rPr>
          <w:rFonts w:asciiTheme="minorHAnsi" w:hAnsiTheme="minorHAnsi" w:cs="Arial"/>
          <w:b/>
          <w:sz w:val="24"/>
          <w:szCs w:val="24"/>
        </w:rPr>
        <w:t xml:space="preserve">przyzna punkty za każde dodatkowe doświadczenie </w:t>
      </w:r>
      <w:r w:rsidR="003A69E5">
        <w:rPr>
          <w:rFonts w:asciiTheme="minorHAnsi" w:hAnsiTheme="minorHAnsi" w:cs="Arial"/>
          <w:b/>
          <w:sz w:val="24"/>
          <w:szCs w:val="24"/>
        </w:rPr>
        <w:t xml:space="preserve">Kierownika </w:t>
      </w:r>
      <w:r w:rsidRPr="00E15103">
        <w:rPr>
          <w:rFonts w:asciiTheme="minorHAnsi" w:hAnsiTheme="minorHAnsi" w:cs="Arial"/>
          <w:b/>
          <w:sz w:val="24"/>
          <w:szCs w:val="24"/>
        </w:rPr>
        <w:t>Zespołu Inwestora Zastępczego ponad wymagane na potwierdzenie spe</w:t>
      </w:r>
      <w:r w:rsidR="003A69E5">
        <w:rPr>
          <w:rFonts w:asciiTheme="minorHAnsi" w:hAnsiTheme="minorHAnsi" w:cs="Arial"/>
          <w:b/>
          <w:sz w:val="24"/>
          <w:szCs w:val="24"/>
        </w:rPr>
        <w:t>łniania warunków udziału w postę</w:t>
      </w:r>
      <w:r w:rsidRPr="00E15103">
        <w:rPr>
          <w:rFonts w:asciiTheme="minorHAnsi" w:hAnsiTheme="minorHAnsi" w:cs="Arial"/>
          <w:b/>
          <w:sz w:val="24"/>
          <w:szCs w:val="24"/>
        </w:rPr>
        <w:t xml:space="preserve">powaniu. </w:t>
      </w:r>
    </w:p>
    <w:p w:rsidR="00F64439" w:rsidRDefault="00E77473" w:rsidP="00F64439">
      <w:pPr>
        <w:spacing w:line="276" w:lineRule="auto"/>
        <w:ind w:left="1134"/>
        <w:jc w:val="both"/>
        <w:rPr>
          <w:rFonts w:asciiTheme="minorHAnsi" w:hAnsiTheme="minorHAnsi" w:cs="Arial"/>
          <w:sz w:val="24"/>
          <w:szCs w:val="24"/>
        </w:rPr>
      </w:pPr>
      <w:r w:rsidRPr="00E77473">
        <w:rPr>
          <w:rFonts w:asciiTheme="minorHAnsi" w:hAnsiTheme="minorHAnsi" w:cs="Arial"/>
          <w:sz w:val="24"/>
          <w:szCs w:val="24"/>
        </w:rPr>
        <w:t xml:space="preserve">Punkty będą przyznawane dla </w:t>
      </w:r>
      <w:r w:rsidRPr="00863B3D">
        <w:rPr>
          <w:rFonts w:asciiTheme="minorHAnsi" w:hAnsiTheme="minorHAnsi" w:cs="Arial"/>
          <w:b/>
          <w:sz w:val="24"/>
          <w:szCs w:val="24"/>
        </w:rPr>
        <w:t>Kierownika Zespołu</w:t>
      </w:r>
      <w:r w:rsidRPr="00E77473">
        <w:rPr>
          <w:rFonts w:asciiTheme="minorHAnsi" w:hAnsiTheme="minorHAnsi" w:cs="Arial"/>
          <w:sz w:val="24"/>
          <w:szCs w:val="24"/>
        </w:rPr>
        <w:t xml:space="preserve"> za zarządzanie lub nadzór nad realizacją inwestycji budowlanych w zakresie budowy</w:t>
      </w:r>
      <w:r w:rsidR="00241ECF">
        <w:rPr>
          <w:rFonts w:asciiTheme="minorHAnsi" w:hAnsiTheme="minorHAnsi" w:cs="Arial"/>
          <w:sz w:val="24"/>
          <w:szCs w:val="24"/>
        </w:rPr>
        <w:t xml:space="preserve">, </w:t>
      </w:r>
      <w:r w:rsidRPr="00241ECF">
        <w:rPr>
          <w:rFonts w:asciiTheme="minorHAnsi" w:hAnsiTheme="minorHAnsi" w:cs="Arial"/>
          <w:sz w:val="24"/>
          <w:szCs w:val="24"/>
        </w:rPr>
        <w:t xml:space="preserve">przebudowy </w:t>
      </w:r>
      <w:r w:rsidR="00F64439" w:rsidRPr="00241ECF">
        <w:rPr>
          <w:rFonts w:asciiTheme="minorHAnsi" w:hAnsiTheme="minorHAnsi" w:cs="Arial"/>
          <w:sz w:val="24"/>
          <w:szCs w:val="24"/>
        </w:rPr>
        <w:t xml:space="preserve">lub rozbudowy </w:t>
      </w:r>
      <w:r w:rsidRPr="00241ECF">
        <w:rPr>
          <w:rFonts w:asciiTheme="minorHAnsi" w:hAnsiTheme="minorHAnsi" w:cs="Arial"/>
          <w:sz w:val="24"/>
          <w:szCs w:val="24"/>
        </w:rPr>
        <w:t>budynk</w:t>
      </w:r>
      <w:r w:rsidR="00F64439" w:rsidRPr="00241ECF">
        <w:rPr>
          <w:rFonts w:asciiTheme="minorHAnsi" w:hAnsiTheme="minorHAnsi" w:cs="Arial"/>
          <w:sz w:val="24"/>
          <w:szCs w:val="24"/>
        </w:rPr>
        <w:t xml:space="preserve">u użyteczności publicznej o </w:t>
      </w:r>
      <w:r w:rsidR="00F64439" w:rsidRPr="00241ECF">
        <w:rPr>
          <w:rFonts w:asciiTheme="minorHAnsi" w:hAnsiTheme="minorHAnsi" w:cstheme="minorHAnsi"/>
          <w:sz w:val="24"/>
          <w:szCs w:val="24"/>
        </w:rPr>
        <w:t>kubaturze wynoszącej minimum 18 000 m</w:t>
      </w:r>
      <w:r w:rsidR="00F64439" w:rsidRPr="00241ECF">
        <w:rPr>
          <w:rFonts w:asciiTheme="minorHAnsi" w:hAnsiTheme="minorHAnsi" w:cstheme="minorHAnsi"/>
          <w:sz w:val="24"/>
          <w:szCs w:val="24"/>
          <w:vertAlign w:val="superscript"/>
        </w:rPr>
        <w:t xml:space="preserve">3 </w:t>
      </w:r>
      <w:r w:rsidR="00112E54">
        <w:rPr>
          <w:rFonts w:asciiTheme="minorHAnsi" w:hAnsiTheme="minorHAnsi" w:cstheme="minorHAnsi"/>
          <w:sz w:val="24"/>
          <w:szCs w:val="24"/>
        </w:rPr>
        <w:t>każda o wartości robót budow</w:t>
      </w:r>
      <w:r w:rsidR="00F64439" w:rsidRPr="00241ECF">
        <w:rPr>
          <w:rFonts w:asciiTheme="minorHAnsi" w:hAnsiTheme="minorHAnsi" w:cstheme="minorHAnsi"/>
          <w:sz w:val="24"/>
          <w:szCs w:val="24"/>
        </w:rPr>
        <w:t>l</w:t>
      </w:r>
      <w:r w:rsidR="00112E54">
        <w:rPr>
          <w:rFonts w:asciiTheme="minorHAnsi" w:hAnsiTheme="minorHAnsi" w:cstheme="minorHAnsi"/>
          <w:sz w:val="24"/>
          <w:szCs w:val="24"/>
        </w:rPr>
        <w:t>a</w:t>
      </w:r>
      <w:r w:rsidR="00F64439" w:rsidRPr="00241ECF">
        <w:rPr>
          <w:rFonts w:asciiTheme="minorHAnsi" w:hAnsiTheme="minorHAnsi" w:cstheme="minorHAnsi"/>
          <w:sz w:val="24"/>
          <w:szCs w:val="24"/>
        </w:rPr>
        <w:t>nych wynoszących minimum 20 000 000</w:t>
      </w:r>
      <w:r w:rsidR="00F64439" w:rsidRPr="00CB1B87">
        <w:rPr>
          <w:rFonts w:asciiTheme="minorHAnsi" w:hAnsiTheme="minorHAnsi" w:cstheme="minorHAnsi"/>
          <w:sz w:val="24"/>
          <w:szCs w:val="24"/>
        </w:rPr>
        <w:t>,00 zł netto</w:t>
      </w:r>
      <w:r w:rsidR="00F64439">
        <w:rPr>
          <w:rFonts w:asciiTheme="minorHAnsi" w:hAnsiTheme="minorHAnsi" w:cstheme="minorHAnsi"/>
          <w:sz w:val="24"/>
          <w:szCs w:val="24"/>
        </w:rPr>
        <w:t xml:space="preserve"> </w:t>
      </w:r>
      <w:r w:rsidR="00F64439" w:rsidRPr="00E77473">
        <w:rPr>
          <w:rFonts w:asciiTheme="minorHAnsi" w:hAnsiTheme="minorHAnsi" w:cs="Arial"/>
          <w:sz w:val="24"/>
          <w:szCs w:val="24"/>
        </w:rPr>
        <w:t>(tj. zakończonych i oddanych do użytkowania)</w:t>
      </w:r>
      <w:r w:rsidR="00863B3D">
        <w:rPr>
          <w:rFonts w:asciiTheme="minorHAnsi" w:hAnsiTheme="minorHAnsi" w:cs="Arial"/>
          <w:sz w:val="24"/>
          <w:szCs w:val="24"/>
        </w:rPr>
        <w:t>,</w:t>
      </w:r>
      <w:r w:rsidR="00F64439" w:rsidRPr="006D70AA">
        <w:rPr>
          <w:rFonts w:asciiTheme="minorHAnsi" w:hAnsiTheme="minorHAnsi" w:cs="Arial"/>
          <w:color w:val="FF0000"/>
          <w:sz w:val="24"/>
          <w:szCs w:val="24"/>
        </w:rPr>
        <w:t xml:space="preserve"> </w:t>
      </w:r>
      <w:r w:rsidR="00F64439" w:rsidRPr="00E77473">
        <w:rPr>
          <w:rFonts w:asciiTheme="minorHAnsi" w:hAnsiTheme="minorHAnsi" w:cs="Arial"/>
          <w:sz w:val="24"/>
          <w:szCs w:val="24"/>
        </w:rPr>
        <w:t xml:space="preserve">podlegać będzie ocenie w skali punktowej wg </w:t>
      </w:r>
      <w:r w:rsidR="00F64439">
        <w:rPr>
          <w:rFonts w:asciiTheme="minorHAnsi" w:hAnsiTheme="minorHAnsi" w:cs="Arial"/>
          <w:sz w:val="24"/>
          <w:szCs w:val="24"/>
        </w:rPr>
        <w:t>poniższych zasad:</w:t>
      </w:r>
    </w:p>
    <w:p w:rsidR="00C64C6F" w:rsidRDefault="00E77473" w:rsidP="00E77473">
      <w:pPr>
        <w:spacing w:line="276" w:lineRule="auto"/>
        <w:ind w:left="851" w:firstLine="567"/>
        <w:jc w:val="both"/>
        <w:rPr>
          <w:rFonts w:asciiTheme="minorHAnsi" w:hAnsiTheme="minorHAnsi" w:cs="Arial"/>
          <w:sz w:val="24"/>
          <w:szCs w:val="24"/>
        </w:rPr>
      </w:pPr>
      <w:r w:rsidRPr="00E77473">
        <w:rPr>
          <w:rFonts w:asciiTheme="minorHAnsi" w:hAnsiTheme="minorHAnsi" w:cs="Arial"/>
          <w:sz w:val="24"/>
          <w:szCs w:val="24"/>
        </w:rPr>
        <w:t xml:space="preserve">- </w:t>
      </w:r>
      <w:r w:rsidR="00F64439">
        <w:rPr>
          <w:rFonts w:asciiTheme="minorHAnsi" w:hAnsiTheme="minorHAnsi" w:cs="Arial"/>
          <w:sz w:val="24"/>
          <w:szCs w:val="24"/>
        </w:rPr>
        <w:t xml:space="preserve">minimum </w:t>
      </w:r>
      <w:r w:rsidR="003A69E5">
        <w:rPr>
          <w:rFonts w:asciiTheme="minorHAnsi" w:hAnsiTheme="minorHAnsi" w:cs="Arial"/>
          <w:sz w:val="24"/>
          <w:szCs w:val="24"/>
        </w:rPr>
        <w:t xml:space="preserve">na </w:t>
      </w:r>
      <w:r w:rsidR="00E15103">
        <w:rPr>
          <w:rFonts w:asciiTheme="minorHAnsi" w:hAnsiTheme="minorHAnsi" w:cs="Arial"/>
          <w:sz w:val="24"/>
          <w:szCs w:val="24"/>
        </w:rPr>
        <w:t>jedne</w:t>
      </w:r>
      <w:r w:rsidR="00422B56">
        <w:rPr>
          <w:rFonts w:asciiTheme="minorHAnsi" w:hAnsiTheme="minorHAnsi" w:cs="Arial"/>
          <w:sz w:val="24"/>
          <w:szCs w:val="24"/>
        </w:rPr>
        <w:t>j</w:t>
      </w:r>
      <w:r w:rsidRPr="00E77473">
        <w:rPr>
          <w:rFonts w:asciiTheme="minorHAnsi" w:hAnsiTheme="minorHAnsi" w:cs="Arial"/>
          <w:sz w:val="24"/>
          <w:szCs w:val="24"/>
        </w:rPr>
        <w:t xml:space="preserve"> </w:t>
      </w:r>
      <w:r w:rsidR="00C64C6F">
        <w:rPr>
          <w:rFonts w:asciiTheme="minorHAnsi" w:hAnsiTheme="minorHAnsi" w:cs="Arial"/>
          <w:sz w:val="24"/>
          <w:szCs w:val="24"/>
        </w:rPr>
        <w:t>inwestycji – 10 pkt;</w:t>
      </w:r>
    </w:p>
    <w:p w:rsidR="00E77473" w:rsidRPr="00E77473" w:rsidRDefault="00C64C6F" w:rsidP="00E77473">
      <w:pPr>
        <w:spacing w:line="276" w:lineRule="auto"/>
        <w:ind w:left="851" w:firstLine="567"/>
        <w:jc w:val="both"/>
        <w:rPr>
          <w:rFonts w:asciiTheme="minorHAnsi" w:hAnsiTheme="minorHAnsi" w:cs="Arial"/>
          <w:sz w:val="24"/>
          <w:szCs w:val="24"/>
        </w:rPr>
      </w:pPr>
      <w:r>
        <w:rPr>
          <w:rFonts w:asciiTheme="minorHAnsi" w:hAnsiTheme="minorHAnsi" w:cs="Arial"/>
          <w:sz w:val="24"/>
          <w:szCs w:val="24"/>
        </w:rPr>
        <w:t>- na</w:t>
      </w:r>
      <w:r w:rsidR="00F64439">
        <w:rPr>
          <w:rFonts w:asciiTheme="minorHAnsi" w:hAnsiTheme="minorHAnsi" w:cs="Arial"/>
          <w:sz w:val="24"/>
          <w:szCs w:val="24"/>
        </w:rPr>
        <w:t xml:space="preserve"> </w:t>
      </w:r>
      <w:r w:rsidR="00E15103">
        <w:rPr>
          <w:rFonts w:asciiTheme="minorHAnsi" w:hAnsiTheme="minorHAnsi" w:cs="Arial"/>
          <w:sz w:val="24"/>
          <w:szCs w:val="24"/>
        </w:rPr>
        <w:t xml:space="preserve">dwóch </w:t>
      </w:r>
      <w:r w:rsidR="003A69E5">
        <w:rPr>
          <w:rFonts w:asciiTheme="minorHAnsi" w:hAnsiTheme="minorHAnsi" w:cs="Arial"/>
          <w:sz w:val="24"/>
          <w:szCs w:val="24"/>
        </w:rPr>
        <w:t>inwestycjach</w:t>
      </w:r>
      <w:r>
        <w:rPr>
          <w:rFonts w:asciiTheme="minorHAnsi" w:hAnsiTheme="minorHAnsi" w:cs="Arial"/>
          <w:sz w:val="24"/>
          <w:szCs w:val="24"/>
        </w:rPr>
        <w:t xml:space="preserve"> - </w:t>
      </w:r>
      <w:r w:rsidR="00D87E2A">
        <w:rPr>
          <w:rFonts w:asciiTheme="minorHAnsi" w:hAnsiTheme="minorHAnsi" w:cs="Arial"/>
          <w:sz w:val="24"/>
          <w:szCs w:val="24"/>
        </w:rPr>
        <w:t>2</w:t>
      </w:r>
      <w:r w:rsidR="00E77473" w:rsidRPr="00E77473">
        <w:rPr>
          <w:rFonts w:asciiTheme="minorHAnsi" w:hAnsiTheme="minorHAnsi" w:cs="Arial"/>
          <w:sz w:val="24"/>
          <w:szCs w:val="24"/>
        </w:rPr>
        <w:t>0 pkt</w:t>
      </w:r>
      <w:r w:rsidR="00F64439">
        <w:rPr>
          <w:rFonts w:asciiTheme="minorHAnsi" w:hAnsiTheme="minorHAnsi" w:cs="Arial"/>
          <w:sz w:val="24"/>
          <w:szCs w:val="24"/>
        </w:rPr>
        <w:t>;</w:t>
      </w:r>
      <w:r w:rsidR="00E77473" w:rsidRPr="00E77473">
        <w:rPr>
          <w:rFonts w:asciiTheme="minorHAnsi" w:hAnsiTheme="minorHAnsi" w:cs="Arial"/>
          <w:sz w:val="24"/>
          <w:szCs w:val="24"/>
        </w:rPr>
        <w:t xml:space="preserve"> </w:t>
      </w:r>
    </w:p>
    <w:p w:rsidR="00F64439" w:rsidRDefault="00E77473" w:rsidP="00E77473">
      <w:pPr>
        <w:spacing w:line="276" w:lineRule="auto"/>
        <w:ind w:left="851" w:firstLine="567"/>
        <w:jc w:val="both"/>
        <w:rPr>
          <w:rFonts w:asciiTheme="minorHAnsi" w:hAnsiTheme="minorHAnsi" w:cs="Arial"/>
          <w:sz w:val="24"/>
          <w:szCs w:val="24"/>
        </w:rPr>
      </w:pPr>
      <w:r w:rsidRPr="00E77473">
        <w:rPr>
          <w:rFonts w:asciiTheme="minorHAnsi" w:hAnsiTheme="minorHAnsi" w:cs="Arial"/>
          <w:sz w:val="24"/>
          <w:szCs w:val="24"/>
        </w:rPr>
        <w:t xml:space="preserve">- </w:t>
      </w:r>
      <w:r w:rsidR="00F64439">
        <w:rPr>
          <w:rFonts w:asciiTheme="minorHAnsi" w:hAnsiTheme="minorHAnsi" w:cs="Arial"/>
          <w:sz w:val="24"/>
          <w:szCs w:val="24"/>
        </w:rPr>
        <w:t xml:space="preserve">na </w:t>
      </w:r>
      <w:r w:rsidR="00E15103">
        <w:rPr>
          <w:rFonts w:asciiTheme="minorHAnsi" w:hAnsiTheme="minorHAnsi" w:cs="Arial"/>
          <w:sz w:val="24"/>
          <w:szCs w:val="24"/>
        </w:rPr>
        <w:t>trzech</w:t>
      </w:r>
      <w:r w:rsidRPr="00E77473">
        <w:rPr>
          <w:rFonts w:asciiTheme="minorHAnsi" w:hAnsiTheme="minorHAnsi" w:cs="Arial"/>
          <w:sz w:val="24"/>
          <w:szCs w:val="24"/>
        </w:rPr>
        <w:t xml:space="preserve"> </w:t>
      </w:r>
      <w:r w:rsidR="00D87E2A">
        <w:rPr>
          <w:rFonts w:asciiTheme="minorHAnsi" w:hAnsiTheme="minorHAnsi" w:cs="Arial"/>
          <w:sz w:val="24"/>
          <w:szCs w:val="24"/>
        </w:rPr>
        <w:t>inwestycjach - 3</w:t>
      </w:r>
      <w:r w:rsidR="00F64439">
        <w:rPr>
          <w:rFonts w:asciiTheme="minorHAnsi" w:hAnsiTheme="minorHAnsi" w:cs="Arial"/>
          <w:sz w:val="24"/>
          <w:szCs w:val="24"/>
        </w:rPr>
        <w:t>0</w:t>
      </w:r>
      <w:r w:rsidRPr="00E77473">
        <w:rPr>
          <w:rFonts w:asciiTheme="minorHAnsi" w:hAnsiTheme="minorHAnsi" w:cs="Arial"/>
          <w:sz w:val="24"/>
          <w:szCs w:val="24"/>
        </w:rPr>
        <w:t xml:space="preserve"> pkt</w:t>
      </w:r>
      <w:r w:rsidR="00F64439">
        <w:rPr>
          <w:rFonts w:asciiTheme="minorHAnsi" w:hAnsiTheme="minorHAnsi" w:cs="Arial"/>
          <w:sz w:val="24"/>
          <w:szCs w:val="24"/>
        </w:rPr>
        <w:t>;</w:t>
      </w:r>
    </w:p>
    <w:p w:rsidR="00F64439" w:rsidRDefault="00F64439" w:rsidP="00F64439">
      <w:pPr>
        <w:spacing w:line="276" w:lineRule="auto"/>
        <w:ind w:left="851" w:firstLine="567"/>
        <w:jc w:val="both"/>
        <w:rPr>
          <w:rFonts w:asciiTheme="minorHAnsi" w:hAnsiTheme="minorHAnsi" w:cs="Arial"/>
          <w:sz w:val="24"/>
          <w:szCs w:val="24"/>
        </w:rPr>
      </w:pPr>
      <w:r>
        <w:rPr>
          <w:rFonts w:asciiTheme="minorHAnsi" w:hAnsiTheme="minorHAnsi" w:cs="Arial"/>
          <w:sz w:val="24"/>
          <w:szCs w:val="24"/>
        </w:rPr>
        <w:t>-</w:t>
      </w:r>
      <w:r w:rsidR="00E77473" w:rsidRPr="00E77473">
        <w:rPr>
          <w:rFonts w:asciiTheme="minorHAnsi" w:hAnsiTheme="minorHAnsi" w:cs="Arial"/>
          <w:sz w:val="24"/>
          <w:szCs w:val="24"/>
        </w:rPr>
        <w:t xml:space="preserve"> </w:t>
      </w:r>
      <w:r>
        <w:rPr>
          <w:rFonts w:asciiTheme="minorHAnsi" w:hAnsiTheme="minorHAnsi" w:cs="Arial"/>
          <w:sz w:val="24"/>
          <w:szCs w:val="24"/>
        </w:rPr>
        <w:t>na cz</w:t>
      </w:r>
      <w:r w:rsidR="00D87E2A">
        <w:rPr>
          <w:rFonts w:asciiTheme="minorHAnsi" w:hAnsiTheme="minorHAnsi" w:cs="Arial"/>
          <w:sz w:val="24"/>
          <w:szCs w:val="24"/>
        </w:rPr>
        <w:t>terech i więcej inwestycjach - 4</w:t>
      </w:r>
      <w:r>
        <w:rPr>
          <w:rFonts w:asciiTheme="minorHAnsi" w:hAnsiTheme="minorHAnsi" w:cs="Arial"/>
          <w:sz w:val="24"/>
          <w:szCs w:val="24"/>
        </w:rPr>
        <w:t>0</w:t>
      </w:r>
      <w:r w:rsidRPr="00E77473">
        <w:rPr>
          <w:rFonts w:asciiTheme="minorHAnsi" w:hAnsiTheme="minorHAnsi" w:cs="Arial"/>
          <w:sz w:val="24"/>
          <w:szCs w:val="24"/>
        </w:rPr>
        <w:t xml:space="preserve"> pkt</w:t>
      </w:r>
      <w:r>
        <w:rPr>
          <w:rFonts w:asciiTheme="minorHAnsi" w:hAnsiTheme="minorHAnsi" w:cs="Arial"/>
          <w:sz w:val="24"/>
          <w:szCs w:val="24"/>
        </w:rPr>
        <w:t>;</w:t>
      </w:r>
    </w:p>
    <w:p w:rsidR="00E77473" w:rsidRDefault="00E77473" w:rsidP="00863B3D">
      <w:pPr>
        <w:ind w:left="851" w:firstLine="567"/>
        <w:jc w:val="both"/>
        <w:rPr>
          <w:rFonts w:asciiTheme="minorHAnsi" w:hAnsiTheme="minorHAnsi" w:cs="Arial"/>
          <w:sz w:val="24"/>
          <w:szCs w:val="24"/>
        </w:rPr>
      </w:pPr>
    </w:p>
    <w:p w:rsidR="00E77473" w:rsidRDefault="00E77473" w:rsidP="00F64439">
      <w:pPr>
        <w:spacing w:line="276" w:lineRule="auto"/>
        <w:ind w:left="567" w:firstLine="142"/>
        <w:jc w:val="both"/>
        <w:rPr>
          <w:rFonts w:asciiTheme="minorHAnsi" w:hAnsiTheme="minorHAnsi" w:cs="Arial"/>
          <w:sz w:val="24"/>
          <w:szCs w:val="24"/>
        </w:rPr>
      </w:pPr>
      <w:r w:rsidRPr="00E77473">
        <w:rPr>
          <w:rFonts w:asciiTheme="minorHAnsi" w:hAnsiTheme="minorHAnsi" w:cs="Arial"/>
          <w:sz w:val="24"/>
          <w:szCs w:val="24"/>
        </w:rPr>
        <w:t xml:space="preserve">UWAGA: </w:t>
      </w:r>
    </w:p>
    <w:p w:rsidR="00E77473" w:rsidRPr="00E77473" w:rsidRDefault="00E77473" w:rsidP="00F64439">
      <w:pPr>
        <w:spacing w:line="276" w:lineRule="auto"/>
        <w:ind w:left="709"/>
        <w:jc w:val="both"/>
        <w:rPr>
          <w:rFonts w:asciiTheme="minorHAnsi" w:hAnsiTheme="minorHAnsi" w:cs="Arial"/>
          <w:sz w:val="24"/>
          <w:szCs w:val="24"/>
        </w:rPr>
      </w:pPr>
      <w:r w:rsidRPr="00E77473">
        <w:rPr>
          <w:rFonts w:asciiTheme="minorHAnsi" w:hAnsiTheme="minorHAnsi" w:cs="Arial"/>
          <w:sz w:val="24"/>
          <w:szCs w:val="24"/>
        </w:rPr>
        <w:t xml:space="preserve">Ze względu na charakter informacji </w:t>
      </w:r>
      <w:r w:rsidR="00FD6794">
        <w:rPr>
          <w:rFonts w:asciiTheme="minorHAnsi" w:hAnsiTheme="minorHAnsi" w:cs="Arial"/>
          <w:sz w:val="24"/>
          <w:szCs w:val="24"/>
        </w:rPr>
        <w:t xml:space="preserve">zawartych w oświadczeniu </w:t>
      </w:r>
      <w:r w:rsidR="007873C4">
        <w:rPr>
          <w:rFonts w:asciiTheme="minorHAnsi" w:hAnsiTheme="minorHAnsi" w:cs="Arial"/>
          <w:sz w:val="24"/>
          <w:szCs w:val="24"/>
        </w:rPr>
        <w:t xml:space="preserve">w </w:t>
      </w:r>
      <w:r w:rsidR="007873C4" w:rsidRPr="007873C4">
        <w:rPr>
          <w:rFonts w:asciiTheme="minorHAnsi" w:hAnsiTheme="minorHAnsi" w:cs="Arial"/>
          <w:b/>
          <w:sz w:val="24"/>
          <w:szCs w:val="24"/>
        </w:rPr>
        <w:t>pkt</w:t>
      </w:r>
      <w:r w:rsidR="007873C4">
        <w:rPr>
          <w:rFonts w:asciiTheme="minorHAnsi" w:hAnsiTheme="minorHAnsi" w:cs="Arial"/>
          <w:sz w:val="24"/>
          <w:szCs w:val="24"/>
        </w:rPr>
        <w:t xml:space="preserve"> </w:t>
      </w:r>
      <w:r w:rsidR="00EF0DFB" w:rsidRPr="00EF0DFB">
        <w:rPr>
          <w:rFonts w:asciiTheme="minorHAnsi" w:hAnsiTheme="minorHAnsi" w:cs="Arial"/>
          <w:b/>
          <w:sz w:val="24"/>
          <w:szCs w:val="24"/>
        </w:rPr>
        <w:t>4</w:t>
      </w:r>
      <w:r w:rsidR="007873C4" w:rsidRPr="00EF0DFB">
        <w:rPr>
          <w:rFonts w:asciiTheme="minorHAnsi" w:hAnsiTheme="minorHAnsi" w:cs="Arial"/>
          <w:b/>
          <w:sz w:val="24"/>
          <w:szCs w:val="24"/>
        </w:rPr>
        <w:t xml:space="preserve"> </w:t>
      </w:r>
      <w:r w:rsidRPr="00EF0DFB">
        <w:rPr>
          <w:rFonts w:asciiTheme="minorHAnsi" w:hAnsiTheme="minorHAnsi" w:cs="Arial"/>
          <w:b/>
          <w:sz w:val="24"/>
          <w:szCs w:val="24"/>
        </w:rPr>
        <w:t>z</w:t>
      </w:r>
      <w:r w:rsidRPr="00FD6794">
        <w:rPr>
          <w:rFonts w:asciiTheme="minorHAnsi" w:hAnsiTheme="minorHAnsi" w:cs="Arial"/>
          <w:b/>
          <w:sz w:val="24"/>
          <w:szCs w:val="24"/>
        </w:rPr>
        <w:t>ałącznik</w:t>
      </w:r>
      <w:r w:rsidR="00FD6794">
        <w:rPr>
          <w:rFonts w:asciiTheme="minorHAnsi" w:hAnsiTheme="minorHAnsi" w:cs="Arial"/>
          <w:b/>
          <w:sz w:val="24"/>
          <w:szCs w:val="24"/>
        </w:rPr>
        <w:t>a</w:t>
      </w:r>
      <w:r w:rsidR="00FD6794" w:rsidRPr="00FD6794">
        <w:rPr>
          <w:rFonts w:asciiTheme="minorHAnsi" w:hAnsiTheme="minorHAnsi" w:cs="Arial"/>
          <w:b/>
          <w:sz w:val="24"/>
          <w:szCs w:val="24"/>
        </w:rPr>
        <w:t xml:space="preserve"> nr </w:t>
      </w:r>
      <w:r w:rsidR="007873C4">
        <w:rPr>
          <w:rFonts w:asciiTheme="minorHAnsi" w:hAnsiTheme="minorHAnsi" w:cs="Arial"/>
          <w:b/>
          <w:sz w:val="24"/>
          <w:szCs w:val="24"/>
        </w:rPr>
        <w:t>3</w:t>
      </w:r>
      <w:r w:rsidR="00FD6794" w:rsidRPr="00FD6794">
        <w:rPr>
          <w:rFonts w:asciiTheme="minorHAnsi" w:hAnsiTheme="minorHAnsi" w:cs="Arial"/>
          <w:b/>
          <w:sz w:val="24"/>
          <w:szCs w:val="24"/>
        </w:rPr>
        <w:t xml:space="preserve"> do SWZ</w:t>
      </w:r>
      <w:r w:rsidRPr="00E77473">
        <w:rPr>
          <w:rFonts w:asciiTheme="minorHAnsi" w:hAnsiTheme="minorHAnsi" w:cs="Arial"/>
          <w:sz w:val="24"/>
          <w:szCs w:val="24"/>
        </w:rPr>
        <w:t>, które punktowane będą w ramach kryteriów oceny ofert</w:t>
      </w:r>
      <w:r w:rsidRPr="007873C4">
        <w:rPr>
          <w:rFonts w:asciiTheme="minorHAnsi" w:hAnsiTheme="minorHAnsi" w:cs="Arial"/>
          <w:sz w:val="24"/>
          <w:szCs w:val="24"/>
        </w:rPr>
        <w:t>,</w:t>
      </w:r>
      <w:r w:rsidRPr="00E77473">
        <w:rPr>
          <w:rFonts w:asciiTheme="minorHAnsi" w:hAnsiTheme="minorHAnsi" w:cs="Arial"/>
          <w:sz w:val="24"/>
          <w:szCs w:val="24"/>
        </w:rPr>
        <w:t xml:space="preserve"> </w:t>
      </w:r>
      <w:r w:rsidRPr="00FD6794">
        <w:rPr>
          <w:rFonts w:asciiTheme="minorHAnsi" w:hAnsiTheme="minorHAnsi" w:cs="Arial"/>
          <w:b/>
          <w:sz w:val="24"/>
          <w:szCs w:val="24"/>
        </w:rPr>
        <w:t xml:space="preserve">Zamawiający </w:t>
      </w:r>
      <w:r w:rsidR="00FD6794">
        <w:rPr>
          <w:rFonts w:asciiTheme="minorHAnsi" w:hAnsiTheme="minorHAnsi" w:cs="Arial"/>
          <w:b/>
          <w:sz w:val="24"/>
          <w:szCs w:val="24"/>
        </w:rPr>
        <w:t xml:space="preserve">informuje, że </w:t>
      </w:r>
      <w:r w:rsidR="007873C4">
        <w:rPr>
          <w:rFonts w:asciiTheme="minorHAnsi" w:hAnsiTheme="minorHAnsi" w:cs="Arial"/>
          <w:b/>
          <w:sz w:val="24"/>
          <w:szCs w:val="24"/>
        </w:rPr>
        <w:lastRenderedPageBreak/>
        <w:t xml:space="preserve">informacje </w:t>
      </w:r>
      <w:r w:rsidR="00FD6794">
        <w:rPr>
          <w:rFonts w:asciiTheme="minorHAnsi" w:hAnsiTheme="minorHAnsi" w:cs="Arial"/>
          <w:b/>
          <w:sz w:val="24"/>
          <w:szCs w:val="24"/>
        </w:rPr>
        <w:t>te nie podlega</w:t>
      </w:r>
      <w:r w:rsidR="007873C4">
        <w:rPr>
          <w:rFonts w:asciiTheme="minorHAnsi" w:hAnsiTheme="minorHAnsi" w:cs="Arial"/>
          <w:b/>
          <w:sz w:val="24"/>
          <w:szCs w:val="24"/>
        </w:rPr>
        <w:t>ją</w:t>
      </w:r>
      <w:r w:rsidR="00FD6794">
        <w:rPr>
          <w:rFonts w:asciiTheme="minorHAnsi" w:hAnsiTheme="minorHAnsi" w:cs="Arial"/>
          <w:b/>
          <w:sz w:val="24"/>
          <w:szCs w:val="24"/>
        </w:rPr>
        <w:t xml:space="preserve"> uzupełnieniu</w:t>
      </w:r>
      <w:r w:rsidRPr="00E77473">
        <w:rPr>
          <w:rFonts w:asciiTheme="minorHAnsi" w:hAnsiTheme="minorHAnsi" w:cs="Arial"/>
          <w:sz w:val="24"/>
          <w:szCs w:val="24"/>
        </w:rPr>
        <w:t>. Tym samym Wykonawcy są zobowiązani do zachowania szczegó</w:t>
      </w:r>
      <w:r w:rsidR="007873C4">
        <w:rPr>
          <w:rFonts w:asciiTheme="minorHAnsi" w:hAnsiTheme="minorHAnsi" w:cs="Arial"/>
          <w:sz w:val="24"/>
          <w:szCs w:val="24"/>
        </w:rPr>
        <w:t>lnej uwagi przy ich</w:t>
      </w:r>
      <w:r>
        <w:rPr>
          <w:rFonts w:asciiTheme="minorHAnsi" w:hAnsiTheme="minorHAnsi" w:cs="Arial"/>
          <w:sz w:val="24"/>
          <w:szCs w:val="24"/>
        </w:rPr>
        <w:t xml:space="preserve"> wypełnianiu.</w:t>
      </w:r>
      <w:r w:rsidRPr="00E77473">
        <w:rPr>
          <w:rFonts w:asciiTheme="minorHAnsi" w:hAnsiTheme="minorHAnsi" w:cs="Arial"/>
          <w:sz w:val="24"/>
          <w:szCs w:val="24"/>
        </w:rPr>
        <w:t xml:space="preserve"> Wszelkie braki lub omyłki mogą wpływać na punktację oferty bez możliwości ich późniejszego usunięcia.</w:t>
      </w:r>
    </w:p>
    <w:p w:rsidR="00E77473" w:rsidRPr="00241ECF" w:rsidRDefault="00E77473" w:rsidP="00F64439">
      <w:pPr>
        <w:spacing w:line="276" w:lineRule="auto"/>
        <w:ind w:left="709"/>
        <w:jc w:val="both"/>
        <w:rPr>
          <w:rFonts w:asciiTheme="minorHAnsi" w:hAnsiTheme="minorHAnsi" w:cs="Arial"/>
          <w:sz w:val="24"/>
          <w:szCs w:val="24"/>
        </w:rPr>
      </w:pPr>
      <w:r w:rsidRPr="00241ECF">
        <w:rPr>
          <w:rFonts w:asciiTheme="minorHAnsi" w:hAnsiTheme="minorHAnsi" w:cs="Arial"/>
          <w:sz w:val="24"/>
          <w:szCs w:val="24"/>
        </w:rPr>
        <w:t>Zamawiający przyzna punkty jedynie za osob</w:t>
      </w:r>
      <w:r w:rsidR="00F64439" w:rsidRPr="00241ECF">
        <w:rPr>
          <w:rFonts w:asciiTheme="minorHAnsi" w:hAnsiTheme="minorHAnsi" w:cs="Arial"/>
          <w:sz w:val="24"/>
          <w:szCs w:val="24"/>
        </w:rPr>
        <w:t>ę tożsamą z osobą</w:t>
      </w:r>
      <w:r w:rsidRPr="00241ECF">
        <w:rPr>
          <w:rFonts w:asciiTheme="minorHAnsi" w:hAnsiTheme="minorHAnsi" w:cs="Arial"/>
          <w:sz w:val="24"/>
          <w:szCs w:val="24"/>
        </w:rPr>
        <w:t xml:space="preserve"> zadeklarowan</w:t>
      </w:r>
      <w:r w:rsidR="00F64439" w:rsidRPr="00241ECF">
        <w:rPr>
          <w:rFonts w:asciiTheme="minorHAnsi" w:hAnsiTheme="minorHAnsi" w:cs="Arial"/>
          <w:sz w:val="24"/>
          <w:szCs w:val="24"/>
        </w:rPr>
        <w:t xml:space="preserve">ą </w:t>
      </w:r>
      <w:r w:rsidRPr="00241ECF">
        <w:rPr>
          <w:rFonts w:asciiTheme="minorHAnsi" w:hAnsiTheme="minorHAnsi" w:cs="Arial"/>
          <w:sz w:val="24"/>
          <w:szCs w:val="24"/>
        </w:rPr>
        <w:t>na potwierdzenie spełniania warunku udziału w postępowaniu. W przypadku zmiany zadeklarowanej osoby w trybie art. 128 Pzp – Zamawiający nie przyzna punktów w tym kryterium w zakresie osoby</w:t>
      </w:r>
      <w:r w:rsidR="00F64439" w:rsidRPr="00241ECF">
        <w:rPr>
          <w:rFonts w:asciiTheme="minorHAnsi" w:hAnsiTheme="minorHAnsi" w:cs="Arial"/>
          <w:sz w:val="24"/>
          <w:szCs w:val="24"/>
        </w:rPr>
        <w:t>, która podlegała zmianie. Osoba</w:t>
      </w:r>
      <w:r w:rsidRPr="00241ECF">
        <w:rPr>
          <w:rFonts w:asciiTheme="minorHAnsi" w:hAnsiTheme="minorHAnsi" w:cs="Arial"/>
          <w:sz w:val="24"/>
          <w:szCs w:val="24"/>
        </w:rPr>
        <w:t xml:space="preserve"> (i </w:t>
      </w:r>
      <w:r w:rsidR="00F64439" w:rsidRPr="00241ECF">
        <w:rPr>
          <w:rFonts w:asciiTheme="minorHAnsi" w:hAnsiTheme="minorHAnsi" w:cs="Arial"/>
          <w:sz w:val="24"/>
          <w:szCs w:val="24"/>
        </w:rPr>
        <w:t>jej</w:t>
      </w:r>
      <w:r w:rsidRPr="00241ECF">
        <w:rPr>
          <w:rFonts w:asciiTheme="minorHAnsi" w:hAnsiTheme="minorHAnsi" w:cs="Arial"/>
          <w:sz w:val="24"/>
          <w:szCs w:val="24"/>
        </w:rPr>
        <w:t xml:space="preserve"> doświadczenie) wskazane w formularzu ofertowym na potrzeby obliczenia punktacji nie podlega uzupełnieniu.</w:t>
      </w:r>
    </w:p>
    <w:p w:rsidR="00E77473" w:rsidRPr="00B80953" w:rsidRDefault="00E77473" w:rsidP="00B80953">
      <w:pPr>
        <w:spacing w:line="276" w:lineRule="auto"/>
        <w:jc w:val="both"/>
        <w:rPr>
          <w:rFonts w:asciiTheme="minorHAnsi" w:hAnsiTheme="minorHAnsi" w:cs="Arial"/>
          <w:color w:val="FF0000"/>
          <w:sz w:val="24"/>
          <w:szCs w:val="24"/>
        </w:rPr>
      </w:pPr>
    </w:p>
    <w:p w:rsidR="00B80953" w:rsidRPr="00B80953" w:rsidRDefault="00B80953" w:rsidP="000F7807">
      <w:pPr>
        <w:pStyle w:val="Akapitzlist"/>
        <w:numPr>
          <w:ilvl w:val="0"/>
          <w:numId w:val="71"/>
        </w:numPr>
        <w:spacing w:after="0"/>
        <w:ind w:left="851" w:hanging="425"/>
        <w:jc w:val="both"/>
        <w:rPr>
          <w:rFonts w:asciiTheme="minorHAnsi" w:eastAsia="Times New Roman" w:hAnsiTheme="minorHAnsi" w:cstheme="minorHAnsi"/>
          <w:sz w:val="24"/>
          <w:szCs w:val="24"/>
          <w:lang w:eastAsia="pl-PL"/>
        </w:rPr>
      </w:pPr>
      <w:r w:rsidRPr="00B80953">
        <w:rPr>
          <w:rFonts w:asciiTheme="minorHAnsi" w:hAnsiTheme="minorHAnsi" w:cstheme="minorHAnsi"/>
          <w:sz w:val="24"/>
          <w:szCs w:val="24"/>
        </w:rPr>
        <w:t>Za najkorzystniejszą zostanie uznana oferta z największą ilością punktów, stanowiących sumę punktów przyznanych w każdym kryterium obliczonych wg wzoru:</w:t>
      </w:r>
    </w:p>
    <w:p w:rsidR="00B80953" w:rsidRPr="00B80953" w:rsidRDefault="00B80953" w:rsidP="00B80953">
      <w:pPr>
        <w:tabs>
          <w:tab w:val="left" w:pos="284"/>
        </w:tabs>
        <w:spacing w:line="276" w:lineRule="auto"/>
        <w:ind w:left="142" w:hanging="142"/>
        <w:jc w:val="both"/>
        <w:rPr>
          <w:rFonts w:asciiTheme="minorHAnsi" w:hAnsiTheme="minorHAnsi" w:cstheme="minorHAnsi"/>
          <w:sz w:val="24"/>
          <w:szCs w:val="24"/>
        </w:rPr>
      </w:pPr>
    </w:p>
    <w:p w:rsidR="00B80953" w:rsidRPr="00B80953" w:rsidRDefault="00B80953" w:rsidP="00B80953">
      <w:pPr>
        <w:spacing w:line="276" w:lineRule="auto"/>
        <w:jc w:val="center"/>
        <w:rPr>
          <w:rFonts w:asciiTheme="minorHAnsi" w:hAnsiTheme="minorHAnsi" w:cstheme="minorHAnsi"/>
          <w:b/>
          <w:bCs/>
          <w:iCs/>
          <w:sz w:val="24"/>
          <w:szCs w:val="24"/>
        </w:rPr>
      </w:pPr>
      <w:r w:rsidRPr="00B80953">
        <w:rPr>
          <w:rFonts w:asciiTheme="minorHAnsi" w:hAnsiTheme="minorHAnsi" w:cstheme="minorHAnsi"/>
          <w:b/>
          <w:bCs/>
          <w:iCs/>
          <w:sz w:val="24"/>
          <w:szCs w:val="24"/>
        </w:rPr>
        <w:t>O = C + D</w:t>
      </w:r>
    </w:p>
    <w:p w:rsidR="00B80953" w:rsidRPr="00B80953" w:rsidRDefault="00B80953" w:rsidP="00B80953">
      <w:pPr>
        <w:tabs>
          <w:tab w:val="left" w:pos="284"/>
        </w:tabs>
        <w:spacing w:line="276" w:lineRule="auto"/>
        <w:ind w:left="851" w:hanging="1"/>
        <w:jc w:val="both"/>
        <w:rPr>
          <w:rFonts w:asciiTheme="minorHAnsi" w:hAnsiTheme="minorHAnsi" w:cstheme="minorHAnsi"/>
          <w:sz w:val="24"/>
          <w:szCs w:val="24"/>
        </w:rPr>
      </w:pPr>
      <w:r w:rsidRPr="00B80953">
        <w:rPr>
          <w:rFonts w:asciiTheme="minorHAnsi" w:hAnsiTheme="minorHAnsi" w:cstheme="minorHAnsi"/>
          <w:sz w:val="24"/>
          <w:szCs w:val="24"/>
        </w:rPr>
        <w:t>gdzie:</w:t>
      </w:r>
    </w:p>
    <w:p w:rsidR="00B80953" w:rsidRPr="00B80953" w:rsidRDefault="00B80953" w:rsidP="000F7807">
      <w:pPr>
        <w:pStyle w:val="Akapitzlist"/>
        <w:numPr>
          <w:ilvl w:val="0"/>
          <w:numId w:val="70"/>
        </w:numPr>
        <w:spacing w:after="0"/>
        <w:rPr>
          <w:rFonts w:asciiTheme="minorHAnsi" w:hAnsiTheme="minorHAnsi" w:cstheme="minorHAnsi"/>
          <w:sz w:val="24"/>
          <w:szCs w:val="24"/>
        </w:rPr>
      </w:pPr>
      <w:r w:rsidRPr="00B80953">
        <w:rPr>
          <w:rFonts w:asciiTheme="minorHAnsi" w:hAnsiTheme="minorHAnsi" w:cstheme="minorHAnsi"/>
          <w:b/>
          <w:bCs/>
          <w:sz w:val="24"/>
          <w:szCs w:val="24"/>
        </w:rPr>
        <w:t xml:space="preserve">C </w:t>
      </w:r>
      <w:r w:rsidRPr="00B80953">
        <w:rPr>
          <w:rFonts w:asciiTheme="minorHAnsi" w:hAnsiTheme="minorHAnsi" w:cstheme="minorHAnsi"/>
          <w:bCs/>
          <w:sz w:val="24"/>
          <w:szCs w:val="24"/>
        </w:rPr>
        <w:t>-</w:t>
      </w:r>
      <w:r w:rsidRPr="00B80953">
        <w:rPr>
          <w:rFonts w:asciiTheme="minorHAnsi" w:hAnsiTheme="minorHAnsi" w:cstheme="minorHAnsi"/>
          <w:sz w:val="24"/>
          <w:szCs w:val="24"/>
        </w:rPr>
        <w:t xml:space="preserve"> liczba punktów przyznana ofercie ocenianej w kryterium: </w:t>
      </w:r>
      <w:r w:rsidRPr="00B80953">
        <w:rPr>
          <w:rFonts w:asciiTheme="minorHAnsi" w:hAnsiTheme="minorHAnsi" w:cstheme="minorHAnsi"/>
          <w:b/>
          <w:bCs/>
          <w:sz w:val="24"/>
          <w:szCs w:val="24"/>
        </w:rPr>
        <w:t>„Cena</w:t>
      </w:r>
      <w:r w:rsidRPr="00B80953">
        <w:rPr>
          <w:rFonts w:asciiTheme="minorHAnsi" w:hAnsiTheme="minorHAnsi" w:cstheme="minorHAnsi"/>
          <w:sz w:val="24"/>
          <w:szCs w:val="24"/>
        </w:rPr>
        <w:t>”;</w:t>
      </w:r>
    </w:p>
    <w:p w:rsidR="00B80953" w:rsidRPr="00B80953" w:rsidRDefault="00B80953" w:rsidP="000F7807">
      <w:pPr>
        <w:pStyle w:val="Akapitzlist"/>
        <w:numPr>
          <w:ilvl w:val="0"/>
          <w:numId w:val="70"/>
        </w:numPr>
        <w:spacing w:after="0"/>
        <w:ind w:left="1418"/>
        <w:jc w:val="both"/>
        <w:rPr>
          <w:rFonts w:asciiTheme="minorHAnsi" w:hAnsiTheme="minorHAnsi" w:cstheme="minorHAnsi"/>
          <w:sz w:val="24"/>
          <w:szCs w:val="24"/>
        </w:rPr>
      </w:pPr>
      <w:r w:rsidRPr="00B80953">
        <w:rPr>
          <w:rFonts w:asciiTheme="minorHAnsi" w:hAnsiTheme="minorHAnsi" w:cstheme="minorHAnsi"/>
          <w:b/>
          <w:bCs/>
          <w:sz w:val="24"/>
          <w:szCs w:val="24"/>
        </w:rPr>
        <w:t xml:space="preserve">D </w:t>
      </w:r>
      <w:r w:rsidRPr="00B80953">
        <w:rPr>
          <w:rFonts w:asciiTheme="minorHAnsi" w:hAnsiTheme="minorHAnsi" w:cstheme="minorHAnsi"/>
          <w:sz w:val="24"/>
          <w:szCs w:val="24"/>
        </w:rPr>
        <w:t>- liczba punktów przyznana ofercie ocenianej w kryterium: „</w:t>
      </w:r>
      <w:r w:rsidRPr="00B80953">
        <w:rPr>
          <w:rFonts w:asciiTheme="minorHAnsi" w:hAnsiTheme="minorHAnsi" w:cstheme="minorHAnsi"/>
          <w:b/>
          <w:sz w:val="24"/>
          <w:szCs w:val="24"/>
        </w:rPr>
        <w:t xml:space="preserve">Dodatkowe doświadczenie </w:t>
      </w:r>
      <w:r w:rsidR="00F64439">
        <w:rPr>
          <w:rFonts w:asciiTheme="minorHAnsi" w:hAnsiTheme="minorHAnsi" w:cstheme="minorHAnsi"/>
          <w:b/>
          <w:sz w:val="24"/>
          <w:szCs w:val="24"/>
        </w:rPr>
        <w:t>Kierownika Z</w:t>
      </w:r>
      <w:r>
        <w:rPr>
          <w:rFonts w:asciiTheme="minorHAnsi" w:hAnsiTheme="minorHAnsi" w:cstheme="minorHAnsi"/>
          <w:b/>
          <w:sz w:val="24"/>
          <w:szCs w:val="24"/>
        </w:rPr>
        <w:t>espołu Inwestora Zastępczego</w:t>
      </w:r>
      <w:r w:rsidRPr="00B80953">
        <w:rPr>
          <w:rFonts w:asciiTheme="minorHAnsi" w:hAnsiTheme="minorHAnsi" w:cstheme="minorHAnsi"/>
          <w:b/>
          <w:bCs/>
          <w:sz w:val="24"/>
          <w:szCs w:val="24"/>
        </w:rPr>
        <w:t>”</w:t>
      </w:r>
      <w:r w:rsidRPr="00B80953">
        <w:rPr>
          <w:rFonts w:asciiTheme="minorHAnsi" w:hAnsiTheme="minorHAnsi" w:cstheme="minorHAnsi"/>
          <w:bCs/>
          <w:sz w:val="24"/>
          <w:szCs w:val="24"/>
        </w:rPr>
        <w:t>;</w:t>
      </w:r>
    </w:p>
    <w:p w:rsidR="00B80953" w:rsidRPr="00B80953" w:rsidRDefault="00B80953" w:rsidP="000F7807">
      <w:pPr>
        <w:pStyle w:val="Akapitzlist"/>
        <w:numPr>
          <w:ilvl w:val="0"/>
          <w:numId w:val="70"/>
        </w:numPr>
        <w:spacing w:after="0"/>
        <w:rPr>
          <w:rFonts w:asciiTheme="minorHAnsi" w:hAnsiTheme="minorHAnsi" w:cstheme="minorHAnsi"/>
          <w:sz w:val="24"/>
          <w:szCs w:val="24"/>
        </w:rPr>
      </w:pPr>
      <w:r>
        <w:rPr>
          <w:rFonts w:asciiTheme="minorHAnsi" w:hAnsiTheme="minorHAnsi" w:cstheme="minorHAnsi"/>
          <w:b/>
          <w:bCs/>
          <w:sz w:val="24"/>
          <w:szCs w:val="24"/>
        </w:rPr>
        <w:t>O</w:t>
      </w:r>
      <w:r w:rsidRPr="00B80953">
        <w:rPr>
          <w:rFonts w:asciiTheme="minorHAnsi" w:hAnsiTheme="minorHAnsi" w:cstheme="minorHAnsi"/>
          <w:b/>
          <w:bCs/>
          <w:sz w:val="24"/>
          <w:szCs w:val="24"/>
        </w:rPr>
        <w:t xml:space="preserve"> </w:t>
      </w:r>
      <w:r w:rsidRPr="00B80953">
        <w:rPr>
          <w:rFonts w:asciiTheme="minorHAnsi" w:hAnsiTheme="minorHAnsi" w:cstheme="minorHAnsi"/>
          <w:sz w:val="24"/>
          <w:szCs w:val="24"/>
        </w:rPr>
        <w:t xml:space="preserve">- łączna liczba punktów przyznana ofercie ocenianej. </w:t>
      </w:r>
    </w:p>
    <w:p w:rsidR="00B80953" w:rsidRPr="00B80953" w:rsidRDefault="00B80953" w:rsidP="00B80953">
      <w:pPr>
        <w:pStyle w:val="pkt"/>
        <w:spacing w:before="0" w:after="0" w:line="276" w:lineRule="auto"/>
        <w:ind w:left="426" w:firstLine="0"/>
        <w:rPr>
          <w:rFonts w:asciiTheme="minorHAnsi" w:hAnsiTheme="minorHAnsi" w:cstheme="minorHAnsi"/>
        </w:rPr>
      </w:pPr>
    </w:p>
    <w:p w:rsidR="00B80953" w:rsidRPr="00B80953" w:rsidRDefault="00B80953" w:rsidP="000F7807">
      <w:pPr>
        <w:pStyle w:val="Akapitzlist"/>
        <w:numPr>
          <w:ilvl w:val="0"/>
          <w:numId w:val="71"/>
        </w:numPr>
        <w:spacing w:after="0"/>
        <w:ind w:left="850" w:hanging="425"/>
        <w:jc w:val="both"/>
        <w:rPr>
          <w:rFonts w:asciiTheme="minorHAnsi" w:hAnsiTheme="minorHAnsi" w:cstheme="minorHAnsi"/>
          <w:sz w:val="24"/>
          <w:szCs w:val="24"/>
        </w:rPr>
      </w:pPr>
      <w:r w:rsidRPr="00B80953">
        <w:rPr>
          <w:rFonts w:asciiTheme="minorHAnsi" w:hAnsiTheme="minorHAnsi" w:cstheme="minorHAnsi"/>
          <w:sz w:val="24"/>
          <w:szCs w:val="24"/>
        </w:rPr>
        <w:t xml:space="preserve">Maksymalna łączna liczba punktów do uzyskania przez Wykonawcę wynosi 100,00. </w:t>
      </w:r>
    </w:p>
    <w:p w:rsidR="00B80953" w:rsidRPr="00B80953" w:rsidRDefault="00B80953" w:rsidP="000F7807">
      <w:pPr>
        <w:pStyle w:val="Akapitzlist"/>
        <w:numPr>
          <w:ilvl w:val="0"/>
          <w:numId w:val="71"/>
        </w:numPr>
        <w:spacing w:after="0"/>
        <w:ind w:left="850" w:hanging="425"/>
        <w:jc w:val="both"/>
        <w:rPr>
          <w:rFonts w:asciiTheme="minorHAnsi" w:hAnsiTheme="minorHAnsi" w:cstheme="minorHAnsi"/>
          <w:sz w:val="24"/>
          <w:szCs w:val="24"/>
        </w:rPr>
      </w:pPr>
      <w:r w:rsidRPr="00B80953">
        <w:rPr>
          <w:rFonts w:asciiTheme="minorHAnsi" w:hAnsiTheme="minorHAnsi" w:cstheme="minorHAnsi"/>
          <w:sz w:val="24"/>
          <w:szCs w:val="24"/>
        </w:rPr>
        <w:t>Punktacja będzie liczona z dokładnością do dwóch miejsc po przecinku.</w:t>
      </w:r>
    </w:p>
    <w:p w:rsidR="00B80953" w:rsidRPr="00B80953" w:rsidRDefault="00B80953" w:rsidP="000F7807">
      <w:pPr>
        <w:pStyle w:val="Akapitzlist"/>
        <w:numPr>
          <w:ilvl w:val="0"/>
          <w:numId w:val="71"/>
        </w:numPr>
        <w:spacing w:after="0"/>
        <w:ind w:left="850" w:hanging="425"/>
        <w:jc w:val="both"/>
        <w:rPr>
          <w:rFonts w:asciiTheme="minorHAnsi" w:hAnsiTheme="minorHAnsi" w:cstheme="minorHAnsi"/>
          <w:sz w:val="24"/>
          <w:szCs w:val="24"/>
        </w:rPr>
      </w:pPr>
      <w:r w:rsidRPr="00B80953">
        <w:rPr>
          <w:rFonts w:asciiTheme="minorHAnsi" w:hAnsiTheme="minorHAnsi" w:cstheme="minorHAnsi"/>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B80953" w:rsidRPr="00B80953" w:rsidRDefault="00B80953" w:rsidP="000F7807">
      <w:pPr>
        <w:pStyle w:val="Akapitzlist"/>
        <w:numPr>
          <w:ilvl w:val="0"/>
          <w:numId w:val="71"/>
        </w:numPr>
        <w:spacing w:after="0"/>
        <w:ind w:left="850" w:hanging="425"/>
        <w:jc w:val="both"/>
        <w:rPr>
          <w:rFonts w:asciiTheme="minorHAnsi" w:hAnsiTheme="minorHAnsi" w:cstheme="minorHAnsi"/>
          <w:sz w:val="24"/>
          <w:szCs w:val="24"/>
        </w:rPr>
      </w:pPr>
      <w:r w:rsidRPr="00B80953">
        <w:rPr>
          <w:rFonts w:asciiTheme="minorHAnsi" w:hAnsiTheme="minorHAnsi" w:cstheme="minorHAnsi"/>
          <w:sz w:val="24"/>
          <w:szCs w:val="24"/>
        </w:rPr>
        <w:t>W toku badania i oceny ofert Zamawiający może żądać od Wykonawcy wyjaśnień dotyczących treści złożonej oferty, w tym zaoferowanej ceny.</w:t>
      </w:r>
      <w:r w:rsidRPr="00B80953">
        <w:rPr>
          <w:rFonts w:cs="Calibri"/>
          <w:color w:val="1D174F"/>
          <w:sz w:val="24"/>
          <w:szCs w:val="24"/>
        </w:rPr>
        <w:t xml:space="preserve"> </w:t>
      </w:r>
      <w:r w:rsidRPr="00B80953">
        <w:rPr>
          <w:rFonts w:cs="Calibri"/>
          <w:sz w:val="24"/>
          <w:szCs w:val="24"/>
        </w:rPr>
        <w:t>Wykonawcy są zobowiązani do przedstawienia wyjaśnień w terminie wskazanym przez Zamawiającego.</w:t>
      </w:r>
    </w:p>
    <w:p w:rsidR="00B80953" w:rsidRPr="00B80953" w:rsidRDefault="00B80953" w:rsidP="000F7807">
      <w:pPr>
        <w:pStyle w:val="Akapitzlist"/>
        <w:numPr>
          <w:ilvl w:val="0"/>
          <w:numId w:val="71"/>
        </w:numPr>
        <w:spacing w:after="0"/>
        <w:ind w:left="850" w:hanging="425"/>
        <w:jc w:val="both"/>
        <w:rPr>
          <w:rFonts w:asciiTheme="minorHAnsi" w:hAnsiTheme="minorHAnsi" w:cstheme="minorHAnsi"/>
          <w:sz w:val="24"/>
          <w:szCs w:val="24"/>
        </w:rPr>
      </w:pPr>
      <w:r w:rsidRPr="00B80953">
        <w:rPr>
          <w:rFonts w:cs="Calibri"/>
          <w:sz w:val="24"/>
          <w:szCs w:val="24"/>
        </w:rPr>
        <w:t>Zamawiający wybiera najkorzystniejszą ofertę w terminie związania ofertą określonym w Specyfikacji.</w:t>
      </w:r>
    </w:p>
    <w:p w:rsidR="00790347" w:rsidRPr="00790347" w:rsidRDefault="00790347" w:rsidP="00790347">
      <w:pPr>
        <w:spacing w:line="276" w:lineRule="auto"/>
        <w:ind w:left="1080"/>
        <w:jc w:val="both"/>
        <w:rPr>
          <w:rFonts w:asciiTheme="minorHAnsi" w:hAnsiTheme="minorHAnsi" w:cstheme="minorHAnsi"/>
          <w:sz w:val="24"/>
          <w:szCs w:val="24"/>
        </w:rPr>
      </w:pPr>
    </w:p>
    <w:p w:rsidR="002C0D27" w:rsidRPr="008E7248" w:rsidRDefault="002C0D27" w:rsidP="002F1BA7">
      <w:pPr>
        <w:pStyle w:val="Akapitzlist"/>
        <w:numPr>
          <w:ilvl w:val="0"/>
          <w:numId w:val="31"/>
        </w:numPr>
        <w:shd w:val="clear" w:color="auto" w:fill="BFBFBF" w:themeFill="background1" w:themeFillShade="BF"/>
        <w:spacing w:after="0"/>
        <w:jc w:val="both"/>
        <w:rPr>
          <w:rFonts w:asciiTheme="minorHAnsi" w:hAnsiTheme="minorHAnsi" w:cstheme="minorHAnsi"/>
          <w:b/>
          <w:sz w:val="24"/>
          <w:szCs w:val="24"/>
        </w:rPr>
      </w:pPr>
      <w:r w:rsidRPr="008E7248">
        <w:rPr>
          <w:rFonts w:asciiTheme="minorHAnsi" w:hAnsiTheme="minorHAnsi" w:cstheme="minorHAnsi"/>
          <w:b/>
          <w:sz w:val="24"/>
          <w:szCs w:val="24"/>
        </w:rPr>
        <w:t>INFORMACJE O FORMALNOŚCIACH, JAKIE POWINNY BYĆ DOPEŁNIONE PO WYBORZE OFERTY W CELU ZAWARCIA UMOWY W SPRAWIE ZAMÓWIENIA PUBLICZNEGO</w:t>
      </w:r>
    </w:p>
    <w:p w:rsidR="00C33EFF" w:rsidRPr="008E7248" w:rsidRDefault="00C33EFF" w:rsidP="00C33EFF">
      <w:pPr>
        <w:pStyle w:val="pkt"/>
        <w:spacing w:before="0" w:after="0" w:line="276" w:lineRule="auto"/>
        <w:ind w:left="567" w:firstLine="0"/>
        <w:rPr>
          <w:rFonts w:asciiTheme="minorHAnsi" w:hAnsiTheme="minorHAnsi" w:cstheme="minorHAnsi"/>
        </w:rPr>
      </w:pPr>
    </w:p>
    <w:p w:rsidR="005E3ABD" w:rsidRPr="008E7248" w:rsidRDefault="005E3ABD" w:rsidP="002F1BA7">
      <w:pPr>
        <w:pStyle w:val="pkt"/>
        <w:numPr>
          <w:ilvl w:val="6"/>
          <w:numId w:val="47"/>
        </w:numPr>
        <w:spacing w:before="0" w:after="0" w:line="276" w:lineRule="auto"/>
        <w:ind w:left="851" w:hanging="425"/>
        <w:rPr>
          <w:rFonts w:asciiTheme="minorHAnsi" w:hAnsiTheme="minorHAnsi" w:cstheme="minorHAnsi"/>
        </w:rPr>
      </w:pPr>
      <w:r w:rsidRPr="008E7248">
        <w:rPr>
          <w:rFonts w:asciiTheme="minorHAnsi" w:hAnsiTheme="minorHAnsi" w:cstheme="minorHAnsi"/>
        </w:rPr>
        <w:t>Zamawiający zawiera umowę w sprawie zamówienia publicznego w terminie nie krótszym niż 5 dni od dnia przesłania zawiadomienia o wyborze najkorzystniejszej oferty.</w:t>
      </w:r>
    </w:p>
    <w:p w:rsidR="005E3ABD" w:rsidRPr="008E7248" w:rsidRDefault="005E3ABD" w:rsidP="002F1BA7">
      <w:pPr>
        <w:pStyle w:val="pkt"/>
        <w:numPr>
          <w:ilvl w:val="6"/>
          <w:numId w:val="47"/>
        </w:numPr>
        <w:spacing w:before="0" w:after="0" w:line="276" w:lineRule="auto"/>
        <w:ind w:left="851" w:hanging="425"/>
        <w:rPr>
          <w:rFonts w:asciiTheme="minorHAnsi" w:hAnsiTheme="minorHAnsi" w:cstheme="minorHAnsi"/>
        </w:rPr>
      </w:pPr>
      <w:r w:rsidRPr="008E7248">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rsidR="00B0194A" w:rsidRDefault="005E3ABD" w:rsidP="00B0194A">
      <w:pPr>
        <w:pStyle w:val="pkt"/>
        <w:spacing w:before="0" w:after="0" w:line="276" w:lineRule="auto"/>
        <w:ind w:hanging="426"/>
        <w:rPr>
          <w:rFonts w:asciiTheme="minorHAnsi" w:hAnsiTheme="minorHAnsi" w:cstheme="minorHAnsi"/>
        </w:rPr>
      </w:pPr>
      <w:r w:rsidRPr="008E7248">
        <w:rPr>
          <w:rFonts w:asciiTheme="minorHAnsi" w:hAnsiTheme="minorHAnsi" w:cstheme="minorHAnsi"/>
        </w:rPr>
        <w:t>3.</w:t>
      </w:r>
      <w:r w:rsidRPr="008E7248">
        <w:rPr>
          <w:rFonts w:asciiTheme="minorHAnsi" w:hAnsiTheme="minorHAnsi" w:cstheme="minorHAnsi"/>
          <w:b/>
        </w:rPr>
        <w:tab/>
      </w:r>
      <w:r w:rsidRPr="008E7248">
        <w:rPr>
          <w:rFonts w:asciiTheme="minorHAnsi" w:hAnsiTheme="minorHAnsi" w:cstheme="minorHAnsi"/>
        </w:rPr>
        <w:t>W przypadku wyboru oferty złożonej przez Wykonawców wspólnie ubiegających się o</w:t>
      </w:r>
      <w:r w:rsidR="00072BB7" w:rsidRPr="008E7248">
        <w:rPr>
          <w:rFonts w:asciiTheme="minorHAnsi" w:hAnsiTheme="minorHAnsi" w:cstheme="minorHAnsi"/>
        </w:rPr>
        <w:t> </w:t>
      </w:r>
      <w:r w:rsidRPr="008E7248">
        <w:rPr>
          <w:rFonts w:asciiTheme="minorHAnsi" w:hAnsiTheme="minorHAnsi" w:cstheme="minorHAnsi"/>
        </w:rPr>
        <w:t>udzielenie zamówienia Zamawiający zastrzega sobie prawo żądania przed zawarciem umowy w sprawie zamówienia publicznego umowy regulującej współpracę tych Wykonawców.</w:t>
      </w:r>
    </w:p>
    <w:p w:rsidR="00B0194A" w:rsidRDefault="00B0194A" w:rsidP="00B0194A">
      <w:pPr>
        <w:pStyle w:val="pkt"/>
        <w:spacing w:before="0" w:after="0" w:line="276" w:lineRule="auto"/>
        <w:ind w:left="850" w:hanging="425"/>
        <w:rPr>
          <w:rFonts w:asciiTheme="minorHAnsi" w:hAnsiTheme="minorHAnsi" w:cstheme="minorBidi"/>
          <w:color w:val="FF0000"/>
        </w:rPr>
      </w:pPr>
      <w:r w:rsidRPr="00B0194A">
        <w:rPr>
          <w:rFonts w:asciiTheme="minorHAnsi" w:hAnsiTheme="minorHAnsi" w:cstheme="minorHAnsi"/>
        </w:rPr>
        <w:lastRenderedPageBreak/>
        <w:t xml:space="preserve">4. </w:t>
      </w:r>
      <w:r>
        <w:rPr>
          <w:rFonts w:asciiTheme="minorHAnsi" w:hAnsiTheme="minorHAnsi" w:cstheme="minorHAnsi"/>
        </w:rPr>
        <w:tab/>
      </w:r>
      <w:r w:rsidRPr="00241ECF">
        <w:rPr>
          <w:rFonts w:asciiTheme="minorHAnsi" w:hAnsiTheme="minorHAnsi" w:cstheme="minorBidi"/>
        </w:rPr>
        <w:t>Wykonawca, którego oferta zostanie uznana za najkorzystniejszą, będzie zobowiązany przed podpisaniem umowy do wniesienia zabezpieczenia należytego wykonania umowy w wysokości i formie określonej w Rozdziale XI</w:t>
      </w:r>
      <w:r w:rsidR="00791438" w:rsidRPr="00241ECF">
        <w:rPr>
          <w:rFonts w:asciiTheme="minorHAnsi" w:hAnsiTheme="minorHAnsi" w:cstheme="minorBidi"/>
        </w:rPr>
        <w:t>X</w:t>
      </w:r>
      <w:r w:rsidRPr="00241ECF">
        <w:rPr>
          <w:rFonts w:asciiTheme="minorHAnsi" w:hAnsiTheme="minorHAnsi" w:cstheme="minorBidi"/>
        </w:rPr>
        <w:t xml:space="preserve"> SWZ.</w:t>
      </w:r>
    </w:p>
    <w:p w:rsidR="005E3ABD" w:rsidRDefault="005E3ABD" w:rsidP="000F7807">
      <w:pPr>
        <w:pStyle w:val="pkt"/>
        <w:numPr>
          <w:ilvl w:val="0"/>
          <w:numId w:val="72"/>
        </w:numPr>
        <w:spacing w:before="0" w:after="0" w:line="276" w:lineRule="auto"/>
        <w:ind w:left="851" w:hanging="425"/>
        <w:rPr>
          <w:rFonts w:asciiTheme="minorHAnsi" w:hAnsiTheme="minorHAnsi" w:cstheme="minorHAnsi"/>
        </w:rPr>
      </w:pPr>
      <w:r w:rsidRPr="008E7248">
        <w:rPr>
          <w:rFonts w:asciiTheme="minorHAnsi" w:hAnsiTheme="minorHAnsi" w:cstheme="minorHAnsi"/>
        </w:rPr>
        <w:t>Wykonawca będzie zobowiązany do podpisania umowy w miejscu i terminie wskazanym przez Zamawiającego.</w:t>
      </w:r>
    </w:p>
    <w:p w:rsidR="00B3453E" w:rsidRPr="008E7248" w:rsidRDefault="00B3453E" w:rsidP="00B3453E">
      <w:pPr>
        <w:pStyle w:val="pkt"/>
        <w:spacing w:before="0" w:after="0" w:line="276" w:lineRule="auto"/>
        <w:ind w:firstLine="0"/>
        <w:rPr>
          <w:rFonts w:asciiTheme="minorHAnsi" w:hAnsiTheme="minorHAnsi" w:cstheme="minorHAnsi"/>
        </w:rPr>
      </w:pPr>
    </w:p>
    <w:p w:rsidR="00A72988" w:rsidRPr="008E7248" w:rsidRDefault="00A72988" w:rsidP="002F1BA7">
      <w:pPr>
        <w:pStyle w:val="Nagwek2"/>
        <w:numPr>
          <w:ilvl w:val="0"/>
          <w:numId w:val="31"/>
        </w:numPr>
        <w:shd w:val="clear" w:color="auto" w:fill="BFBFBF" w:themeFill="background1" w:themeFillShade="BF"/>
        <w:spacing w:line="276" w:lineRule="auto"/>
        <w:ind w:left="709" w:hanging="284"/>
        <w:jc w:val="both"/>
        <w:rPr>
          <w:rFonts w:asciiTheme="minorHAnsi" w:hAnsiTheme="minorHAnsi" w:cstheme="minorHAnsi"/>
          <w:szCs w:val="24"/>
        </w:rPr>
      </w:pPr>
      <w:r w:rsidRPr="008E7248">
        <w:rPr>
          <w:rFonts w:asciiTheme="minorHAnsi" w:hAnsiTheme="minorHAnsi" w:cstheme="minorHAnsi"/>
          <w:szCs w:val="24"/>
          <w:shd w:val="clear" w:color="auto" w:fill="BFBFBF"/>
        </w:rPr>
        <w:t>WYMAGANIA DOTYCZĄCE ZABEZPIECZ</w:t>
      </w:r>
      <w:r w:rsidR="00072BB7" w:rsidRPr="008E7248">
        <w:rPr>
          <w:rFonts w:asciiTheme="minorHAnsi" w:hAnsiTheme="minorHAnsi" w:cstheme="minorHAnsi"/>
          <w:szCs w:val="24"/>
          <w:shd w:val="clear" w:color="auto" w:fill="BFBFBF"/>
        </w:rPr>
        <w:t>ENIA NALEŻ</w:t>
      </w:r>
      <w:r w:rsidR="009310E6" w:rsidRPr="008E7248">
        <w:rPr>
          <w:rFonts w:asciiTheme="minorHAnsi" w:hAnsiTheme="minorHAnsi" w:cstheme="minorHAnsi"/>
          <w:szCs w:val="24"/>
          <w:shd w:val="clear" w:color="auto" w:fill="BFBFBF"/>
        </w:rPr>
        <w:t>YTEGO WYKONANIA UMOWY</w:t>
      </w:r>
    </w:p>
    <w:p w:rsidR="006E5DB7" w:rsidRPr="008E7248" w:rsidRDefault="006E5DB7" w:rsidP="00C17887">
      <w:pPr>
        <w:pStyle w:val="Akapitzlist"/>
        <w:tabs>
          <w:tab w:val="left" w:pos="284"/>
        </w:tabs>
        <w:spacing w:after="0"/>
        <w:ind w:left="709"/>
        <w:jc w:val="both"/>
        <w:rPr>
          <w:rFonts w:asciiTheme="minorHAnsi" w:hAnsiTheme="minorHAnsi" w:cstheme="minorHAnsi"/>
          <w:sz w:val="24"/>
          <w:szCs w:val="24"/>
        </w:rPr>
      </w:pPr>
    </w:p>
    <w:p w:rsidR="00791438" w:rsidRPr="00241ECF" w:rsidRDefault="00791438" w:rsidP="000F7807">
      <w:pPr>
        <w:numPr>
          <w:ilvl w:val="0"/>
          <w:numId w:val="121"/>
        </w:numPr>
        <w:suppressAutoHyphens/>
        <w:spacing w:line="276" w:lineRule="auto"/>
        <w:ind w:left="851"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rPr>
        <w:t>Wykonawca, którego oferta została wybrana jako najkorzystniejsza, zobowiązany jest do wniesienia zabezpieczenia należytego wykonania umowy (</w:t>
      </w:r>
      <w:r w:rsidR="00B3453E">
        <w:rPr>
          <w:rFonts w:asciiTheme="minorHAnsi" w:hAnsiTheme="minorHAnsi" w:cstheme="minorHAnsi"/>
          <w:sz w:val="24"/>
          <w:szCs w:val="24"/>
        </w:rPr>
        <w:t xml:space="preserve">zwanego </w:t>
      </w:r>
      <w:r w:rsidRPr="00241ECF">
        <w:rPr>
          <w:rFonts w:asciiTheme="minorHAnsi" w:hAnsiTheme="minorHAnsi" w:cstheme="minorHAnsi"/>
          <w:sz w:val="24"/>
          <w:szCs w:val="24"/>
        </w:rPr>
        <w:t xml:space="preserve">dalej „zabezpieczenie”) w wysokości </w:t>
      </w:r>
      <w:r w:rsidR="00241ECF" w:rsidRPr="00241ECF">
        <w:rPr>
          <w:rFonts w:asciiTheme="minorHAnsi" w:hAnsiTheme="minorHAnsi" w:cstheme="minorHAnsi"/>
          <w:b/>
          <w:sz w:val="24"/>
          <w:szCs w:val="24"/>
        </w:rPr>
        <w:t>5</w:t>
      </w:r>
      <w:r w:rsidRPr="00241ECF">
        <w:rPr>
          <w:rFonts w:asciiTheme="minorHAnsi" w:hAnsiTheme="minorHAnsi" w:cstheme="minorHAnsi"/>
          <w:b/>
          <w:bCs/>
          <w:sz w:val="24"/>
          <w:szCs w:val="24"/>
        </w:rPr>
        <w:t>%</w:t>
      </w:r>
      <w:r w:rsidRPr="00241ECF">
        <w:rPr>
          <w:rFonts w:asciiTheme="minorHAnsi" w:hAnsiTheme="minorHAnsi" w:cstheme="minorHAnsi"/>
          <w:sz w:val="24"/>
          <w:szCs w:val="24"/>
        </w:rPr>
        <w:t xml:space="preserve"> ceny całkowitej brutto wskazanej w ofercie.</w:t>
      </w:r>
    </w:p>
    <w:p w:rsidR="00791438" w:rsidRPr="00241ECF" w:rsidRDefault="00791438" w:rsidP="000F7807">
      <w:pPr>
        <w:numPr>
          <w:ilvl w:val="0"/>
          <w:numId w:val="121"/>
        </w:numPr>
        <w:suppressAutoHyphens/>
        <w:spacing w:line="276" w:lineRule="auto"/>
        <w:ind w:left="851"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Zabezpieczenie służy pokryciu roszczeń z tytułu niewykonania lub nienależytego wykonania umowy.</w:t>
      </w:r>
    </w:p>
    <w:p w:rsidR="00791438" w:rsidRPr="00241ECF" w:rsidRDefault="00791438" w:rsidP="000F7807">
      <w:pPr>
        <w:numPr>
          <w:ilvl w:val="0"/>
          <w:numId w:val="121"/>
        </w:numPr>
        <w:suppressAutoHyphens/>
        <w:spacing w:line="276" w:lineRule="auto"/>
        <w:ind w:left="851"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Zabezpieczenie może być wnoszone według wyboru Wykonawcy w jednej lub kilku następujących formach:</w:t>
      </w:r>
    </w:p>
    <w:p w:rsidR="00791438" w:rsidRPr="00241ECF" w:rsidRDefault="00791438" w:rsidP="000F7807">
      <w:pPr>
        <w:numPr>
          <w:ilvl w:val="0"/>
          <w:numId w:val="122"/>
        </w:numPr>
        <w:suppressAutoHyphens/>
        <w:spacing w:line="276" w:lineRule="auto"/>
        <w:ind w:left="1134"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pieniądzu</w:t>
      </w:r>
      <w:r w:rsidRPr="00241ECF">
        <w:rPr>
          <w:rFonts w:asciiTheme="minorHAnsi" w:hAnsiTheme="minorHAnsi" w:cstheme="minorHAnsi"/>
          <w:b/>
          <w:sz w:val="24"/>
          <w:szCs w:val="24"/>
          <w:lang w:eastAsia="ar-SA"/>
        </w:rPr>
        <w:t xml:space="preserve"> wpłacane przelewem na konto bankowe Zamawiającego nr </w:t>
      </w:r>
      <w:r w:rsidRPr="00241ECF">
        <w:rPr>
          <w:rFonts w:asciiTheme="minorHAnsi" w:hAnsiTheme="minorHAnsi" w:cstheme="minorHAnsi"/>
          <w:b/>
          <w:sz w:val="24"/>
          <w:szCs w:val="24"/>
        </w:rPr>
        <w:t>BGK O/Kielce nr 61 1130 1192 0027 6000 2520 0007</w:t>
      </w:r>
      <w:r w:rsidRPr="00241ECF">
        <w:rPr>
          <w:rFonts w:asciiTheme="minorHAnsi" w:hAnsiTheme="minorHAnsi" w:cstheme="minorHAnsi"/>
          <w:sz w:val="24"/>
          <w:szCs w:val="24"/>
          <w:lang w:eastAsia="ar-SA"/>
        </w:rPr>
        <w:t>;</w:t>
      </w:r>
    </w:p>
    <w:p w:rsidR="00791438" w:rsidRPr="00241ECF" w:rsidRDefault="00791438" w:rsidP="000F7807">
      <w:pPr>
        <w:numPr>
          <w:ilvl w:val="0"/>
          <w:numId w:val="122"/>
        </w:numPr>
        <w:suppressAutoHyphens/>
        <w:spacing w:line="276" w:lineRule="auto"/>
        <w:ind w:left="1134"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poręczeniach bankowych lub poręczeniach spółdzielczej kasy oszczędnościowo-kredytowej, z tym, że zobowiązanie kasy jest zawsze zobowiązaniem pieniężnym;</w:t>
      </w:r>
    </w:p>
    <w:p w:rsidR="00791438" w:rsidRPr="00241ECF" w:rsidRDefault="00791438" w:rsidP="000F7807">
      <w:pPr>
        <w:numPr>
          <w:ilvl w:val="0"/>
          <w:numId w:val="122"/>
        </w:numPr>
        <w:suppressAutoHyphens/>
        <w:spacing w:line="276" w:lineRule="auto"/>
        <w:ind w:left="1134"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gwarancjach bankowych;</w:t>
      </w:r>
    </w:p>
    <w:p w:rsidR="00791438" w:rsidRPr="00241ECF" w:rsidRDefault="00791438" w:rsidP="000F7807">
      <w:pPr>
        <w:numPr>
          <w:ilvl w:val="0"/>
          <w:numId w:val="122"/>
        </w:numPr>
        <w:suppressAutoHyphens/>
        <w:spacing w:line="276" w:lineRule="auto"/>
        <w:ind w:left="1134"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gwarancjach ubezpieczeniowych;</w:t>
      </w:r>
    </w:p>
    <w:p w:rsidR="00791438" w:rsidRPr="00241ECF" w:rsidRDefault="00791438" w:rsidP="000F7807">
      <w:pPr>
        <w:numPr>
          <w:ilvl w:val="0"/>
          <w:numId w:val="122"/>
        </w:numPr>
        <w:suppressAutoHyphens/>
        <w:spacing w:line="276" w:lineRule="auto"/>
        <w:ind w:left="1134"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poręczeniach udzielanych przez podmioty, o których mowa w art. 6b ust. 5 pkt 2 ustawy z dnia 09.11.2000 r. o utworzeniu Polskiej Age</w:t>
      </w:r>
      <w:r w:rsidR="00414B83" w:rsidRPr="00241ECF">
        <w:rPr>
          <w:rFonts w:asciiTheme="minorHAnsi" w:hAnsiTheme="minorHAnsi" w:cstheme="minorHAnsi"/>
          <w:sz w:val="24"/>
          <w:szCs w:val="24"/>
          <w:lang w:eastAsia="ar-SA"/>
        </w:rPr>
        <w:t>ncji Rozwoju Przedsiębiorczości</w:t>
      </w:r>
      <w:r w:rsidRPr="00241ECF">
        <w:rPr>
          <w:rFonts w:asciiTheme="minorHAnsi" w:hAnsiTheme="minorHAnsi" w:cstheme="minorHAnsi"/>
          <w:sz w:val="24"/>
          <w:szCs w:val="24"/>
          <w:lang w:eastAsia="ar-SA"/>
        </w:rPr>
        <w:t>.</w:t>
      </w:r>
    </w:p>
    <w:p w:rsidR="00791438" w:rsidRPr="00241ECF" w:rsidRDefault="00791438" w:rsidP="000F7807">
      <w:pPr>
        <w:numPr>
          <w:ilvl w:val="0"/>
          <w:numId w:val="123"/>
        </w:numPr>
        <w:suppressAutoHyphens/>
        <w:spacing w:line="276" w:lineRule="auto"/>
        <w:ind w:left="851"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Zabezpieczenie w formie pieniądza należy wnieść przelewem na konto, którego numer wskazano w ust. 3 pkt 1 powyżej. W przypadku wniesienia wadium w pieniądzu Wykonawca może wyrazić zgodę na zaliczenie kwoty wadium na poczet zabezpieczenia.</w:t>
      </w:r>
    </w:p>
    <w:p w:rsidR="00791438" w:rsidRPr="00241ECF" w:rsidRDefault="00791438" w:rsidP="000F7807">
      <w:pPr>
        <w:numPr>
          <w:ilvl w:val="0"/>
          <w:numId w:val="123"/>
        </w:numPr>
        <w:suppressAutoHyphens/>
        <w:spacing w:line="276" w:lineRule="auto"/>
        <w:ind w:left="851" w:hanging="425"/>
        <w:jc w:val="both"/>
        <w:rPr>
          <w:rFonts w:asciiTheme="minorHAnsi" w:hAnsiTheme="minorHAnsi" w:cstheme="minorHAnsi"/>
          <w:sz w:val="24"/>
          <w:szCs w:val="24"/>
          <w:u w:val="single"/>
          <w:lang w:eastAsia="ar-SA"/>
        </w:rPr>
      </w:pPr>
      <w:r w:rsidRPr="00241ECF">
        <w:rPr>
          <w:rFonts w:asciiTheme="minorHAnsi" w:hAnsiTheme="minorHAnsi" w:cstheme="minorHAnsi"/>
          <w:b/>
          <w:sz w:val="24"/>
          <w:szCs w:val="24"/>
          <w:lang w:eastAsia="ar-SA"/>
        </w:rPr>
        <w:t>Uwaga:</w:t>
      </w:r>
      <w:r w:rsidRPr="00241ECF">
        <w:rPr>
          <w:rFonts w:asciiTheme="minorHAnsi" w:hAnsiTheme="minorHAnsi" w:cstheme="minorHAnsi"/>
          <w:sz w:val="24"/>
          <w:szCs w:val="24"/>
          <w:lang w:eastAsia="ar-SA"/>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rsidR="00791438" w:rsidRPr="00241ECF" w:rsidRDefault="00791438" w:rsidP="000F7807">
      <w:pPr>
        <w:numPr>
          <w:ilvl w:val="0"/>
          <w:numId w:val="124"/>
        </w:numPr>
        <w:suppressAutoHyphens/>
        <w:spacing w:line="276" w:lineRule="auto"/>
        <w:ind w:left="1134"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musi obejmować odpowiedzialność za wszystkie okoliczności związane z niewykonaniem lub nienależytym wykonaniem umowy (w tym pokrycia naliczonych kar umownych), bez potwierdzania tych okoliczności;</w:t>
      </w:r>
    </w:p>
    <w:p w:rsidR="00791438" w:rsidRPr="00241ECF" w:rsidRDefault="00791438" w:rsidP="000F7807">
      <w:pPr>
        <w:numPr>
          <w:ilvl w:val="0"/>
          <w:numId w:val="124"/>
        </w:numPr>
        <w:suppressAutoHyphens/>
        <w:spacing w:line="276" w:lineRule="auto"/>
        <w:ind w:left="1134"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wszelkie zmiany, uzupełnienia lub modyfikacje warunków umowy lub przedmiotu zamówienia nie mogą zwalniać gwaranta z odpowiedzialności wynikającej z poręczenia lub gwarancji;</w:t>
      </w:r>
    </w:p>
    <w:p w:rsidR="00791438" w:rsidRPr="00241ECF" w:rsidRDefault="00791438" w:rsidP="000F7807">
      <w:pPr>
        <w:numPr>
          <w:ilvl w:val="0"/>
          <w:numId w:val="124"/>
        </w:numPr>
        <w:suppressAutoHyphens/>
        <w:spacing w:line="276" w:lineRule="auto"/>
        <w:ind w:left="1134"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z jego treści powinno jednoznacznie wynikać zobowiązanie gwaranta lub poręczyciela do zapłaty całej kwoty zabezpieczenia;</w:t>
      </w:r>
    </w:p>
    <w:p w:rsidR="00791438" w:rsidRPr="00241ECF" w:rsidRDefault="00791438" w:rsidP="000F7807">
      <w:pPr>
        <w:numPr>
          <w:ilvl w:val="0"/>
          <w:numId w:val="124"/>
        </w:numPr>
        <w:suppressAutoHyphens/>
        <w:spacing w:line="276" w:lineRule="auto"/>
        <w:ind w:left="1134"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powinno być nieodwołalne i bezwarunkowe oraz płatne na pierwsze żądanie;</w:t>
      </w:r>
    </w:p>
    <w:p w:rsidR="00791438" w:rsidRPr="00241ECF" w:rsidRDefault="00791438" w:rsidP="000F7807">
      <w:pPr>
        <w:numPr>
          <w:ilvl w:val="0"/>
          <w:numId w:val="124"/>
        </w:numPr>
        <w:suppressAutoHyphens/>
        <w:spacing w:line="276" w:lineRule="auto"/>
        <w:ind w:left="1134"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musi jednoznacznie określać termin obowiązywania poręczenia lub gwarancji;</w:t>
      </w:r>
    </w:p>
    <w:p w:rsidR="00791438" w:rsidRPr="00241ECF" w:rsidRDefault="00791438" w:rsidP="000F7807">
      <w:pPr>
        <w:numPr>
          <w:ilvl w:val="0"/>
          <w:numId w:val="124"/>
        </w:numPr>
        <w:suppressAutoHyphens/>
        <w:spacing w:line="276" w:lineRule="auto"/>
        <w:ind w:left="1134"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w treści poręczenia lub gwarancji powinna znaleźć się nazwa przedmiotowego postępowania;</w:t>
      </w:r>
    </w:p>
    <w:p w:rsidR="00791438" w:rsidRPr="00241ECF" w:rsidRDefault="00791438" w:rsidP="000F7807">
      <w:pPr>
        <w:numPr>
          <w:ilvl w:val="0"/>
          <w:numId w:val="124"/>
        </w:numPr>
        <w:spacing w:line="276" w:lineRule="auto"/>
        <w:ind w:left="1134" w:hanging="425"/>
        <w:contextualSpacing/>
        <w:jc w:val="both"/>
        <w:rPr>
          <w:rFonts w:asciiTheme="minorHAnsi" w:eastAsia="Calibri" w:hAnsiTheme="minorHAnsi" w:cstheme="minorHAnsi"/>
          <w:sz w:val="24"/>
          <w:szCs w:val="24"/>
          <w:lang w:eastAsia="en-US"/>
        </w:rPr>
      </w:pPr>
      <w:r w:rsidRPr="00241ECF">
        <w:rPr>
          <w:rFonts w:asciiTheme="minorHAnsi" w:eastAsia="Calibri" w:hAnsiTheme="minorHAnsi" w:cstheme="minorHAnsi"/>
          <w:sz w:val="24"/>
          <w:szCs w:val="24"/>
          <w:lang w:eastAsia="en-US"/>
        </w:rPr>
        <w:t>wskazanie beneficjenta poręczenia lub gwarancji;</w:t>
      </w:r>
    </w:p>
    <w:p w:rsidR="00791438" w:rsidRPr="003E746C" w:rsidRDefault="00791438" w:rsidP="000F7807">
      <w:pPr>
        <w:numPr>
          <w:ilvl w:val="0"/>
          <w:numId w:val="124"/>
        </w:numPr>
        <w:suppressAutoHyphens/>
        <w:spacing w:line="276" w:lineRule="auto"/>
        <w:ind w:left="1134" w:hanging="425"/>
        <w:jc w:val="both"/>
        <w:rPr>
          <w:rFonts w:asciiTheme="minorHAnsi" w:hAnsiTheme="minorHAnsi" w:cstheme="minorHAnsi"/>
          <w:sz w:val="24"/>
          <w:szCs w:val="24"/>
          <w:u w:val="single"/>
          <w:lang w:eastAsia="ar-SA"/>
        </w:rPr>
      </w:pPr>
      <w:r w:rsidRPr="00241ECF">
        <w:rPr>
          <w:rFonts w:asciiTheme="minorHAnsi" w:hAnsiTheme="minorHAnsi" w:cstheme="minorHAnsi"/>
          <w:sz w:val="24"/>
          <w:szCs w:val="24"/>
          <w:lang w:eastAsia="ar-SA"/>
        </w:rPr>
        <w:t xml:space="preserve">w przypadku Wykonawców wspólnie ubiegających się o udzielenie zamówienia, Zamawiający wymaga aby poręczenie lub gwarancja obejmowały swą treścią (tj. </w:t>
      </w:r>
      <w:r w:rsidRPr="00241ECF">
        <w:rPr>
          <w:rFonts w:asciiTheme="minorHAnsi" w:hAnsiTheme="minorHAnsi" w:cstheme="minorHAnsi"/>
          <w:sz w:val="24"/>
          <w:szCs w:val="24"/>
          <w:lang w:eastAsia="ar-SA"/>
        </w:rPr>
        <w:lastRenderedPageBreak/>
        <w:t xml:space="preserve">zobowiązanych z tytułu poręczenia lub gwarancji) wszystkich Wykonawców wspólnie ubiegających się o udzielenie zamówienia lub aby z ich treści wynikało, że zabezpiecza </w:t>
      </w:r>
      <w:r w:rsidRPr="003E746C">
        <w:rPr>
          <w:rFonts w:asciiTheme="minorHAnsi" w:hAnsiTheme="minorHAnsi" w:cstheme="minorHAnsi"/>
          <w:sz w:val="24"/>
          <w:szCs w:val="24"/>
          <w:lang w:eastAsia="ar-SA"/>
        </w:rPr>
        <w:t>Wykonawców wspólnie ubiegających się o udzielenie zamówienia (konsorcjum).</w:t>
      </w:r>
    </w:p>
    <w:p w:rsidR="00791438" w:rsidRPr="003E746C" w:rsidRDefault="00791438" w:rsidP="000F7807">
      <w:pPr>
        <w:numPr>
          <w:ilvl w:val="0"/>
          <w:numId w:val="125"/>
        </w:numPr>
        <w:spacing w:line="276" w:lineRule="auto"/>
        <w:ind w:left="851" w:hanging="425"/>
        <w:contextualSpacing/>
        <w:jc w:val="both"/>
        <w:rPr>
          <w:rFonts w:asciiTheme="minorHAnsi" w:eastAsia="Calibri" w:hAnsiTheme="minorHAnsi" w:cstheme="minorHAnsi"/>
          <w:sz w:val="24"/>
          <w:szCs w:val="24"/>
          <w:lang w:eastAsia="en-US"/>
        </w:rPr>
      </w:pPr>
      <w:r w:rsidRPr="003E746C">
        <w:rPr>
          <w:rFonts w:asciiTheme="minorHAnsi" w:eastAsia="Calibri" w:hAnsiTheme="minorHAnsi" w:cstheme="minorHAnsi"/>
          <w:sz w:val="24"/>
          <w:szCs w:val="24"/>
          <w:lang w:eastAsia="en-US"/>
        </w:rPr>
        <w:t>Jeżeli zabezpieczenie wniesiono w pieniądzu, Zamawiający przechowuje je na oprocentowanym rachunku bankowym.</w:t>
      </w:r>
    </w:p>
    <w:p w:rsidR="00791438" w:rsidRPr="003E746C" w:rsidRDefault="00791438" w:rsidP="000F7807">
      <w:pPr>
        <w:numPr>
          <w:ilvl w:val="0"/>
          <w:numId w:val="125"/>
        </w:numPr>
        <w:spacing w:line="276" w:lineRule="auto"/>
        <w:ind w:left="851" w:hanging="425"/>
        <w:contextualSpacing/>
        <w:jc w:val="both"/>
        <w:rPr>
          <w:rFonts w:asciiTheme="minorHAnsi" w:eastAsia="Calibri" w:hAnsiTheme="minorHAnsi" w:cstheme="minorHAnsi"/>
          <w:sz w:val="24"/>
          <w:szCs w:val="24"/>
          <w:lang w:eastAsia="en-US"/>
        </w:rPr>
      </w:pPr>
      <w:r w:rsidRPr="003E746C">
        <w:rPr>
          <w:rFonts w:asciiTheme="minorHAnsi" w:eastAsia="Calibri" w:hAnsiTheme="minorHAnsi" w:cstheme="minorHAnsi"/>
          <w:sz w:val="24"/>
          <w:szCs w:val="24"/>
          <w:lang w:eastAsia="en-US"/>
        </w:rPr>
        <w:t>Zamawiający zwraca zabezpieczenie wniesione w pieniądzu z odsetkami wynikającymi z umowy rachunku bankowego, na którym było ono przechowywane, pomniejszone o koszty prowadzenia tego rachunku oraz prowizji bankowej za przelew pieniędzy na rachunek bankowy Wykonawcy.</w:t>
      </w:r>
    </w:p>
    <w:p w:rsidR="00791438" w:rsidRPr="003E746C" w:rsidRDefault="00791438" w:rsidP="000F7807">
      <w:pPr>
        <w:numPr>
          <w:ilvl w:val="0"/>
          <w:numId w:val="125"/>
        </w:numPr>
        <w:spacing w:line="276" w:lineRule="auto"/>
        <w:ind w:left="851" w:hanging="425"/>
        <w:contextualSpacing/>
        <w:jc w:val="both"/>
        <w:rPr>
          <w:rFonts w:asciiTheme="minorHAnsi" w:eastAsia="Calibri" w:hAnsiTheme="minorHAnsi" w:cstheme="minorHAnsi"/>
          <w:sz w:val="24"/>
          <w:szCs w:val="24"/>
          <w:lang w:eastAsia="en-US"/>
        </w:rPr>
      </w:pPr>
      <w:r w:rsidRPr="003E746C">
        <w:rPr>
          <w:rFonts w:asciiTheme="minorHAnsi" w:eastAsia="Calibri" w:hAnsiTheme="minorHAnsi" w:cstheme="minorHAnsi"/>
          <w:sz w:val="24"/>
          <w:szCs w:val="24"/>
          <w:lang w:eastAsia="en-US"/>
        </w:rPr>
        <w:t>Wykonawca jest obowiązany wnieść całość zabezpieczenia najpóźniej przed zawarciem umowy. Zwrot zabezpieczenia nastąpi na warunkach określonych w umowie.</w:t>
      </w:r>
    </w:p>
    <w:p w:rsidR="00072BB7" w:rsidRPr="000008F1" w:rsidRDefault="00072BB7" w:rsidP="00C17887">
      <w:pPr>
        <w:pStyle w:val="Akapitzlist"/>
        <w:tabs>
          <w:tab w:val="left" w:pos="284"/>
        </w:tabs>
        <w:spacing w:after="0"/>
        <w:ind w:left="709"/>
        <w:jc w:val="both"/>
        <w:rPr>
          <w:rFonts w:asciiTheme="minorHAnsi" w:hAnsiTheme="minorHAnsi" w:cstheme="minorHAnsi"/>
          <w:color w:val="FF0000"/>
          <w:sz w:val="24"/>
          <w:szCs w:val="24"/>
        </w:rPr>
      </w:pPr>
    </w:p>
    <w:p w:rsidR="00FD3E36" w:rsidRPr="008E7248" w:rsidRDefault="00B749FC" w:rsidP="002F1BA7">
      <w:pPr>
        <w:pStyle w:val="Nagwek2"/>
        <w:numPr>
          <w:ilvl w:val="0"/>
          <w:numId w:val="31"/>
        </w:numPr>
        <w:shd w:val="clear" w:color="auto" w:fill="BFBFBF" w:themeFill="background1" w:themeFillShade="BF"/>
        <w:spacing w:line="276" w:lineRule="auto"/>
        <w:jc w:val="both"/>
        <w:rPr>
          <w:rFonts w:asciiTheme="minorHAnsi" w:hAnsiTheme="minorHAnsi" w:cstheme="minorHAnsi"/>
          <w:color w:val="FF0000"/>
          <w:szCs w:val="24"/>
        </w:rPr>
      </w:pPr>
      <w:r w:rsidRPr="008E7248">
        <w:rPr>
          <w:rFonts w:asciiTheme="minorHAnsi" w:hAnsiTheme="minorHAnsi" w:cstheme="minorHAnsi"/>
          <w:szCs w:val="24"/>
          <w:shd w:val="clear" w:color="auto" w:fill="BFBFBF"/>
        </w:rPr>
        <w:t>WZÓR UMOWY – ZGODNIE Z ZAŁĄCZNIK</w:t>
      </w:r>
      <w:r w:rsidR="00862603" w:rsidRPr="008E7248">
        <w:rPr>
          <w:rFonts w:asciiTheme="minorHAnsi" w:hAnsiTheme="minorHAnsi" w:cstheme="minorHAnsi"/>
          <w:szCs w:val="24"/>
          <w:shd w:val="clear" w:color="auto" w:fill="BFBFBF"/>
        </w:rPr>
        <w:t>I</w:t>
      </w:r>
      <w:r w:rsidR="005B64C6">
        <w:rPr>
          <w:rFonts w:asciiTheme="minorHAnsi" w:hAnsiTheme="minorHAnsi" w:cstheme="minorHAnsi"/>
          <w:szCs w:val="24"/>
          <w:shd w:val="clear" w:color="auto" w:fill="BFBFBF"/>
        </w:rPr>
        <w:t>EM</w:t>
      </w:r>
      <w:r w:rsidR="00FD2D19" w:rsidRPr="008E7248">
        <w:rPr>
          <w:rFonts w:asciiTheme="minorHAnsi" w:hAnsiTheme="minorHAnsi" w:cstheme="minorHAnsi"/>
          <w:szCs w:val="24"/>
          <w:shd w:val="clear" w:color="auto" w:fill="BFBFBF"/>
        </w:rPr>
        <w:t xml:space="preserve"> </w:t>
      </w:r>
      <w:r w:rsidR="00D120F8" w:rsidRPr="008E7248">
        <w:rPr>
          <w:rFonts w:asciiTheme="minorHAnsi" w:hAnsiTheme="minorHAnsi" w:cstheme="minorHAnsi"/>
          <w:szCs w:val="24"/>
          <w:shd w:val="clear" w:color="auto" w:fill="BFBFBF"/>
        </w:rPr>
        <w:t>NR</w:t>
      </w:r>
      <w:r w:rsidR="0010647D" w:rsidRPr="008E7248">
        <w:rPr>
          <w:rFonts w:asciiTheme="minorHAnsi" w:hAnsiTheme="minorHAnsi" w:cstheme="minorHAnsi"/>
          <w:szCs w:val="24"/>
          <w:shd w:val="clear" w:color="auto" w:fill="BFBFBF"/>
        </w:rPr>
        <w:t xml:space="preserve"> </w:t>
      </w:r>
      <w:r w:rsidR="00077F23">
        <w:rPr>
          <w:rFonts w:asciiTheme="minorHAnsi" w:hAnsiTheme="minorHAnsi" w:cstheme="minorHAnsi"/>
          <w:szCs w:val="24"/>
          <w:shd w:val="clear" w:color="auto" w:fill="BFBFBF"/>
        </w:rPr>
        <w:t xml:space="preserve">2 </w:t>
      </w:r>
      <w:r w:rsidR="00072BB7" w:rsidRPr="008E7248">
        <w:rPr>
          <w:rFonts w:asciiTheme="minorHAnsi" w:hAnsiTheme="minorHAnsi" w:cstheme="minorHAnsi"/>
          <w:szCs w:val="24"/>
          <w:shd w:val="clear" w:color="auto" w:fill="BFBFBF"/>
        </w:rPr>
        <w:t>DO S</w:t>
      </w:r>
      <w:r w:rsidRPr="008E7248">
        <w:rPr>
          <w:rFonts w:asciiTheme="minorHAnsi" w:hAnsiTheme="minorHAnsi" w:cstheme="minorHAnsi"/>
          <w:szCs w:val="24"/>
          <w:shd w:val="clear" w:color="auto" w:fill="BFBFBF"/>
        </w:rPr>
        <w:t>WZ</w:t>
      </w:r>
    </w:p>
    <w:p w:rsidR="006E5DB7" w:rsidRPr="008E7248" w:rsidRDefault="006E5DB7" w:rsidP="00072BB7">
      <w:pPr>
        <w:tabs>
          <w:tab w:val="left" w:pos="284"/>
        </w:tabs>
        <w:spacing w:line="276" w:lineRule="auto"/>
        <w:ind w:left="709"/>
        <w:contextualSpacing/>
        <w:jc w:val="both"/>
        <w:rPr>
          <w:rFonts w:asciiTheme="minorHAnsi" w:hAnsiTheme="minorHAnsi" w:cstheme="minorHAnsi"/>
          <w:sz w:val="24"/>
          <w:szCs w:val="24"/>
        </w:rPr>
      </w:pPr>
    </w:p>
    <w:p w:rsidR="00077F23" w:rsidRPr="00415896" w:rsidRDefault="00BD269C" w:rsidP="002F1BA7">
      <w:pPr>
        <w:pStyle w:val="Akapitzlist"/>
        <w:numPr>
          <w:ilvl w:val="1"/>
          <w:numId w:val="31"/>
        </w:numPr>
        <w:tabs>
          <w:tab w:val="left" w:pos="284"/>
        </w:tabs>
        <w:ind w:left="851" w:hanging="425"/>
        <w:jc w:val="both"/>
        <w:rPr>
          <w:rFonts w:asciiTheme="minorHAnsi" w:hAnsiTheme="minorHAnsi" w:cstheme="minorHAnsi"/>
          <w:sz w:val="24"/>
          <w:szCs w:val="24"/>
        </w:rPr>
      </w:pPr>
      <w:r w:rsidRPr="00077F23">
        <w:rPr>
          <w:rFonts w:asciiTheme="minorHAnsi" w:hAnsiTheme="minorHAnsi" w:cstheme="minorHAnsi"/>
          <w:sz w:val="24"/>
          <w:szCs w:val="24"/>
        </w:rPr>
        <w:t xml:space="preserve">Projektowane postanowienia umowy stanowią </w:t>
      </w:r>
      <w:r w:rsidRPr="00415896">
        <w:rPr>
          <w:rFonts w:asciiTheme="minorHAnsi" w:hAnsiTheme="minorHAnsi" w:cstheme="minorHAnsi"/>
          <w:sz w:val="24"/>
          <w:szCs w:val="24"/>
        </w:rPr>
        <w:t xml:space="preserve">załącznik nr </w:t>
      </w:r>
      <w:r w:rsidR="00077F23" w:rsidRPr="00415896">
        <w:rPr>
          <w:rFonts w:asciiTheme="minorHAnsi" w:hAnsiTheme="minorHAnsi" w:cstheme="minorHAnsi"/>
          <w:sz w:val="24"/>
          <w:szCs w:val="24"/>
        </w:rPr>
        <w:t>2</w:t>
      </w:r>
      <w:r w:rsidRPr="00415896">
        <w:rPr>
          <w:rFonts w:asciiTheme="minorHAnsi" w:hAnsiTheme="minorHAnsi" w:cstheme="minorHAnsi"/>
          <w:sz w:val="24"/>
          <w:szCs w:val="24"/>
        </w:rPr>
        <w:t xml:space="preserve"> do SWZ.</w:t>
      </w:r>
    </w:p>
    <w:p w:rsidR="00077F23" w:rsidRPr="00077F23" w:rsidRDefault="00077F23" w:rsidP="002F1BA7">
      <w:pPr>
        <w:pStyle w:val="Akapitzlist"/>
        <w:numPr>
          <w:ilvl w:val="1"/>
          <w:numId w:val="31"/>
        </w:numPr>
        <w:tabs>
          <w:tab w:val="left" w:pos="284"/>
        </w:tabs>
        <w:ind w:left="851" w:hanging="425"/>
        <w:jc w:val="both"/>
        <w:rPr>
          <w:rFonts w:asciiTheme="minorHAnsi" w:hAnsiTheme="minorHAnsi" w:cstheme="minorHAnsi"/>
          <w:color w:val="FF0000"/>
          <w:sz w:val="24"/>
          <w:szCs w:val="24"/>
        </w:rPr>
      </w:pPr>
      <w:r w:rsidRPr="00415896">
        <w:rPr>
          <w:rFonts w:asciiTheme="minorHAnsi" w:hAnsiTheme="minorHAnsi" w:cstheme="minorHAnsi"/>
          <w:sz w:val="24"/>
          <w:szCs w:val="24"/>
        </w:rPr>
        <w:t xml:space="preserve">Wybrany Wykonawca jest zobowiązany do zawarcia umowy w sprawie </w:t>
      </w:r>
      <w:r>
        <w:rPr>
          <w:rFonts w:asciiTheme="minorHAnsi" w:hAnsiTheme="minorHAnsi" w:cstheme="minorHAnsi"/>
          <w:sz w:val="24"/>
          <w:szCs w:val="24"/>
        </w:rPr>
        <w:t xml:space="preserve">zamówienia publicznego na warunkach określonych we wzorze </w:t>
      </w:r>
      <w:r w:rsidR="00021B35">
        <w:rPr>
          <w:rFonts w:asciiTheme="minorHAnsi" w:hAnsiTheme="minorHAnsi" w:cstheme="minorHAnsi"/>
          <w:sz w:val="24"/>
          <w:szCs w:val="24"/>
        </w:rPr>
        <w:t xml:space="preserve">ww. </w:t>
      </w:r>
      <w:r>
        <w:rPr>
          <w:rFonts w:asciiTheme="minorHAnsi" w:hAnsiTheme="minorHAnsi" w:cstheme="minorHAnsi"/>
          <w:sz w:val="24"/>
          <w:szCs w:val="24"/>
        </w:rPr>
        <w:t>umowy.</w:t>
      </w:r>
    </w:p>
    <w:p w:rsidR="00021B35" w:rsidRPr="00021B35" w:rsidRDefault="00077F23" w:rsidP="002F1BA7">
      <w:pPr>
        <w:pStyle w:val="Akapitzlist"/>
        <w:numPr>
          <w:ilvl w:val="1"/>
          <w:numId w:val="31"/>
        </w:numPr>
        <w:tabs>
          <w:tab w:val="left" w:pos="284"/>
        </w:tabs>
        <w:ind w:left="851" w:hanging="425"/>
        <w:jc w:val="both"/>
        <w:rPr>
          <w:rFonts w:asciiTheme="minorHAnsi" w:hAnsiTheme="minorHAnsi" w:cstheme="minorHAnsi"/>
          <w:color w:val="FF0000"/>
          <w:sz w:val="24"/>
          <w:szCs w:val="24"/>
        </w:rPr>
      </w:pPr>
      <w:r>
        <w:rPr>
          <w:rFonts w:asciiTheme="minorHAnsi" w:hAnsiTheme="minorHAnsi" w:cstheme="minorHAnsi"/>
          <w:sz w:val="24"/>
          <w:szCs w:val="24"/>
        </w:rPr>
        <w:t xml:space="preserve">Zmiana umowy podlega unieważnieniu, jeżeli została dokonana z naruszeniem </w:t>
      </w:r>
      <w:r w:rsidR="005E3ABD" w:rsidRPr="00077F23">
        <w:rPr>
          <w:rFonts w:asciiTheme="minorHAnsi" w:hAnsiTheme="minorHAnsi" w:cstheme="minorHAnsi"/>
          <w:sz w:val="24"/>
          <w:szCs w:val="24"/>
        </w:rPr>
        <w:t xml:space="preserve">art. 454 </w:t>
      </w:r>
      <w:r>
        <w:rPr>
          <w:rFonts w:asciiTheme="minorHAnsi" w:hAnsiTheme="minorHAnsi" w:cstheme="minorHAnsi"/>
          <w:sz w:val="24"/>
          <w:szCs w:val="24"/>
        </w:rPr>
        <w:t xml:space="preserve">i art. </w:t>
      </w:r>
      <w:r w:rsidR="005E3ABD" w:rsidRPr="00077F23">
        <w:rPr>
          <w:rFonts w:asciiTheme="minorHAnsi" w:hAnsiTheme="minorHAnsi" w:cstheme="minorHAnsi"/>
          <w:sz w:val="24"/>
          <w:szCs w:val="24"/>
        </w:rPr>
        <w:t>455 ustawy Pzp</w:t>
      </w:r>
      <w:r w:rsidR="00021B35">
        <w:rPr>
          <w:rFonts w:asciiTheme="minorHAnsi" w:hAnsiTheme="minorHAnsi" w:cstheme="minorHAnsi"/>
          <w:sz w:val="24"/>
          <w:szCs w:val="24"/>
        </w:rPr>
        <w:t>.</w:t>
      </w:r>
    </w:p>
    <w:p w:rsidR="00021B35" w:rsidRPr="00021B35" w:rsidRDefault="005E3ABD" w:rsidP="002F1BA7">
      <w:pPr>
        <w:pStyle w:val="Akapitzlist"/>
        <w:numPr>
          <w:ilvl w:val="1"/>
          <w:numId w:val="31"/>
        </w:numPr>
        <w:tabs>
          <w:tab w:val="left" w:pos="284"/>
        </w:tabs>
        <w:ind w:left="851" w:hanging="425"/>
        <w:jc w:val="both"/>
        <w:rPr>
          <w:rFonts w:asciiTheme="minorHAnsi" w:hAnsiTheme="minorHAnsi" w:cstheme="minorHAnsi"/>
          <w:color w:val="FF0000"/>
          <w:sz w:val="24"/>
          <w:szCs w:val="24"/>
        </w:rPr>
      </w:pPr>
      <w:r w:rsidRPr="00077F23">
        <w:rPr>
          <w:rFonts w:asciiTheme="minorHAnsi" w:hAnsiTheme="minorHAnsi" w:cstheme="minorHAnsi"/>
          <w:sz w:val="24"/>
          <w:szCs w:val="24"/>
        </w:rPr>
        <w:t>Zamawiający przewiduje możliwość zmian</w:t>
      </w:r>
      <w:r w:rsidR="00021B35">
        <w:rPr>
          <w:rFonts w:asciiTheme="minorHAnsi" w:hAnsiTheme="minorHAnsi" w:cstheme="minorHAnsi"/>
          <w:sz w:val="24"/>
          <w:szCs w:val="24"/>
        </w:rPr>
        <w:t>y zawartej umowy w stosunku do treści wybranej oferty w zakresie wskazanym we wzorze umowy.</w:t>
      </w:r>
    </w:p>
    <w:p w:rsidR="005E3ABD" w:rsidRPr="00021B35" w:rsidRDefault="00021B35" w:rsidP="002F1BA7">
      <w:pPr>
        <w:pStyle w:val="Akapitzlist"/>
        <w:numPr>
          <w:ilvl w:val="1"/>
          <w:numId w:val="31"/>
        </w:numPr>
        <w:tabs>
          <w:tab w:val="left" w:pos="284"/>
        </w:tabs>
        <w:ind w:left="851" w:hanging="425"/>
        <w:jc w:val="both"/>
        <w:rPr>
          <w:rFonts w:asciiTheme="minorHAnsi" w:hAnsiTheme="minorHAnsi" w:cstheme="minorHAnsi"/>
          <w:sz w:val="24"/>
          <w:szCs w:val="24"/>
        </w:rPr>
      </w:pPr>
      <w:r w:rsidRPr="00021B35">
        <w:rPr>
          <w:rFonts w:asciiTheme="minorHAnsi" w:hAnsiTheme="minorHAnsi" w:cstheme="minorHAnsi"/>
          <w:sz w:val="24"/>
          <w:szCs w:val="24"/>
        </w:rPr>
        <w:t>Zmiana umowy wymaga dla swej ważności, pod rygorem nieważności, zachowania formy pisemnej</w:t>
      </w:r>
      <w:r w:rsidR="005E3ABD" w:rsidRPr="00021B35">
        <w:rPr>
          <w:rFonts w:asciiTheme="minorHAnsi" w:hAnsiTheme="minorHAnsi" w:cstheme="minorHAnsi"/>
          <w:sz w:val="24"/>
          <w:szCs w:val="24"/>
        </w:rPr>
        <w:t>.</w:t>
      </w:r>
    </w:p>
    <w:p w:rsidR="00FD3E36" w:rsidRPr="008E7248" w:rsidRDefault="00B749FC" w:rsidP="002F1BA7">
      <w:pPr>
        <w:pStyle w:val="Nagwek2"/>
        <w:numPr>
          <w:ilvl w:val="0"/>
          <w:numId w:val="31"/>
        </w:numPr>
        <w:shd w:val="clear" w:color="auto" w:fill="BFBFBF" w:themeFill="background1" w:themeFillShade="BF"/>
        <w:spacing w:line="276" w:lineRule="auto"/>
        <w:jc w:val="both"/>
        <w:rPr>
          <w:rFonts w:asciiTheme="minorHAnsi" w:hAnsiTheme="minorHAnsi" w:cstheme="minorHAnsi"/>
          <w:szCs w:val="24"/>
        </w:rPr>
      </w:pPr>
      <w:r w:rsidRPr="008E7248">
        <w:rPr>
          <w:rFonts w:asciiTheme="minorHAnsi" w:hAnsiTheme="minorHAnsi" w:cstheme="minorHAnsi"/>
          <w:szCs w:val="24"/>
          <w:shd w:val="clear" w:color="auto" w:fill="BFBFBF"/>
        </w:rPr>
        <w:t>POUCZENIE O ŚRODKACH OCHRONY PRAWNEJ PRZYSŁUGUJĄCYCH WYKONAWCY</w:t>
      </w:r>
      <w:r w:rsidR="006E5DB7" w:rsidRPr="008E7248">
        <w:rPr>
          <w:rFonts w:asciiTheme="minorHAnsi" w:hAnsiTheme="minorHAnsi" w:cstheme="minorHAnsi"/>
          <w:szCs w:val="24"/>
          <w:shd w:val="clear" w:color="auto" w:fill="BFBFBF"/>
        </w:rPr>
        <w:t xml:space="preserve"> </w:t>
      </w:r>
      <w:r w:rsidRPr="008E7248">
        <w:rPr>
          <w:rFonts w:asciiTheme="minorHAnsi" w:hAnsiTheme="minorHAnsi" w:cstheme="minorHAnsi"/>
          <w:szCs w:val="24"/>
          <w:shd w:val="clear" w:color="auto" w:fill="BFBFBF"/>
        </w:rPr>
        <w:t>W</w:t>
      </w:r>
      <w:r w:rsidR="006E5DB7" w:rsidRPr="008E7248">
        <w:rPr>
          <w:rFonts w:asciiTheme="minorHAnsi" w:hAnsiTheme="minorHAnsi" w:cstheme="minorHAnsi"/>
          <w:szCs w:val="24"/>
          <w:shd w:val="clear" w:color="auto" w:fill="BFBFBF"/>
        </w:rPr>
        <w:t> </w:t>
      </w:r>
      <w:r w:rsidRPr="008E7248">
        <w:rPr>
          <w:rFonts w:asciiTheme="minorHAnsi" w:hAnsiTheme="minorHAnsi" w:cstheme="minorHAnsi"/>
          <w:szCs w:val="24"/>
          <w:shd w:val="clear" w:color="auto" w:fill="BFBFBF"/>
        </w:rPr>
        <w:t>TOKU POSTĘPOWANIA O UDZIELENIE ZAMÓWIENIA</w:t>
      </w:r>
    </w:p>
    <w:p w:rsidR="006E5DB7" w:rsidRPr="008E7248" w:rsidRDefault="006E5DB7" w:rsidP="006E5DB7">
      <w:pPr>
        <w:pStyle w:val="Akapitzlist"/>
        <w:autoSpaceDE w:val="0"/>
        <w:autoSpaceDN w:val="0"/>
        <w:adjustRightInd w:val="0"/>
        <w:spacing w:after="0"/>
        <w:ind w:left="714"/>
        <w:jc w:val="both"/>
        <w:rPr>
          <w:rFonts w:asciiTheme="minorHAnsi" w:hAnsiTheme="minorHAnsi" w:cstheme="minorHAnsi"/>
          <w:sz w:val="24"/>
          <w:szCs w:val="24"/>
        </w:rPr>
      </w:pPr>
    </w:p>
    <w:p w:rsidR="00AB5E09" w:rsidRPr="008E7248" w:rsidRDefault="00AB5E09" w:rsidP="002F1BA7">
      <w:pPr>
        <w:pStyle w:val="Akapitzlist"/>
        <w:numPr>
          <w:ilvl w:val="0"/>
          <w:numId w:val="45"/>
        </w:numPr>
        <w:autoSpaceDE w:val="0"/>
        <w:autoSpaceDN w:val="0"/>
        <w:adjustRightInd w:val="0"/>
        <w:spacing w:after="0"/>
        <w:ind w:left="851" w:hanging="425"/>
        <w:jc w:val="both"/>
        <w:rPr>
          <w:rFonts w:asciiTheme="minorHAnsi" w:hAnsiTheme="minorHAnsi" w:cstheme="minorHAnsi"/>
          <w:sz w:val="24"/>
          <w:szCs w:val="24"/>
        </w:rPr>
      </w:pPr>
      <w:r w:rsidRPr="008E7248">
        <w:rPr>
          <w:rFonts w:asciiTheme="minorHAnsi" w:hAnsiTheme="minorHAnsi" w:cstheme="minorHAnsi"/>
          <w:sz w:val="24"/>
          <w:szCs w:val="24"/>
        </w:rPr>
        <w:t>Środki ochrony prawnej przysługują Wykonawcy, jeżeli ma lub miał interes w uzyskaniu zamówienia oraz poniósł lub może ponieść szkodę w wyniku naruszenia przez Zamawiającego przepisów ustawy Pzp.</w:t>
      </w:r>
    </w:p>
    <w:p w:rsidR="00AB5E09" w:rsidRPr="008E7248" w:rsidRDefault="00AB5E09" w:rsidP="002F1BA7">
      <w:pPr>
        <w:pStyle w:val="Akapitzlist"/>
        <w:numPr>
          <w:ilvl w:val="0"/>
          <w:numId w:val="45"/>
        </w:numPr>
        <w:autoSpaceDE w:val="0"/>
        <w:autoSpaceDN w:val="0"/>
        <w:adjustRightInd w:val="0"/>
        <w:spacing w:after="0"/>
        <w:ind w:left="851" w:hanging="425"/>
        <w:jc w:val="both"/>
        <w:rPr>
          <w:rFonts w:asciiTheme="minorHAnsi" w:hAnsiTheme="minorHAnsi" w:cstheme="minorHAnsi"/>
          <w:sz w:val="24"/>
          <w:szCs w:val="24"/>
        </w:rPr>
      </w:pPr>
      <w:r w:rsidRPr="008E7248">
        <w:rPr>
          <w:rFonts w:asciiTheme="minorHAnsi" w:hAnsiTheme="minorHAnsi" w:cstheme="minorHAnsi"/>
          <w:sz w:val="24"/>
          <w:szCs w:val="24"/>
        </w:rPr>
        <w:t>W niniejszym postępowaniu przysługują środki ochrony prawnej określone w Dziale IX ustawy Pzp.</w:t>
      </w:r>
    </w:p>
    <w:p w:rsidR="006E5DB7" w:rsidRPr="008E7248" w:rsidRDefault="006E5DB7" w:rsidP="006E5DB7">
      <w:pPr>
        <w:pStyle w:val="Akapitzlist"/>
        <w:autoSpaceDE w:val="0"/>
        <w:autoSpaceDN w:val="0"/>
        <w:adjustRightInd w:val="0"/>
        <w:spacing w:after="0"/>
        <w:ind w:left="714"/>
        <w:jc w:val="both"/>
        <w:rPr>
          <w:rFonts w:asciiTheme="minorHAnsi" w:hAnsiTheme="minorHAnsi" w:cstheme="minorHAnsi"/>
          <w:sz w:val="24"/>
          <w:szCs w:val="24"/>
        </w:rPr>
      </w:pPr>
    </w:p>
    <w:p w:rsidR="00510D5E" w:rsidRPr="008E7248" w:rsidRDefault="00510D5E" w:rsidP="002F1BA7">
      <w:pPr>
        <w:pStyle w:val="Nagwek2"/>
        <w:numPr>
          <w:ilvl w:val="0"/>
          <w:numId w:val="31"/>
        </w:numPr>
        <w:shd w:val="clear" w:color="auto" w:fill="BFBFBF" w:themeFill="background1" w:themeFillShade="BF"/>
        <w:spacing w:line="276" w:lineRule="auto"/>
        <w:jc w:val="both"/>
        <w:rPr>
          <w:rFonts w:asciiTheme="minorHAnsi" w:hAnsiTheme="minorHAnsi" w:cstheme="minorHAnsi"/>
          <w:szCs w:val="24"/>
        </w:rPr>
      </w:pPr>
      <w:r w:rsidRPr="008E7248">
        <w:rPr>
          <w:rFonts w:asciiTheme="minorHAnsi" w:hAnsiTheme="minorHAnsi" w:cstheme="minorHAnsi"/>
          <w:szCs w:val="24"/>
          <w:shd w:val="clear" w:color="auto" w:fill="BFBFBF"/>
        </w:rPr>
        <w:t>INFORMACJA DOTYCZĄCA PRZETWARZANIA DANYCH OSOBOWYCH</w:t>
      </w:r>
    </w:p>
    <w:p w:rsidR="005B64C6" w:rsidRDefault="005B64C6" w:rsidP="0024687D">
      <w:pPr>
        <w:spacing w:line="276" w:lineRule="auto"/>
        <w:ind w:left="426"/>
        <w:jc w:val="both"/>
        <w:rPr>
          <w:rFonts w:asciiTheme="minorHAnsi" w:eastAsia="Calibri" w:hAnsiTheme="minorHAnsi" w:cstheme="minorHAnsi"/>
          <w:sz w:val="22"/>
          <w:szCs w:val="22"/>
        </w:rPr>
      </w:pPr>
    </w:p>
    <w:p w:rsidR="00D90CF9" w:rsidRPr="008E7248" w:rsidRDefault="00D90CF9" w:rsidP="00D90CF9">
      <w:pPr>
        <w:pBdr>
          <w:top w:val="single" w:sz="4" w:space="1" w:color="C00000"/>
          <w:bottom w:val="single" w:sz="4" w:space="1" w:color="C00000"/>
          <w:bar w:val="single" w:sz="4" w:color="FF0000"/>
        </w:pBdr>
        <w:shd w:val="clear" w:color="auto" w:fill="FFFFFF" w:themeFill="background1"/>
        <w:ind w:left="426"/>
        <w:jc w:val="center"/>
        <w:rPr>
          <w:rFonts w:asciiTheme="minorHAnsi" w:eastAsia="Calibri" w:hAnsiTheme="minorHAnsi" w:cstheme="minorHAnsi"/>
          <w:b/>
          <w:color w:val="002060"/>
          <w:sz w:val="24"/>
          <w:szCs w:val="24"/>
        </w:rPr>
      </w:pPr>
      <w:r w:rsidRPr="008E7248">
        <w:rPr>
          <w:rFonts w:asciiTheme="minorHAnsi" w:eastAsia="Calibri" w:hAnsiTheme="minorHAnsi" w:cstheme="minorHAnsi"/>
          <w:b/>
          <w:color w:val="002060"/>
          <w:sz w:val="24"/>
          <w:szCs w:val="24"/>
        </w:rPr>
        <w:t>KLAUZULA INFORMACYJNA</w:t>
      </w:r>
    </w:p>
    <w:p w:rsidR="00780B43" w:rsidRDefault="00D90CF9" w:rsidP="00D90CF9">
      <w:pPr>
        <w:pBdr>
          <w:top w:val="single" w:sz="4" w:space="1" w:color="C00000"/>
          <w:bottom w:val="single" w:sz="4" w:space="1" w:color="C00000"/>
          <w:bar w:val="single" w:sz="4" w:color="FF0000"/>
        </w:pBdr>
        <w:shd w:val="clear" w:color="auto" w:fill="FFFFFF" w:themeFill="background1"/>
        <w:ind w:left="426"/>
        <w:jc w:val="center"/>
        <w:rPr>
          <w:rFonts w:asciiTheme="minorHAnsi" w:eastAsia="Calibri" w:hAnsiTheme="minorHAnsi" w:cstheme="minorHAnsi"/>
          <w:b/>
          <w:color w:val="002060"/>
          <w:sz w:val="24"/>
          <w:szCs w:val="24"/>
        </w:rPr>
      </w:pPr>
      <w:r w:rsidRPr="008E7248">
        <w:rPr>
          <w:rFonts w:asciiTheme="minorHAnsi" w:eastAsia="Calibri" w:hAnsiTheme="minorHAnsi" w:cstheme="minorHAnsi"/>
          <w:b/>
          <w:color w:val="002060"/>
          <w:sz w:val="24"/>
          <w:szCs w:val="24"/>
        </w:rPr>
        <w:t xml:space="preserve">dotycząca przetwarzania danych osobowych przez Narodowy Fundusz Zdrowia </w:t>
      </w:r>
    </w:p>
    <w:p w:rsidR="00D90CF9" w:rsidRPr="008E7248" w:rsidRDefault="00D90CF9" w:rsidP="00D90CF9">
      <w:pPr>
        <w:pBdr>
          <w:top w:val="single" w:sz="4" w:space="1" w:color="C00000"/>
          <w:bottom w:val="single" w:sz="4" w:space="1" w:color="C00000"/>
          <w:bar w:val="single" w:sz="4" w:color="FF0000"/>
        </w:pBdr>
        <w:shd w:val="clear" w:color="auto" w:fill="FFFFFF" w:themeFill="background1"/>
        <w:ind w:left="426"/>
        <w:jc w:val="center"/>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2060"/>
          <w:sz w:val="24"/>
          <w:szCs w:val="24"/>
        </w:rPr>
        <w:t xml:space="preserve">w celu związanym z postępowaniem o udzielenie zamówienia publicznego  </w:t>
      </w:r>
    </w:p>
    <w:p w:rsidR="00D90CF9" w:rsidRPr="008E7248" w:rsidRDefault="00D90CF9" w:rsidP="00D90CF9">
      <w:pPr>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Zgodnie z art. 13 Rozporządzenia Parlamentu Europejskiego i Rady (UE) 2016/679</w:t>
      </w:r>
      <w:r w:rsidR="00780B43">
        <w:rPr>
          <w:rFonts w:asciiTheme="minorHAnsi" w:eastAsia="Calibri" w:hAnsiTheme="minorHAnsi" w:cstheme="minorHAnsi"/>
          <w:sz w:val="24"/>
          <w:szCs w:val="24"/>
        </w:rPr>
        <w:t xml:space="preserve"> </w:t>
      </w:r>
      <w:r w:rsidRPr="008E7248">
        <w:rPr>
          <w:rFonts w:asciiTheme="minorHAnsi" w:eastAsia="Calibri" w:hAnsiTheme="minorHAnsi" w:cstheme="minorHAnsi"/>
          <w:sz w:val="24"/>
          <w:szCs w:val="24"/>
        </w:rPr>
        <w:t>z</w:t>
      </w:r>
      <w:r w:rsidR="00780B43">
        <w:rPr>
          <w:rFonts w:asciiTheme="minorHAnsi" w:eastAsia="Calibri" w:hAnsiTheme="minorHAnsi" w:cstheme="minorHAnsi"/>
          <w:sz w:val="24"/>
          <w:szCs w:val="24"/>
        </w:rPr>
        <w:t xml:space="preserve"> </w:t>
      </w:r>
      <w:r w:rsidRPr="008E7248">
        <w:rPr>
          <w:rFonts w:asciiTheme="minorHAnsi" w:eastAsia="Calibri" w:hAnsiTheme="minorHAnsi" w:cstheme="minorHAnsi"/>
          <w:sz w:val="24"/>
          <w:szCs w:val="24"/>
        </w:rPr>
        <w:t>dnia 27 kwietnia 2016 r. w sprawie ochrony osób fizycznych w związku z</w:t>
      </w:r>
      <w:r w:rsidR="00780B43">
        <w:rPr>
          <w:rFonts w:asciiTheme="minorHAnsi" w:eastAsia="Calibri" w:hAnsiTheme="minorHAnsi" w:cstheme="minorHAnsi"/>
          <w:sz w:val="24"/>
          <w:szCs w:val="24"/>
        </w:rPr>
        <w:t xml:space="preserve"> p</w:t>
      </w:r>
      <w:r w:rsidRPr="008E7248">
        <w:rPr>
          <w:rFonts w:asciiTheme="minorHAnsi" w:eastAsia="Calibri" w:hAnsiTheme="minorHAnsi" w:cstheme="minorHAnsi"/>
          <w:sz w:val="24"/>
          <w:szCs w:val="24"/>
        </w:rPr>
        <w:t>rzetwarzaniem danych osobowych i w sprawie swobodnego przepływu takich danych oraz</w:t>
      </w:r>
      <w:r w:rsidR="00812CF4">
        <w:rPr>
          <w:rFonts w:asciiTheme="minorHAnsi" w:eastAsia="Calibri" w:hAnsiTheme="minorHAnsi" w:cstheme="minorHAnsi"/>
          <w:sz w:val="24"/>
          <w:szCs w:val="24"/>
        </w:rPr>
        <w:t xml:space="preserve"> uchylenia dyrektywy 95/46/WE (o</w:t>
      </w:r>
      <w:r w:rsidRPr="008E7248">
        <w:rPr>
          <w:rFonts w:asciiTheme="minorHAnsi" w:eastAsia="Calibri" w:hAnsiTheme="minorHAnsi" w:cstheme="minorHAnsi"/>
          <w:sz w:val="24"/>
          <w:szCs w:val="24"/>
        </w:rPr>
        <w:t xml:space="preserve">gólne rozporządzenie o ochronie danych, RODO), podajemy następujące informacje:    </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rPr>
          <w:rFonts w:asciiTheme="minorHAnsi" w:eastAsia="Calibri" w:hAnsiTheme="minorHAnsi" w:cstheme="minorHAnsi"/>
          <w:sz w:val="24"/>
          <w:szCs w:val="24"/>
        </w:rPr>
      </w:pPr>
      <w:r w:rsidRPr="008E7248">
        <w:rPr>
          <w:rFonts w:asciiTheme="minorHAnsi" w:eastAsia="Calibri" w:hAnsiTheme="minorHAnsi" w:cstheme="minorHAnsi"/>
          <w:b/>
          <w:color w:val="000000" w:themeColor="text1"/>
          <w:sz w:val="24"/>
          <w:szCs w:val="24"/>
        </w:rPr>
        <w:t>● ADMINISTRATOREM DANYCH OSOBOWYCH</w:t>
      </w:r>
      <w:r w:rsidRPr="008E7248">
        <w:rPr>
          <w:rFonts w:asciiTheme="minorHAnsi" w:eastAsia="Calibri" w:hAnsiTheme="minorHAnsi" w:cstheme="minorHAnsi"/>
          <w:color w:val="000000" w:themeColor="text1"/>
          <w:sz w:val="24"/>
          <w:szCs w:val="24"/>
        </w:rPr>
        <w:t xml:space="preserve"> </w:t>
      </w:r>
      <w:r w:rsidRPr="008E7248">
        <w:rPr>
          <w:rFonts w:asciiTheme="minorHAnsi" w:eastAsia="Calibri" w:hAnsiTheme="minorHAnsi" w:cstheme="minorHAnsi"/>
          <w:sz w:val="24"/>
          <w:szCs w:val="24"/>
        </w:rPr>
        <w:t xml:space="preserve">jest </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Narodowy Fundusz Zdrowia z siedzibą w Warszawie, reprezentowany przez Prezesa Narodowego Funduszu Zdrowia, z którym może się Pan/Pani kontaktować w następujący sposób:</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listownie na adres siedziby administratora: 02-528 Warszawa, ul. Rakowiecka 26/30</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lastRenderedPageBreak/>
        <w:t>▪ za pomocą platformy ePUAP: NFZ-Centrala/SkrytkaESP</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e-mailem: sekretariat.gpf@nfz.gov.pl</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rPr>
          <w:rFonts w:asciiTheme="minorHAnsi" w:eastAsia="Calibri" w:hAnsiTheme="minorHAnsi" w:cstheme="minorHAnsi"/>
          <w:b/>
          <w:sz w:val="24"/>
          <w:szCs w:val="24"/>
        </w:rPr>
      </w:pPr>
      <w:r w:rsidRPr="008E7248">
        <w:rPr>
          <w:rFonts w:asciiTheme="minorHAnsi" w:eastAsia="Calibri" w:hAnsiTheme="minorHAnsi" w:cstheme="minorHAnsi"/>
          <w:b/>
          <w:color w:val="000000" w:themeColor="text1"/>
          <w:sz w:val="24"/>
          <w:szCs w:val="24"/>
        </w:rPr>
        <w:t xml:space="preserve">● INSPEKTOR OCHRONY DANYCH </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Prezes NFZ wyznaczył Inspektora Ochrony Danych do kontaktu z Panem/Panią</w:t>
      </w:r>
      <w:r w:rsidR="008075F7">
        <w:rPr>
          <w:rFonts w:asciiTheme="minorHAnsi" w:eastAsia="Calibri" w:hAnsiTheme="minorHAnsi" w:cstheme="minorHAnsi"/>
          <w:sz w:val="24"/>
          <w:szCs w:val="24"/>
        </w:rPr>
        <w:t xml:space="preserve"> </w:t>
      </w:r>
      <w:r w:rsidRPr="008E7248">
        <w:rPr>
          <w:rFonts w:asciiTheme="minorHAnsi" w:eastAsia="Calibri" w:hAnsiTheme="minorHAnsi" w:cstheme="minorHAnsi"/>
          <w:sz w:val="24"/>
          <w:szCs w:val="24"/>
        </w:rPr>
        <w:t>w</w:t>
      </w:r>
      <w:r w:rsidR="008075F7">
        <w:rPr>
          <w:rFonts w:asciiTheme="minorHAnsi" w:eastAsia="Calibri" w:hAnsiTheme="minorHAnsi" w:cstheme="minorHAnsi"/>
          <w:sz w:val="24"/>
          <w:szCs w:val="24"/>
        </w:rPr>
        <w:t xml:space="preserve"> </w:t>
      </w:r>
      <w:r w:rsidRPr="008E7248">
        <w:rPr>
          <w:rFonts w:asciiTheme="minorHAnsi" w:eastAsia="Calibri" w:hAnsiTheme="minorHAnsi" w:cstheme="minorHAnsi"/>
          <w:sz w:val="24"/>
          <w:szCs w:val="24"/>
        </w:rPr>
        <w:t>sprawach dotyczących przetwarzania danych osobowych oraz realizacji praw związanych z przetwarzaniem danych, z którym można kontaktować w następujący sposób:</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listownie na adres siedziby administratora: 02-528 Warszawa, ul. Rakowiecka 26/30</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za pomocą platformy ePUAP: NFZ-Centrala/SkrytkaESP</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e-mailem: iod@nfz.gov.pl</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CEL I PODSTAWA PRZETWARZANIA </w:t>
      </w:r>
    </w:p>
    <w:p w:rsidR="00193722" w:rsidRPr="008075F7" w:rsidRDefault="00D90CF9" w:rsidP="008075F7">
      <w:pPr>
        <w:spacing w:line="276" w:lineRule="auto"/>
        <w:ind w:left="426"/>
        <w:jc w:val="both"/>
        <w:rPr>
          <w:rFonts w:asciiTheme="minorHAnsi" w:hAnsiTheme="minorHAnsi" w:cstheme="minorHAnsi"/>
          <w:b/>
          <w:sz w:val="24"/>
          <w:szCs w:val="24"/>
        </w:rPr>
      </w:pPr>
      <w:r w:rsidRPr="008E7248">
        <w:rPr>
          <w:rFonts w:asciiTheme="minorHAnsi" w:eastAsia="Calibri" w:hAnsiTheme="minorHAnsi" w:cstheme="minorHAnsi"/>
          <w:sz w:val="24"/>
          <w:szCs w:val="24"/>
        </w:rPr>
        <w:t xml:space="preserve">Pani/Pana dane osobowe przetwarzane będą na podstawie art. 6 ust. 1 </w:t>
      </w:r>
      <w:r w:rsidRPr="008075F7">
        <w:rPr>
          <w:rFonts w:asciiTheme="minorHAnsi" w:eastAsia="Calibri" w:hAnsiTheme="minorHAnsi" w:cstheme="minorHAnsi"/>
          <w:sz w:val="24"/>
          <w:szCs w:val="24"/>
        </w:rPr>
        <w:t xml:space="preserve">lit. c RODO w celu związanym z postępowaniem o udzielenie zamówienia publicznego </w:t>
      </w:r>
      <w:r w:rsidR="00193722" w:rsidRPr="008075F7">
        <w:rPr>
          <w:rFonts w:asciiTheme="minorHAnsi" w:eastAsia="Calibri" w:hAnsiTheme="minorHAnsi" w:cstheme="minorHAnsi"/>
          <w:sz w:val="24"/>
          <w:szCs w:val="24"/>
        </w:rPr>
        <w:t xml:space="preserve">na </w:t>
      </w:r>
      <w:r w:rsidR="008075F7">
        <w:rPr>
          <w:rFonts w:asciiTheme="minorHAnsi" w:eastAsia="Calibri" w:hAnsiTheme="minorHAnsi" w:cstheme="minorHAnsi"/>
          <w:sz w:val="24"/>
          <w:szCs w:val="24"/>
        </w:rPr>
        <w:t>„</w:t>
      </w:r>
      <w:r w:rsidR="00812CF4">
        <w:rPr>
          <w:rFonts w:asciiTheme="minorHAnsi" w:hAnsiTheme="minorHAnsi" w:cstheme="minorHAnsi"/>
          <w:b/>
          <w:sz w:val="24"/>
          <w:szCs w:val="24"/>
        </w:rPr>
        <w:t>U</w:t>
      </w:r>
      <w:r w:rsidR="008075F7" w:rsidRPr="008075F7">
        <w:rPr>
          <w:rFonts w:asciiTheme="minorHAnsi" w:hAnsiTheme="minorHAnsi" w:cstheme="minorHAnsi"/>
          <w:b/>
          <w:sz w:val="24"/>
          <w:szCs w:val="24"/>
        </w:rPr>
        <w:t>sługę pełnienia funkcji Inwestora Zastępczego dla inwestycji polegającej na</w:t>
      </w:r>
      <w:r w:rsidR="008075F7">
        <w:rPr>
          <w:rFonts w:asciiTheme="minorHAnsi" w:hAnsiTheme="minorHAnsi" w:cstheme="minorHAnsi"/>
          <w:b/>
          <w:sz w:val="24"/>
          <w:szCs w:val="24"/>
        </w:rPr>
        <w:t xml:space="preserve"> </w:t>
      </w:r>
      <w:r w:rsidR="008075F7" w:rsidRPr="008075F7">
        <w:rPr>
          <w:rFonts w:asciiTheme="minorHAnsi" w:hAnsiTheme="minorHAnsi" w:cstheme="minorHAnsi"/>
          <w:b/>
          <w:sz w:val="24"/>
          <w:szCs w:val="24"/>
        </w:rPr>
        <w:t>budowie siedziby Świętokrzyskiego Oddziału Wojewódzkiego Narodowego Funduszu Zdrowia w Kielcach przy ul. M. Langiewicza</w:t>
      </w:r>
      <w:r w:rsidR="008075F7">
        <w:rPr>
          <w:rFonts w:asciiTheme="minorHAnsi" w:hAnsiTheme="minorHAnsi" w:cstheme="minorHAnsi"/>
          <w:b/>
          <w:sz w:val="24"/>
          <w:szCs w:val="24"/>
        </w:rPr>
        <w:t>”</w:t>
      </w:r>
      <w:r w:rsidR="005C65C9" w:rsidRPr="008075F7">
        <w:rPr>
          <w:rFonts w:asciiTheme="minorHAnsi" w:hAnsiTheme="minorHAnsi" w:cstheme="minorHAnsi"/>
          <w:b/>
          <w:sz w:val="24"/>
          <w:szCs w:val="24"/>
        </w:rPr>
        <w:t xml:space="preserve">, </w:t>
      </w:r>
      <w:r w:rsidR="00193722" w:rsidRPr="008075F7">
        <w:rPr>
          <w:rFonts w:asciiTheme="minorHAnsi" w:hAnsiTheme="minorHAnsi" w:cstheme="minorHAnsi"/>
          <w:b/>
          <w:sz w:val="24"/>
          <w:szCs w:val="24"/>
        </w:rPr>
        <w:t xml:space="preserve">nr postępowania: </w:t>
      </w:r>
      <w:r w:rsidR="003E746C">
        <w:rPr>
          <w:rFonts w:asciiTheme="minorHAnsi" w:hAnsiTheme="minorHAnsi" w:cstheme="minorHAnsi"/>
          <w:b/>
          <w:sz w:val="24"/>
          <w:szCs w:val="24"/>
        </w:rPr>
        <w:t>NFZ13-</w:t>
      </w:r>
      <w:r w:rsidR="00193722" w:rsidRPr="008075F7">
        <w:rPr>
          <w:rFonts w:asciiTheme="minorHAnsi" w:hAnsiTheme="minorHAnsi" w:cstheme="minorHAnsi"/>
          <w:b/>
          <w:sz w:val="24"/>
          <w:szCs w:val="24"/>
        </w:rPr>
        <w:t>WAG-SSZP.2</w:t>
      </w:r>
      <w:r w:rsidR="003E746C">
        <w:rPr>
          <w:rFonts w:asciiTheme="minorHAnsi" w:hAnsiTheme="minorHAnsi" w:cstheme="minorHAnsi"/>
          <w:b/>
          <w:sz w:val="24"/>
          <w:szCs w:val="24"/>
        </w:rPr>
        <w:t>5</w:t>
      </w:r>
      <w:r w:rsidR="00193722" w:rsidRPr="008075F7">
        <w:rPr>
          <w:rFonts w:asciiTheme="minorHAnsi" w:hAnsiTheme="minorHAnsi" w:cstheme="minorHAnsi"/>
          <w:b/>
          <w:sz w:val="24"/>
          <w:szCs w:val="24"/>
        </w:rPr>
        <w:t>1.1.202</w:t>
      </w:r>
      <w:r w:rsidR="003E746C">
        <w:rPr>
          <w:rFonts w:asciiTheme="minorHAnsi" w:hAnsiTheme="minorHAnsi" w:cstheme="minorHAnsi"/>
          <w:b/>
          <w:sz w:val="24"/>
          <w:szCs w:val="24"/>
        </w:rPr>
        <w:t>3</w:t>
      </w:r>
      <w:r w:rsidR="00193722" w:rsidRPr="008075F7">
        <w:rPr>
          <w:rFonts w:asciiTheme="minorHAnsi" w:hAnsiTheme="minorHAnsi" w:cstheme="minorHAnsi"/>
          <w:b/>
          <w:sz w:val="24"/>
          <w:szCs w:val="24"/>
        </w:rPr>
        <w:t>.</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ODBIORCY DANYCH OSOBOWYCH </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(Pzp).</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OKRES PRZECHOWYWANIA DANYCH </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Pani/Pana dane osobowe będą przechowywane, zgodnie z art. 78 ustawy z dnia 11 września 2019</w:t>
      </w:r>
      <w:r w:rsidR="005C65C9">
        <w:rPr>
          <w:rFonts w:asciiTheme="minorHAnsi" w:eastAsia="Calibri" w:hAnsiTheme="minorHAnsi" w:cstheme="minorHAnsi"/>
          <w:sz w:val="24"/>
          <w:szCs w:val="24"/>
        </w:rPr>
        <w:t> </w:t>
      </w:r>
      <w:r w:rsidRPr="008E7248">
        <w:rPr>
          <w:rFonts w:asciiTheme="minorHAnsi" w:eastAsia="Calibri" w:hAnsiTheme="minorHAnsi" w:cstheme="minorHAnsi"/>
          <w:sz w:val="24"/>
          <w:szCs w:val="24"/>
        </w:rPr>
        <w:t>r. - Prawo zamówień publicznych, przez okres 4 lat od dnia zakończenia postępowania o udzielenie zamówienia, a jeżeli czas trwania umowy przekracza 4 lata, okres przechowywania obejmuje cały czas trwania umowy.</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PRAW OSÓB, KTÓRYCH DANE DOTYCZĄ</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Posiada Pani/Pan:</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 na podstawie art. 15 RODO prawo dostępu do danych osobowych Pani/Pana dotyczących;</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 na podstawie art. 16 RODO prawo do sprostowania Pani/Pana danych osobowych</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/Skorzystanie przez osobę, której dane osobowe dotyczą, z uprawnienia do sprostowania lub uzupełnienia, o którym mowa w art. 16 rozporządzenia 2016/679, nie może skutkować zmianą wyniku postępowa</w:t>
      </w:r>
      <w:r w:rsidR="005C65C9">
        <w:rPr>
          <w:rFonts w:asciiTheme="minorHAnsi" w:eastAsia="Calibri" w:hAnsiTheme="minorHAnsi" w:cstheme="minorHAnsi"/>
          <w:color w:val="000000" w:themeColor="text1"/>
          <w:sz w:val="24"/>
          <w:szCs w:val="24"/>
        </w:rPr>
        <w:t xml:space="preserve">nia o udzielenie zamówienia ani </w:t>
      </w:r>
      <w:r w:rsidRPr="008E7248">
        <w:rPr>
          <w:rFonts w:asciiTheme="minorHAnsi" w:eastAsia="Calibri" w:hAnsiTheme="minorHAnsi" w:cstheme="minorHAnsi"/>
          <w:color w:val="000000" w:themeColor="text1"/>
          <w:sz w:val="24"/>
          <w:szCs w:val="24"/>
        </w:rPr>
        <w:t>zmianą postanowień umowy w</w:t>
      </w:r>
      <w:r w:rsidR="005C65C9">
        <w:rPr>
          <w:rFonts w:asciiTheme="minorHAnsi" w:eastAsia="Calibri" w:hAnsiTheme="minorHAnsi" w:cstheme="minorHAnsi"/>
          <w:color w:val="000000" w:themeColor="text1"/>
          <w:sz w:val="24"/>
          <w:szCs w:val="24"/>
        </w:rPr>
        <w:t xml:space="preserve"> </w:t>
      </w:r>
      <w:r w:rsidRPr="008E7248">
        <w:rPr>
          <w:rFonts w:asciiTheme="minorHAnsi" w:eastAsia="Calibri" w:hAnsiTheme="minorHAnsi" w:cstheme="minorHAnsi"/>
          <w:color w:val="000000" w:themeColor="text1"/>
          <w:sz w:val="24"/>
          <w:szCs w:val="24"/>
        </w:rPr>
        <w:t>sprawie zamówienia publicznego</w:t>
      </w:r>
      <w:r w:rsidR="00193722" w:rsidRPr="008E7248">
        <w:rPr>
          <w:rFonts w:asciiTheme="minorHAnsi" w:eastAsia="Calibri" w:hAnsiTheme="minorHAnsi" w:cstheme="minorHAnsi"/>
          <w:color w:val="000000" w:themeColor="text1"/>
          <w:sz w:val="24"/>
          <w:szCs w:val="24"/>
        </w:rPr>
        <w:t xml:space="preserve"> </w:t>
      </w:r>
      <w:r w:rsidRPr="008E7248">
        <w:rPr>
          <w:rFonts w:asciiTheme="minorHAnsi" w:eastAsia="Calibri" w:hAnsiTheme="minorHAnsi" w:cstheme="minorHAnsi"/>
          <w:color w:val="000000" w:themeColor="text1"/>
          <w:sz w:val="24"/>
          <w:szCs w:val="24"/>
        </w:rPr>
        <w:t>w zakresie niezgodnym z ustawą/;</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 na podstawie art. 18 RODO prawo żądania od administratora ograniczenia przetwarzania danych osobowych z zastrzeżeniem przypadków, o których mowa</w:t>
      </w:r>
      <w:r w:rsidR="00193722" w:rsidRPr="008E7248">
        <w:rPr>
          <w:rFonts w:asciiTheme="minorHAnsi" w:eastAsia="Calibri" w:hAnsiTheme="minorHAnsi" w:cstheme="minorHAnsi"/>
          <w:color w:val="000000" w:themeColor="text1"/>
          <w:sz w:val="24"/>
          <w:szCs w:val="24"/>
        </w:rPr>
        <w:t xml:space="preserve"> </w:t>
      </w:r>
      <w:r w:rsidRPr="008E7248">
        <w:rPr>
          <w:rFonts w:asciiTheme="minorHAnsi" w:eastAsia="Calibri" w:hAnsiTheme="minorHAnsi" w:cstheme="minorHAnsi"/>
          <w:color w:val="000000" w:themeColor="text1"/>
          <w:sz w:val="24"/>
          <w:szCs w:val="24"/>
        </w:rPr>
        <w:t>w art. 18 ust. 2 RODO</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/W postępowaniu o udzielenie zamówienia zgłoszenie żądania ograniczenia przetwarzania, o</w:t>
      </w:r>
      <w:r w:rsidR="00193722" w:rsidRPr="008E7248">
        <w:rPr>
          <w:rFonts w:asciiTheme="minorHAnsi" w:eastAsia="Calibri" w:hAnsiTheme="minorHAnsi" w:cstheme="minorHAnsi"/>
          <w:color w:val="000000" w:themeColor="text1"/>
          <w:sz w:val="24"/>
          <w:szCs w:val="24"/>
        </w:rPr>
        <w:t> </w:t>
      </w:r>
      <w:r w:rsidRPr="008E7248">
        <w:rPr>
          <w:rFonts w:asciiTheme="minorHAnsi" w:eastAsia="Calibri" w:hAnsiTheme="minorHAnsi" w:cstheme="minorHAnsi"/>
          <w:color w:val="000000" w:themeColor="text1"/>
          <w:sz w:val="24"/>
          <w:szCs w:val="24"/>
        </w:rPr>
        <w:t>którym mowa w art. 18 ust. 1 rozporządzenia 2016/679, nie ogranicza przetwarzania danych osobowych do czasu zakończenia tego postępowania/;</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 prawo do wniesienia skargi do Prezesa Urzędu Ochrony Danych Osobowych, gdy uzna Pani/Pan, że  przetwarzanie danych osobowych Pani/Pana dotyczących narusza przepisy RODO;</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nie przysługuje Pani/Panu:</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 w związku z art. 17 ust. 3 lit. b, d lub e RODO prawo do usunięcia danych osobowych;</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 prawo do przenoszenia danych osobowych, o którym mowa w art. 20 RODO;</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 na podstawie art. 21 RODO prawo sprzeciwu, wobec przetwarzania danych osobowych, gdyż podstawą prawną przetwarzania Pani/Pana danych osobowych jest art. 6 ust. 1 lit. c RODO.</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INFORMACJA O WYMOGU PODANIA DANYCH </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Obowiązek podania przez Panią/Pana danych osobowych bezpośrednio Pani/Pana dotyczących jest wymogiem ustawowym określonym w przepisach ustawy Pzp, związanym z</w:t>
      </w:r>
      <w:r w:rsidR="005C65C9">
        <w:rPr>
          <w:rFonts w:asciiTheme="minorHAnsi" w:eastAsia="Calibri" w:hAnsiTheme="minorHAnsi" w:cstheme="minorHAnsi"/>
          <w:sz w:val="24"/>
          <w:szCs w:val="24"/>
        </w:rPr>
        <w:t xml:space="preserve"> </w:t>
      </w:r>
      <w:r w:rsidRPr="008E7248">
        <w:rPr>
          <w:rFonts w:asciiTheme="minorHAnsi" w:eastAsia="Calibri" w:hAnsiTheme="minorHAnsi" w:cstheme="minorHAnsi"/>
          <w:sz w:val="24"/>
          <w:szCs w:val="24"/>
        </w:rPr>
        <w:t xml:space="preserve">udziałem w postępowaniu o udzielenie zamówienia publicznego; konsekwencje niepodania określonych danych wynikają z ustawy Pzp.  </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lastRenderedPageBreak/>
        <w:t>●</w:t>
      </w:r>
      <w:r w:rsidRPr="008E7248">
        <w:rPr>
          <w:rFonts w:asciiTheme="minorHAnsi" w:hAnsiTheme="minorHAnsi" w:cstheme="minorHAnsi"/>
          <w:color w:val="000000" w:themeColor="text1"/>
        </w:rPr>
        <w:t xml:space="preserve"> </w:t>
      </w:r>
      <w:r w:rsidRPr="008E7248">
        <w:rPr>
          <w:rFonts w:asciiTheme="minorHAnsi" w:eastAsia="Calibri" w:hAnsiTheme="minorHAnsi" w:cstheme="minorHAnsi"/>
          <w:b/>
          <w:color w:val="000000" w:themeColor="text1"/>
          <w:sz w:val="24"/>
          <w:szCs w:val="24"/>
        </w:rPr>
        <w:t xml:space="preserve">INFORMACJA W ZAKRESIE ZAUTOMATYZOWANEGO PODEJMOWANIA DECYZJI ORAZ PROFILOWANIA    </w:t>
      </w:r>
    </w:p>
    <w:p w:rsidR="00D90CF9" w:rsidRPr="008E7248" w:rsidRDefault="00D90CF9" w:rsidP="00D90CF9">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W odniesieniu do Pani/Pana danych osobowych decyzje nie będą podejmowane w</w:t>
      </w:r>
      <w:r w:rsidR="00812CF4">
        <w:rPr>
          <w:rFonts w:asciiTheme="minorHAnsi" w:eastAsia="Calibri" w:hAnsiTheme="minorHAnsi" w:cstheme="minorHAnsi"/>
          <w:color w:val="000000" w:themeColor="text1"/>
          <w:sz w:val="24"/>
          <w:szCs w:val="24"/>
        </w:rPr>
        <w:t xml:space="preserve"> </w:t>
      </w:r>
      <w:r w:rsidRPr="008E7248">
        <w:rPr>
          <w:rFonts w:asciiTheme="minorHAnsi" w:eastAsia="Calibri" w:hAnsiTheme="minorHAnsi" w:cstheme="minorHAnsi"/>
          <w:color w:val="000000" w:themeColor="text1"/>
          <w:sz w:val="24"/>
          <w:szCs w:val="24"/>
        </w:rPr>
        <w:t>sposób zautomatyzowany, stosowanie do art. 22 RODO.</w:t>
      </w:r>
    </w:p>
    <w:p w:rsidR="00241731" w:rsidRDefault="00241731" w:rsidP="00C17887">
      <w:pPr>
        <w:pStyle w:val="Tekstpodstawowywcity21"/>
        <w:tabs>
          <w:tab w:val="left" w:pos="284"/>
        </w:tabs>
        <w:spacing w:line="276" w:lineRule="auto"/>
        <w:ind w:left="0" w:firstLine="426"/>
        <w:jc w:val="both"/>
        <w:rPr>
          <w:rFonts w:asciiTheme="minorHAnsi" w:hAnsiTheme="minorHAnsi" w:cstheme="minorHAnsi"/>
          <w:b/>
          <w:bCs/>
          <w:szCs w:val="24"/>
          <w:u w:val="single"/>
        </w:rPr>
      </w:pPr>
    </w:p>
    <w:p w:rsidR="002F1664" w:rsidRDefault="002F1664" w:rsidP="00C17887">
      <w:pPr>
        <w:pStyle w:val="Tekstpodstawowywcity21"/>
        <w:tabs>
          <w:tab w:val="left" w:pos="284"/>
        </w:tabs>
        <w:spacing w:line="276" w:lineRule="auto"/>
        <w:ind w:left="0" w:firstLine="426"/>
        <w:jc w:val="both"/>
        <w:rPr>
          <w:rFonts w:asciiTheme="minorHAnsi" w:hAnsiTheme="minorHAnsi" w:cstheme="minorHAnsi"/>
          <w:b/>
          <w:bCs/>
          <w:szCs w:val="24"/>
          <w:u w:val="single"/>
        </w:rPr>
      </w:pPr>
    </w:p>
    <w:p w:rsidR="002F1664" w:rsidRDefault="002F1664" w:rsidP="00C17887">
      <w:pPr>
        <w:pStyle w:val="Tekstpodstawowywcity21"/>
        <w:tabs>
          <w:tab w:val="left" w:pos="284"/>
        </w:tabs>
        <w:spacing w:line="276" w:lineRule="auto"/>
        <w:ind w:left="0" w:firstLine="426"/>
        <w:jc w:val="both"/>
        <w:rPr>
          <w:rFonts w:asciiTheme="minorHAnsi" w:hAnsiTheme="minorHAnsi" w:cstheme="minorHAnsi"/>
          <w:b/>
          <w:bCs/>
          <w:szCs w:val="24"/>
          <w:u w:val="single"/>
        </w:rPr>
      </w:pPr>
    </w:p>
    <w:p w:rsidR="002F1664" w:rsidRDefault="002F1664" w:rsidP="00C17887">
      <w:pPr>
        <w:pStyle w:val="Tekstpodstawowywcity21"/>
        <w:tabs>
          <w:tab w:val="left" w:pos="284"/>
        </w:tabs>
        <w:spacing w:line="276" w:lineRule="auto"/>
        <w:ind w:left="0" w:firstLine="426"/>
        <w:jc w:val="both"/>
        <w:rPr>
          <w:rFonts w:asciiTheme="minorHAnsi" w:hAnsiTheme="minorHAnsi" w:cstheme="minorHAnsi"/>
          <w:b/>
          <w:bCs/>
          <w:szCs w:val="24"/>
          <w:u w:val="single"/>
        </w:rPr>
      </w:pPr>
    </w:p>
    <w:p w:rsidR="00DF4BF8" w:rsidRDefault="003A1F1C" w:rsidP="00C17887">
      <w:pPr>
        <w:pStyle w:val="Tekstpodstawowywcity21"/>
        <w:tabs>
          <w:tab w:val="left" w:pos="284"/>
        </w:tabs>
        <w:spacing w:line="276" w:lineRule="auto"/>
        <w:ind w:left="0" w:firstLine="426"/>
        <w:jc w:val="both"/>
        <w:rPr>
          <w:rFonts w:asciiTheme="minorHAnsi" w:hAnsiTheme="minorHAnsi" w:cstheme="minorHAnsi"/>
          <w:b/>
          <w:bCs/>
          <w:szCs w:val="24"/>
          <w:u w:val="single"/>
        </w:rPr>
      </w:pPr>
      <w:r w:rsidRPr="008E7248">
        <w:rPr>
          <w:rFonts w:asciiTheme="minorHAnsi" w:hAnsiTheme="minorHAnsi" w:cstheme="minorHAnsi"/>
          <w:b/>
          <w:bCs/>
          <w:szCs w:val="24"/>
          <w:u w:val="single"/>
        </w:rPr>
        <w:t xml:space="preserve">Integralną część </w:t>
      </w:r>
      <w:r w:rsidR="005A4F2B" w:rsidRPr="008E7248">
        <w:rPr>
          <w:rFonts w:asciiTheme="minorHAnsi" w:hAnsiTheme="minorHAnsi" w:cstheme="minorHAnsi"/>
          <w:b/>
          <w:bCs/>
          <w:szCs w:val="24"/>
          <w:u w:val="single"/>
        </w:rPr>
        <w:t>SWZ</w:t>
      </w:r>
      <w:r w:rsidR="00DF4BF8" w:rsidRPr="008E7248">
        <w:rPr>
          <w:rFonts w:asciiTheme="minorHAnsi" w:hAnsiTheme="minorHAnsi" w:cstheme="minorHAnsi"/>
          <w:b/>
          <w:bCs/>
          <w:szCs w:val="24"/>
          <w:u w:val="single"/>
        </w:rPr>
        <w:t xml:space="preserve"> </w:t>
      </w:r>
      <w:r w:rsidRPr="008E7248">
        <w:rPr>
          <w:rFonts w:asciiTheme="minorHAnsi" w:hAnsiTheme="minorHAnsi" w:cstheme="minorHAnsi"/>
          <w:b/>
          <w:bCs/>
          <w:szCs w:val="24"/>
          <w:u w:val="single"/>
        </w:rPr>
        <w:t>stanowią</w:t>
      </w:r>
      <w:r w:rsidR="00DF4BF8" w:rsidRPr="008E7248">
        <w:rPr>
          <w:rFonts w:asciiTheme="minorHAnsi" w:hAnsiTheme="minorHAnsi" w:cstheme="minorHAnsi"/>
          <w:b/>
          <w:bCs/>
          <w:szCs w:val="24"/>
          <w:u w:val="single"/>
        </w:rPr>
        <w:t>:</w:t>
      </w:r>
    </w:p>
    <w:p w:rsidR="00241731" w:rsidRPr="008E7248" w:rsidRDefault="00241731" w:rsidP="00C17887">
      <w:pPr>
        <w:pStyle w:val="Tekstpodstawowywcity21"/>
        <w:tabs>
          <w:tab w:val="left" w:pos="284"/>
        </w:tabs>
        <w:spacing w:line="276" w:lineRule="auto"/>
        <w:ind w:left="0" w:firstLine="426"/>
        <w:jc w:val="both"/>
        <w:rPr>
          <w:rFonts w:asciiTheme="minorHAnsi" w:hAnsiTheme="minorHAnsi" w:cstheme="minorHAnsi"/>
          <w:b/>
          <w:bCs/>
          <w:szCs w:val="24"/>
          <w:u w:val="single"/>
        </w:rPr>
      </w:pPr>
    </w:p>
    <w:p w:rsidR="00DF4BF8" w:rsidRPr="00136938" w:rsidRDefault="00DF4BF8" w:rsidP="00FB1D2D">
      <w:pPr>
        <w:pStyle w:val="Tekstpodstawowywcity21"/>
        <w:numPr>
          <w:ilvl w:val="0"/>
          <w:numId w:val="24"/>
        </w:numPr>
        <w:tabs>
          <w:tab w:val="clear" w:pos="786"/>
          <w:tab w:val="left" w:pos="284"/>
        </w:tabs>
        <w:spacing w:line="276" w:lineRule="auto"/>
        <w:ind w:left="426" w:firstLine="0"/>
        <w:jc w:val="both"/>
        <w:rPr>
          <w:rFonts w:asciiTheme="minorHAnsi" w:hAnsiTheme="minorHAnsi" w:cstheme="minorHAnsi"/>
          <w:szCs w:val="24"/>
        </w:rPr>
      </w:pPr>
      <w:r w:rsidRPr="00136938">
        <w:rPr>
          <w:rFonts w:asciiTheme="minorHAnsi" w:hAnsiTheme="minorHAnsi" w:cstheme="minorHAnsi"/>
          <w:szCs w:val="24"/>
        </w:rPr>
        <w:t>opis przedmiotu zamówienia (załącznik nr 1),</w:t>
      </w:r>
    </w:p>
    <w:p w:rsidR="00912FBF" w:rsidRPr="00136938" w:rsidRDefault="00912FBF" w:rsidP="00862603">
      <w:pPr>
        <w:pStyle w:val="Trenum"/>
        <w:spacing w:after="0" w:line="276" w:lineRule="auto"/>
        <w:rPr>
          <w:rFonts w:asciiTheme="minorHAnsi" w:hAnsiTheme="minorHAnsi" w:cstheme="minorHAnsi"/>
        </w:rPr>
      </w:pPr>
      <w:r w:rsidRPr="00136938">
        <w:rPr>
          <w:rFonts w:asciiTheme="minorHAnsi" w:hAnsiTheme="minorHAnsi" w:cstheme="minorHAnsi"/>
        </w:rPr>
        <w:t xml:space="preserve">wzór umowy o wykonanie zamówienia (załącznik nr </w:t>
      </w:r>
      <w:r w:rsidR="00BD269C" w:rsidRPr="00136938">
        <w:rPr>
          <w:rFonts w:asciiTheme="minorHAnsi" w:hAnsiTheme="minorHAnsi" w:cstheme="minorHAnsi"/>
        </w:rPr>
        <w:t>2</w:t>
      </w:r>
      <w:r w:rsidRPr="00136938">
        <w:rPr>
          <w:rFonts w:asciiTheme="minorHAnsi" w:hAnsiTheme="minorHAnsi" w:cstheme="minorHAnsi"/>
        </w:rPr>
        <w:t>),</w:t>
      </w:r>
    </w:p>
    <w:p w:rsidR="00DF4BF8" w:rsidRPr="00136938" w:rsidRDefault="00DF4BF8" w:rsidP="00FB1D2D">
      <w:pPr>
        <w:pStyle w:val="Tekstpodstawowywcity21"/>
        <w:numPr>
          <w:ilvl w:val="0"/>
          <w:numId w:val="24"/>
        </w:numPr>
        <w:tabs>
          <w:tab w:val="clear" w:pos="786"/>
          <w:tab w:val="num" w:pos="0"/>
          <w:tab w:val="left" w:pos="284"/>
          <w:tab w:val="num" w:pos="426"/>
        </w:tabs>
        <w:spacing w:line="276" w:lineRule="auto"/>
        <w:ind w:left="426" w:firstLine="0"/>
        <w:jc w:val="both"/>
        <w:rPr>
          <w:rFonts w:asciiTheme="minorHAnsi" w:hAnsiTheme="minorHAnsi" w:cstheme="minorHAnsi"/>
          <w:szCs w:val="24"/>
        </w:rPr>
      </w:pPr>
      <w:r w:rsidRPr="00136938">
        <w:rPr>
          <w:rFonts w:asciiTheme="minorHAnsi" w:hAnsiTheme="minorHAnsi" w:cstheme="minorHAnsi"/>
          <w:szCs w:val="24"/>
        </w:rPr>
        <w:t xml:space="preserve">formularz oferty (załącznik nr </w:t>
      </w:r>
      <w:r w:rsidR="00BD269C" w:rsidRPr="00136938">
        <w:rPr>
          <w:rFonts w:asciiTheme="minorHAnsi" w:hAnsiTheme="minorHAnsi" w:cstheme="minorHAnsi"/>
          <w:szCs w:val="24"/>
        </w:rPr>
        <w:t>3</w:t>
      </w:r>
      <w:r w:rsidRPr="00136938">
        <w:rPr>
          <w:rFonts w:asciiTheme="minorHAnsi" w:hAnsiTheme="minorHAnsi" w:cstheme="minorHAnsi"/>
          <w:szCs w:val="24"/>
        </w:rPr>
        <w:t>),</w:t>
      </w:r>
    </w:p>
    <w:p w:rsidR="00510D5E" w:rsidRPr="00136938" w:rsidRDefault="00EE2F67" w:rsidP="00FB1D2D">
      <w:pPr>
        <w:pStyle w:val="Tekstpodstawowywcity21"/>
        <w:numPr>
          <w:ilvl w:val="0"/>
          <w:numId w:val="24"/>
        </w:numPr>
        <w:tabs>
          <w:tab w:val="clear" w:pos="786"/>
          <w:tab w:val="num" w:pos="0"/>
          <w:tab w:val="left" w:pos="284"/>
          <w:tab w:val="num" w:pos="709"/>
        </w:tabs>
        <w:spacing w:line="276" w:lineRule="auto"/>
        <w:ind w:left="709" w:hanging="283"/>
        <w:jc w:val="both"/>
        <w:rPr>
          <w:rFonts w:asciiTheme="minorHAnsi" w:hAnsiTheme="minorHAnsi" w:cstheme="minorHAnsi"/>
          <w:szCs w:val="24"/>
        </w:rPr>
      </w:pPr>
      <w:r w:rsidRPr="00136938">
        <w:rPr>
          <w:rFonts w:asciiTheme="minorHAnsi" w:hAnsiTheme="minorHAnsi" w:cstheme="minorHAnsi"/>
          <w:szCs w:val="24"/>
        </w:rPr>
        <w:t>oświadczenie</w:t>
      </w:r>
      <w:r w:rsidR="00DF4BF8" w:rsidRPr="00136938">
        <w:rPr>
          <w:rFonts w:asciiTheme="minorHAnsi" w:hAnsiTheme="minorHAnsi" w:cstheme="minorHAnsi"/>
          <w:szCs w:val="24"/>
        </w:rPr>
        <w:t xml:space="preserve"> o</w:t>
      </w:r>
      <w:r w:rsidR="00CE515D" w:rsidRPr="00136938">
        <w:rPr>
          <w:rFonts w:asciiTheme="minorHAnsi" w:hAnsiTheme="minorHAnsi" w:cstheme="minorHAnsi"/>
          <w:szCs w:val="24"/>
        </w:rPr>
        <w:t xml:space="preserve"> niepodleganiu wykluczeniu</w:t>
      </w:r>
      <w:r w:rsidR="006F1950" w:rsidRPr="00136938">
        <w:rPr>
          <w:rFonts w:asciiTheme="minorHAnsi" w:hAnsiTheme="minorHAnsi" w:cstheme="minorHAnsi"/>
          <w:szCs w:val="24"/>
        </w:rPr>
        <w:t xml:space="preserve"> (załącznik nr </w:t>
      </w:r>
      <w:r w:rsidR="00BD269C" w:rsidRPr="00136938">
        <w:rPr>
          <w:rFonts w:asciiTheme="minorHAnsi" w:hAnsiTheme="minorHAnsi" w:cstheme="minorHAnsi"/>
          <w:szCs w:val="24"/>
        </w:rPr>
        <w:t>4</w:t>
      </w:r>
      <w:r w:rsidR="00510D5E" w:rsidRPr="00136938">
        <w:rPr>
          <w:rFonts w:asciiTheme="minorHAnsi" w:hAnsiTheme="minorHAnsi" w:cstheme="minorHAnsi"/>
          <w:szCs w:val="24"/>
        </w:rPr>
        <w:t>),</w:t>
      </w:r>
    </w:p>
    <w:p w:rsidR="00DF4BF8" w:rsidRPr="00136938" w:rsidRDefault="00510D5E" w:rsidP="00FB1D2D">
      <w:pPr>
        <w:pStyle w:val="Tekstpodstawowywcity21"/>
        <w:numPr>
          <w:ilvl w:val="0"/>
          <w:numId w:val="24"/>
        </w:numPr>
        <w:tabs>
          <w:tab w:val="clear" w:pos="786"/>
          <w:tab w:val="num" w:pos="0"/>
          <w:tab w:val="left" w:pos="284"/>
          <w:tab w:val="num" w:pos="709"/>
        </w:tabs>
        <w:spacing w:line="276" w:lineRule="auto"/>
        <w:ind w:left="709" w:hanging="283"/>
        <w:jc w:val="both"/>
        <w:rPr>
          <w:rFonts w:asciiTheme="minorHAnsi" w:hAnsiTheme="minorHAnsi" w:cstheme="minorHAnsi"/>
          <w:szCs w:val="24"/>
        </w:rPr>
      </w:pPr>
      <w:r w:rsidRPr="00136938">
        <w:rPr>
          <w:rFonts w:asciiTheme="minorHAnsi" w:hAnsiTheme="minorHAnsi" w:cstheme="minorHAnsi"/>
          <w:szCs w:val="24"/>
        </w:rPr>
        <w:t>oświadczenie</w:t>
      </w:r>
      <w:r w:rsidR="00D63210" w:rsidRPr="00136938">
        <w:rPr>
          <w:rFonts w:asciiTheme="minorHAnsi" w:hAnsiTheme="minorHAnsi" w:cstheme="minorHAnsi"/>
          <w:szCs w:val="24"/>
        </w:rPr>
        <w:t xml:space="preserve"> </w:t>
      </w:r>
      <w:r w:rsidRPr="00136938">
        <w:rPr>
          <w:rFonts w:asciiTheme="minorHAnsi" w:hAnsiTheme="minorHAnsi" w:cstheme="minorHAnsi"/>
          <w:szCs w:val="24"/>
        </w:rPr>
        <w:t>o</w:t>
      </w:r>
      <w:r w:rsidR="00CE515D" w:rsidRPr="00136938">
        <w:rPr>
          <w:rFonts w:asciiTheme="minorHAnsi" w:hAnsiTheme="minorHAnsi" w:cstheme="minorHAnsi"/>
          <w:szCs w:val="24"/>
        </w:rPr>
        <w:t xml:space="preserve"> </w:t>
      </w:r>
      <w:r w:rsidR="00DF4BF8" w:rsidRPr="00136938">
        <w:rPr>
          <w:rFonts w:asciiTheme="minorHAnsi" w:hAnsiTheme="minorHAnsi" w:cstheme="minorHAnsi"/>
          <w:szCs w:val="24"/>
        </w:rPr>
        <w:t>spełnianiu warunków udział</w:t>
      </w:r>
      <w:r w:rsidR="006F1950" w:rsidRPr="00136938">
        <w:rPr>
          <w:rFonts w:asciiTheme="minorHAnsi" w:hAnsiTheme="minorHAnsi" w:cstheme="minorHAnsi"/>
          <w:szCs w:val="24"/>
        </w:rPr>
        <w:t xml:space="preserve">u w postępowaniu (załącznik nr </w:t>
      </w:r>
      <w:r w:rsidR="00BD269C" w:rsidRPr="00136938">
        <w:rPr>
          <w:rFonts w:asciiTheme="minorHAnsi" w:hAnsiTheme="minorHAnsi" w:cstheme="minorHAnsi"/>
          <w:szCs w:val="24"/>
        </w:rPr>
        <w:t>5</w:t>
      </w:r>
      <w:r w:rsidR="00DF4BF8" w:rsidRPr="00136938">
        <w:rPr>
          <w:rFonts w:asciiTheme="minorHAnsi" w:hAnsiTheme="minorHAnsi" w:cstheme="minorHAnsi"/>
          <w:szCs w:val="24"/>
        </w:rPr>
        <w:t>),</w:t>
      </w:r>
    </w:p>
    <w:p w:rsidR="00F750F3" w:rsidRPr="00136938" w:rsidRDefault="00F750F3" w:rsidP="00FB1D2D">
      <w:pPr>
        <w:pStyle w:val="Tekstpodstawowywcity21"/>
        <w:numPr>
          <w:ilvl w:val="0"/>
          <w:numId w:val="24"/>
        </w:numPr>
        <w:tabs>
          <w:tab w:val="clear" w:pos="786"/>
          <w:tab w:val="num" w:pos="0"/>
          <w:tab w:val="left" w:pos="284"/>
          <w:tab w:val="num" w:pos="426"/>
        </w:tabs>
        <w:spacing w:line="276" w:lineRule="auto"/>
        <w:ind w:left="426" w:firstLine="0"/>
        <w:jc w:val="both"/>
        <w:rPr>
          <w:rFonts w:asciiTheme="minorHAnsi" w:hAnsiTheme="minorHAnsi" w:cstheme="minorHAnsi"/>
          <w:szCs w:val="24"/>
        </w:rPr>
      </w:pPr>
      <w:r w:rsidRPr="00136938">
        <w:rPr>
          <w:rFonts w:asciiTheme="minorHAnsi" w:hAnsiTheme="minorHAnsi" w:cstheme="minorHAnsi"/>
          <w:szCs w:val="24"/>
        </w:rPr>
        <w:t xml:space="preserve">oświadczenie </w:t>
      </w:r>
      <w:r w:rsidR="00974FDE" w:rsidRPr="00136938">
        <w:rPr>
          <w:rFonts w:asciiTheme="minorHAnsi" w:hAnsiTheme="minorHAnsi" w:cstheme="minorHAnsi"/>
          <w:szCs w:val="24"/>
        </w:rPr>
        <w:t>Wykonawców wspólnie ubiegających się o zamówienie</w:t>
      </w:r>
      <w:r w:rsidR="006F1950" w:rsidRPr="00136938">
        <w:rPr>
          <w:rFonts w:asciiTheme="minorHAnsi" w:hAnsiTheme="minorHAnsi" w:cstheme="minorHAnsi"/>
          <w:szCs w:val="24"/>
        </w:rPr>
        <w:t xml:space="preserve"> (załącznik nr </w:t>
      </w:r>
      <w:r w:rsidR="00BD269C" w:rsidRPr="00136938">
        <w:rPr>
          <w:rFonts w:asciiTheme="minorHAnsi" w:hAnsiTheme="minorHAnsi" w:cstheme="minorHAnsi"/>
          <w:szCs w:val="24"/>
        </w:rPr>
        <w:t>6</w:t>
      </w:r>
      <w:r w:rsidR="00912E0B" w:rsidRPr="00136938">
        <w:rPr>
          <w:rFonts w:asciiTheme="minorHAnsi" w:hAnsiTheme="minorHAnsi" w:cstheme="minorHAnsi"/>
          <w:szCs w:val="24"/>
        </w:rPr>
        <w:t>)</w:t>
      </w:r>
      <w:r w:rsidR="00780B43" w:rsidRPr="00136938">
        <w:rPr>
          <w:rFonts w:asciiTheme="minorHAnsi" w:hAnsiTheme="minorHAnsi" w:cstheme="minorHAnsi"/>
          <w:szCs w:val="24"/>
        </w:rPr>
        <w:t>,</w:t>
      </w:r>
    </w:p>
    <w:p w:rsidR="00974FDE" w:rsidRPr="00136938" w:rsidRDefault="00974FDE" w:rsidP="00FB1D2D">
      <w:pPr>
        <w:pStyle w:val="Tekstpodstawowywcity21"/>
        <w:numPr>
          <w:ilvl w:val="0"/>
          <w:numId w:val="24"/>
        </w:numPr>
        <w:tabs>
          <w:tab w:val="clear" w:pos="786"/>
          <w:tab w:val="num" w:pos="0"/>
          <w:tab w:val="left" w:pos="284"/>
          <w:tab w:val="num" w:pos="426"/>
        </w:tabs>
        <w:spacing w:line="276" w:lineRule="auto"/>
        <w:ind w:left="426" w:firstLine="0"/>
        <w:jc w:val="both"/>
        <w:rPr>
          <w:rFonts w:asciiTheme="minorHAnsi" w:hAnsiTheme="minorHAnsi" w:cstheme="minorHAnsi"/>
          <w:szCs w:val="24"/>
        </w:rPr>
      </w:pPr>
      <w:r w:rsidRPr="00136938">
        <w:rPr>
          <w:rFonts w:asciiTheme="minorHAnsi" w:hAnsiTheme="minorHAnsi" w:cstheme="minorHAnsi"/>
          <w:szCs w:val="24"/>
        </w:rPr>
        <w:t>oświadczenie o grupie kapitałowej (załącznik nr 7),</w:t>
      </w:r>
    </w:p>
    <w:p w:rsidR="00974FDE" w:rsidRPr="00136938" w:rsidRDefault="00974FDE" w:rsidP="00FB1D2D">
      <w:pPr>
        <w:pStyle w:val="Tekstpodstawowywcity21"/>
        <w:numPr>
          <w:ilvl w:val="0"/>
          <w:numId w:val="24"/>
        </w:numPr>
        <w:tabs>
          <w:tab w:val="clear" w:pos="786"/>
          <w:tab w:val="num" w:pos="0"/>
          <w:tab w:val="left" w:pos="284"/>
          <w:tab w:val="num" w:pos="426"/>
        </w:tabs>
        <w:spacing w:line="276" w:lineRule="auto"/>
        <w:ind w:left="426" w:firstLine="0"/>
        <w:jc w:val="both"/>
        <w:rPr>
          <w:rFonts w:asciiTheme="minorHAnsi" w:hAnsiTheme="minorHAnsi" w:cstheme="minorHAnsi"/>
          <w:szCs w:val="24"/>
        </w:rPr>
      </w:pPr>
      <w:r w:rsidRPr="00136938">
        <w:rPr>
          <w:rFonts w:asciiTheme="minorHAnsi" w:hAnsiTheme="minorHAnsi" w:cstheme="minorHAnsi"/>
          <w:szCs w:val="24"/>
        </w:rPr>
        <w:t>w</w:t>
      </w:r>
      <w:r w:rsidR="00780B43" w:rsidRPr="00136938">
        <w:rPr>
          <w:rFonts w:asciiTheme="minorHAnsi" w:hAnsiTheme="minorHAnsi" w:cstheme="minorHAnsi"/>
          <w:szCs w:val="24"/>
        </w:rPr>
        <w:t xml:space="preserve">ykaz </w:t>
      </w:r>
      <w:r w:rsidRPr="00136938">
        <w:rPr>
          <w:rFonts w:asciiTheme="minorHAnsi" w:hAnsiTheme="minorHAnsi" w:cstheme="minorHAnsi"/>
          <w:szCs w:val="24"/>
        </w:rPr>
        <w:t xml:space="preserve">wykonanych </w:t>
      </w:r>
      <w:r w:rsidR="00780B43" w:rsidRPr="00136938">
        <w:rPr>
          <w:rFonts w:asciiTheme="minorHAnsi" w:hAnsiTheme="minorHAnsi" w:cstheme="minorHAnsi"/>
          <w:szCs w:val="24"/>
        </w:rPr>
        <w:t xml:space="preserve">usług (załącznik nr </w:t>
      </w:r>
      <w:r w:rsidRPr="00136938">
        <w:rPr>
          <w:rFonts w:asciiTheme="minorHAnsi" w:hAnsiTheme="minorHAnsi" w:cstheme="minorHAnsi"/>
          <w:szCs w:val="24"/>
        </w:rPr>
        <w:t>8</w:t>
      </w:r>
      <w:r w:rsidR="00780B43" w:rsidRPr="00136938">
        <w:rPr>
          <w:rFonts w:asciiTheme="minorHAnsi" w:hAnsiTheme="minorHAnsi" w:cstheme="minorHAnsi"/>
          <w:szCs w:val="24"/>
        </w:rPr>
        <w:t>)</w:t>
      </w:r>
    </w:p>
    <w:p w:rsidR="00780B43" w:rsidRPr="00136938" w:rsidRDefault="00974FDE" w:rsidP="00FB1D2D">
      <w:pPr>
        <w:pStyle w:val="Tekstpodstawowywcity21"/>
        <w:numPr>
          <w:ilvl w:val="0"/>
          <w:numId w:val="24"/>
        </w:numPr>
        <w:tabs>
          <w:tab w:val="clear" w:pos="786"/>
          <w:tab w:val="num" w:pos="0"/>
          <w:tab w:val="left" w:pos="284"/>
          <w:tab w:val="num" w:pos="426"/>
        </w:tabs>
        <w:spacing w:line="276" w:lineRule="auto"/>
        <w:ind w:left="426" w:firstLine="0"/>
        <w:jc w:val="both"/>
        <w:rPr>
          <w:rFonts w:asciiTheme="minorHAnsi" w:hAnsiTheme="minorHAnsi" w:cstheme="minorHAnsi"/>
          <w:szCs w:val="24"/>
        </w:rPr>
      </w:pPr>
      <w:r w:rsidRPr="00136938">
        <w:rPr>
          <w:rFonts w:asciiTheme="minorHAnsi" w:hAnsiTheme="minorHAnsi" w:cstheme="minorHAnsi"/>
          <w:szCs w:val="24"/>
        </w:rPr>
        <w:t>wykaz osób (załącznik nr 9)</w:t>
      </w:r>
      <w:r w:rsidR="00780B43" w:rsidRPr="00136938">
        <w:rPr>
          <w:rFonts w:asciiTheme="minorHAnsi" w:hAnsiTheme="minorHAnsi" w:cstheme="minorHAnsi"/>
          <w:szCs w:val="24"/>
        </w:rPr>
        <w:t>.</w:t>
      </w:r>
    </w:p>
    <w:p w:rsidR="00912E0B" w:rsidRPr="002E48FE" w:rsidRDefault="00912E0B" w:rsidP="00933550">
      <w:pPr>
        <w:pStyle w:val="Tekstpodstawowywcity21"/>
        <w:tabs>
          <w:tab w:val="left" w:pos="284"/>
          <w:tab w:val="num" w:pos="786"/>
        </w:tabs>
        <w:spacing w:line="240" w:lineRule="auto"/>
        <w:ind w:left="426"/>
        <w:jc w:val="both"/>
        <w:rPr>
          <w:rFonts w:asciiTheme="minorHAnsi" w:hAnsiTheme="minorHAnsi" w:cstheme="minorHAnsi"/>
          <w:color w:val="FF0000"/>
          <w:szCs w:val="24"/>
        </w:rPr>
      </w:pPr>
    </w:p>
    <w:p w:rsidR="00D05279" w:rsidRPr="00897E61" w:rsidRDefault="00F62F51" w:rsidP="005C65C9">
      <w:pPr>
        <w:spacing w:line="276" w:lineRule="auto"/>
        <w:jc w:val="right"/>
        <w:rPr>
          <w:rFonts w:asciiTheme="minorHAnsi" w:hAnsiTheme="minorHAnsi" w:cstheme="minorHAnsi"/>
          <w:b/>
          <w:sz w:val="24"/>
          <w:szCs w:val="24"/>
        </w:rPr>
      </w:pPr>
      <w:r w:rsidRPr="002E48FE">
        <w:rPr>
          <w:rFonts w:asciiTheme="minorHAnsi" w:hAnsiTheme="minorHAnsi" w:cstheme="minorHAnsi"/>
          <w:color w:val="FF0000"/>
          <w:sz w:val="24"/>
          <w:szCs w:val="24"/>
        </w:rPr>
        <w:br w:type="page"/>
      </w:r>
      <w:r w:rsidR="00C03330" w:rsidRPr="00897E61">
        <w:rPr>
          <w:rFonts w:asciiTheme="minorHAnsi" w:hAnsiTheme="minorHAnsi" w:cstheme="minorHAnsi"/>
          <w:b/>
          <w:sz w:val="24"/>
          <w:szCs w:val="24"/>
        </w:rPr>
        <w:lastRenderedPageBreak/>
        <w:t xml:space="preserve">ZAŁĄCZNIK NR </w:t>
      </w:r>
      <w:r w:rsidR="00295D2C" w:rsidRPr="00897E61">
        <w:rPr>
          <w:rFonts w:asciiTheme="minorHAnsi" w:hAnsiTheme="minorHAnsi" w:cstheme="minorHAnsi"/>
          <w:b/>
          <w:sz w:val="24"/>
          <w:szCs w:val="24"/>
        </w:rPr>
        <w:t>1</w:t>
      </w:r>
      <w:r w:rsidR="00C03330" w:rsidRPr="00897E61">
        <w:rPr>
          <w:rFonts w:asciiTheme="minorHAnsi" w:hAnsiTheme="minorHAnsi" w:cstheme="minorHAnsi"/>
          <w:b/>
          <w:sz w:val="24"/>
          <w:szCs w:val="24"/>
        </w:rPr>
        <w:t xml:space="preserve"> DO SWZ</w:t>
      </w:r>
    </w:p>
    <w:p w:rsidR="003D4D49" w:rsidRPr="008E7248" w:rsidRDefault="003D4D49" w:rsidP="00C17887">
      <w:pPr>
        <w:spacing w:line="276" w:lineRule="auto"/>
        <w:jc w:val="right"/>
        <w:rPr>
          <w:rFonts w:asciiTheme="minorHAnsi" w:hAnsiTheme="minorHAnsi" w:cstheme="minorHAnsi"/>
          <w:sz w:val="24"/>
          <w:szCs w:val="24"/>
        </w:rPr>
      </w:pPr>
      <w:r w:rsidRPr="008E7248">
        <w:rPr>
          <w:rFonts w:asciiTheme="minorHAnsi" w:hAnsiTheme="minorHAnsi" w:cstheme="minorHAnsi"/>
          <w:sz w:val="24"/>
          <w:szCs w:val="24"/>
        </w:rPr>
        <w:t xml:space="preserve">(po zawarciu umowy załącznik stanie się załącznikiem nr </w:t>
      </w:r>
      <w:r w:rsidR="00EB405A">
        <w:rPr>
          <w:rFonts w:asciiTheme="minorHAnsi" w:hAnsiTheme="minorHAnsi" w:cstheme="minorHAnsi"/>
          <w:sz w:val="24"/>
          <w:szCs w:val="24"/>
        </w:rPr>
        <w:t>1</w:t>
      </w:r>
      <w:r w:rsidRPr="008E7248">
        <w:rPr>
          <w:rFonts w:asciiTheme="minorHAnsi" w:hAnsiTheme="minorHAnsi" w:cstheme="minorHAnsi"/>
          <w:sz w:val="24"/>
          <w:szCs w:val="24"/>
        </w:rPr>
        <w:t xml:space="preserve"> do umowy)</w:t>
      </w:r>
    </w:p>
    <w:p w:rsidR="00F00C96" w:rsidRDefault="00F00C96" w:rsidP="00C17887">
      <w:pPr>
        <w:widowControl w:val="0"/>
        <w:suppressAutoHyphens/>
        <w:spacing w:line="276" w:lineRule="auto"/>
        <w:jc w:val="center"/>
        <w:rPr>
          <w:rFonts w:asciiTheme="minorHAnsi" w:eastAsia="Droid Sans Fallback" w:hAnsiTheme="minorHAnsi" w:cstheme="minorHAnsi"/>
          <w:b/>
          <w:color w:val="00000A"/>
          <w:sz w:val="24"/>
          <w:szCs w:val="24"/>
          <w:lang w:eastAsia="zh-CN" w:bidi="hi-IN"/>
        </w:rPr>
      </w:pPr>
    </w:p>
    <w:p w:rsidR="00FB7564" w:rsidRPr="002559C5" w:rsidRDefault="000B05ED" w:rsidP="00C17887">
      <w:pPr>
        <w:widowControl w:val="0"/>
        <w:suppressAutoHyphens/>
        <w:spacing w:line="276" w:lineRule="auto"/>
        <w:jc w:val="center"/>
        <w:rPr>
          <w:rFonts w:asciiTheme="minorHAnsi" w:eastAsia="Droid Sans Fallback" w:hAnsiTheme="minorHAnsi" w:cstheme="minorHAnsi"/>
          <w:b/>
          <w:color w:val="00000A"/>
          <w:sz w:val="24"/>
          <w:szCs w:val="24"/>
          <w:lang w:eastAsia="zh-CN" w:bidi="hi-IN"/>
        </w:rPr>
      </w:pPr>
      <w:r w:rsidRPr="002559C5">
        <w:rPr>
          <w:rFonts w:asciiTheme="minorHAnsi" w:eastAsia="Droid Sans Fallback" w:hAnsiTheme="minorHAnsi" w:cstheme="minorHAnsi"/>
          <w:b/>
          <w:color w:val="00000A"/>
          <w:sz w:val="24"/>
          <w:szCs w:val="24"/>
          <w:lang w:eastAsia="zh-CN" w:bidi="hi-IN"/>
        </w:rPr>
        <w:t>OPIS PRZEDMIOTU ZAMÓWIENIA</w:t>
      </w:r>
    </w:p>
    <w:p w:rsidR="002F1BA7" w:rsidRPr="002559C5" w:rsidRDefault="002F1BA7" w:rsidP="002F1BA7">
      <w:pPr>
        <w:spacing w:after="200" w:line="276" w:lineRule="auto"/>
        <w:jc w:val="center"/>
        <w:rPr>
          <w:rFonts w:asciiTheme="minorHAnsi" w:eastAsia="Calibri" w:hAnsiTheme="minorHAnsi" w:cstheme="minorHAnsi"/>
          <w:b/>
          <w:bCs/>
          <w:sz w:val="24"/>
          <w:szCs w:val="24"/>
          <w:lang w:eastAsia="en-US"/>
        </w:rPr>
      </w:pPr>
      <w:r w:rsidRPr="002559C5">
        <w:rPr>
          <w:rFonts w:asciiTheme="minorHAnsi" w:eastAsia="Calibri" w:hAnsiTheme="minorHAnsi" w:cstheme="minorHAnsi"/>
          <w:b/>
          <w:bCs/>
          <w:sz w:val="24"/>
          <w:szCs w:val="24"/>
          <w:lang w:eastAsia="en-US"/>
        </w:rPr>
        <w:t>OBOWIĄZKI I</w:t>
      </w:r>
      <w:r w:rsidR="00934716">
        <w:rPr>
          <w:rFonts w:asciiTheme="minorHAnsi" w:eastAsia="Calibri" w:hAnsiTheme="minorHAnsi" w:cstheme="minorHAnsi"/>
          <w:b/>
          <w:bCs/>
          <w:sz w:val="24"/>
          <w:szCs w:val="24"/>
          <w:lang w:eastAsia="en-US"/>
        </w:rPr>
        <w:t>N</w:t>
      </w:r>
      <w:r w:rsidRPr="002559C5">
        <w:rPr>
          <w:rFonts w:asciiTheme="minorHAnsi" w:eastAsia="Calibri" w:hAnsiTheme="minorHAnsi" w:cstheme="minorHAnsi"/>
          <w:b/>
          <w:bCs/>
          <w:sz w:val="24"/>
          <w:szCs w:val="24"/>
          <w:lang w:eastAsia="en-US"/>
        </w:rPr>
        <w:t>WESTORA ZASTĘPCZEGO</w:t>
      </w:r>
    </w:p>
    <w:p w:rsidR="002F1BA7" w:rsidRPr="002559C5" w:rsidRDefault="002F1BA7" w:rsidP="000F7807">
      <w:pPr>
        <w:pStyle w:val="Akapitzlist"/>
        <w:widowControl w:val="0"/>
        <w:numPr>
          <w:ilvl w:val="0"/>
          <w:numId w:val="83"/>
        </w:numPr>
        <w:suppressAutoHyphens/>
        <w:ind w:left="426"/>
        <w:jc w:val="both"/>
        <w:rPr>
          <w:rFonts w:asciiTheme="minorHAnsi" w:hAnsiTheme="minorHAnsi" w:cstheme="minorHAnsi"/>
          <w:bCs/>
          <w:sz w:val="24"/>
          <w:szCs w:val="24"/>
        </w:rPr>
      </w:pPr>
      <w:r w:rsidRPr="002559C5">
        <w:rPr>
          <w:rFonts w:asciiTheme="minorHAnsi" w:hAnsiTheme="minorHAnsi" w:cstheme="minorHAnsi"/>
          <w:bCs/>
          <w:sz w:val="24"/>
          <w:szCs w:val="24"/>
        </w:rPr>
        <w:t xml:space="preserve">PRZEDMIOT ZAMÓWIENIA </w:t>
      </w:r>
    </w:p>
    <w:p w:rsidR="002F1BA7" w:rsidRPr="002559C5" w:rsidRDefault="002F1BA7" w:rsidP="002559C5">
      <w:pPr>
        <w:spacing w:line="276" w:lineRule="auto"/>
        <w:ind w:left="42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Przedmiotem zamówienia jest </w:t>
      </w:r>
      <w:bookmarkStart w:id="2" w:name="_Hlk94605812"/>
      <w:r w:rsidRPr="002559C5">
        <w:rPr>
          <w:rFonts w:asciiTheme="minorHAnsi" w:eastAsia="Calibri" w:hAnsiTheme="minorHAnsi" w:cstheme="minorHAnsi"/>
          <w:bCs/>
          <w:sz w:val="24"/>
          <w:szCs w:val="24"/>
          <w:lang w:eastAsia="en-US"/>
        </w:rPr>
        <w:t>pełnienie funkcji Inwestora Zastępczego dla inwestycji polegającej</w:t>
      </w:r>
      <w:r w:rsidRPr="002559C5">
        <w:rPr>
          <w:rFonts w:asciiTheme="minorHAnsi" w:eastAsia="Arial Unicode MS" w:hAnsiTheme="minorHAnsi" w:cstheme="minorHAnsi"/>
          <w:kern w:val="1"/>
          <w:sz w:val="24"/>
          <w:szCs w:val="24"/>
          <w:lang w:eastAsia="hi-IN" w:bidi="hi-IN"/>
        </w:rPr>
        <w:t xml:space="preserve"> </w:t>
      </w:r>
      <w:r w:rsidRPr="002559C5">
        <w:rPr>
          <w:rFonts w:asciiTheme="minorHAnsi" w:eastAsia="Calibri" w:hAnsiTheme="minorHAnsi" w:cstheme="minorHAnsi"/>
          <w:bCs/>
          <w:sz w:val="24"/>
          <w:szCs w:val="24"/>
          <w:lang w:eastAsia="en-US"/>
        </w:rPr>
        <w:t xml:space="preserve">na budowie </w:t>
      </w:r>
      <w:r w:rsidR="00BF7DF3" w:rsidRPr="00BF7DF3">
        <w:rPr>
          <w:rFonts w:asciiTheme="minorHAnsi" w:hAnsiTheme="minorHAnsi" w:cstheme="minorHAnsi"/>
          <w:sz w:val="24"/>
          <w:szCs w:val="24"/>
        </w:rPr>
        <w:t>siedziby Świętokrzyskiego Oddziału Wojewódzkiego Narodowego Funduszu Zdrowia w Kielcach przy ul. M. Langiewicza</w:t>
      </w:r>
      <w:bookmarkEnd w:id="2"/>
      <w:r w:rsidR="00F52ED5">
        <w:rPr>
          <w:rFonts w:asciiTheme="minorHAnsi" w:hAnsiTheme="minorHAnsi" w:cstheme="minorHAnsi"/>
          <w:sz w:val="24"/>
          <w:szCs w:val="24"/>
        </w:rPr>
        <w:t>, realizowanej w systemie „zaprojektuj i wykonaj”</w:t>
      </w:r>
      <w:r w:rsidRPr="002559C5">
        <w:rPr>
          <w:rFonts w:asciiTheme="minorHAnsi" w:eastAsia="Calibri" w:hAnsiTheme="minorHAnsi" w:cstheme="minorHAnsi"/>
          <w:bCs/>
          <w:sz w:val="24"/>
          <w:szCs w:val="24"/>
          <w:lang w:eastAsia="en-US"/>
        </w:rPr>
        <w:t>, w zakresie świadczenia usługi kompleksowego wsparcia Zamawiającego, obejmującej zarządzanie i nadzór inwestorski, w tym usług polegających na doradztwie Zamawiającemu przy podejmowaniu przez niego decyzji organizacyjnych, ekonomicznych i technicznych związanych z inwestycją, zabezpieczenia interesów oraz reprezentowani</w:t>
      </w:r>
      <w:r w:rsidR="007E2138">
        <w:rPr>
          <w:rFonts w:asciiTheme="minorHAnsi" w:eastAsia="Calibri" w:hAnsiTheme="minorHAnsi" w:cstheme="minorHAnsi"/>
          <w:bCs/>
          <w:sz w:val="24"/>
          <w:szCs w:val="24"/>
          <w:lang w:eastAsia="en-US"/>
        </w:rPr>
        <w:t>a Zamawiającego wobec Wykonawcy</w:t>
      </w:r>
      <w:r w:rsidRPr="002559C5">
        <w:rPr>
          <w:rFonts w:asciiTheme="minorHAnsi" w:eastAsia="Calibri" w:hAnsiTheme="minorHAnsi" w:cstheme="minorHAnsi"/>
          <w:bCs/>
          <w:sz w:val="24"/>
          <w:szCs w:val="24"/>
          <w:lang w:eastAsia="en-US"/>
        </w:rPr>
        <w:t xml:space="preserve"> robót budowlanych. </w:t>
      </w:r>
    </w:p>
    <w:p w:rsidR="002F1BA7" w:rsidRPr="002559C5" w:rsidRDefault="002F1BA7" w:rsidP="000F7807">
      <w:pPr>
        <w:widowControl w:val="0"/>
        <w:numPr>
          <w:ilvl w:val="0"/>
          <w:numId w:val="76"/>
        </w:numPr>
        <w:suppressAutoHyphens/>
        <w:spacing w:line="276" w:lineRule="auto"/>
        <w:ind w:left="709"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Inwestor Zastępczy świadczyć będzie usługi związane z organizacją, koordynacją, nadzorowaniem, zarządzaniem, sprawozdawczością i rozliczaniem procesu inwestycyjnego dla ww. zadania w zakresie wszelkich robót niezbędnych dla prawidłowej realizacji inwestycji. </w:t>
      </w:r>
    </w:p>
    <w:p w:rsidR="002F1BA7" w:rsidRPr="00EB5AA4" w:rsidRDefault="002F1BA7" w:rsidP="000F7807">
      <w:pPr>
        <w:widowControl w:val="0"/>
        <w:numPr>
          <w:ilvl w:val="0"/>
          <w:numId w:val="76"/>
        </w:numPr>
        <w:suppressAutoHyphens/>
        <w:spacing w:line="276" w:lineRule="auto"/>
        <w:ind w:left="709"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Inwestor Zastępczy zobowiązany będzie do pełnienia </w:t>
      </w:r>
      <w:r w:rsidRPr="00EB5AA4">
        <w:rPr>
          <w:rFonts w:asciiTheme="minorHAnsi" w:eastAsia="Calibri" w:hAnsiTheme="minorHAnsi" w:cstheme="minorHAnsi"/>
          <w:bCs/>
          <w:sz w:val="24"/>
          <w:szCs w:val="24"/>
          <w:lang w:eastAsia="en-US"/>
        </w:rPr>
        <w:t xml:space="preserve">roli Inspektora Nadzoru Inwestorskiego (w formie </w:t>
      </w:r>
      <w:r w:rsidR="00BF7DF3" w:rsidRPr="00EB5AA4">
        <w:rPr>
          <w:rFonts w:asciiTheme="minorHAnsi" w:eastAsia="Calibri" w:hAnsiTheme="minorHAnsi" w:cstheme="minorHAnsi"/>
          <w:bCs/>
          <w:sz w:val="24"/>
          <w:szCs w:val="24"/>
          <w:lang w:eastAsia="en-US"/>
        </w:rPr>
        <w:t>Z</w:t>
      </w:r>
      <w:r w:rsidRPr="00EB5AA4">
        <w:rPr>
          <w:rFonts w:asciiTheme="minorHAnsi" w:eastAsia="Calibri" w:hAnsiTheme="minorHAnsi" w:cstheme="minorHAnsi"/>
          <w:bCs/>
          <w:sz w:val="24"/>
          <w:szCs w:val="24"/>
          <w:lang w:eastAsia="en-US"/>
        </w:rPr>
        <w:t xml:space="preserve">espołu </w:t>
      </w:r>
      <w:r w:rsidR="00BF7DF3" w:rsidRPr="00EB5AA4">
        <w:rPr>
          <w:rFonts w:asciiTheme="minorHAnsi" w:eastAsia="Calibri" w:hAnsiTheme="minorHAnsi" w:cstheme="minorHAnsi"/>
          <w:bCs/>
          <w:sz w:val="24"/>
          <w:szCs w:val="24"/>
          <w:lang w:eastAsia="en-US"/>
        </w:rPr>
        <w:t>Inwestora Zastępczego</w:t>
      </w:r>
      <w:r w:rsidRPr="00EB5AA4">
        <w:rPr>
          <w:rFonts w:asciiTheme="minorHAnsi" w:eastAsia="Calibri" w:hAnsiTheme="minorHAnsi" w:cstheme="minorHAnsi"/>
          <w:bCs/>
          <w:sz w:val="24"/>
          <w:szCs w:val="24"/>
          <w:lang w:eastAsia="en-US"/>
        </w:rPr>
        <w:t>) zgodnie z przepisami prawa polskiego, w tym ustawy z dnia 7 lipca 1994 r. Prawo budowlane, postanowieniami odpowiednich pozwoleń na prowadzenie robót budowlanych.</w:t>
      </w:r>
    </w:p>
    <w:p w:rsidR="002F1BA7" w:rsidRPr="002559C5" w:rsidRDefault="002F1BA7" w:rsidP="000F7807">
      <w:pPr>
        <w:widowControl w:val="0"/>
        <w:numPr>
          <w:ilvl w:val="0"/>
          <w:numId w:val="76"/>
        </w:numPr>
        <w:suppressAutoHyphens/>
        <w:spacing w:line="276" w:lineRule="auto"/>
        <w:ind w:left="709"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Przedmiot zamówienia obejmuje w szczególności: </w:t>
      </w:r>
    </w:p>
    <w:p w:rsidR="00BF7DF3" w:rsidRDefault="002F1BA7" w:rsidP="000F7807">
      <w:pPr>
        <w:pStyle w:val="Akapitzlist"/>
        <w:widowControl w:val="0"/>
        <w:numPr>
          <w:ilvl w:val="0"/>
          <w:numId w:val="84"/>
        </w:numPr>
        <w:suppressAutoHyphens/>
        <w:ind w:left="993"/>
        <w:jc w:val="both"/>
        <w:rPr>
          <w:rFonts w:asciiTheme="minorHAnsi" w:hAnsiTheme="minorHAnsi" w:cstheme="minorHAnsi"/>
          <w:bCs/>
          <w:sz w:val="24"/>
          <w:szCs w:val="24"/>
        </w:rPr>
      </w:pPr>
      <w:r w:rsidRPr="00BF7DF3">
        <w:rPr>
          <w:rFonts w:asciiTheme="minorHAnsi" w:hAnsiTheme="minorHAnsi" w:cstheme="minorHAnsi"/>
          <w:bCs/>
          <w:sz w:val="24"/>
          <w:szCs w:val="24"/>
        </w:rPr>
        <w:t>pomoc i doradztwo techniczne na etapie realizacji prac budowlany</w:t>
      </w:r>
      <w:r w:rsidR="00BF7DF3" w:rsidRPr="00BF7DF3">
        <w:rPr>
          <w:rFonts w:asciiTheme="minorHAnsi" w:hAnsiTheme="minorHAnsi" w:cstheme="minorHAnsi"/>
          <w:bCs/>
          <w:sz w:val="24"/>
          <w:szCs w:val="24"/>
        </w:rPr>
        <w:t>ch i przekazania do użytkowania;</w:t>
      </w:r>
    </w:p>
    <w:p w:rsidR="00BF7DF3" w:rsidRDefault="002F1BA7" w:rsidP="000F7807">
      <w:pPr>
        <w:pStyle w:val="Akapitzlist"/>
        <w:widowControl w:val="0"/>
        <w:numPr>
          <w:ilvl w:val="0"/>
          <w:numId w:val="84"/>
        </w:numPr>
        <w:suppressAutoHyphens/>
        <w:ind w:left="993"/>
        <w:jc w:val="both"/>
        <w:rPr>
          <w:rFonts w:asciiTheme="minorHAnsi" w:hAnsiTheme="minorHAnsi" w:cstheme="minorHAnsi"/>
          <w:bCs/>
          <w:sz w:val="24"/>
          <w:szCs w:val="24"/>
        </w:rPr>
      </w:pPr>
      <w:r w:rsidRPr="00BF7DF3">
        <w:rPr>
          <w:rFonts w:asciiTheme="minorHAnsi" w:hAnsiTheme="minorHAnsi" w:cstheme="minorHAnsi"/>
          <w:bCs/>
          <w:sz w:val="24"/>
          <w:szCs w:val="24"/>
        </w:rPr>
        <w:t>zarządzanie zmianami, np. projektowymi, kos</w:t>
      </w:r>
      <w:r w:rsidR="00BF7DF3" w:rsidRPr="00BF7DF3">
        <w:rPr>
          <w:rFonts w:asciiTheme="minorHAnsi" w:hAnsiTheme="minorHAnsi" w:cstheme="minorHAnsi"/>
          <w:bCs/>
          <w:sz w:val="24"/>
          <w:szCs w:val="24"/>
        </w:rPr>
        <w:t>ztowymi, organizacyjnymi, itp.;</w:t>
      </w:r>
    </w:p>
    <w:p w:rsidR="002F1BA7" w:rsidRPr="00BF7DF3" w:rsidRDefault="002F1BA7" w:rsidP="000F7807">
      <w:pPr>
        <w:pStyle w:val="Akapitzlist"/>
        <w:widowControl w:val="0"/>
        <w:numPr>
          <w:ilvl w:val="0"/>
          <w:numId w:val="84"/>
        </w:numPr>
        <w:suppressAutoHyphens/>
        <w:spacing w:after="0"/>
        <w:ind w:left="993" w:hanging="357"/>
        <w:jc w:val="both"/>
        <w:rPr>
          <w:rFonts w:asciiTheme="minorHAnsi" w:hAnsiTheme="minorHAnsi" w:cstheme="minorHAnsi"/>
          <w:bCs/>
          <w:sz w:val="24"/>
          <w:szCs w:val="24"/>
        </w:rPr>
      </w:pPr>
      <w:r w:rsidRPr="00BF7DF3">
        <w:rPr>
          <w:rFonts w:asciiTheme="minorHAnsi" w:hAnsiTheme="minorHAnsi" w:cstheme="minorHAnsi"/>
          <w:bCs/>
          <w:sz w:val="24"/>
          <w:szCs w:val="24"/>
        </w:rPr>
        <w:t xml:space="preserve">pełnobranżowy nadzór inwestorski nad realizacją robót budowlanych zakończony uzyskaniem </w:t>
      </w:r>
      <w:r w:rsidR="00EB5AA4">
        <w:rPr>
          <w:rFonts w:asciiTheme="minorHAnsi" w:hAnsiTheme="minorHAnsi" w:cstheme="minorHAnsi"/>
          <w:bCs/>
          <w:sz w:val="24"/>
          <w:szCs w:val="24"/>
        </w:rPr>
        <w:t xml:space="preserve">przez Wykonawcę </w:t>
      </w:r>
      <w:r w:rsidRPr="00BF7DF3">
        <w:rPr>
          <w:rFonts w:asciiTheme="minorHAnsi" w:hAnsiTheme="minorHAnsi" w:cstheme="minorHAnsi"/>
          <w:bCs/>
          <w:sz w:val="24"/>
          <w:szCs w:val="24"/>
        </w:rPr>
        <w:t>pozwolenia na użytkownie oraz raportem końcowym z rozliczenia budowy polegający m.in</w:t>
      </w:r>
      <w:r w:rsidR="00BF7DF3">
        <w:rPr>
          <w:rFonts w:asciiTheme="minorHAnsi" w:hAnsiTheme="minorHAnsi" w:cstheme="minorHAnsi"/>
          <w:bCs/>
          <w:sz w:val="24"/>
          <w:szCs w:val="24"/>
        </w:rPr>
        <w:t>.</w:t>
      </w:r>
      <w:r w:rsidRPr="00BF7DF3">
        <w:rPr>
          <w:rFonts w:asciiTheme="minorHAnsi" w:hAnsiTheme="minorHAnsi" w:cstheme="minorHAnsi"/>
          <w:bCs/>
          <w:sz w:val="24"/>
          <w:szCs w:val="24"/>
        </w:rPr>
        <w:t xml:space="preserve"> na: </w:t>
      </w:r>
    </w:p>
    <w:p w:rsidR="002F1BA7" w:rsidRPr="002559C5" w:rsidRDefault="002F1BA7" w:rsidP="000F7807">
      <w:pPr>
        <w:widowControl w:val="0"/>
        <w:numPr>
          <w:ilvl w:val="0"/>
          <w:numId w:val="82"/>
        </w:numPr>
        <w:suppressAutoHyphens/>
        <w:spacing w:line="276" w:lineRule="auto"/>
        <w:ind w:left="1276" w:hanging="357"/>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reprezentowaniu Zamawiającego w kontaktach z ucze</w:t>
      </w:r>
      <w:r w:rsidR="00395CEB">
        <w:rPr>
          <w:rFonts w:asciiTheme="minorHAnsi" w:eastAsia="Calibri" w:hAnsiTheme="minorHAnsi" w:cstheme="minorHAnsi"/>
          <w:bCs/>
          <w:sz w:val="24"/>
          <w:szCs w:val="24"/>
          <w:lang w:eastAsia="en-US"/>
        </w:rPr>
        <w:t>stnikami procesu inwestycyjnego,</w:t>
      </w:r>
      <w:r w:rsidRPr="002559C5">
        <w:rPr>
          <w:rFonts w:asciiTheme="minorHAnsi" w:eastAsia="Calibri" w:hAnsiTheme="minorHAnsi" w:cstheme="minorHAnsi"/>
          <w:bCs/>
          <w:sz w:val="24"/>
          <w:szCs w:val="24"/>
          <w:lang w:eastAsia="en-US"/>
        </w:rPr>
        <w:t xml:space="preserve"> </w:t>
      </w:r>
    </w:p>
    <w:p w:rsidR="002F1BA7" w:rsidRPr="00EB5AA4"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EB5AA4">
        <w:rPr>
          <w:rFonts w:asciiTheme="minorHAnsi" w:eastAsia="Calibri" w:hAnsiTheme="minorHAnsi" w:cstheme="minorHAnsi"/>
          <w:bCs/>
          <w:sz w:val="24"/>
          <w:szCs w:val="24"/>
          <w:lang w:eastAsia="en-US"/>
        </w:rPr>
        <w:t>przekazaniu Wykonawcy robót budowlanych niezbędnej dokumentacji,</w:t>
      </w:r>
    </w:p>
    <w:p w:rsidR="002F1BA7" w:rsidRPr="00EB5AA4"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EB5AA4">
        <w:rPr>
          <w:rFonts w:asciiTheme="minorHAnsi" w:eastAsia="Calibri" w:hAnsiTheme="minorHAnsi" w:cstheme="minorHAnsi"/>
          <w:bCs/>
          <w:sz w:val="24"/>
          <w:szCs w:val="24"/>
          <w:lang w:eastAsia="en-US"/>
        </w:rPr>
        <w:t xml:space="preserve">weryfikacji dokumentacji projektowej, </w:t>
      </w:r>
    </w:p>
    <w:p w:rsidR="002F1BA7" w:rsidRPr="00EB5AA4"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EB5AA4">
        <w:rPr>
          <w:rFonts w:asciiTheme="minorHAnsi" w:eastAsia="Calibri" w:hAnsiTheme="minorHAnsi" w:cstheme="minorHAnsi"/>
          <w:bCs/>
          <w:sz w:val="24"/>
          <w:szCs w:val="24"/>
          <w:lang w:eastAsia="en-US"/>
        </w:rPr>
        <w:t xml:space="preserve">sprawowaniu nadzoru nad przygotowaniem budowy i rozpoczęciem </w:t>
      </w:r>
      <w:r w:rsidR="00395CEB" w:rsidRPr="00EB5AA4">
        <w:rPr>
          <w:rFonts w:asciiTheme="minorHAnsi" w:eastAsia="Calibri" w:hAnsiTheme="minorHAnsi" w:cstheme="minorHAnsi"/>
          <w:bCs/>
          <w:sz w:val="24"/>
          <w:szCs w:val="24"/>
          <w:lang w:eastAsia="en-US"/>
        </w:rPr>
        <w:t>prac budowlanych</w:t>
      </w:r>
      <w:r w:rsidRPr="00EB5AA4">
        <w:rPr>
          <w:rFonts w:asciiTheme="minorHAnsi" w:eastAsia="Calibri" w:hAnsiTheme="minorHAnsi" w:cstheme="minorHAnsi"/>
          <w:bCs/>
          <w:sz w:val="24"/>
          <w:szCs w:val="24"/>
          <w:lang w:eastAsia="en-US"/>
        </w:rPr>
        <w:t xml:space="preserve">, </w:t>
      </w:r>
    </w:p>
    <w:p w:rsidR="002F1BA7" w:rsidRPr="00EB5AA4"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EB5AA4">
        <w:rPr>
          <w:rFonts w:asciiTheme="minorHAnsi" w:eastAsia="Calibri" w:hAnsiTheme="minorHAnsi" w:cstheme="minorHAnsi"/>
          <w:bCs/>
          <w:sz w:val="24"/>
          <w:szCs w:val="24"/>
          <w:lang w:eastAsia="en-US"/>
        </w:rPr>
        <w:t xml:space="preserve">pełnieniu nadzoru inwestorskiego nad realizacją prac budowlanych, </w:t>
      </w:r>
    </w:p>
    <w:p w:rsidR="002F1BA7" w:rsidRPr="002559C5"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wdrożeniu procedur zapewnienia jakości i bezpieczeństwa na budowie, </w:t>
      </w:r>
    </w:p>
    <w:p w:rsidR="002F1BA7" w:rsidRPr="00EB5AA4"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raportowaniu bieżącego przebiegu prac </w:t>
      </w:r>
      <w:r w:rsidRPr="00EB5AA4">
        <w:rPr>
          <w:rFonts w:asciiTheme="minorHAnsi" w:eastAsia="Calibri" w:hAnsiTheme="minorHAnsi" w:cstheme="minorHAnsi"/>
          <w:bCs/>
          <w:sz w:val="24"/>
          <w:szCs w:val="24"/>
          <w:lang w:eastAsia="en-US"/>
        </w:rPr>
        <w:t xml:space="preserve">budowlanych w cyklu miesięcznym, </w:t>
      </w:r>
    </w:p>
    <w:p w:rsidR="002F1BA7" w:rsidRPr="002559C5"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koordynacji obiegu dokumentów i archiwizacji dokumentacji, </w:t>
      </w:r>
    </w:p>
    <w:p w:rsidR="002F1BA7" w:rsidRPr="002559C5" w:rsidRDefault="00EB5AA4"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Pr>
          <w:rFonts w:asciiTheme="minorHAnsi" w:eastAsia="Calibri" w:hAnsiTheme="minorHAnsi" w:cstheme="minorHAnsi"/>
          <w:bCs/>
          <w:sz w:val="24"/>
          <w:szCs w:val="24"/>
          <w:lang w:eastAsia="en-US"/>
        </w:rPr>
        <w:t xml:space="preserve">we współpracy z Zamawiającym </w:t>
      </w:r>
      <w:r w:rsidR="002F1BA7" w:rsidRPr="002559C5">
        <w:rPr>
          <w:rFonts w:asciiTheme="minorHAnsi" w:eastAsia="Calibri" w:hAnsiTheme="minorHAnsi" w:cstheme="minorHAnsi"/>
          <w:bCs/>
          <w:sz w:val="24"/>
          <w:szCs w:val="24"/>
          <w:lang w:eastAsia="en-US"/>
        </w:rPr>
        <w:t xml:space="preserve">zatwierdzaniu i kontrolowaniu jakości wbudowanych materiałów i ich zgodności z obowiązującymi normami, przepisami prawa i specyfikacją techniczną, </w:t>
      </w:r>
    </w:p>
    <w:p w:rsidR="002F1BA7" w:rsidRPr="002559C5"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kontroli i weryfikacji zaawansowania wykonanych robót oraz kwartalnych rozliczeń Wykonawcy robót budowlanych, </w:t>
      </w:r>
    </w:p>
    <w:p w:rsidR="002F1BA7"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sprawdzeniu kompletności protokołów stanu zaawansowania robót i dokumentów Zamawiającego do rozliczeń, zgodnie z umową zawartą z Wykonawcą robót </w:t>
      </w:r>
      <w:r w:rsidRPr="002559C5">
        <w:rPr>
          <w:rFonts w:asciiTheme="minorHAnsi" w:eastAsia="Calibri" w:hAnsiTheme="minorHAnsi" w:cstheme="minorHAnsi"/>
          <w:bCs/>
          <w:sz w:val="24"/>
          <w:szCs w:val="24"/>
          <w:lang w:eastAsia="en-US"/>
        </w:rPr>
        <w:lastRenderedPageBreak/>
        <w:t>budowlanych</w:t>
      </w:r>
      <w:r w:rsidR="00395CEB">
        <w:rPr>
          <w:rFonts w:asciiTheme="minorHAnsi" w:eastAsia="Calibri" w:hAnsiTheme="minorHAnsi" w:cstheme="minorHAnsi"/>
          <w:bCs/>
          <w:sz w:val="24"/>
          <w:szCs w:val="24"/>
          <w:lang w:eastAsia="en-US"/>
        </w:rPr>
        <w:t>,</w:t>
      </w:r>
    </w:p>
    <w:p w:rsidR="002F1BA7" w:rsidRPr="002559C5"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informowaniu pisemnie Zamawiającego o ewentualnych nieprawidłowościach i zagrożeniach mających wpływ na terminowe wykonanie zadań, </w:t>
      </w:r>
    </w:p>
    <w:p w:rsidR="002F1BA7" w:rsidRPr="002559C5"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wspieraniu Zamawiającego we wszystkich czynnościach technicznych, administracyjnych i finansowych związanych z nadzorowanymi robotami, </w:t>
      </w:r>
    </w:p>
    <w:p w:rsidR="002F1BA7" w:rsidRPr="002559C5"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weryfikacji kompletności dokumentów wymaganych do zgłoszenia zakończenia budowy do Nadzoru Budowlanego i innych służb w celu uzyskania pozwolenia na użytkowanie, sprawdzeniu przygotowanej przez Wykonawcę robót budowlanych dokumentacji powykonawczej, organizacji oraz przeprowadzeniu odbioru końcowego oraz przygotowaniu protokołu odbioru w porozumieniu z Zamawiającym, </w:t>
      </w:r>
    </w:p>
    <w:p w:rsidR="00762F2A"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uczestnictwie i koordynacji odbiorów urzędowych (Sanepid, UDT, PSP, PINB),</w:t>
      </w:r>
    </w:p>
    <w:p w:rsidR="00762F2A" w:rsidRPr="002559C5" w:rsidRDefault="00762F2A"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Pr>
          <w:rFonts w:asciiTheme="minorHAnsi" w:eastAsia="Calibri" w:hAnsiTheme="minorHAnsi" w:cstheme="minorHAnsi"/>
          <w:bCs/>
          <w:sz w:val="24"/>
          <w:szCs w:val="24"/>
          <w:lang w:eastAsia="en-US"/>
        </w:rPr>
        <w:t xml:space="preserve">kontrolowaniu, sprawdzaniu oraz zatwierdzaniu kosztorysów waloryzacji cen materiałów, usług i wynagrodzeń, </w:t>
      </w:r>
    </w:p>
    <w:p w:rsidR="002F1BA7" w:rsidRPr="002559C5"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monitoringu i kontroli wydatków inwestycyjnych, </w:t>
      </w:r>
    </w:p>
    <w:p w:rsidR="002F1BA7" w:rsidRPr="002559C5" w:rsidRDefault="002F1BA7" w:rsidP="000F7807">
      <w:pPr>
        <w:widowControl w:val="0"/>
        <w:numPr>
          <w:ilvl w:val="0"/>
          <w:numId w:val="82"/>
        </w:numPr>
        <w:suppressAutoHyphens/>
        <w:spacing w:line="276" w:lineRule="auto"/>
        <w:ind w:left="127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wsparciu Zamawiającego w okresie </w:t>
      </w:r>
      <w:r w:rsidR="00762F2A">
        <w:rPr>
          <w:rFonts w:asciiTheme="minorHAnsi" w:eastAsia="Calibri" w:hAnsiTheme="minorHAnsi" w:cstheme="minorHAnsi"/>
          <w:bCs/>
          <w:sz w:val="24"/>
          <w:szCs w:val="24"/>
          <w:lang w:eastAsia="en-US"/>
        </w:rPr>
        <w:t>usuwania usterek</w:t>
      </w:r>
      <w:r w:rsidR="002F1664">
        <w:rPr>
          <w:rFonts w:asciiTheme="minorHAnsi" w:eastAsia="Calibri" w:hAnsiTheme="minorHAnsi" w:cstheme="minorHAnsi"/>
          <w:bCs/>
          <w:sz w:val="24"/>
          <w:szCs w:val="24"/>
          <w:lang w:eastAsia="en-US"/>
        </w:rPr>
        <w:t>;</w:t>
      </w:r>
    </w:p>
    <w:p w:rsidR="002F1BA7" w:rsidRDefault="002F1BA7" w:rsidP="000F7807">
      <w:pPr>
        <w:widowControl w:val="0"/>
        <w:numPr>
          <w:ilvl w:val="0"/>
          <w:numId w:val="84"/>
        </w:numPr>
        <w:suppressAutoHyphens/>
        <w:spacing w:line="276" w:lineRule="auto"/>
        <w:ind w:left="993"/>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Zamawiający zobowiązuje Inwestora do współpracy z Wykonawcą robót budowlanych w celu sprawnego przeprowadzenia procesu inwestycyjnego.</w:t>
      </w:r>
    </w:p>
    <w:p w:rsidR="002F1BA7" w:rsidRDefault="00DE1C81" w:rsidP="00395CEB">
      <w:pPr>
        <w:spacing w:line="276" w:lineRule="auto"/>
        <w:ind w:left="426"/>
        <w:jc w:val="both"/>
        <w:rPr>
          <w:rFonts w:asciiTheme="minorHAnsi" w:eastAsia="Calibri" w:hAnsiTheme="minorHAnsi" w:cstheme="minorHAnsi"/>
          <w:bCs/>
          <w:sz w:val="24"/>
          <w:szCs w:val="24"/>
          <w:lang w:eastAsia="en-US"/>
        </w:rPr>
      </w:pPr>
      <w:r>
        <w:rPr>
          <w:rFonts w:asciiTheme="minorHAnsi" w:eastAsia="Calibri" w:hAnsiTheme="minorHAnsi" w:cstheme="minorHAnsi"/>
          <w:bCs/>
          <w:sz w:val="24"/>
          <w:szCs w:val="24"/>
          <w:lang w:eastAsia="en-US"/>
        </w:rPr>
        <w:t xml:space="preserve"> </w:t>
      </w:r>
      <w:r w:rsidR="002F1BA7" w:rsidRPr="002559C5">
        <w:rPr>
          <w:rFonts w:asciiTheme="minorHAnsi" w:eastAsia="Calibri" w:hAnsiTheme="minorHAnsi" w:cstheme="minorHAnsi"/>
          <w:bCs/>
          <w:sz w:val="24"/>
          <w:szCs w:val="24"/>
          <w:lang w:eastAsia="en-US"/>
        </w:rPr>
        <w:t xml:space="preserve">W zakresie zarządzania </w:t>
      </w:r>
      <w:r w:rsidR="002F1BA7" w:rsidRPr="00762F2A">
        <w:rPr>
          <w:rFonts w:asciiTheme="minorHAnsi" w:eastAsia="Calibri" w:hAnsiTheme="minorHAnsi" w:cstheme="minorHAnsi"/>
          <w:bCs/>
          <w:sz w:val="24"/>
          <w:szCs w:val="24"/>
          <w:lang w:eastAsia="en-US"/>
        </w:rPr>
        <w:t>i nadzoru, jakie mają być świadczone w ramach niniejszego zamówienia, należy zapewnić płynne wdrożenie umowy na roboty budowlane, terminowy odbiór robót oraz prawidłowe przyszłe funkcjonowanie i obsługę obiektu. Usługami, jakie mają być świadczone w ramach niniejszej umowy jest prowadzenie, zarządzanie, nadzór i kontrola umowy na wykonanie robót budowlanych zgodnie z jej warunkami. Te zadania obejmują także administrowanie, koordynację wszystkich czynności związanych z umową począwszy od etapu poprzedzającego roboty budowlane, poprzez etap prowadzenia robót, aż po etap rozliczenia, w tym nadzór nad robotami, zgodnie z warunkami umowy (w charakterze Inwestora Zastępczego) i obowiązującym polskim prawem budowlanym (w charakterze zespołu inspektorów nadzoru inwestorskiego)</w:t>
      </w:r>
      <w:r w:rsidR="002F1BA7" w:rsidRPr="002559C5">
        <w:rPr>
          <w:rFonts w:asciiTheme="minorHAnsi" w:eastAsia="Calibri" w:hAnsiTheme="minorHAnsi" w:cstheme="minorHAnsi"/>
          <w:bCs/>
          <w:sz w:val="24"/>
          <w:szCs w:val="24"/>
          <w:lang w:eastAsia="en-US"/>
        </w:rPr>
        <w:t>. Inwestor Zastępczy zobowiązany będzie do przygotowania raportów na różnych etapac</w:t>
      </w:r>
      <w:r w:rsidR="00C041C2">
        <w:rPr>
          <w:rFonts w:asciiTheme="minorHAnsi" w:eastAsia="Calibri" w:hAnsiTheme="minorHAnsi" w:cstheme="minorHAnsi"/>
          <w:bCs/>
          <w:sz w:val="24"/>
          <w:szCs w:val="24"/>
          <w:lang w:eastAsia="en-US"/>
        </w:rPr>
        <w:t>h trwania umowy na roboty budow</w:t>
      </w:r>
      <w:r w:rsidR="002F1BA7" w:rsidRPr="002559C5">
        <w:rPr>
          <w:rFonts w:asciiTheme="minorHAnsi" w:eastAsia="Calibri" w:hAnsiTheme="minorHAnsi" w:cstheme="minorHAnsi"/>
          <w:bCs/>
          <w:sz w:val="24"/>
          <w:szCs w:val="24"/>
          <w:lang w:eastAsia="en-US"/>
        </w:rPr>
        <w:t>l</w:t>
      </w:r>
      <w:r w:rsidR="00C041C2">
        <w:rPr>
          <w:rFonts w:asciiTheme="minorHAnsi" w:eastAsia="Calibri" w:hAnsiTheme="minorHAnsi" w:cstheme="minorHAnsi"/>
          <w:bCs/>
          <w:sz w:val="24"/>
          <w:szCs w:val="24"/>
          <w:lang w:eastAsia="en-US"/>
        </w:rPr>
        <w:t>a</w:t>
      </w:r>
      <w:r w:rsidR="002F1BA7" w:rsidRPr="002559C5">
        <w:rPr>
          <w:rFonts w:asciiTheme="minorHAnsi" w:eastAsia="Calibri" w:hAnsiTheme="minorHAnsi" w:cstheme="minorHAnsi"/>
          <w:bCs/>
          <w:sz w:val="24"/>
          <w:szCs w:val="24"/>
          <w:lang w:eastAsia="en-US"/>
        </w:rPr>
        <w:t>ne oraz wykonywania kontroli finansowej umo</w:t>
      </w:r>
      <w:r w:rsidR="00742286">
        <w:rPr>
          <w:rFonts w:asciiTheme="minorHAnsi" w:eastAsia="Calibri" w:hAnsiTheme="minorHAnsi" w:cstheme="minorHAnsi"/>
          <w:bCs/>
          <w:sz w:val="24"/>
          <w:szCs w:val="24"/>
          <w:lang w:eastAsia="en-US"/>
        </w:rPr>
        <w:t>wy i związanych z nim rozliczeń, w tym rozliczeń z tytułu waloryzacji kosztów w wyniku wzrostu cen i zmi</w:t>
      </w:r>
      <w:r w:rsidR="007E6478">
        <w:rPr>
          <w:rFonts w:asciiTheme="minorHAnsi" w:eastAsia="Calibri" w:hAnsiTheme="minorHAnsi" w:cstheme="minorHAnsi"/>
          <w:bCs/>
          <w:sz w:val="24"/>
          <w:szCs w:val="24"/>
          <w:lang w:eastAsia="en-US"/>
        </w:rPr>
        <w:t>any najniższego wynagrodzenia.</w:t>
      </w:r>
      <w:r w:rsidR="002F1BA7" w:rsidRPr="002559C5">
        <w:rPr>
          <w:rFonts w:asciiTheme="minorHAnsi" w:eastAsia="Calibri" w:hAnsiTheme="minorHAnsi" w:cstheme="minorHAnsi"/>
          <w:bCs/>
          <w:sz w:val="24"/>
          <w:szCs w:val="24"/>
          <w:lang w:eastAsia="en-US"/>
        </w:rPr>
        <w:t xml:space="preserve"> </w:t>
      </w:r>
    </w:p>
    <w:p w:rsidR="00395CEB" w:rsidRPr="002559C5" w:rsidRDefault="00395CEB" w:rsidP="00395CEB">
      <w:pPr>
        <w:spacing w:line="276" w:lineRule="auto"/>
        <w:ind w:left="426"/>
        <w:jc w:val="both"/>
        <w:rPr>
          <w:rFonts w:asciiTheme="minorHAnsi" w:eastAsia="Calibri" w:hAnsiTheme="minorHAnsi" w:cstheme="minorHAnsi"/>
          <w:bCs/>
          <w:sz w:val="24"/>
          <w:szCs w:val="24"/>
          <w:lang w:eastAsia="en-US"/>
        </w:rPr>
      </w:pPr>
    </w:p>
    <w:p w:rsidR="002F1BA7" w:rsidRPr="002A17E4" w:rsidRDefault="005B344F" w:rsidP="000F7807">
      <w:pPr>
        <w:pStyle w:val="Akapitzlist"/>
        <w:widowControl w:val="0"/>
        <w:numPr>
          <w:ilvl w:val="0"/>
          <w:numId w:val="83"/>
        </w:numPr>
        <w:suppressAutoHyphens/>
        <w:ind w:left="426"/>
        <w:jc w:val="both"/>
        <w:rPr>
          <w:rFonts w:asciiTheme="minorHAnsi" w:hAnsiTheme="minorHAnsi" w:cstheme="minorHAnsi"/>
          <w:bCs/>
          <w:sz w:val="24"/>
          <w:szCs w:val="24"/>
        </w:rPr>
      </w:pPr>
      <w:r w:rsidRPr="002A17E4">
        <w:rPr>
          <w:rFonts w:asciiTheme="minorHAnsi" w:hAnsiTheme="minorHAnsi" w:cstheme="minorHAnsi"/>
          <w:bCs/>
          <w:sz w:val="24"/>
          <w:szCs w:val="24"/>
        </w:rPr>
        <w:t>OBOWIĄ</w:t>
      </w:r>
      <w:r w:rsidR="002F1BA7" w:rsidRPr="002A17E4">
        <w:rPr>
          <w:rFonts w:asciiTheme="minorHAnsi" w:hAnsiTheme="minorHAnsi" w:cstheme="minorHAnsi"/>
          <w:bCs/>
          <w:sz w:val="24"/>
          <w:szCs w:val="24"/>
        </w:rPr>
        <w:t xml:space="preserve">ZKI INWESTORA ZASTĘPCZEGO </w:t>
      </w:r>
    </w:p>
    <w:p w:rsidR="002F1BA7" w:rsidRPr="002A17E4" w:rsidRDefault="002F1BA7" w:rsidP="000F7807">
      <w:pPr>
        <w:widowControl w:val="0"/>
        <w:numPr>
          <w:ilvl w:val="0"/>
          <w:numId w:val="77"/>
        </w:numPr>
        <w:suppressAutoHyphens/>
        <w:spacing w:line="276" w:lineRule="auto"/>
        <w:ind w:left="709" w:hanging="284"/>
        <w:jc w:val="both"/>
        <w:rPr>
          <w:rFonts w:asciiTheme="minorHAnsi" w:eastAsia="Calibri" w:hAnsiTheme="minorHAnsi" w:cstheme="minorHAnsi"/>
          <w:bCs/>
          <w:sz w:val="24"/>
          <w:szCs w:val="24"/>
          <w:lang w:eastAsia="en-US"/>
        </w:rPr>
      </w:pPr>
      <w:r w:rsidRPr="002A17E4">
        <w:rPr>
          <w:rFonts w:asciiTheme="minorHAnsi" w:eastAsia="Calibri" w:hAnsiTheme="minorHAnsi" w:cstheme="minorHAnsi"/>
          <w:bCs/>
          <w:sz w:val="24"/>
          <w:szCs w:val="24"/>
          <w:lang w:eastAsia="en-US"/>
        </w:rPr>
        <w:t xml:space="preserve">Przez cały okres obowiązywania niniejszej umowy Inwestor Zastępczy zobowiązany jest do posiadania polisy ubezpieczeniowej od odpowiedzialności cywilnej w zakresie prowadzonej działalności na kwotę nie mniejszą niż </w:t>
      </w:r>
      <w:r w:rsidR="00A47D4B" w:rsidRPr="002A17E4">
        <w:rPr>
          <w:rFonts w:asciiTheme="minorHAnsi" w:eastAsia="Calibri" w:hAnsiTheme="minorHAnsi" w:cstheme="minorHAnsi"/>
          <w:bCs/>
          <w:sz w:val="24"/>
          <w:szCs w:val="24"/>
          <w:lang w:eastAsia="en-US"/>
        </w:rPr>
        <w:t>5 000 000,00</w:t>
      </w:r>
      <w:r w:rsidRPr="002A17E4">
        <w:rPr>
          <w:rFonts w:asciiTheme="minorHAnsi" w:eastAsia="Calibri" w:hAnsiTheme="minorHAnsi" w:cstheme="minorHAnsi"/>
          <w:bCs/>
          <w:sz w:val="24"/>
          <w:szCs w:val="24"/>
          <w:lang w:eastAsia="en-US"/>
        </w:rPr>
        <w:t xml:space="preserve"> zł</w:t>
      </w:r>
      <w:r w:rsidR="00A47D4B" w:rsidRPr="002A17E4">
        <w:rPr>
          <w:rFonts w:asciiTheme="minorHAnsi" w:eastAsia="Calibri" w:hAnsiTheme="minorHAnsi" w:cstheme="minorHAnsi"/>
          <w:bCs/>
          <w:sz w:val="24"/>
          <w:szCs w:val="24"/>
          <w:lang w:eastAsia="en-US"/>
        </w:rPr>
        <w:t xml:space="preserve"> za jedno i wszystkie zdarzenia</w:t>
      </w:r>
      <w:r w:rsidRPr="002A17E4">
        <w:rPr>
          <w:rFonts w:asciiTheme="minorHAnsi" w:eastAsia="Calibri" w:hAnsiTheme="minorHAnsi" w:cstheme="minorHAnsi"/>
          <w:bCs/>
          <w:sz w:val="24"/>
          <w:szCs w:val="24"/>
          <w:lang w:eastAsia="en-US"/>
        </w:rPr>
        <w:t xml:space="preserve">. Inwestor Zastępczy zobowiązany do końca 11 miesiąca obowiązywania umowy ubezpieczenia przedłożyć na kolejne 12 miesięcy umowę ubezpieczenia wraz z dowodem opłacenia składki. Ubezpieczenie musi pozostać w mocy do momentu zrealizowania całkowitego zakresu umowy, w tym do dnia uzyskania ostatecznych (w administracyjnym toku instancji) oraz bezwarunkowych decyzji o pozwoleniu na użytkowanie wszystkich elementów inwestycji. Inwestor Zastępczy zobowiązany jest do przedłużania ważności ubezpieczenia i do udokumentowania powyższej czynności Zamawiającemu przed upływem terminu ważności ubezpieczenia, pod rygorem odstąpienia od umowy z winy Inwestora Zastępczego. </w:t>
      </w:r>
    </w:p>
    <w:p w:rsidR="002F1BA7" w:rsidRPr="002559C5" w:rsidRDefault="002F1BA7" w:rsidP="000F7807">
      <w:pPr>
        <w:widowControl w:val="0"/>
        <w:numPr>
          <w:ilvl w:val="0"/>
          <w:numId w:val="77"/>
        </w:numPr>
        <w:suppressAutoHyphens/>
        <w:spacing w:line="276" w:lineRule="auto"/>
        <w:ind w:left="709"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lastRenderedPageBreak/>
        <w:t xml:space="preserve">Inwestor Zastępczy ma obowiązek, po każdorazowym odnowieniu polis, przedłożyć Zamawiającemu ich kserokopie, w terminie nie przekraczającym 14 dni kalendarzowych. </w:t>
      </w:r>
    </w:p>
    <w:p w:rsidR="002F1BA7" w:rsidRPr="002559C5" w:rsidRDefault="002F1BA7" w:rsidP="000F7807">
      <w:pPr>
        <w:widowControl w:val="0"/>
        <w:numPr>
          <w:ilvl w:val="0"/>
          <w:numId w:val="77"/>
        </w:numPr>
        <w:suppressAutoHyphens/>
        <w:spacing w:line="276" w:lineRule="auto"/>
        <w:ind w:left="709"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Inwestor Zastępczy pełniąc czynności zastępstwa inwestycyjnego działa w imieniu i na rachunek Zamawiającego i zobowiązuje się do podejmowania czynności mających na celu zabezpieczenie praw i interesów Zamawiającego. </w:t>
      </w:r>
    </w:p>
    <w:p w:rsidR="002F1BA7" w:rsidRPr="002559C5" w:rsidRDefault="002F1BA7" w:rsidP="000F7807">
      <w:pPr>
        <w:widowControl w:val="0"/>
        <w:numPr>
          <w:ilvl w:val="0"/>
          <w:numId w:val="77"/>
        </w:numPr>
        <w:suppressAutoHyphens/>
        <w:spacing w:line="276" w:lineRule="auto"/>
        <w:ind w:left="709"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Inwestor Zastępczy odpowiada za wyrządzone szkody będące normalnym następstwem niewykonania lub nienależytego wykonania</w:t>
      </w:r>
      <w:r w:rsidR="00FB2A8A">
        <w:rPr>
          <w:rFonts w:asciiTheme="minorHAnsi" w:eastAsia="Calibri" w:hAnsiTheme="minorHAnsi" w:cstheme="minorHAnsi"/>
          <w:bCs/>
          <w:sz w:val="24"/>
          <w:szCs w:val="24"/>
          <w:lang w:eastAsia="en-US"/>
        </w:rPr>
        <w:t xml:space="preserve"> obowiązków objętych niniejszą u</w:t>
      </w:r>
      <w:r w:rsidRPr="002559C5">
        <w:rPr>
          <w:rFonts w:asciiTheme="minorHAnsi" w:eastAsia="Calibri" w:hAnsiTheme="minorHAnsi" w:cstheme="minorHAnsi"/>
          <w:bCs/>
          <w:sz w:val="24"/>
          <w:szCs w:val="24"/>
          <w:lang w:eastAsia="en-US"/>
        </w:rPr>
        <w:t xml:space="preserve">mową oraz za szkody pośrednie wynikające z działań Inwestora Zastępczego. </w:t>
      </w:r>
    </w:p>
    <w:p w:rsidR="002F1BA7" w:rsidRPr="002559C5" w:rsidRDefault="002F1BA7" w:rsidP="000F7807">
      <w:pPr>
        <w:widowControl w:val="0"/>
        <w:numPr>
          <w:ilvl w:val="0"/>
          <w:numId w:val="77"/>
        </w:numPr>
        <w:suppressAutoHyphens/>
        <w:spacing w:line="276" w:lineRule="auto"/>
        <w:ind w:left="709"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Inwestor Zastępczy jest zobowiązany zwrócić Zamawiającemu wszelkie koszty, jakie Zamawiający poniesie z tytułu szkód wynikłych z jakiegokolwiek niewywiązania się lub nienależytego wywiązania się Inwestora Zastępczego z jego zobowiązań określonych umową oraz poniesie z tego tytułu pełną odpowiedzialność odszkodowawczą względem Zamawiającego i osób trzecich. </w:t>
      </w:r>
    </w:p>
    <w:p w:rsidR="002F1BA7" w:rsidRPr="002559C5" w:rsidRDefault="002F1BA7" w:rsidP="000F7807">
      <w:pPr>
        <w:widowControl w:val="0"/>
        <w:numPr>
          <w:ilvl w:val="0"/>
          <w:numId w:val="77"/>
        </w:numPr>
        <w:suppressAutoHyphens/>
        <w:spacing w:line="276" w:lineRule="auto"/>
        <w:ind w:left="709"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Inwestor Zastępczy zobowiązuje się wykonać przedmiot umowy terminowo i z należytą starannością czuwać nad prawidłową realizacją zawieranych z osobami trzecimi umów, zgodnie z obowiązującymi normami, przepisami, zasadami sztuki budowlanej i wiedzy technicznej, a także chronić interesy Zamawiającego w zakresie powierzonych sobie czynności. </w:t>
      </w:r>
    </w:p>
    <w:p w:rsidR="002F1BA7" w:rsidRPr="002559C5" w:rsidRDefault="002F1BA7" w:rsidP="000F7807">
      <w:pPr>
        <w:widowControl w:val="0"/>
        <w:numPr>
          <w:ilvl w:val="0"/>
          <w:numId w:val="77"/>
        </w:numPr>
        <w:suppressAutoHyphens/>
        <w:spacing w:line="276" w:lineRule="auto"/>
        <w:ind w:left="709"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Inwestor Zastępczy czuwa nad prawidłową i terminową realizacją robót, zawiadamiając niezwłocznie Zamawiającego o ewentualnych zagrożeniach wpływających na przesunięcie terminu realizacji robót. </w:t>
      </w:r>
    </w:p>
    <w:p w:rsidR="002F1BA7" w:rsidRPr="002559C5" w:rsidRDefault="002F1BA7" w:rsidP="000F7807">
      <w:pPr>
        <w:widowControl w:val="0"/>
        <w:numPr>
          <w:ilvl w:val="0"/>
          <w:numId w:val="77"/>
        </w:numPr>
        <w:suppressAutoHyphens/>
        <w:spacing w:line="276" w:lineRule="auto"/>
        <w:ind w:left="709"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Inwestor Zastępczy w imieniu Zamawiającego dąży do oszczędnej realizacji inwestycji i zapobiega stratom i marnotrawstwu.</w:t>
      </w:r>
    </w:p>
    <w:p w:rsidR="002F1BA7" w:rsidRPr="002559C5" w:rsidRDefault="002F1BA7" w:rsidP="000F7807">
      <w:pPr>
        <w:widowControl w:val="0"/>
        <w:numPr>
          <w:ilvl w:val="0"/>
          <w:numId w:val="77"/>
        </w:numPr>
        <w:suppressAutoHyphens/>
        <w:spacing w:line="276" w:lineRule="auto"/>
        <w:ind w:left="709"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Pełnienie funkcji Inwestora zastępczego, jak również zarządzanie procesem inwestycyjnym w imieniu Zamawiającego, pełnienie funkcji Inspektora Nadzoru Inwestorskiego, zgodnie z przepisami polskiego prawa, postanowieniami odpowiednich pozwoleń na prowadzenie robót budowlanych.</w:t>
      </w:r>
    </w:p>
    <w:p w:rsidR="002F1BA7" w:rsidRPr="002559C5" w:rsidRDefault="002F1BA7" w:rsidP="000F7807">
      <w:pPr>
        <w:widowControl w:val="0"/>
        <w:numPr>
          <w:ilvl w:val="0"/>
          <w:numId w:val="77"/>
        </w:numPr>
        <w:suppressAutoHyphens/>
        <w:spacing w:line="276" w:lineRule="auto"/>
        <w:ind w:left="709" w:hanging="42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Działanie we współpracy z </w:t>
      </w:r>
      <w:r w:rsidR="00987571">
        <w:rPr>
          <w:rFonts w:asciiTheme="minorHAnsi" w:eastAsia="Calibri" w:hAnsiTheme="minorHAnsi" w:cstheme="minorHAnsi"/>
          <w:bCs/>
          <w:sz w:val="24"/>
          <w:szCs w:val="24"/>
          <w:lang w:eastAsia="en-US"/>
        </w:rPr>
        <w:t>Wykonawcą (nadzór autorski nad projektem)</w:t>
      </w:r>
      <w:r w:rsidRPr="002559C5">
        <w:rPr>
          <w:rFonts w:asciiTheme="minorHAnsi" w:eastAsia="Calibri" w:hAnsiTheme="minorHAnsi" w:cstheme="minorHAnsi"/>
          <w:bCs/>
          <w:sz w:val="24"/>
          <w:szCs w:val="24"/>
          <w:lang w:eastAsia="en-US"/>
        </w:rPr>
        <w:t xml:space="preserve"> i Zamawiającym i na rzecz Zamawiającego w całym okresie realizacji zadania inwestycyjnego. </w:t>
      </w:r>
    </w:p>
    <w:p w:rsidR="002F1BA7" w:rsidRPr="002559C5" w:rsidRDefault="002F1BA7" w:rsidP="000F7807">
      <w:pPr>
        <w:widowControl w:val="0"/>
        <w:numPr>
          <w:ilvl w:val="0"/>
          <w:numId w:val="77"/>
        </w:numPr>
        <w:suppressAutoHyphens/>
        <w:spacing w:line="276" w:lineRule="auto"/>
        <w:ind w:left="709" w:hanging="42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Inwestor Zastępczy jest zobowiązany świadczyć swoje usługi z należytą dbałością, efektywnością oraz starannością, zgodnie z najlepszą praktyką zawodową i doświadczeniem. </w:t>
      </w:r>
    </w:p>
    <w:p w:rsidR="002F1BA7" w:rsidRPr="002559C5" w:rsidRDefault="002F1BA7" w:rsidP="000F7807">
      <w:pPr>
        <w:widowControl w:val="0"/>
        <w:numPr>
          <w:ilvl w:val="0"/>
          <w:numId w:val="77"/>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Inwestor Zastępczy jest zobowiązany przestrzegać przepisów obowiązującego prawa. Ponosi pełną odpowiedzialność wobec Zamawiającego i osób trzecich z tytułu roszczeń wynikających z naruszenia</w:t>
      </w:r>
      <w:r w:rsidR="00FB2A8A">
        <w:rPr>
          <w:rFonts w:asciiTheme="minorHAnsi" w:eastAsia="Calibri" w:hAnsiTheme="minorHAnsi" w:cstheme="minorHAnsi"/>
          <w:bCs/>
          <w:sz w:val="24"/>
          <w:szCs w:val="24"/>
          <w:lang w:eastAsia="en-US"/>
        </w:rPr>
        <w:t xml:space="preserve"> przepisów prawa i postanowień u</w:t>
      </w:r>
      <w:r w:rsidRPr="002559C5">
        <w:rPr>
          <w:rFonts w:asciiTheme="minorHAnsi" w:eastAsia="Calibri" w:hAnsiTheme="minorHAnsi" w:cstheme="minorHAnsi"/>
          <w:bCs/>
          <w:sz w:val="24"/>
          <w:szCs w:val="24"/>
          <w:lang w:eastAsia="en-US"/>
        </w:rPr>
        <w:t>mowy przez Inwestora Zastępczego i jego pracowników oraz jego Podwykonawców i Dalszych Podwykonawców. Inwestor Zastępczy odpowiada również za wszystkie podmioty przy pomocy których</w:t>
      </w:r>
      <w:r w:rsidR="00FB2A8A">
        <w:rPr>
          <w:rFonts w:asciiTheme="minorHAnsi" w:eastAsia="Calibri" w:hAnsiTheme="minorHAnsi" w:cstheme="minorHAnsi"/>
          <w:bCs/>
          <w:sz w:val="24"/>
          <w:szCs w:val="24"/>
          <w:lang w:eastAsia="en-US"/>
        </w:rPr>
        <w:t xml:space="preserve"> wykonuje zobowiązania u</w:t>
      </w:r>
      <w:r w:rsidRPr="002559C5">
        <w:rPr>
          <w:rFonts w:asciiTheme="minorHAnsi" w:eastAsia="Calibri" w:hAnsiTheme="minorHAnsi" w:cstheme="minorHAnsi"/>
          <w:bCs/>
          <w:sz w:val="24"/>
          <w:szCs w:val="24"/>
          <w:lang w:eastAsia="en-US"/>
        </w:rPr>
        <w:t>mowy, bez dodatkowego wynagrodzenia</w:t>
      </w:r>
      <w:r w:rsidR="005B344F">
        <w:rPr>
          <w:rFonts w:asciiTheme="minorHAnsi" w:eastAsia="Calibri" w:hAnsiTheme="minorHAnsi" w:cstheme="minorHAnsi"/>
          <w:bCs/>
          <w:sz w:val="24"/>
          <w:szCs w:val="24"/>
          <w:lang w:eastAsia="en-US"/>
        </w:rPr>
        <w:t>.</w:t>
      </w:r>
      <w:r w:rsidRPr="002559C5">
        <w:rPr>
          <w:rFonts w:asciiTheme="minorHAnsi" w:eastAsia="Calibri" w:hAnsiTheme="minorHAnsi" w:cstheme="minorHAnsi"/>
          <w:bCs/>
          <w:sz w:val="24"/>
          <w:szCs w:val="24"/>
          <w:lang w:eastAsia="en-US"/>
        </w:rPr>
        <w:t xml:space="preserve">  </w:t>
      </w:r>
    </w:p>
    <w:p w:rsidR="00E7453E" w:rsidRPr="00E7453E" w:rsidRDefault="00E7453E" w:rsidP="000F7807">
      <w:pPr>
        <w:widowControl w:val="0"/>
        <w:numPr>
          <w:ilvl w:val="0"/>
          <w:numId w:val="77"/>
        </w:numPr>
        <w:suppressAutoHyphens/>
        <w:spacing w:line="276" w:lineRule="auto"/>
        <w:jc w:val="both"/>
        <w:rPr>
          <w:rFonts w:asciiTheme="minorHAnsi" w:eastAsia="Calibri" w:hAnsiTheme="minorHAnsi" w:cstheme="minorHAnsi"/>
          <w:bCs/>
          <w:sz w:val="24"/>
          <w:szCs w:val="24"/>
          <w:lang w:eastAsia="en-US"/>
        </w:rPr>
      </w:pPr>
      <w:r w:rsidRPr="00E7453E">
        <w:rPr>
          <w:rFonts w:asciiTheme="minorHAnsi" w:eastAsia="Calibri" w:hAnsiTheme="minorHAnsi" w:cstheme="minorHAnsi"/>
          <w:bCs/>
          <w:sz w:val="24"/>
          <w:szCs w:val="24"/>
          <w:lang w:eastAsia="en-US"/>
        </w:rPr>
        <w:t xml:space="preserve">Inwestor Zastępczy zobowiązany jest do akceptacji usuwanych wad lub usterek, a także wsparcia Zamawiającego przy szacowaniu wartości robót koniecznych do wykonania w celu usunięcia wad lub usterek w przypadku odmowy ich usunięcia przez Wykonawcę robót budowlanych w okresie trwania umowy z Inwestorem Zastępczym. </w:t>
      </w:r>
    </w:p>
    <w:p w:rsidR="006C1940" w:rsidRPr="006C1940" w:rsidRDefault="006C1940" w:rsidP="006C1940">
      <w:pPr>
        <w:widowControl w:val="0"/>
        <w:suppressAutoHyphens/>
        <w:spacing w:line="276" w:lineRule="auto"/>
        <w:ind w:left="709"/>
        <w:jc w:val="both"/>
        <w:rPr>
          <w:rFonts w:asciiTheme="minorHAnsi" w:eastAsia="Calibri" w:hAnsiTheme="minorHAnsi" w:cstheme="minorHAnsi"/>
          <w:bCs/>
          <w:sz w:val="24"/>
          <w:szCs w:val="24"/>
          <w:lang w:eastAsia="en-US"/>
        </w:rPr>
      </w:pPr>
    </w:p>
    <w:p w:rsidR="002F1BA7" w:rsidRPr="006C1940" w:rsidRDefault="002F1BA7" w:rsidP="000F7807">
      <w:pPr>
        <w:widowControl w:val="0"/>
        <w:numPr>
          <w:ilvl w:val="0"/>
          <w:numId w:val="83"/>
        </w:numPr>
        <w:suppressAutoHyphens/>
        <w:spacing w:after="120" w:line="276" w:lineRule="auto"/>
        <w:ind w:left="425" w:hanging="357"/>
        <w:jc w:val="both"/>
        <w:rPr>
          <w:rFonts w:asciiTheme="minorHAnsi" w:eastAsia="Calibri" w:hAnsiTheme="minorHAnsi" w:cstheme="minorHAnsi"/>
          <w:bCs/>
          <w:sz w:val="24"/>
          <w:szCs w:val="24"/>
          <w:lang w:eastAsia="en-US"/>
        </w:rPr>
      </w:pPr>
      <w:r w:rsidRPr="006C1940">
        <w:rPr>
          <w:rFonts w:asciiTheme="minorHAnsi" w:eastAsia="Calibri" w:hAnsiTheme="minorHAnsi" w:cstheme="minorHAnsi"/>
          <w:bCs/>
          <w:sz w:val="24"/>
          <w:szCs w:val="24"/>
          <w:lang w:eastAsia="en-US"/>
        </w:rPr>
        <w:t xml:space="preserve">OBOWIĄZKI INWESTORA ZASTĘPCZEGO NA ETAPIE POPRZEDZAJĄCYM ROZPOCZĘCIE ROBÓT BUDOWLANYCH </w:t>
      </w:r>
    </w:p>
    <w:p w:rsidR="002F1BA7" w:rsidRPr="00E57CF2" w:rsidRDefault="002F1BA7" w:rsidP="000F7807">
      <w:pPr>
        <w:widowControl w:val="0"/>
        <w:numPr>
          <w:ilvl w:val="0"/>
          <w:numId w:val="78"/>
        </w:numPr>
        <w:suppressAutoHyphens/>
        <w:spacing w:line="276" w:lineRule="auto"/>
        <w:ind w:left="709" w:hanging="284"/>
        <w:jc w:val="both"/>
        <w:rPr>
          <w:rFonts w:asciiTheme="minorHAnsi" w:eastAsia="Calibri" w:hAnsiTheme="minorHAnsi" w:cstheme="minorHAnsi"/>
          <w:bCs/>
          <w:sz w:val="24"/>
          <w:szCs w:val="24"/>
          <w:lang w:eastAsia="en-US"/>
        </w:rPr>
      </w:pPr>
      <w:r w:rsidRPr="00E57CF2">
        <w:rPr>
          <w:rFonts w:asciiTheme="minorHAnsi" w:eastAsia="Calibri" w:hAnsiTheme="minorHAnsi" w:cstheme="minorHAnsi"/>
          <w:bCs/>
          <w:sz w:val="24"/>
          <w:szCs w:val="24"/>
          <w:lang w:eastAsia="en-US"/>
        </w:rPr>
        <w:t xml:space="preserve">Dokonanie szczegółowej weryfikacji poprawności i sprawdzenia kompletności projektu </w:t>
      </w:r>
      <w:r w:rsidRPr="00E57CF2">
        <w:rPr>
          <w:rFonts w:asciiTheme="minorHAnsi" w:eastAsia="Calibri" w:hAnsiTheme="minorHAnsi" w:cstheme="minorHAnsi"/>
          <w:bCs/>
          <w:sz w:val="24"/>
          <w:szCs w:val="24"/>
          <w:lang w:eastAsia="en-US"/>
        </w:rPr>
        <w:lastRenderedPageBreak/>
        <w:t xml:space="preserve">budowlanego wykonawczego, przedmiarów robót, kosztorysów i specyfikacji technicznej wykonania i odbioru robót budowlanych. </w:t>
      </w:r>
    </w:p>
    <w:p w:rsidR="002F1BA7" w:rsidRPr="00E57CF2" w:rsidRDefault="002F1BA7" w:rsidP="000F7807">
      <w:pPr>
        <w:widowControl w:val="0"/>
        <w:numPr>
          <w:ilvl w:val="0"/>
          <w:numId w:val="78"/>
        </w:numPr>
        <w:suppressAutoHyphens/>
        <w:spacing w:line="276" w:lineRule="auto"/>
        <w:ind w:left="709" w:hanging="284"/>
        <w:jc w:val="both"/>
        <w:rPr>
          <w:rFonts w:asciiTheme="minorHAnsi" w:eastAsia="Calibri" w:hAnsiTheme="minorHAnsi" w:cstheme="minorHAnsi"/>
          <w:bCs/>
          <w:sz w:val="24"/>
          <w:szCs w:val="24"/>
          <w:lang w:eastAsia="en-US"/>
        </w:rPr>
      </w:pPr>
      <w:r w:rsidRPr="00E57CF2">
        <w:rPr>
          <w:rFonts w:asciiTheme="minorHAnsi" w:eastAsia="Calibri" w:hAnsiTheme="minorHAnsi" w:cstheme="minorHAnsi"/>
          <w:bCs/>
          <w:sz w:val="24"/>
          <w:szCs w:val="24"/>
          <w:lang w:eastAsia="en-US"/>
        </w:rPr>
        <w:t xml:space="preserve">Sporządzenie raportu z czynności opisanej w pkt 1. </w:t>
      </w:r>
    </w:p>
    <w:p w:rsidR="002F1BA7" w:rsidRPr="00E57CF2" w:rsidRDefault="002F1BA7" w:rsidP="000F7807">
      <w:pPr>
        <w:widowControl w:val="0"/>
        <w:numPr>
          <w:ilvl w:val="0"/>
          <w:numId w:val="78"/>
        </w:numPr>
        <w:suppressAutoHyphens/>
        <w:spacing w:line="276" w:lineRule="auto"/>
        <w:ind w:left="709" w:hanging="284"/>
        <w:jc w:val="both"/>
        <w:rPr>
          <w:rFonts w:asciiTheme="minorHAnsi" w:eastAsia="Calibri" w:hAnsiTheme="minorHAnsi" w:cstheme="minorHAnsi"/>
          <w:bCs/>
          <w:sz w:val="24"/>
          <w:szCs w:val="24"/>
          <w:lang w:eastAsia="en-US"/>
        </w:rPr>
      </w:pPr>
      <w:r w:rsidRPr="00E57CF2">
        <w:rPr>
          <w:rFonts w:asciiTheme="minorHAnsi" w:eastAsia="Calibri" w:hAnsiTheme="minorHAnsi" w:cstheme="minorHAnsi"/>
          <w:bCs/>
          <w:sz w:val="24"/>
          <w:szCs w:val="24"/>
          <w:lang w:eastAsia="en-US"/>
        </w:rPr>
        <w:t xml:space="preserve">Przeprowadzenie inspekcji terenu budowy w celu sprawdzenia zgodności stanu istniejącego z dokumentacją projektową. </w:t>
      </w:r>
    </w:p>
    <w:p w:rsidR="002F1BA7" w:rsidRPr="002559C5" w:rsidRDefault="002F1BA7" w:rsidP="00987571">
      <w:pPr>
        <w:spacing w:line="276" w:lineRule="auto"/>
        <w:jc w:val="both"/>
        <w:rPr>
          <w:rFonts w:asciiTheme="minorHAnsi" w:eastAsia="Calibri" w:hAnsiTheme="minorHAnsi" w:cstheme="minorHAnsi"/>
          <w:bCs/>
          <w:sz w:val="24"/>
          <w:szCs w:val="24"/>
          <w:lang w:eastAsia="en-US"/>
        </w:rPr>
      </w:pPr>
    </w:p>
    <w:p w:rsidR="002F1BA7" w:rsidRPr="002559C5" w:rsidRDefault="002F1BA7" w:rsidP="000F7807">
      <w:pPr>
        <w:widowControl w:val="0"/>
        <w:numPr>
          <w:ilvl w:val="0"/>
          <w:numId w:val="83"/>
        </w:numPr>
        <w:suppressAutoHyphens/>
        <w:spacing w:after="200" w:line="276" w:lineRule="auto"/>
        <w:ind w:left="426"/>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OBOWIĄZKI INWESTORA ZASTĘPCZEGO NA ETAPIE PROWADZENIA ROBÓT BUDOWLANYCH </w:t>
      </w:r>
    </w:p>
    <w:p w:rsidR="00987571" w:rsidRDefault="002F1BA7" w:rsidP="000F7807">
      <w:pPr>
        <w:widowControl w:val="0"/>
        <w:numPr>
          <w:ilvl w:val="0"/>
          <w:numId w:val="79"/>
        </w:numPr>
        <w:suppressAutoHyphens/>
        <w:spacing w:line="276" w:lineRule="auto"/>
        <w:ind w:left="709" w:hanging="283"/>
        <w:jc w:val="both"/>
        <w:rPr>
          <w:rFonts w:asciiTheme="minorHAnsi" w:eastAsia="Calibri" w:hAnsiTheme="minorHAnsi" w:cstheme="minorHAnsi"/>
          <w:bCs/>
          <w:sz w:val="24"/>
          <w:szCs w:val="24"/>
          <w:lang w:eastAsia="en-US"/>
        </w:rPr>
      </w:pPr>
      <w:r w:rsidRPr="00987571">
        <w:rPr>
          <w:rFonts w:asciiTheme="minorHAnsi" w:eastAsia="Calibri" w:hAnsiTheme="minorHAnsi" w:cstheme="minorHAnsi"/>
          <w:bCs/>
          <w:sz w:val="24"/>
          <w:szCs w:val="24"/>
          <w:lang w:eastAsia="en-US"/>
        </w:rPr>
        <w:t>Sprawowanie nadzoru inwestorskiego przez uprawnionych Inspektorów Nadzoru, zgodnie z wymogami ustawy prawo budowlane, warunkami pozwolenia na budowę oraz warunkami SWZ.</w:t>
      </w:r>
    </w:p>
    <w:p w:rsidR="002F1BA7" w:rsidRPr="00987571" w:rsidRDefault="002F1BA7" w:rsidP="000F7807">
      <w:pPr>
        <w:widowControl w:val="0"/>
        <w:numPr>
          <w:ilvl w:val="0"/>
          <w:numId w:val="79"/>
        </w:numPr>
        <w:suppressAutoHyphens/>
        <w:spacing w:line="276" w:lineRule="auto"/>
        <w:ind w:left="709" w:hanging="283"/>
        <w:jc w:val="both"/>
        <w:rPr>
          <w:rFonts w:asciiTheme="minorHAnsi" w:eastAsia="Calibri" w:hAnsiTheme="minorHAnsi" w:cstheme="minorHAnsi"/>
          <w:bCs/>
          <w:sz w:val="24"/>
          <w:szCs w:val="24"/>
          <w:lang w:eastAsia="en-US"/>
        </w:rPr>
      </w:pPr>
      <w:r w:rsidRPr="00987571">
        <w:rPr>
          <w:rFonts w:asciiTheme="minorHAnsi" w:eastAsia="Calibri" w:hAnsiTheme="minorHAnsi" w:cstheme="minorHAnsi"/>
          <w:bCs/>
          <w:sz w:val="24"/>
          <w:szCs w:val="24"/>
          <w:lang w:eastAsia="en-US"/>
        </w:rPr>
        <w:t>Złożenie oświadczenia o podjęciu obowiązków pełnienia nadzoru inwestor</w:t>
      </w:r>
      <w:r w:rsidR="00E57CF2">
        <w:rPr>
          <w:rFonts w:asciiTheme="minorHAnsi" w:eastAsia="Calibri" w:hAnsiTheme="minorHAnsi" w:cstheme="minorHAnsi"/>
          <w:bCs/>
          <w:sz w:val="24"/>
          <w:szCs w:val="24"/>
          <w:lang w:eastAsia="en-US"/>
        </w:rPr>
        <w:t>skiego nad robotami budowla</w:t>
      </w:r>
      <w:r w:rsidR="003471DA">
        <w:rPr>
          <w:rFonts w:asciiTheme="minorHAnsi" w:eastAsia="Calibri" w:hAnsiTheme="minorHAnsi" w:cstheme="minorHAnsi"/>
          <w:bCs/>
          <w:sz w:val="24"/>
          <w:szCs w:val="24"/>
          <w:lang w:eastAsia="en-US"/>
        </w:rPr>
        <w:t>nymi oraz kopii uprawnień budow</w:t>
      </w:r>
      <w:r w:rsidR="00E57CF2">
        <w:rPr>
          <w:rFonts w:asciiTheme="minorHAnsi" w:eastAsia="Calibri" w:hAnsiTheme="minorHAnsi" w:cstheme="minorHAnsi"/>
          <w:bCs/>
          <w:sz w:val="24"/>
          <w:szCs w:val="24"/>
          <w:lang w:eastAsia="en-US"/>
        </w:rPr>
        <w:t>l</w:t>
      </w:r>
      <w:r w:rsidR="003471DA">
        <w:rPr>
          <w:rFonts w:asciiTheme="minorHAnsi" w:eastAsia="Calibri" w:hAnsiTheme="minorHAnsi" w:cstheme="minorHAnsi"/>
          <w:bCs/>
          <w:sz w:val="24"/>
          <w:szCs w:val="24"/>
          <w:lang w:eastAsia="en-US"/>
        </w:rPr>
        <w:t>a</w:t>
      </w:r>
      <w:r w:rsidR="00E57CF2">
        <w:rPr>
          <w:rFonts w:asciiTheme="minorHAnsi" w:eastAsia="Calibri" w:hAnsiTheme="minorHAnsi" w:cstheme="minorHAnsi"/>
          <w:bCs/>
          <w:sz w:val="24"/>
          <w:szCs w:val="24"/>
          <w:lang w:eastAsia="en-US"/>
        </w:rPr>
        <w:t>nych i przynależności do Izby (dotyczy całego zespołu).</w:t>
      </w:r>
      <w:r w:rsidRPr="00987571">
        <w:rPr>
          <w:rFonts w:asciiTheme="minorHAnsi" w:eastAsia="Calibri" w:hAnsiTheme="minorHAnsi" w:cstheme="minorHAnsi"/>
          <w:bCs/>
          <w:sz w:val="24"/>
          <w:szCs w:val="24"/>
          <w:lang w:eastAsia="en-US"/>
        </w:rPr>
        <w:t xml:space="preserve"> </w:t>
      </w:r>
    </w:p>
    <w:p w:rsidR="002F1BA7" w:rsidRPr="002559C5" w:rsidRDefault="002F1BA7" w:rsidP="000F7807">
      <w:pPr>
        <w:widowControl w:val="0"/>
        <w:numPr>
          <w:ilvl w:val="0"/>
          <w:numId w:val="79"/>
        </w:numPr>
        <w:suppressAutoHyphens/>
        <w:spacing w:line="276" w:lineRule="auto"/>
        <w:ind w:left="709" w:hanging="283"/>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Powiadomienie właściwego organu nadzoru budowlanego o terminie rozpoczęcia robót, z załączeniem oświadczeń Kierownika Budowy i Inspektorów Nadzoru, potwierdzających przyjęcie obowiązków na budowie. </w:t>
      </w:r>
    </w:p>
    <w:p w:rsidR="002F1BA7" w:rsidRPr="002559C5" w:rsidRDefault="002F1BA7" w:rsidP="000F7807">
      <w:pPr>
        <w:widowControl w:val="0"/>
        <w:numPr>
          <w:ilvl w:val="0"/>
          <w:numId w:val="79"/>
        </w:numPr>
        <w:suppressAutoHyphens/>
        <w:spacing w:line="276" w:lineRule="auto"/>
        <w:ind w:left="709" w:hanging="283"/>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Inwestor Zastępczy zapewni obecność Inspektorów Nadzoru w zakresie niezbędnym do prawidłowego i terminowego wykonania zamówienia, wszystkie ich pobyty na budowie muszą być udokumentowane w miarę potrzeb wpisami do dziennika budowy. Inwestor Zastępczy wraz z odpowiednimi Inspektorami zobowiązany jest do bezpośredniego uczestniczenia i nadzorowania elementów robót dla prawidłowego ich wykonania. </w:t>
      </w:r>
    </w:p>
    <w:p w:rsidR="002F1BA7" w:rsidRPr="002559C5" w:rsidRDefault="002F1BA7" w:rsidP="000F7807">
      <w:pPr>
        <w:widowControl w:val="0"/>
        <w:numPr>
          <w:ilvl w:val="0"/>
          <w:numId w:val="79"/>
        </w:numPr>
        <w:suppressAutoHyphens/>
        <w:spacing w:line="276" w:lineRule="auto"/>
        <w:ind w:left="709" w:hanging="283"/>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Kontrolowanie prawidłowości prowadzenia dziennika budowy i dokonywanie w nim wymaganych wpisów w tym w szczególności wpisów stwierdzających wszystkie okoliczności mające znaczenie dla oceny właściwego wykonania robót.</w:t>
      </w:r>
      <w:r w:rsidR="00E57CF2">
        <w:rPr>
          <w:rFonts w:asciiTheme="minorHAnsi" w:eastAsia="Calibri" w:hAnsiTheme="minorHAnsi" w:cstheme="minorHAnsi"/>
          <w:bCs/>
          <w:sz w:val="24"/>
          <w:szCs w:val="24"/>
          <w:lang w:eastAsia="en-US"/>
        </w:rPr>
        <w:t xml:space="preserve"> Wykonywanie odbiorów robót w ciągu 30 godzin od zgłoszenia przez Wykonawcę gotowości do odbioru i 16 </w:t>
      </w:r>
      <w:r w:rsidR="00713097">
        <w:rPr>
          <w:rFonts w:asciiTheme="minorHAnsi" w:eastAsia="Calibri" w:hAnsiTheme="minorHAnsi" w:cstheme="minorHAnsi"/>
          <w:bCs/>
          <w:sz w:val="24"/>
          <w:szCs w:val="24"/>
          <w:lang w:eastAsia="en-US"/>
        </w:rPr>
        <w:t>godzin od zgłoszenia przez Wykonawcę, usunięcia wydanych zaleceń poprawy jakości robót.</w:t>
      </w:r>
      <w:r w:rsidRPr="002559C5">
        <w:rPr>
          <w:rFonts w:asciiTheme="minorHAnsi" w:eastAsia="Calibri" w:hAnsiTheme="minorHAnsi" w:cstheme="minorHAnsi"/>
          <w:bCs/>
          <w:sz w:val="24"/>
          <w:szCs w:val="24"/>
          <w:lang w:eastAsia="en-US"/>
        </w:rPr>
        <w:t xml:space="preserve"> </w:t>
      </w:r>
    </w:p>
    <w:p w:rsidR="002F1BA7" w:rsidRPr="002559C5" w:rsidRDefault="002F1BA7" w:rsidP="000F7807">
      <w:pPr>
        <w:widowControl w:val="0"/>
        <w:numPr>
          <w:ilvl w:val="0"/>
          <w:numId w:val="79"/>
        </w:numPr>
        <w:suppressAutoHyphens/>
        <w:spacing w:line="276" w:lineRule="auto"/>
        <w:ind w:left="709" w:hanging="283"/>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Wydawanie Kierownikowi Budowy lub Kierownikowi Robót poleceń (potwierdzonych wpisem do dziennika budowy) dotyczących w szczególności usunięcia nieprawidłowości lub zagrożeń, wykonania prób lub badań, także wymagających odkrycia robót lub elementów zakrytych oraz przedstawienia ekspertyz dotyczących prowadzonych robót budowlanych, dowodów dopuszczenia do obrotu i stosowania w budownictwie wyrobów budowlanych oraz urządzeń technicznych. </w:t>
      </w:r>
    </w:p>
    <w:p w:rsidR="002F1BA7" w:rsidRPr="002559C5" w:rsidRDefault="002F1BA7" w:rsidP="000F7807">
      <w:pPr>
        <w:widowControl w:val="0"/>
        <w:numPr>
          <w:ilvl w:val="0"/>
          <w:numId w:val="79"/>
        </w:numPr>
        <w:suppressAutoHyphens/>
        <w:spacing w:line="276" w:lineRule="auto"/>
        <w:ind w:left="709" w:hanging="283"/>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Kontrolowanie zgo</w:t>
      </w:r>
      <w:r w:rsidR="006F1432">
        <w:rPr>
          <w:rFonts w:asciiTheme="minorHAnsi" w:eastAsia="Calibri" w:hAnsiTheme="minorHAnsi" w:cstheme="minorHAnsi"/>
          <w:bCs/>
          <w:sz w:val="24"/>
          <w:szCs w:val="24"/>
          <w:lang w:eastAsia="en-US"/>
        </w:rPr>
        <w:t>dności prowadzonych robót budow</w:t>
      </w:r>
      <w:r w:rsidRPr="002559C5">
        <w:rPr>
          <w:rFonts w:asciiTheme="minorHAnsi" w:eastAsia="Calibri" w:hAnsiTheme="minorHAnsi" w:cstheme="minorHAnsi"/>
          <w:bCs/>
          <w:sz w:val="24"/>
          <w:szCs w:val="24"/>
          <w:lang w:eastAsia="en-US"/>
        </w:rPr>
        <w:t>l</w:t>
      </w:r>
      <w:r w:rsidR="006F1432">
        <w:rPr>
          <w:rFonts w:asciiTheme="minorHAnsi" w:eastAsia="Calibri" w:hAnsiTheme="minorHAnsi" w:cstheme="minorHAnsi"/>
          <w:bCs/>
          <w:sz w:val="24"/>
          <w:szCs w:val="24"/>
          <w:lang w:eastAsia="en-US"/>
        </w:rPr>
        <w:t>a</w:t>
      </w:r>
      <w:r w:rsidRPr="002559C5">
        <w:rPr>
          <w:rFonts w:asciiTheme="minorHAnsi" w:eastAsia="Calibri" w:hAnsiTheme="minorHAnsi" w:cstheme="minorHAnsi"/>
          <w:bCs/>
          <w:sz w:val="24"/>
          <w:szCs w:val="24"/>
          <w:lang w:eastAsia="en-US"/>
        </w:rPr>
        <w:t>nych w tym w szczególności z obowiązującymi przepisami</w:t>
      </w:r>
      <w:r w:rsidR="002F1664">
        <w:rPr>
          <w:rFonts w:asciiTheme="minorHAnsi" w:eastAsia="Calibri" w:hAnsiTheme="minorHAnsi" w:cstheme="minorHAnsi"/>
          <w:bCs/>
          <w:sz w:val="24"/>
          <w:szCs w:val="24"/>
          <w:lang w:eastAsia="en-US"/>
        </w:rPr>
        <w:t xml:space="preserve"> prawa, dokumentacją projektową oraz </w:t>
      </w:r>
      <w:r w:rsidRPr="002559C5">
        <w:rPr>
          <w:rFonts w:asciiTheme="minorHAnsi" w:eastAsia="Calibri" w:hAnsiTheme="minorHAnsi" w:cstheme="minorHAnsi"/>
          <w:bCs/>
          <w:sz w:val="24"/>
          <w:szCs w:val="24"/>
          <w:lang w:eastAsia="en-US"/>
        </w:rPr>
        <w:t>zapisami SWZ.</w:t>
      </w:r>
    </w:p>
    <w:p w:rsidR="002F1BA7" w:rsidRPr="00713097" w:rsidRDefault="002F1BA7" w:rsidP="000F7807">
      <w:pPr>
        <w:widowControl w:val="0"/>
        <w:numPr>
          <w:ilvl w:val="0"/>
          <w:numId w:val="79"/>
        </w:numPr>
        <w:suppressAutoHyphens/>
        <w:spacing w:line="276" w:lineRule="auto"/>
        <w:ind w:left="709" w:hanging="283"/>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Żądanie od Kierownika Budowy lub Kierownika Robót dokonania poprawek bądź ponownego wykonania wadliwie wykonanych robót, a także wstrzymania dalszych robót budowlanych w przypadku, gdyby ich kontynuowanie mogło wywołać zagrożenie bądź spowodować niedopuszczalną </w:t>
      </w:r>
      <w:r w:rsidRPr="00713097">
        <w:rPr>
          <w:rFonts w:asciiTheme="minorHAnsi" w:eastAsia="Calibri" w:hAnsiTheme="minorHAnsi" w:cstheme="minorHAnsi"/>
          <w:bCs/>
          <w:sz w:val="24"/>
          <w:szCs w:val="24"/>
          <w:lang w:eastAsia="en-US"/>
        </w:rPr>
        <w:t xml:space="preserve">niezgodność z projektem lub pozwoleniem na budowę. </w:t>
      </w:r>
    </w:p>
    <w:p w:rsidR="002F1BA7" w:rsidRPr="00713097" w:rsidRDefault="002F1BA7" w:rsidP="0000517D">
      <w:pPr>
        <w:widowControl w:val="0"/>
        <w:numPr>
          <w:ilvl w:val="0"/>
          <w:numId w:val="79"/>
        </w:numPr>
        <w:suppressAutoHyphens/>
        <w:spacing w:line="276" w:lineRule="auto"/>
        <w:ind w:left="709" w:hanging="283"/>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Uzgadnianie z Wykonawcą robót formy, zakresu i stopnia szczegółowości harmonogramu rzeczowo-finansowo-terminowego oraz weryfik</w:t>
      </w:r>
      <w:r w:rsidR="00FB2A8A">
        <w:rPr>
          <w:rFonts w:asciiTheme="minorHAnsi" w:eastAsia="Calibri" w:hAnsiTheme="minorHAnsi" w:cstheme="minorHAnsi"/>
          <w:bCs/>
          <w:sz w:val="24"/>
          <w:szCs w:val="24"/>
          <w:lang w:eastAsia="en-US"/>
        </w:rPr>
        <w:t>acja jego zgodności z zapisami u</w:t>
      </w:r>
      <w:r w:rsidRPr="00713097">
        <w:rPr>
          <w:rFonts w:asciiTheme="minorHAnsi" w:eastAsia="Calibri" w:hAnsiTheme="minorHAnsi" w:cstheme="minorHAnsi"/>
          <w:bCs/>
          <w:sz w:val="24"/>
          <w:szCs w:val="24"/>
          <w:lang w:eastAsia="en-US"/>
        </w:rPr>
        <w:t xml:space="preserve">mowy z Wykonawcą robót wraz z rekomendacją dla Zamawiającego. </w:t>
      </w:r>
    </w:p>
    <w:p w:rsidR="002F1BA7" w:rsidRPr="00713097"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Bieżące kontrolowanie harmonogramu rzeczowo-finansowo-terminowego opracowanego przez Wykonawcę robót budowlanych.</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Sprawdzanie i protokolarne potwierdzanie robót zrealizowanych w danym okresie </w:t>
      </w:r>
      <w:r w:rsidRPr="002559C5">
        <w:rPr>
          <w:rFonts w:asciiTheme="minorHAnsi" w:eastAsia="Calibri" w:hAnsiTheme="minorHAnsi" w:cstheme="minorHAnsi"/>
          <w:bCs/>
          <w:sz w:val="24"/>
          <w:szCs w:val="24"/>
          <w:lang w:eastAsia="en-US"/>
        </w:rPr>
        <w:lastRenderedPageBreak/>
        <w:t xml:space="preserve">rozliczeniowym oraz wszelkich niezbędnych dokumentów złożonych przez Wykonawcę robót przed przystąpieniem do ich odbioru częściowego / końcowego.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Sprawdzanie i protokolarne potwierdzanie wykonania robót budowlanych będących podstawą do wystawienia przez Wykonawcę robót budowlanych faktury dotyczącej danej transzy wynagrodzenia w związku z wykonaniem określonej części robót budowlanych. </w:t>
      </w:r>
    </w:p>
    <w:p w:rsidR="002F1BA7" w:rsidRPr="00713097"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Inwestor Zastępczy weryfikuje wystawione przez Wykonawcę robót budowlanych faktury oraz załączone do niej dokumenty pod względem finansowym oraz merytorycznym i potwierdza ich </w:t>
      </w:r>
      <w:r w:rsidRPr="00713097">
        <w:rPr>
          <w:rFonts w:asciiTheme="minorHAnsi" w:eastAsia="Calibri" w:hAnsiTheme="minorHAnsi" w:cstheme="minorHAnsi"/>
          <w:bCs/>
          <w:sz w:val="24"/>
          <w:szCs w:val="24"/>
          <w:lang w:eastAsia="en-US"/>
        </w:rPr>
        <w:t xml:space="preserve">prawidłowość własnoręcznym podpisem oraz podpisem Inspektorów branż odpowiednich do zrealizowanego zakresu. </w:t>
      </w:r>
    </w:p>
    <w:p w:rsidR="002F1BA7" w:rsidRPr="00713097"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 xml:space="preserve">Inwestor Zastępczy zobowiązany jest do weryfikowania faktur złożonych przez Wykonawcę robót, w tym w szczególności pod kątem dowodów zapłaty wymagalnego wynagrodzenia Podwykonawcy oraz dalszych Podwykonawców, którzy brali udział w realizacji odebranych robót budowlanych oraz poświadczonych za zgodność z oryginałem kopii faktur lub rachunków na podstawie, których zapłata tego wynagrodzenia została dokonana, a także oświadczeń podwykonawców o braku w zaległościach finansowych Wykonawcy robót wobec nich. Faktury Wykonawcy robót zostaną złożone do Zamawiającego wraz z oświadczeniem podwykonawcy potwierdzonym przez Wykonawcę zawierającym tabelaryczne zestawienie wszystkich podwykonawców z wyszczególnieniem rodzaju oraz wartości robót za jakie w ramach złożonej faktury dokonywane były tym podwykonawcom płatności.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Inwestor Zastępczy będzie przyjmował i weryfikował kompletność i terminowość dokumentów, przedstawianych przez Wykonawcę robót oraz rekomendował do zatwierdzenia Zamawiającemu wyłącznie </w:t>
      </w:r>
      <w:r w:rsidR="00FB2A8A">
        <w:rPr>
          <w:rFonts w:asciiTheme="minorHAnsi" w:eastAsia="Calibri" w:hAnsiTheme="minorHAnsi" w:cstheme="minorHAnsi"/>
          <w:bCs/>
          <w:sz w:val="24"/>
          <w:szCs w:val="24"/>
          <w:lang w:eastAsia="en-US"/>
        </w:rPr>
        <w:t>dokumenty kompletne i zgodne z u</w:t>
      </w:r>
      <w:r w:rsidRPr="002559C5">
        <w:rPr>
          <w:rFonts w:asciiTheme="minorHAnsi" w:eastAsia="Calibri" w:hAnsiTheme="minorHAnsi" w:cstheme="minorHAnsi"/>
          <w:bCs/>
          <w:sz w:val="24"/>
          <w:szCs w:val="24"/>
          <w:lang w:eastAsia="en-US"/>
        </w:rPr>
        <w:t xml:space="preserve">mową z Wykonawcą robót budowlanych.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Przygotowanie do odbioru częściowego i końcowego robót, sprawdzenia kompletności i prawidłowości przedłożonych przez Wykonawcę robót dokumentów wymaganych do odbioru oraz uczestnictwo w odbiorze robót. </w:t>
      </w:r>
    </w:p>
    <w:p w:rsidR="002F1BA7" w:rsidRPr="00713097"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Dokonywanie rozliczeń pod fakturę za roboty budowl</w:t>
      </w:r>
      <w:r w:rsidR="00EA2DE0">
        <w:rPr>
          <w:rFonts w:asciiTheme="minorHAnsi" w:eastAsia="Calibri" w:hAnsiTheme="minorHAnsi" w:cstheme="minorHAnsi"/>
          <w:bCs/>
          <w:sz w:val="24"/>
          <w:szCs w:val="24"/>
          <w:lang w:eastAsia="en-US"/>
        </w:rPr>
        <w:t>a</w:t>
      </w:r>
      <w:r w:rsidRPr="002559C5">
        <w:rPr>
          <w:rFonts w:asciiTheme="minorHAnsi" w:eastAsia="Calibri" w:hAnsiTheme="minorHAnsi" w:cstheme="minorHAnsi"/>
          <w:bCs/>
          <w:sz w:val="24"/>
          <w:szCs w:val="24"/>
          <w:lang w:eastAsia="en-US"/>
        </w:rPr>
        <w:t xml:space="preserve">ne, wydawanie poleceń i wytycznych co </w:t>
      </w:r>
      <w:r w:rsidRPr="00713097">
        <w:rPr>
          <w:rFonts w:asciiTheme="minorHAnsi" w:eastAsia="Calibri" w:hAnsiTheme="minorHAnsi" w:cstheme="minorHAnsi"/>
          <w:bCs/>
          <w:sz w:val="24"/>
          <w:szCs w:val="24"/>
          <w:lang w:eastAsia="en-US"/>
        </w:rPr>
        <w:t xml:space="preserve">do wszystkich dokumentów koniecznych do załączenia do faktur wystawianych przez Wykonawcę robót. </w:t>
      </w:r>
    </w:p>
    <w:p w:rsidR="002F1BA7" w:rsidRPr="00713097"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 xml:space="preserve">Przygotowanie i wdrożenie do realizacji wzorów dokumentów kontraktowych i niezbędnych procedur po wcześniejszym uzgodnieniu ich z Zamawiającym i/lub Wykonawcą robót budowlanych.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 xml:space="preserve">Opiniowanie dokumentów </w:t>
      </w:r>
      <w:r w:rsidRPr="002559C5">
        <w:rPr>
          <w:rFonts w:asciiTheme="minorHAnsi" w:eastAsia="Calibri" w:hAnsiTheme="minorHAnsi" w:cstheme="minorHAnsi"/>
          <w:bCs/>
          <w:sz w:val="24"/>
          <w:szCs w:val="24"/>
          <w:lang w:eastAsia="en-US"/>
        </w:rPr>
        <w:t xml:space="preserve">przedłożonych przez Wykonawcę robót w przypadku wniosku o zmianę wynagrodzenia umownego; opiniowania zasadności wniosku Wykonawcy robót budowlanych o waloryzację wynagrodzenia umownego i przedstawienie stanowiska Zamawiającemu.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Udzielanie Wykonawcy robót budowlanych wszelkich niezbędnych wyjaśnień dot</w:t>
      </w:r>
      <w:r w:rsidR="00DE66E4">
        <w:rPr>
          <w:rFonts w:asciiTheme="minorHAnsi" w:eastAsia="Calibri" w:hAnsiTheme="minorHAnsi" w:cstheme="minorHAnsi"/>
          <w:bCs/>
          <w:sz w:val="24"/>
          <w:szCs w:val="24"/>
          <w:lang w:eastAsia="en-US"/>
        </w:rPr>
        <w:t>yczących realizacji robót budow</w:t>
      </w:r>
      <w:r w:rsidRPr="002559C5">
        <w:rPr>
          <w:rFonts w:asciiTheme="minorHAnsi" w:eastAsia="Calibri" w:hAnsiTheme="minorHAnsi" w:cstheme="minorHAnsi"/>
          <w:bCs/>
          <w:sz w:val="24"/>
          <w:szCs w:val="24"/>
          <w:lang w:eastAsia="en-US"/>
        </w:rPr>
        <w:t>l</w:t>
      </w:r>
      <w:r w:rsidR="00DE66E4">
        <w:rPr>
          <w:rFonts w:asciiTheme="minorHAnsi" w:eastAsia="Calibri" w:hAnsiTheme="minorHAnsi" w:cstheme="minorHAnsi"/>
          <w:bCs/>
          <w:sz w:val="24"/>
          <w:szCs w:val="24"/>
          <w:lang w:eastAsia="en-US"/>
        </w:rPr>
        <w:t>a</w:t>
      </w:r>
      <w:r w:rsidRPr="002559C5">
        <w:rPr>
          <w:rFonts w:asciiTheme="minorHAnsi" w:eastAsia="Calibri" w:hAnsiTheme="minorHAnsi" w:cstheme="minorHAnsi"/>
          <w:bCs/>
          <w:sz w:val="24"/>
          <w:szCs w:val="24"/>
          <w:lang w:eastAsia="en-US"/>
        </w:rPr>
        <w:t xml:space="preserve">nych. </w:t>
      </w:r>
    </w:p>
    <w:p w:rsidR="002F1BA7" w:rsidRPr="00713097"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Reprezentowanie Zamawiającego w </w:t>
      </w:r>
      <w:r w:rsidRPr="00713097">
        <w:rPr>
          <w:rFonts w:asciiTheme="minorHAnsi" w:eastAsia="Calibri" w:hAnsiTheme="minorHAnsi" w:cstheme="minorHAnsi"/>
          <w:bCs/>
          <w:sz w:val="24"/>
          <w:szCs w:val="24"/>
          <w:lang w:eastAsia="en-US"/>
        </w:rPr>
        <w:t xml:space="preserve">kontaktach z osobami trzecimi w sprawach związanych z zadaniem inwestycyjnym oraz ścisłej współpracy z Nadzorem Autorskim.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 xml:space="preserve">Kontrolowanie w sposób ciągły jakości wykonywanych robót oraz wbudowywanych </w:t>
      </w:r>
      <w:r w:rsidRPr="002559C5">
        <w:rPr>
          <w:rFonts w:asciiTheme="minorHAnsi" w:eastAsia="Calibri" w:hAnsiTheme="minorHAnsi" w:cstheme="minorHAnsi"/>
          <w:bCs/>
          <w:sz w:val="24"/>
          <w:szCs w:val="24"/>
          <w:lang w:eastAsia="en-US"/>
        </w:rPr>
        <w:t xml:space="preserve">materiałów, zgodnie z wymaganiami specyfikacji technicznych, dokumentacji projektowej oraz praktyką inżynierską.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Sprawdzanie poprawności oraz bieżące archiwizowanie wszelkich dokumentów w tym w </w:t>
      </w:r>
      <w:r w:rsidRPr="002559C5">
        <w:rPr>
          <w:rFonts w:asciiTheme="minorHAnsi" w:eastAsia="Calibri" w:hAnsiTheme="minorHAnsi" w:cstheme="minorHAnsi"/>
          <w:bCs/>
          <w:sz w:val="24"/>
          <w:szCs w:val="24"/>
          <w:lang w:eastAsia="en-US"/>
        </w:rPr>
        <w:lastRenderedPageBreak/>
        <w:t>szczególności certyfikatów, polis ubezpieczeniowych, gwarancji wykonania, ubezpieczenia od odpowiedzialności cywilnej, tytułów własności sprzętu itp.</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Prowadzenie korespo</w:t>
      </w:r>
      <w:r w:rsidR="005F1EAA">
        <w:rPr>
          <w:rFonts w:asciiTheme="minorHAnsi" w:eastAsia="Calibri" w:hAnsiTheme="minorHAnsi" w:cstheme="minorHAnsi"/>
          <w:bCs/>
          <w:sz w:val="24"/>
          <w:szCs w:val="24"/>
          <w:lang w:eastAsia="en-US"/>
        </w:rPr>
        <w:t>ndencji z Wykonawcą robót budow</w:t>
      </w:r>
      <w:r w:rsidRPr="002559C5">
        <w:rPr>
          <w:rFonts w:asciiTheme="minorHAnsi" w:eastAsia="Calibri" w:hAnsiTheme="minorHAnsi" w:cstheme="minorHAnsi"/>
          <w:bCs/>
          <w:sz w:val="24"/>
          <w:szCs w:val="24"/>
          <w:lang w:eastAsia="en-US"/>
        </w:rPr>
        <w:t>l</w:t>
      </w:r>
      <w:r w:rsidR="005F1EAA">
        <w:rPr>
          <w:rFonts w:asciiTheme="minorHAnsi" w:eastAsia="Calibri" w:hAnsiTheme="minorHAnsi" w:cstheme="minorHAnsi"/>
          <w:bCs/>
          <w:sz w:val="24"/>
          <w:szCs w:val="24"/>
          <w:lang w:eastAsia="en-US"/>
        </w:rPr>
        <w:t>a</w:t>
      </w:r>
      <w:r w:rsidRPr="002559C5">
        <w:rPr>
          <w:rFonts w:asciiTheme="minorHAnsi" w:eastAsia="Calibri" w:hAnsiTheme="minorHAnsi" w:cstheme="minorHAnsi"/>
          <w:bCs/>
          <w:sz w:val="24"/>
          <w:szCs w:val="24"/>
          <w:lang w:eastAsia="en-US"/>
        </w:rPr>
        <w:t xml:space="preserve">nych we wszystkich sprawach dotyczących realizacji inwestycji do wiadomości Zamawiającego, w tym przekazywanie Wykonawcy robót budowlanych stanowiska Zamawiającego w sprawach, które wymagają zgody lub akceptacji Zamawiającego i na żądanie Zamawiającego.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Zapewnienie sprawnej komunikacji pomiędzy wszyst</w:t>
      </w:r>
      <w:r w:rsidR="00045875">
        <w:rPr>
          <w:rFonts w:asciiTheme="minorHAnsi" w:eastAsia="Calibri" w:hAnsiTheme="minorHAnsi" w:cstheme="minorHAnsi"/>
          <w:bCs/>
          <w:sz w:val="24"/>
          <w:szCs w:val="24"/>
          <w:lang w:eastAsia="en-US"/>
        </w:rPr>
        <w:t>kimi uczestnikami procesu budow</w:t>
      </w:r>
      <w:r w:rsidRPr="002559C5">
        <w:rPr>
          <w:rFonts w:asciiTheme="minorHAnsi" w:eastAsia="Calibri" w:hAnsiTheme="minorHAnsi" w:cstheme="minorHAnsi"/>
          <w:bCs/>
          <w:sz w:val="24"/>
          <w:szCs w:val="24"/>
          <w:lang w:eastAsia="en-US"/>
        </w:rPr>
        <w:t>l</w:t>
      </w:r>
      <w:r w:rsidR="00045875">
        <w:rPr>
          <w:rFonts w:asciiTheme="minorHAnsi" w:eastAsia="Calibri" w:hAnsiTheme="minorHAnsi" w:cstheme="minorHAnsi"/>
          <w:bCs/>
          <w:sz w:val="24"/>
          <w:szCs w:val="24"/>
          <w:lang w:eastAsia="en-US"/>
        </w:rPr>
        <w:t>a</w:t>
      </w:r>
      <w:r w:rsidRPr="002559C5">
        <w:rPr>
          <w:rFonts w:asciiTheme="minorHAnsi" w:eastAsia="Calibri" w:hAnsiTheme="minorHAnsi" w:cstheme="minorHAnsi"/>
          <w:bCs/>
          <w:sz w:val="24"/>
          <w:szCs w:val="24"/>
          <w:lang w:eastAsia="en-US"/>
        </w:rPr>
        <w:t xml:space="preserve">nego.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Udzielanie Zamawiającemu kompleksowych informacji na każdy temat i udostępnianie dok</w:t>
      </w:r>
      <w:r w:rsidR="00FB2A8A">
        <w:rPr>
          <w:rFonts w:asciiTheme="minorHAnsi" w:eastAsia="Calibri" w:hAnsiTheme="minorHAnsi" w:cstheme="minorHAnsi"/>
          <w:bCs/>
          <w:sz w:val="24"/>
          <w:szCs w:val="24"/>
          <w:lang w:eastAsia="en-US"/>
        </w:rPr>
        <w:t>umentów dotyczący realizowanej u</w:t>
      </w:r>
      <w:r w:rsidRPr="002559C5">
        <w:rPr>
          <w:rFonts w:asciiTheme="minorHAnsi" w:eastAsia="Calibri" w:hAnsiTheme="minorHAnsi" w:cstheme="minorHAnsi"/>
          <w:bCs/>
          <w:sz w:val="24"/>
          <w:szCs w:val="24"/>
          <w:lang w:eastAsia="en-US"/>
        </w:rPr>
        <w:t xml:space="preserve">mowy, niezwłocznie lecz nie później niż w terminie 3 dni roboczych od otrzymania zapytania.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Odpowiednio wczesne informowanie Zamawiającego o wszelkich zagrożeniach występujących podczas realizacji robót, które mogą mieć wpływ na wydłużenie czasu wykonania lub zwiększenie kosztów.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Kontrolowanie przestrzegania przez Wykonawcę robót budowlanych zasad bezpieczeństwa pracy, odpowiedniego oznakowania robót i utrzymania porządku na terenie budowy.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Wnioskowanie o usunięcie z terenu budowy każdej osoby zatrudnionej przez Wykonawcę robót budowlanych, która zachowuje się niewłaściwie lub jest niekompetentna lub niedbała w swojej pracy. </w:t>
      </w:r>
    </w:p>
    <w:p w:rsidR="002F1BA7" w:rsidRPr="00713097"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Organizowanie oraz przewodniczenie comiesięcznym </w:t>
      </w:r>
      <w:r w:rsidRPr="00713097">
        <w:rPr>
          <w:rFonts w:asciiTheme="minorHAnsi" w:eastAsia="Calibri" w:hAnsiTheme="minorHAnsi" w:cstheme="minorHAnsi"/>
          <w:bCs/>
          <w:sz w:val="24"/>
          <w:szCs w:val="24"/>
          <w:lang w:eastAsia="en-US"/>
        </w:rPr>
        <w:t xml:space="preserve">lub w zależności od potrzeb naradom budowy dotyczącym postępu robót, w których udział biorą przedstawiciele wszystkich zaangażowanych w realizację zadania inwestycyjnego stron (m.in. Wykonawca robót budowlanych, Inwestor Zastępczy, Zamawiający, Nadzór Autorski oraz inni oficjalni obserwatorzy) oraz sporządzania protokołów z tych narad i przekazywania ich Zamawiającemu najpóźniej w terminie 3 dni roboczych. </w:t>
      </w:r>
    </w:p>
    <w:p w:rsidR="002F1BA7" w:rsidRPr="00713097"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 xml:space="preserve">Monitorowanie postępu robót poprzez sprawdzanie ich rzeczywistego zaawansowania i zgodności realizacji z obowiązującym harmonogramem robót. </w:t>
      </w:r>
    </w:p>
    <w:p w:rsidR="002F1BA7" w:rsidRPr="00713097"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 xml:space="preserve">Nadzorowanie badań materiałów i robót wykonywanych przez Wykonawcę robót. </w:t>
      </w:r>
    </w:p>
    <w:p w:rsidR="002F1BA7" w:rsidRPr="00713097"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 xml:space="preserve">Prowadzenie dokumentacji fotograficznej inwestycji, sporządzenie dokumentacji fotograficznej terenu przed rozpoczęciem budowy, a także w trakcie trwania robót i odbiorów robót (wraz z opisem) i przekazywanie jej na bieżąco Zamawiającemu w formie elektronicznej.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 xml:space="preserve">Koordynacja sprawowania nadzoru autorskiego, w tym uzgadnianie i kierowanie do realizacji rysunków uzupełniających lub zamiennych (nie generujących dodatkowych </w:t>
      </w:r>
      <w:r w:rsidRPr="002559C5">
        <w:rPr>
          <w:rFonts w:asciiTheme="minorHAnsi" w:eastAsia="Calibri" w:hAnsiTheme="minorHAnsi" w:cstheme="minorHAnsi"/>
          <w:bCs/>
          <w:sz w:val="24"/>
          <w:szCs w:val="24"/>
          <w:lang w:eastAsia="en-US"/>
        </w:rPr>
        <w:t xml:space="preserve">kosztów), egzekwowanie uzupełnień, zmian wyjaśnień.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Weryfikacja konieczności wprowadzenia zmian do umowy o roboty budowlane w drodze aneksu, w razie zaistnienia przesłanek takiej zmiany, sporządzenie wycen (kosztorysów różnicowych lub dodatkowych).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Rekomendowanie robót dodatkowych, zamiennych itp., jeśli zostaną spełnione przesłanki określone w umowie i opisie przedmiotu zamówienia na roboty w porozumieniu z Zamawiającym.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W przypadku wystąpienia konieczności wykonania robót dodatkowych Inwestor Zastępczy jest upoważniony i zobowiązany do: </w:t>
      </w:r>
    </w:p>
    <w:p w:rsidR="002F1BA7" w:rsidRPr="00713097" w:rsidRDefault="002F1BA7" w:rsidP="000F7807">
      <w:pPr>
        <w:widowControl w:val="0"/>
        <w:numPr>
          <w:ilvl w:val="0"/>
          <w:numId w:val="80"/>
        </w:numPr>
        <w:suppressAutoHyphens/>
        <w:spacing w:line="276" w:lineRule="auto"/>
        <w:ind w:left="993"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niezwłocznego pisemnego zawiadomienia Zamawiającego o konieczności wykonania robót </w:t>
      </w:r>
      <w:r w:rsidR="00F64371">
        <w:rPr>
          <w:rFonts w:asciiTheme="minorHAnsi" w:eastAsia="Calibri" w:hAnsiTheme="minorHAnsi" w:cstheme="minorHAnsi"/>
          <w:bCs/>
          <w:sz w:val="24"/>
          <w:szCs w:val="24"/>
          <w:lang w:eastAsia="en-US"/>
        </w:rPr>
        <w:t>dodatkowych;</w:t>
      </w:r>
    </w:p>
    <w:p w:rsidR="002F1BA7" w:rsidRPr="00713097" w:rsidRDefault="002F1BA7" w:rsidP="000F7807">
      <w:pPr>
        <w:widowControl w:val="0"/>
        <w:numPr>
          <w:ilvl w:val="0"/>
          <w:numId w:val="80"/>
        </w:numPr>
        <w:suppressAutoHyphens/>
        <w:spacing w:line="276" w:lineRule="auto"/>
        <w:ind w:left="993" w:hanging="284"/>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 xml:space="preserve">przygotowania dla Zamawiającego protokołu, spisanego przy udziale Nadzoru Autorskiego, </w:t>
      </w:r>
      <w:r w:rsidRPr="00713097">
        <w:rPr>
          <w:rFonts w:asciiTheme="minorHAnsi" w:eastAsia="Calibri" w:hAnsiTheme="minorHAnsi" w:cstheme="minorHAnsi"/>
          <w:bCs/>
          <w:sz w:val="24"/>
          <w:szCs w:val="24"/>
          <w:lang w:eastAsia="en-US"/>
        </w:rPr>
        <w:lastRenderedPageBreak/>
        <w:t>Inwestora Zastępczego, Zamawiającego i Wykonawcy robót, zawierającego opis powstałych problemów technicznych, opis zmian, koniecznych w dokumentacji projektowej, opis niezbędnych do wykonania robót dodatkowych wraz z przedmi</w:t>
      </w:r>
      <w:r w:rsidR="0060280A" w:rsidRPr="00713097">
        <w:rPr>
          <w:rFonts w:asciiTheme="minorHAnsi" w:eastAsia="Calibri" w:hAnsiTheme="minorHAnsi" w:cstheme="minorHAnsi"/>
          <w:bCs/>
          <w:sz w:val="24"/>
          <w:szCs w:val="24"/>
          <w:lang w:eastAsia="en-US"/>
        </w:rPr>
        <w:t>arem tych robót oraz ich wyceną;</w:t>
      </w:r>
      <w:r w:rsidRPr="00713097">
        <w:rPr>
          <w:rFonts w:asciiTheme="minorHAnsi" w:eastAsia="Calibri" w:hAnsiTheme="minorHAnsi" w:cstheme="minorHAnsi"/>
          <w:bCs/>
          <w:sz w:val="24"/>
          <w:szCs w:val="24"/>
          <w:lang w:eastAsia="en-US"/>
        </w:rPr>
        <w:t xml:space="preserve"> </w:t>
      </w:r>
    </w:p>
    <w:p w:rsidR="002F1BA7" w:rsidRPr="00713097" w:rsidRDefault="002F1BA7" w:rsidP="000F7807">
      <w:pPr>
        <w:widowControl w:val="0"/>
        <w:numPr>
          <w:ilvl w:val="0"/>
          <w:numId w:val="80"/>
        </w:numPr>
        <w:suppressAutoHyphens/>
        <w:spacing w:line="276" w:lineRule="auto"/>
        <w:ind w:left="993" w:hanging="284"/>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przedstawienia Zamawiającemu kalkulacji kosztów Wykonawcy robót na wykonanie robót dodatkowych; zakres i wartość robót dodatkowych każdorazowo będą podlegać weryfikacji i akceptacji przez Zamawiającego.</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 xml:space="preserve">Wydanie polecenia wykonania robót dodatkowych wyłącznie po uzyskaniu pisemnej zgody Zamawiającego; uzasadnione roboty dodatkowe Zamawiający będzie procedował </w:t>
      </w:r>
      <w:r w:rsidRPr="002559C5">
        <w:rPr>
          <w:rFonts w:asciiTheme="minorHAnsi" w:eastAsia="Calibri" w:hAnsiTheme="minorHAnsi" w:cstheme="minorHAnsi"/>
          <w:bCs/>
          <w:sz w:val="24"/>
          <w:szCs w:val="24"/>
          <w:lang w:eastAsia="en-US"/>
        </w:rPr>
        <w:t xml:space="preserve">zgodnie z </w:t>
      </w:r>
      <w:r w:rsidR="0060280A">
        <w:rPr>
          <w:rFonts w:asciiTheme="minorHAnsi" w:eastAsia="Calibri" w:hAnsiTheme="minorHAnsi" w:cstheme="minorHAnsi"/>
          <w:bCs/>
          <w:sz w:val="24"/>
          <w:szCs w:val="24"/>
          <w:lang w:eastAsia="en-US"/>
        </w:rPr>
        <w:t>u</w:t>
      </w:r>
      <w:r w:rsidRPr="002559C5">
        <w:rPr>
          <w:rFonts w:asciiTheme="minorHAnsi" w:eastAsia="Calibri" w:hAnsiTheme="minorHAnsi" w:cstheme="minorHAnsi"/>
          <w:bCs/>
          <w:sz w:val="24"/>
          <w:szCs w:val="24"/>
          <w:lang w:eastAsia="en-US"/>
        </w:rPr>
        <w:t xml:space="preserve">stawą </w:t>
      </w:r>
      <w:r w:rsidR="0060280A">
        <w:rPr>
          <w:rFonts w:asciiTheme="minorHAnsi" w:eastAsia="Calibri" w:hAnsiTheme="minorHAnsi" w:cstheme="minorHAnsi"/>
          <w:bCs/>
          <w:sz w:val="24"/>
          <w:szCs w:val="24"/>
          <w:lang w:eastAsia="en-US"/>
        </w:rPr>
        <w:t>prawo z</w:t>
      </w:r>
      <w:r w:rsidRPr="002559C5">
        <w:rPr>
          <w:rFonts w:asciiTheme="minorHAnsi" w:eastAsia="Calibri" w:hAnsiTheme="minorHAnsi" w:cstheme="minorHAnsi"/>
          <w:bCs/>
          <w:sz w:val="24"/>
          <w:szCs w:val="24"/>
          <w:lang w:eastAsia="en-US"/>
        </w:rPr>
        <w:t xml:space="preserve">amówień </w:t>
      </w:r>
      <w:r w:rsidR="0060280A">
        <w:rPr>
          <w:rFonts w:asciiTheme="minorHAnsi" w:eastAsia="Calibri" w:hAnsiTheme="minorHAnsi" w:cstheme="minorHAnsi"/>
          <w:bCs/>
          <w:sz w:val="24"/>
          <w:szCs w:val="24"/>
          <w:lang w:eastAsia="en-US"/>
        </w:rPr>
        <w:t>p</w:t>
      </w:r>
      <w:r w:rsidRPr="002559C5">
        <w:rPr>
          <w:rFonts w:asciiTheme="minorHAnsi" w:eastAsia="Calibri" w:hAnsiTheme="minorHAnsi" w:cstheme="minorHAnsi"/>
          <w:bCs/>
          <w:sz w:val="24"/>
          <w:szCs w:val="24"/>
          <w:lang w:eastAsia="en-US"/>
        </w:rPr>
        <w:t xml:space="preserve">ublicznych. </w:t>
      </w:r>
    </w:p>
    <w:p w:rsidR="002F1BA7" w:rsidRPr="00713097"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Sprawdzenie pod względem nakładów rzeczowych, zastosowanych cen, stawek i narzutów oraz ilościowym wszystkich kosztorysów dodatkowych, zamiennych, uzupełniających, różnicowych </w:t>
      </w:r>
      <w:r w:rsidRPr="00713097">
        <w:rPr>
          <w:rFonts w:asciiTheme="minorHAnsi" w:eastAsia="Calibri" w:hAnsiTheme="minorHAnsi" w:cstheme="minorHAnsi"/>
          <w:bCs/>
          <w:sz w:val="24"/>
          <w:szCs w:val="24"/>
          <w:lang w:eastAsia="en-US"/>
        </w:rPr>
        <w:t>sporządzonych w trakcie realizacji zamówienia przez Wykonawcę robót budowlanych oraz sprawdzanie kosztorysów i wycen pod względem zgodności</w:t>
      </w:r>
      <w:r w:rsidR="00FB2A8A">
        <w:rPr>
          <w:rFonts w:asciiTheme="minorHAnsi" w:eastAsia="Calibri" w:hAnsiTheme="minorHAnsi" w:cstheme="minorHAnsi"/>
          <w:bCs/>
          <w:sz w:val="24"/>
          <w:szCs w:val="24"/>
          <w:lang w:eastAsia="en-US"/>
        </w:rPr>
        <w:t xml:space="preserve"> z obowiązującymi przepisami i u</w:t>
      </w:r>
      <w:r w:rsidRPr="00713097">
        <w:rPr>
          <w:rFonts w:asciiTheme="minorHAnsi" w:eastAsia="Calibri" w:hAnsiTheme="minorHAnsi" w:cstheme="minorHAnsi"/>
          <w:bCs/>
          <w:sz w:val="24"/>
          <w:szCs w:val="24"/>
          <w:lang w:eastAsia="en-US"/>
        </w:rPr>
        <w:t xml:space="preserve">mową zawartą z Wykonawcą robót budowlanych. </w:t>
      </w:r>
    </w:p>
    <w:p w:rsidR="002F1BA7" w:rsidRPr="00713097"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 xml:space="preserve">Weryfikowanie i zatwierdzanie rysunków powykonawczych sporządzanych przez Wykonawcę robót po uprzednim uzyskaniu opinii Nadzoru Autorskiego i Zamawiającego.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713097">
        <w:rPr>
          <w:rFonts w:asciiTheme="minorHAnsi" w:eastAsia="Calibri" w:hAnsiTheme="minorHAnsi" w:cstheme="minorHAnsi"/>
          <w:bCs/>
          <w:sz w:val="24"/>
          <w:szCs w:val="24"/>
          <w:lang w:eastAsia="en-US"/>
        </w:rPr>
        <w:t xml:space="preserve">Dokonywanie odbioru robót częściowych, zanikających i ulegających zakryciu. Weryfikacja w trakcie odbiorów poprawności i zgodności zrealizowanych przez Wykonawcę prac z dokumentami zamówienia dotyczącymi procedury wyboru Wykonawcy robót budowlanych, dokumentacją projektową, wytycznymi i wymaganiami Zamawiającego, sporządzanie </w:t>
      </w:r>
      <w:r w:rsidRPr="002559C5">
        <w:rPr>
          <w:rFonts w:asciiTheme="minorHAnsi" w:eastAsia="Calibri" w:hAnsiTheme="minorHAnsi" w:cstheme="minorHAnsi"/>
          <w:bCs/>
          <w:sz w:val="24"/>
          <w:szCs w:val="24"/>
          <w:lang w:eastAsia="en-US"/>
        </w:rPr>
        <w:t xml:space="preserve">protokołu odbioru robót częściowych wraz z dokumentacją fotograficzną. Zamawiający wymaga ponadto aby Inwestor Zastępczy podczas odbioru robót zanikowych, ulegających zakryciu wykonywał dokumentację fotograficzną obrazującą i potwierdzającą zakresy rzeczowe i ilość robót zanikowych.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Informowanie Zamawiającego o odbiorach częściowych, zanikających i ulegających zakryciu co najmniej z 2 dniowym wyprzedzeniem. </w:t>
      </w:r>
    </w:p>
    <w:p w:rsidR="00F4448A" w:rsidRPr="00F00C96"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F00C96">
        <w:rPr>
          <w:rFonts w:asciiTheme="minorHAnsi" w:eastAsia="Calibri" w:hAnsiTheme="minorHAnsi" w:cstheme="minorHAnsi"/>
          <w:bCs/>
          <w:sz w:val="24"/>
          <w:szCs w:val="24"/>
          <w:lang w:eastAsia="en-US"/>
        </w:rPr>
        <w:t>Sprawdzenie wykonanych robót i powiadomienie Wykonawcy robót o wykrytych wadach oraz określenia zakresu koniecznych do wykonania robót poprawkowych, poświadczenia usunięcia przez W</w:t>
      </w:r>
      <w:r w:rsidR="00F00C96">
        <w:rPr>
          <w:rFonts w:asciiTheme="minorHAnsi" w:eastAsia="Calibri" w:hAnsiTheme="minorHAnsi" w:cstheme="minorHAnsi"/>
          <w:bCs/>
          <w:sz w:val="24"/>
          <w:szCs w:val="24"/>
          <w:lang w:eastAsia="en-US"/>
        </w:rPr>
        <w:t xml:space="preserve">ykonawcę robót budowlanych, wykrytych </w:t>
      </w:r>
      <w:r w:rsidR="00921F88" w:rsidRPr="00F00C96">
        <w:rPr>
          <w:rFonts w:asciiTheme="minorHAnsi" w:eastAsia="Calibri" w:hAnsiTheme="minorHAnsi" w:cstheme="minorHAnsi"/>
          <w:bCs/>
          <w:sz w:val="24"/>
          <w:szCs w:val="24"/>
          <w:lang w:eastAsia="en-US"/>
        </w:rPr>
        <w:t>wad</w:t>
      </w:r>
      <w:r w:rsidR="00713097" w:rsidRPr="00F00C96">
        <w:rPr>
          <w:rFonts w:asciiTheme="minorHAnsi" w:eastAsia="Calibri" w:hAnsiTheme="minorHAnsi" w:cstheme="minorHAnsi"/>
          <w:bCs/>
          <w:sz w:val="24"/>
          <w:szCs w:val="24"/>
          <w:lang w:eastAsia="en-US"/>
        </w:rPr>
        <w:t xml:space="preserve"> w ciągu 16 godzin.</w:t>
      </w:r>
      <w:r w:rsidR="00F00C96" w:rsidRPr="00F00C96">
        <w:rPr>
          <w:rFonts w:asciiTheme="minorHAnsi" w:eastAsia="Calibri" w:hAnsiTheme="minorHAnsi" w:cstheme="minorHAnsi"/>
          <w:bCs/>
          <w:sz w:val="24"/>
          <w:szCs w:val="24"/>
          <w:lang w:eastAsia="en-US"/>
        </w:rPr>
        <w:t xml:space="preserve"> </w:t>
      </w:r>
      <w:r w:rsidR="00F4448A" w:rsidRPr="00F00C96">
        <w:rPr>
          <w:rFonts w:asciiTheme="minorHAnsi" w:eastAsia="Calibri" w:hAnsiTheme="minorHAnsi" w:cstheme="minorHAnsi"/>
          <w:bCs/>
          <w:sz w:val="24"/>
          <w:szCs w:val="24"/>
          <w:lang w:eastAsia="en-US"/>
        </w:rPr>
        <w:t xml:space="preserve">Inwestor Zastępczy zobowiązany jest stawić się na budowie na każde wezwanie Zamawiającego, w terminie nieprzekraczającym 10 godzin roboczych od powiadomienia.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Opracowanie opinii dotyczącej wad obiektu uznawanych za nienadające się do usunięcia oraz wnioskowanie o obniżenie wynagrodzenia Wykonawcy robót z określeniem utraty wartości robót budowlanych i kwot obniżonego wynagrodzenia za te roboty.</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Żądanie od Wykonawcy robót budowlanych okazania lub dostarczenia próbek producenta materiałów, certyfikatów zgodności z odpowiednią normą, aprobat technicznych, atestów, doku</w:t>
      </w:r>
      <w:r w:rsidR="00713097">
        <w:rPr>
          <w:rFonts w:asciiTheme="minorHAnsi" w:eastAsia="Calibri" w:hAnsiTheme="minorHAnsi" w:cstheme="minorHAnsi"/>
          <w:bCs/>
          <w:sz w:val="24"/>
          <w:szCs w:val="24"/>
          <w:lang w:eastAsia="en-US"/>
        </w:rPr>
        <w:t xml:space="preserve">mentów potwierdzających jakość i zatwierdzania z Zamawiającym kart materiałowych.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Przyjmowanie od Wykonawcy robót budowlanych wniosków materiałowych (wniosku o zastosowanie przy realizacji umowy określonego materiału, urządzenia lub armatury), opiniowanie Zamawiającemu złożonych wniosków w terminie 3 dni od dnia wpływu wniosku oraz informowanie Wykonawcy o decyzji Zamawiającego. Przekazywanie wniosków materiałowych mających wpływ na estetykę oraz wniosków o zatwierdzenie materiałów zamiennych lub innych wymaganych przepisami prawa do opinii Projektanta.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lastRenderedPageBreak/>
        <w:t xml:space="preserve">Dostarczenie Zamawiającemu wszelkich raportów, akt, certyfikatów, aprobat, atestów itp. przygotowanych, przez Wykonawcę robót po zakończeniu robót.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Przyjmowanie od Wykonawcy robót budowlanych oświadczeń związanych z wypełnieniem wymogu zatrudnienia w trakcie realizacji umowy; kontrolowanie wypełniania zobowiązań do zatrudnienia na podstawie umowy o pracę w trakcie realizacji umów; powiadamianie Zamawiającego oraz w razie konieczności odpowiednich służb o wszelkich stwierdzonych nieprawidłowościach.</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Przyjęcie od Wykonawcy </w:t>
      </w:r>
      <w:bookmarkStart w:id="3" w:name="_Hlk94177138"/>
      <w:r w:rsidRPr="002559C5">
        <w:rPr>
          <w:rFonts w:asciiTheme="minorHAnsi" w:eastAsia="Calibri" w:hAnsiTheme="minorHAnsi" w:cstheme="minorHAnsi"/>
          <w:bCs/>
          <w:sz w:val="24"/>
          <w:szCs w:val="24"/>
          <w:lang w:eastAsia="en-US"/>
        </w:rPr>
        <w:t xml:space="preserve">robót budowlanych </w:t>
      </w:r>
      <w:bookmarkEnd w:id="3"/>
      <w:r w:rsidRPr="002559C5">
        <w:rPr>
          <w:rFonts w:asciiTheme="minorHAnsi" w:eastAsia="Calibri" w:hAnsiTheme="minorHAnsi" w:cstheme="minorHAnsi"/>
          <w:bCs/>
          <w:sz w:val="24"/>
          <w:szCs w:val="24"/>
          <w:lang w:eastAsia="en-US"/>
        </w:rPr>
        <w:t xml:space="preserve">oraz szczegółowa weryfikacja wniosku o gotowość do odbioru końcowego wraz ze szczegółową weryfikacją dokumentacji powykonawczej potwierdzonej przez inspektorów nadzoru poszczególnych branż pod względem kompletności i prawidłowości w formie i zakresie zgodnym z umową na roboty budowlane. Inwestor Zastępczy w terminie do 5 dni roboczych od złożenia przez Wykonawcę robót weryfikuje wniosek wraz z dokumentacją i wydaje swoją opinię w przedmiocie poprawności i kompletności tego wniosku, a następnie przedkłada dokumentację powykonawczą wraz ze swoją opinią Zamawiającemu celem jej weryfikacji; po zaopiniowaniu jej przez Zamawiającego ewentualnie wzywa Wykonawcę do uzupełnienia lub poprawy dokumentacji powykonawczej.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Dokonanie wraz z komisją odbiorową, odbioru końcowego, w tym w szczególności dokonanie czynności związanych z weryfikacją jakościową wykonanego przedmiotu umowy oraz sporządzenie wszelkich protokołów odbioru końcowego. Po zakończeniu czynności odbiorowych i podpisaniu protokołu odbioru końcowego bez uwag, Inwestor Zastępczy przygotuje raport końcowy z realizacji inwestycji.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Rozliczenie umowy o roboty budowlane w przypadku jej rozwiązania lub odstąpienia od umowy przez którąkolwiek ze stron. W tym </w:t>
      </w:r>
      <w:r w:rsidRPr="00E7453E">
        <w:rPr>
          <w:rFonts w:asciiTheme="minorHAnsi" w:eastAsia="Calibri" w:hAnsiTheme="minorHAnsi" w:cstheme="minorHAnsi"/>
          <w:bCs/>
          <w:sz w:val="24"/>
          <w:szCs w:val="24"/>
          <w:lang w:eastAsia="en-US"/>
        </w:rPr>
        <w:t xml:space="preserve">przypadku </w:t>
      </w:r>
      <w:r w:rsidR="00B53440" w:rsidRPr="00E7453E">
        <w:rPr>
          <w:rFonts w:asciiTheme="minorHAnsi" w:eastAsia="Calibri" w:hAnsiTheme="minorHAnsi" w:cstheme="minorHAnsi"/>
          <w:bCs/>
          <w:sz w:val="24"/>
          <w:szCs w:val="24"/>
          <w:lang w:eastAsia="en-US"/>
        </w:rPr>
        <w:t>Inwestor</w:t>
      </w:r>
      <w:r w:rsidRPr="00E7453E">
        <w:rPr>
          <w:rFonts w:asciiTheme="minorHAnsi" w:eastAsia="Calibri" w:hAnsiTheme="minorHAnsi" w:cstheme="minorHAnsi"/>
          <w:bCs/>
          <w:sz w:val="24"/>
          <w:szCs w:val="24"/>
          <w:lang w:eastAsia="en-US"/>
        </w:rPr>
        <w:t xml:space="preserve"> </w:t>
      </w:r>
      <w:r w:rsidR="00B53440" w:rsidRPr="00E7453E">
        <w:rPr>
          <w:rFonts w:asciiTheme="minorHAnsi" w:eastAsia="Calibri" w:hAnsiTheme="minorHAnsi" w:cstheme="minorHAnsi"/>
          <w:bCs/>
          <w:sz w:val="24"/>
          <w:szCs w:val="24"/>
          <w:lang w:eastAsia="en-US"/>
        </w:rPr>
        <w:t>Zastępczy</w:t>
      </w:r>
      <w:r w:rsidRPr="00E7453E">
        <w:rPr>
          <w:rFonts w:asciiTheme="minorHAnsi" w:eastAsia="Calibri" w:hAnsiTheme="minorHAnsi" w:cstheme="minorHAnsi"/>
          <w:bCs/>
          <w:sz w:val="24"/>
          <w:szCs w:val="24"/>
          <w:lang w:eastAsia="en-US"/>
        </w:rPr>
        <w:t xml:space="preserve"> zobowiązany </w:t>
      </w:r>
      <w:r w:rsidRPr="002559C5">
        <w:rPr>
          <w:rFonts w:asciiTheme="minorHAnsi" w:eastAsia="Calibri" w:hAnsiTheme="minorHAnsi" w:cstheme="minorHAnsi"/>
          <w:bCs/>
          <w:sz w:val="24"/>
          <w:szCs w:val="24"/>
          <w:lang w:eastAsia="en-US"/>
        </w:rPr>
        <w:t xml:space="preserve">jest w szczególności do: </w:t>
      </w:r>
    </w:p>
    <w:p w:rsidR="002F1BA7" w:rsidRPr="002559C5" w:rsidRDefault="002F1BA7" w:rsidP="000F7807">
      <w:pPr>
        <w:widowControl w:val="0"/>
        <w:numPr>
          <w:ilvl w:val="0"/>
          <w:numId w:val="81"/>
        </w:numPr>
        <w:suppressAutoHyphens/>
        <w:spacing w:line="276" w:lineRule="auto"/>
        <w:ind w:left="993"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sporządzenia i</w:t>
      </w:r>
      <w:r w:rsidR="00011AA4">
        <w:rPr>
          <w:rFonts w:asciiTheme="minorHAnsi" w:eastAsia="Calibri" w:hAnsiTheme="minorHAnsi" w:cstheme="minorHAnsi"/>
          <w:bCs/>
          <w:sz w:val="24"/>
          <w:szCs w:val="24"/>
          <w:lang w:eastAsia="en-US"/>
        </w:rPr>
        <w:t>nwentaryzacji w formie pisemnej;</w:t>
      </w:r>
      <w:r w:rsidRPr="002559C5">
        <w:rPr>
          <w:rFonts w:asciiTheme="minorHAnsi" w:eastAsia="Calibri" w:hAnsiTheme="minorHAnsi" w:cstheme="minorHAnsi"/>
          <w:bCs/>
          <w:sz w:val="24"/>
          <w:szCs w:val="24"/>
          <w:lang w:eastAsia="en-US"/>
        </w:rPr>
        <w:t xml:space="preserve"> </w:t>
      </w:r>
    </w:p>
    <w:p w:rsidR="002F1BA7" w:rsidRPr="002559C5" w:rsidRDefault="002F1BA7" w:rsidP="000F7807">
      <w:pPr>
        <w:widowControl w:val="0"/>
        <w:numPr>
          <w:ilvl w:val="0"/>
          <w:numId w:val="81"/>
        </w:numPr>
        <w:suppressAutoHyphens/>
        <w:spacing w:line="276" w:lineRule="auto"/>
        <w:ind w:left="993"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wskazania Wy</w:t>
      </w:r>
      <w:r w:rsidR="00011AA4">
        <w:rPr>
          <w:rFonts w:asciiTheme="minorHAnsi" w:eastAsia="Calibri" w:hAnsiTheme="minorHAnsi" w:cstheme="minorHAnsi"/>
          <w:bCs/>
          <w:sz w:val="24"/>
          <w:szCs w:val="24"/>
          <w:lang w:eastAsia="en-US"/>
        </w:rPr>
        <w:t>konawcy zakresu zabezpieczenia;</w:t>
      </w:r>
    </w:p>
    <w:p w:rsidR="002F1BA7" w:rsidRPr="002559C5" w:rsidRDefault="002F1BA7" w:rsidP="000F7807">
      <w:pPr>
        <w:widowControl w:val="0"/>
        <w:numPr>
          <w:ilvl w:val="0"/>
          <w:numId w:val="81"/>
        </w:numPr>
        <w:suppressAutoHyphens/>
        <w:spacing w:line="276" w:lineRule="auto"/>
        <w:ind w:left="993"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protokolarnego prze</w:t>
      </w:r>
      <w:r w:rsidR="00011AA4">
        <w:rPr>
          <w:rFonts w:asciiTheme="minorHAnsi" w:eastAsia="Calibri" w:hAnsiTheme="minorHAnsi" w:cstheme="minorHAnsi"/>
          <w:bCs/>
          <w:sz w:val="24"/>
          <w:szCs w:val="24"/>
          <w:lang w:eastAsia="en-US"/>
        </w:rPr>
        <w:t>jęcie od Wykonawcy placu budowy;</w:t>
      </w:r>
      <w:r w:rsidRPr="002559C5">
        <w:rPr>
          <w:rFonts w:asciiTheme="minorHAnsi" w:eastAsia="Calibri" w:hAnsiTheme="minorHAnsi" w:cstheme="minorHAnsi"/>
          <w:bCs/>
          <w:sz w:val="24"/>
          <w:szCs w:val="24"/>
          <w:lang w:eastAsia="en-US"/>
        </w:rPr>
        <w:t xml:space="preserve"> </w:t>
      </w:r>
    </w:p>
    <w:p w:rsidR="002F1BA7" w:rsidRPr="002559C5" w:rsidRDefault="002F1BA7" w:rsidP="000F7807">
      <w:pPr>
        <w:widowControl w:val="0"/>
        <w:numPr>
          <w:ilvl w:val="0"/>
          <w:numId w:val="81"/>
        </w:numPr>
        <w:suppressAutoHyphens/>
        <w:spacing w:line="276" w:lineRule="auto"/>
        <w:ind w:left="993"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rozlicz</w:t>
      </w:r>
      <w:r w:rsidR="00011AA4">
        <w:rPr>
          <w:rFonts w:asciiTheme="minorHAnsi" w:eastAsia="Calibri" w:hAnsiTheme="minorHAnsi" w:cstheme="minorHAnsi"/>
          <w:bCs/>
          <w:sz w:val="24"/>
          <w:szCs w:val="24"/>
          <w:lang w:eastAsia="en-US"/>
        </w:rPr>
        <w:t>enie rzeczowe i finansowe umowy;</w:t>
      </w:r>
      <w:r w:rsidRPr="002559C5">
        <w:rPr>
          <w:rFonts w:asciiTheme="minorHAnsi" w:eastAsia="Calibri" w:hAnsiTheme="minorHAnsi" w:cstheme="minorHAnsi"/>
          <w:bCs/>
          <w:sz w:val="24"/>
          <w:szCs w:val="24"/>
          <w:lang w:eastAsia="en-US"/>
        </w:rPr>
        <w:t xml:space="preserve"> </w:t>
      </w:r>
    </w:p>
    <w:p w:rsidR="002F1BA7" w:rsidRPr="002559C5" w:rsidRDefault="002F1BA7" w:rsidP="000F7807">
      <w:pPr>
        <w:widowControl w:val="0"/>
        <w:numPr>
          <w:ilvl w:val="0"/>
          <w:numId w:val="81"/>
        </w:numPr>
        <w:suppressAutoHyphens/>
        <w:spacing w:line="276" w:lineRule="auto"/>
        <w:ind w:left="993" w:hanging="284"/>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przedłożenie informacji dotyczącej robót wykonanych i nierozliczonych - określenie na dzień rozwiązania lub odstąpienia od umowy.</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Załatwianie wszelkiego rodzaju skarg i roszczeń osób trzecich wywołanych realizacją inwestycji, w uzgodnieniu z Zamawiającym.</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sidDel="000D71FE">
        <w:rPr>
          <w:rFonts w:asciiTheme="minorHAnsi" w:eastAsia="Calibri" w:hAnsiTheme="minorHAnsi" w:cstheme="minorHAnsi"/>
          <w:bCs/>
          <w:sz w:val="24"/>
          <w:szCs w:val="24"/>
          <w:lang w:eastAsia="en-US"/>
        </w:rPr>
        <w:t xml:space="preserve"> </w:t>
      </w:r>
      <w:r w:rsidRPr="002559C5">
        <w:rPr>
          <w:rFonts w:asciiTheme="minorHAnsi" w:eastAsia="Calibri" w:hAnsiTheme="minorHAnsi" w:cstheme="minorHAnsi"/>
          <w:bCs/>
          <w:sz w:val="24"/>
          <w:szCs w:val="24"/>
          <w:lang w:eastAsia="en-US"/>
        </w:rPr>
        <w:t xml:space="preserve">Uczestnictwo we wszelkich kontrolach prowadzonych przez organy administracyjne, służby, inspekcje i straże, czuwanie nad realizacją zaleceń pokontrolnych, decyzji i innych będących wynikiem przeprowadzonych kontroli.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Dokonywanie wszelkich innych czynności faktycznych niezbędnych do prawidłowej realizacji umowy o roboty budowlane oraz niezależnego rozliczenia z tytułu wykonania tych robót. Żadna z czynności podjętych przez Inwestora Zastępczego nie może skutkować decyzjami finansowymi dla Zamawiającego, zmianami w umowie wymagającymi aneksu oraz zmianami dokumentacji projektowej bez zgody Zamawiającego. </w:t>
      </w:r>
    </w:p>
    <w:p w:rsidR="002F1BA7" w:rsidRPr="002559C5" w:rsidRDefault="002F1BA7" w:rsidP="000F7807">
      <w:pPr>
        <w:widowControl w:val="0"/>
        <w:numPr>
          <w:ilvl w:val="0"/>
          <w:numId w:val="79"/>
        </w:numPr>
        <w:suppressAutoHyphens/>
        <w:spacing w:line="276" w:lineRule="auto"/>
        <w:ind w:left="709" w:hanging="425"/>
        <w:jc w:val="both"/>
        <w:rPr>
          <w:rFonts w:asciiTheme="minorHAnsi" w:eastAsia="Calibri" w:hAnsiTheme="minorHAnsi" w:cstheme="minorHAnsi"/>
          <w:bCs/>
          <w:sz w:val="24"/>
          <w:szCs w:val="24"/>
          <w:lang w:eastAsia="en-US"/>
        </w:rPr>
      </w:pPr>
      <w:r w:rsidRPr="002559C5">
        <w:rPr>
          <w:rFonts w:asciiTheme="minorHAnsi" w:eastAsia="Calibri" w:hAnsiTheme="minorHAnsi" w:cstheme="minorHAnsi"/>
          <w:bCs/>
          <w:sz w:val="24"/>
          <w:szCs w:val="24"/>
          <w:lang w:eastAsia="en-US"/>
        </w:rPr>
        <w:t xml:space="preserve">Wszystkie działania Inwestora Zastępczego winny zapewnić osiągnięcie celu, jakim jest </w:t>
      </w:r>
      <w:r w:rsidR="00011AA4">
        <w:rPr>
          <w:rFonts w:asciiTheme="minorHAnsi" w:eastAsia="Calibri" w:hAnsiTheme="minorHAnsi" w:cstheme="minorHAnsi"/>
          <w:bCs/>
          <w:sz w:val="24"/>
          <w:szCs w:val="24"/>
          <w:lang w:eastAsia="en-US"/>
        </w:rPr>
        <w:t>budo</w:t>
      </w:r>
      <w:r w:rsidRPr="002559C5">
        <w:rPr>
          <w:rFonts w:asciiTheme="minorHAnsi" w:eastAsia="Calibri" w:hAnsiTheme="minorHAnsi" w:cstheme="minorHAnsi"/>
          <w:bCs/>
          <w:sz w:val="24"/>
          <w:szCs w:val="24"/>
          <w:lang w:eastAsia="en-US"/>
        </w:rPr>
        <w:t xml:space="preserve">wa siedziby </w:t>
      </w:r>
      <w:r w:rsidR="00011AA4">
        <w:rPr>
          <w:rFonts w:asciiTheme="minorHAnsi" w:eastAsia="Calibri" w:hAnsiTheme="minorHAnsi" w:cstheme="minorHAnsi"/>
          <w:bCs/>
          <w:sz w:val="24"/>
          <w:szCs w:val="24"/>
          <w:lang w:eastAsia="en-US"/>
        </w:rPr>
        <w:t>ŚOW NFZ</w:t>
      </w:r>
      <w:r w:rsidRPr="002559C5">
        <w:rPr>
          <w:rFonts w:asciiTheme="minorHAnsi" w:eastAsia="Calibri" w:hAnsiTheme="minorHAnsi" w:cstheme="minorHAnsi"/>
          <w:bCs/>
          <w:sz w:val="24"/>
          <w:szCs w:val="24"/>
          <w:lang w:eastAsia="en-US"/>
        </w:rPr>
        <w:t xml:space="preserve"> w </w:t>
      </w:r>
      <w:r w:rsidR="00011AA4">
        <w:rPr>
          <w:rFonts w:asciiTheme="minorHAnsi" w:eastAsia="Calibri" w:hAnsiTheme="minorHAnsi" w:cstheme="minorHAnsi"/>
          <w:bCs/>
          <w:sz w:val="24"/>
          <w:szCs w:val="24"/>
          <w:lang w:eastAsia="en-US"/>
        </w:rPr>
        <w:t>Kielcach</w:t>
      </w:r>
      <w:r w:rsidRPr="002559C5">
        <w:rPr>
          <w:rFonts w:asciiTheme="minorHAnsi" w:eastAsia="Calibri" w:hAnsiTheme="minorHAnsi" w:cstheme="minorHAnsi"/>
          <w:bCs/>
          <w:sz w:val="24"/>
          <w:szCs w:val="24"/>
          <w:lang w:eastAsia="en-US"/>
        </w:rPr>
        <w:t xml:space="preserve">, przez Zamawiającego w założonym terminie, o wysokim standardzie jakości przy optymalizacji kosztów ich budowy oraz eksploatacji. </w:t>
      </w:r>
    </w:p>
    <w:p w:rsidR="003D4D49" w:rsidRPr="008E7248" w:rsidRDefault="003D4D49" w:rsidP="00C17887">
      <w:pPr>
        <w:pStyle w:val="Nagwek2"/>
        <w:spacing w:line="276" w:lineRule="auto"/>
        <w:jc w:val="right"/>
        <w:rPr>
          <w:rFonts w:asciiTheme="minorHAnsi" w:hAnsiTheme="minorHAnsi" w:cstheme="minorHAnsi"/>
          <w:szCs w:val="24"/>
        </w:rPr>
      </w:pPr>
      <w:r w:rsidRPr="008E7248">
        <w:rPr>
          <w:rFonts w:asciiTheme="minorHAnsi" w:hAnsiTheme="minorHAnsi" w:cstheme="minorHAnsi"/>
          <w:szCs w:val="24"/>
        </w:rPr>
        <w:lastRenderedPageBreak/>
        <w:t xml:space="preserve">ZAŁĄCZNIK NR </w:t>
      </w:r>
      <w:r w:rsidR="00780B43">
        <w:rPr>
          <w:rFonts w:asciiTheme="minorHAnsi" w:hAnsiTheme="minorHAnsi" w:cstheme="minorHAnsi"/>
          <w:szCs w:val="24"/>
        </w:rPr>
        <w:t>2</w:t>
      </w:r>
      <w:r w:rsidRPr="008E7248">
        <w:rPr>
          <w:rFonts w:asciiTheme="minorHAnsi" w:hAnsiTheme="minorHAnsi" w:cstheme="minorHAnsi"/>
          <w:szCs w:val="24"/>
        </w:rPr>
        <w:t xml:space="preserve"> DO </w:t>
      </w:r>
      <w:r w:rsidR="00651991" w:rsidRPr="008E7248">
        <w:rPr>
          <w:rFonts w:asciiTheme="minorHAnsi" w:hAnsiTheme="minorHAnsi" w:cstheme="minorHAnsi"/>
          <w:szCs w:val="24"/>
        </w:rPr>
        <w:t>SWZ</w:t>
      </w:r>
    </w:p>
    <w:p w:rsidR="00E02C2D" w:rsidRPr="008E7248" w:rsidRDefault="00E02C2D" w:rsidP="00E02C2D">
      <w:pPr>
        <w:rPr>
          <w:rFonts w:asciiTheme="minorHAnsi" w:hAnsiTheme="minorHAnsi" w:cstheme="minorHAnsi"/>
        </w:rPr>
      </w:pPr>
    </w:p>
    <w:p w:rsidR="00FB7564" w:rsidRPr="008E7248" w:rsidRDefault="00FB7564" w:rsidP="00FB7564">
      <w:pPr>
        <w:spacing w:line="276" w:lineRule="auto"/>
        <w:jc w:val="center"/>
        <w:rPr>
          <w:rFonts w:asciiTheme="minorHAnsi" w:hAnsiTheme="minorHAnsi" w:cstheme="minorHAnsi"/>
          <w:b/>
          <w:bCs/>
          <w:sz w:val="24"/>
          <w:szCs w:val="24"/>
        </w:rPr>
      </w:pPr>
      <w:r w:rsidRPr="008E7248">
        <w:rPr>
          <w:rFonts w:asciiTheme="minorHAnsi" w:hAnsiTheme="minorHAnsi" w:cstheme="minorHAnsi"/>
          <w:b/>
          <w:bCs/>
          <w:sz w:val="24"/>
          <w:szCs w:val="24"/>
          <w:lang w:val="x-none" w:eastAsia="x-none"/>
        </w:rPr>
        <w:t>UMOWA</w:t>
      </w:r>
      <w:r w:rsidR="00BF526E" w:rsidRPr="008E7248">
        <w:rPr>
          <w:rFonts w:asciiTheme="minorHAnsi" w:hAnsiTheme="minorHAnsi" w:cstheme="minorHAnsi"/>
          <w:b/>
          <w:bCs/>
          <w:sz w:val="24"/>
          <w:szCs w:val="24"/>
          <w:lang w:eastAsia="x-none"/>
        </w:rPr>
        <w:t xml:space="preserve"> nr ………………………….</w:t>
      </w:r>
    </w:p>
    <w:p w:rsidR="00600462" w:rsidRPr="008E7248" w:rsidRDefault="00600462" w:rsidP="00FB7564">
      <w:pPr>
        <w:spacing w:line="276" w:lineRule="auto"/>
        <w:rPr>
          <w:rFonts w:asciiTheme="minorHAnsi" w:hAnsiTheme="minorHAnsi" w:cstheme="minorHAnsi"/>
          <w:sz w:val="24"/>
          <w:szCs w:val="24"/>
        </w:rPr>
      </w:pPr>
    </w:p>
    <w:p w:rsidR="007E7D3D" w:rsidRPr="008E7248" w:rsidRDefault="007E7D3D" w:rsidP="007E7D3D">
      <w:pPr>
        <w:spacing w:line="276" w:lineRule="auto"/>
        <w:jc w:val="both"/>
        <w:rPr>
          <w:rFonts w:asciiTheme="minorHAnsi" w:hAnsiTheme="minorHAnsi" w:cstheme="minorHAnsi"/>
          <w:color w:val="000000" w:themeColor="text1"/>
          <w:sz w:val="24"/>
          <w:szCs w:val="24"/>
        </w:rPr>
      </w:pPr>
      <w:r w:rsidRPr="008E7248">
        <w:rPr>
          <w:rFonts w:asciiTheme="minorHAnsi" w:hAnsiTheme="minorHAnsi" w:cstheme="minorHAnsi"/>
          <w:color w:val="000000" w:themeColor="text1"/>
          <w:sz w:val="24"/>
          <w:szCs w:val="24"/>
        </w:rPr>
        <w:t>zawarta w dniu ...................... 202</w:t>
      </w:r>
      <w:r w:rsidR="004D0DBF">
        <w:rPr>
          <w:rFonts w:asciiTheme="minorHAnsi" w:hAnsiTheme="minorHAnsi" w:cstheme="minorHAnsi"/>
          <w:color w:val="000000" w:themeColor="text1"/>
          <w:sz w:val="24"/>
          <w:szCs w:val="24"/>
        </w:rPr>
        <w:t>3</w:t>
      </w:r>
      <w:r w:rsidRPr="008E7248">
        <w:rPr>
          <w:rFonts w:asciiTheme="minorHAnsi" w:hAnsiTheme="minorHAnsi" w:cstheme="minorHAnsi"/>
          <w:color w:val="000000" w:themeColor="text1"/>
          <w:sz w:val="24"/>
          <w:szCs w:val="24"/>
        </w:rPr>
        <w:t xml:space="preserve"> r. w Kielcach pomiędzy:</w:t>
      </w:r>
    </w:p>
    <w:p w:rsidR="007E7D3D" w:rsidRPr="008E7248" w:rsidRDefault="007E7D3D" w:rsidP="007E7D3D">
      <w:pPr>
        <w:spacing w:before="120" w:after="120" w:line="276" w:lineRule="auto"/>
        <w:jc w:val="both"/>
        <w:rPr>
          <w:rFonts w:asciiTheme="minorHAnsi" w:hAnsiTheme="minorHAnsi" w:cstheme="minorHAnsi"/>
          <w:i/>
          <w:sz w:val="24"/>
          <w:szCs w:val="24"/>
        </w:rPr>
      </w:pPr>
      <w:r w:rsidRPr="008E7248">
        <w:rPr>
          <w:rFonts w:asciiTheme="minorHAnsi" w:hAnsiTheme="minorHAnsi" w:cstheme="minorHAnsi"/>
          <w:b/>
          <w:bCs/>
          <w:sz w:val="24"/>
          <w:szCs w:val="24"/>
        </w:rPr>
        <w:t>Narodowym Funduszem Zdrowia</w:t>
      </w:r>
      <w:r w:rsidRPr="008E7248">
        <w:rPr>
          <w:rFonts w:asciiTheme="minorHAnsi" w:hAnsiTheme="minorHAnsi" w:cstheme="minorHAnsi"/>
          <w:b/>
          <w:sz w:val="24"/>
          <w:szCs w:val="24"/>
        </w:rPr>
        <w:t xml:space="preserve"> z siedzibą w Warszawie</w:t>
      </w:r>
      <w:r w:rsidRPr="008E7248">
        <w:rPr>
          <w:rFonts w:asciiTheme="minorHAnsi" w:hAnsiTheme="minorHAnsi" w:cstheme="minorHAnsi"/>
          <w:sz w:val="24"/>
          <w:szCs w:val="24"/>
        </w:rPr>
        <w:t xml:space="preserve">, reprezentowanym przez Prezesa Narodowego Funduszu Zdrowia, w imieniu którego </w:t>
      </w:r>
      <w:r w:rsidRPr="00B75B59">
        <w:rPr>
          <w:rFonts w:asciiTheme="minorHAnsi" w:hAnsiTheme="minorHAnsi" w:cstheme="minorHAnsi"/>
          <w:sz w:val="24"/>
          <w:szCs w:val="24"/>
        </w:rPr>
        <w:t xml:space="preserve">na podstawie pełnomocnictwa nr </w:t>
      </w:r>
      <w:r w:rsidR="00D94808" w:rsidRPr="00B75B59">
        <w:rPr>
          <w:rFonts w:asciiTheme="minorHAnsi" w:hAnsiTheme="minorHAnsi" w:cstheme="minorHAnsi"/>
          <w:sz w:val="24"/>
          <w:szCs w:val="24"/>
        </w:rPr>
        <w:t>179</w:t>
      </w:r>
      <w:r w:rsidRPr="00B75B59">
        <w:rPr>
          <w:rFonts w:asciiTheme="minorHAnsi" w:hAnsiTheme="minorHAnsi" w:cstheme="minorHAnsi"/>
          <w:sz w:val="24"/>
          <w:szCs w:val="24"/>
        </w:rPr>
        <w:t>/202</w:t>
      </w:r>
      <w:r w:rsidR="008010E3" w:rsidRPr="00B75B59">
        <w:rPr>
          <w:rFonts w:asciiTheme="minorHAnsi" w:hAnsiTheme="minorHAnsi" w:cstheme="minorHAnsi"/>
          <w:sz w:val="24"/>
          <w:szCs w:val="24"/>
        </w:rPr>
        <w:t>1</w:t>
      </w:r>
      <w:r w:rsidRPr="00B75B59">
        <w:rPr>
          <w:rFonts w:asciiTheme="minorHAnsi" w:hAnsiTheme="minorHAnsi" w:cstheme="minorHAnsi"/>
          <w:sz w:val="24"/>
          <w:szCs w:val="24"/>
        </w:rPr>
        <w:t xml:space="preserve"> z dnia </w:t>
      </w:r>
      <w:r w:rsidR="008010E3" w:rsidRPr="00B75B59">
        <w:rPr>
          <w:rFonts w:asciiTheme="minorHAnsi" w:hAnsiTheme="minorHAnsi" w:cstheme="minorHAnsi"/>
          <w:sz w:val="24"/>
          <w:szCs w:val="24"/>
        </w:rPr>
        <w:t>3</w:t>
      </w:r>
      <w:r w:rsidR="00D94808" w:rsidRPr="00B75B59">
        <w:rPr>
          <w:rFonts w:asciiTheme="minorHAnsi" w:hAnsiTheme="minorHAnsi" w:cstheme="minorHAnsi"/>
          <w:sz w:val="24"/>
          <w:szCs w:val="24"/>
        </w:rPr>
        <w:t xml:space="preserve"> sierpnia</w:t>
      </w:r>
      <w:r w:rsidRPr="00B75B59">
        <w:rPr>
          <w:rFonts w:asciiTheme="minorHAnsi" w:hAnsiTheme="minorHAnsi" w:cstheme="minorHAnsi"/>
          <w:sz w:val="24"/>
          <w:szCs w:val="24"/>
        </w:rPr>
        <w:t xml:space="preserve"> 202</w:t>
      </w:r>
      <w:r w:rsidR="008010E3" w:rsidRPr="00B75B59">
        <w:rPr>
          <w:rFonts w:asciiTheme="minorHAnsi" w:hAnsiTheme="minorHAnsi" w:cstheme="minorHAnsi"/>
          <w:sz w:val="24"/>
          <w:szCs w:val="24"/>
        </w:rPr>
        <w:t>1</w:t>
      </w:r>
      <w:r w:rsidRPr="00B75B59">
        <w:rPr>
          <w:rFonts w:asciiTheme="minorHAnsi" w:hAnsiTheme="minorHAnsi" w:cstheme="minorHAnsi"/>
          <w:sz w:val="24"/>
          <w:szCs w:val="24"/>
        </w:rPr>
        <w:t xml:space="preserve"> r. występuje </w:t>
      </w:r>
      <w:r w:rsidRPr="00B75B59">
        <w:rPr>
          <w:rFonts w:asciiTheme="minorHAnsi" w:hAnsiTheme="minorHAnsi" w:cstheme="minorHAnsi"/>
          <w:b/>
          <w:sz w:val="24"/>
          <w:szCs w:val="24"/>
        </w:rPr>
        <w:t xml:space="preserve">Pani Małgorzata Kiebzak - Dyrektor </w:t>
      </w:r>
      <w:r w:rsidRPr="00B75B59">
        <w:rPr>
          <w:rFonts w:asciiTheme="minorHAnsi" w:hAnsiTheme="minorHAnsi" w:cstheme="minorHAnsi"/>
          <w:b/>
          <w:bCs/>
          <w:sz w:val="24"/>
          <w:szCs w:val="24"/>
        </w:rPr>
        <w:t xml:space="preserve">Świętokrzyskiego Oddziału Wojewódzkiego NFZ </w:t>
      </w:r>
      <w:r w:rsidRPr="00B75B59">
        <w:rPr>
          <w:rFonts w:asciiTheme="minorHAnsi" w:hAnsiTheme="minorHAnsi" w:cstheme="minorHAnsi"/>
          <w:b/>
          <w:sz w:val="24"/>
          <w:szCs w:val="24"/>
        </w:rPr>
        <w:t>w Kielcach</w:t>
      </w:r>
      <w:r w:rsidRPr="00B75B59">
        <w:rPr>
          <w:rFonts w:asciiTheme="minorHAnsi" w:hAnsiTheme="minorHAnsi" w:cstheme="minorHAnsi"/>
          <w:sz w:val="24"/>
          <w:szCs w:val="24"/>
        </w:rPr>
        <w:t xml:space="preserve">, ul. Jana Pawła II nr 9, NIP 107-00-010-57, REGON </w:t>
      </w:r>
      <w:r w:rsidRPr="008E7248">
        <w:rPr>
          <w:rFonts w:asciiTheme="minorHAnsi" w:hAnsiTheme="minorHAnsi" w:cstheme="minorHAnsi"/>
          <w:sz w:val="24"/>
          <w:szCs w:val="24"/>
        </w:rPr>
        <w:t xml:space="preserve">015817985, zwanym w treści umowy </w:t>
      </w:r>
      <w:r w:rsidRPr="008E7248">
        <w:rPr>
          <w:rFonts w:asciiTheme="minorHAnsi" w:hAnsiTheme="minorHAnsi" w:cstheme="minorHAnsi"/>
          <w:b/>
          <w:sz w:val="24"/>
          <w:szCs w:val="24"/>
        </w:rPr>
        <w:t>„Zamawiającym”</w:t>
      </w:r>
      <w:r w:rsidRPr="008E7248">
        <w:rPr>
          <w:rFonts w:asciiTheme="minorHAnsi" w:hAnsiTheme="minorHAnsi" w:cstheme="minorHAnsi"/>
          <w:sz w:val="24"/>
          <w:szCs w:val="24"/>
        </w:rPr>
        <w:t>,</w:t>
      </w:r>
    </w:p>
    <w:p w:rsidR="007E7D3D" w:rsidRPr="008E7248" w:rsidRDefault="007E7D3D" w:rsidP="007E7D3D">
      <w:pPr>
        <w:spacing w:line="276" w:lineRule="auto"/>
        <w:jc w:val="both"/>
        <w:rPr>
          <w:rFonts w:asciiTheme="minorHAnsi" w:hAnsiTheme="minorHAnsi" w:cstheme="minorHAnsi"/>
          <w:color w:val="000000" w:themeColor="text1"/>
          <w:sz w:val="24"/>
          <w:szCs w:val="24"/>
        </w:rPr>
      </w:pPr>
      <w:r w:rsidRPr="008E7248">
        <w:rPr>
          <w:rFonts w:asciiTheme="minorHAnsi" w:hAnsiTheme="minorHAnsi" w:cstheme="minorHAnsi"/>
          <w:color w:val="000000" w:themeColor="text1"/>
          <w:sz w:val="24"/>
          <w:szCs w:val="24"/>
        </w:rPr>
        <w:t xml:space="preserve">a </w:t>
      </w:r>
    </w:p>
    <w:p w:rsidR="007E7D3D" w:rsidRPr="008E7248" w:rsidRDefault="007E7D3D" w:rsidP="007E7D3D">
      <w:pPr>
        <w:spacing w:line="276" w:lineRule="auto"/>
        <w:jc w:val="both"/>
        <w:rPr>
          <w:rFonts w:asciiTheme="minorHAnsi" w:hAnsiTheme="minorHAnsi" w:cstheme="minorHAnsi"/>
          <w:color w:val="000000" w:themeColor="text1"/>
          <w:sz w:val="24"/>
          <w:szCs w:val="24"/>
        </w:rPr>
      </w:pPr>
      <w:r w:rsidRPr="008E7248">
        <w:rPr>
          <w:rFonts w:asciiTheme="minorHAnsi" w:hAnsiTheme="minorHAnsi" w:cstheme="minorHAnsi"/>
          <w:color w:val="000000" w:themeColor="text1"/>
          <w:sz w:val="24"/>
          <w:szCs w:val="24"/>
        </w:rPr>
        <w:t>………………………………………………………………………………………………………………………………………………..</w:t>
      </w:r>
    </w:p>
    <w:p w:rsidR="007E7D3D" w:rsidRPr="008E7248" w:rsidRDefault="007E7D3D" w:rsidP="007E7D3D">
      <w:pPr>
        <w:spacing w:line="276" w:lineRule="auto"/>
        <w:jc w:val="both"/>
        <w:rPr>
          <w:rFonts w:asciiTheme="minorHAnsi" w:hAnsiTheme="minorHAnsi" w:cstheme="minorHAnsi"/>
          <w:color w:val="000000" w:themeColor="text1"/>
          <w:sz w:val="24"/>
          <w:szCs w:val="24"/>
        </w:rPr>
      </w:pPr>
      <w:r w:rsidRPr="008E7248">
        <w:rPr>
          <w:rFonts w:asciiTheme="minorHAnsi" w:hAnsiTheme="minorHAnsi" w:cstheme="minorHAnsi"/>
          <w:color w:val="000000" w:themeColor="text1"/>
          <w:sz w:val="24"/>
          <w:szCs w:val="24"/>
        </w:rPr>
        <w:t>zwanym dalej WYKONAWCĄ</w:t>
      </w:r>
      <w:r w:rsidR="008B71F8">
        <w:rPr>
          <w:rFonts w:asciiTheme="minorHAnsi" w:hAnsiTheme="minorHAnsi" w:cstheme="minorHAnsi"/>
          <w:color w:val="000000" w:themeColor="text1"/>
          <w:sz w:val="24"/>
          <w:szCs w:val="24"/>
        </w:rPr>
        <w:t xml:space="preserve"> lub INWESTOREM ZASTĘPCZYM</w:t>
      </w:r>
      <w:r w:rsidRPr="008E7248">
        <w:rPr>
          <w:rFonts w:asciiTheme="minorHAnsi" w:hAnsiTheme="minorHAnsi" w:cstheme="minorHAnsi"/>
          <w:color w:val="000000" w:themeColor="text1"/>
          <w:sz w:val="24"/>
          <w:szCs w:val="24"/>
        </w:rPr>
        <w:t>, reprezentowanym przez:</w:t>
      </w:r>
    </w:p>
    <w:p w:rsidR="007E7D3D" w:rsidRPr="008E7248" w:rsidRDefault="007E7D3D" w:rsidP="007E7D3D">
      <w:pPr>
        <w:spacing w:line="276" w:lineRule="auto"/>
        <w:jc w:val="both"/>
        <w:rPr>
          <w:rFonts w:asciiTheme="minorHAnsi" w:hAnsiTheme="minorHAnsi" w:cstheme="minorHAnsi"/>
          <w:color w:val="000000" w:themeColor="text1"/>
          <w:sz w:val="24"/>
          <w:szCs w:val="24"/>
        </w:rPr>
      </w:pPr>
      <w:r w:rsidRPr="008E7248">
        <w:rPr>
          <w:rFonts w:asciiTheme="minorHAnsi" w:hAnsiTheme="minorHAnsi" w:cstheme="minorHAnsi"/>
          <w:color w:val="000000" w:themeColor="text1"/>
          <w:sz w:val="24"/>
          <w:szCs w:val="24"/>
        </w:rPr>
        <w:t>……………………………………………………………………………………………………………………….………………………..</w:t>
      </w:r>
    </w:p>
    <w:p w:rsidR="007E7D3D" w:rsidRPr="008E7248" w:rsidRDefault="007E7D3D" w:rsidP="007E7D3D">
      <w:pPr>
        <w:tabs>
          <w:tab w:val="left" w:pos="6237"/>
        </w:tabs>
        <w:spacing w:line="276" w:lineRule="auto"/>
        <w:jc w:val="both"/>
        <w:rPr>
          <w:rFonts w:asciiTheme="minorHAnsi" w:hAnsiTheme="minorHAnsi" w:cstheme="minorHAnsi"/>
          <w:color w:val="000000" w:themeColor="text1"/>
          <w:sz w:val="24"/>
          <w:szCs w:val="24"/>
        </w:rPr>
      </w:pPr>
      <w:r w:rsidRPr="008E7248">
        <w:rPr>
          <w:rFonts w:asciiTheme="minorHAnsi" w:hAnsiTheme="minorHAnsi" w:cstheme="minorHAnsi"/>
          <w:color w:val="000000" w:themeColor="text1"/>
          <w:sz w:val="24"/>
          <w:szCs w:val="24"/>
        </w:rPr>
        <w:t xml:space="preserve">W wyniku przeprowadzonego postępowania o udzielenie zamówienia w trybie podstawowym na podstawie art. 275 pkt 1 ustawy z dnia 11 września 2019 r. - Prawo zamówień publicznych </w:t>
      </w:r>
      <w:r w:rsidR="001E654A" w:rsidRPr="008E7248">
        <w:rPr>
          <w:rFonts w:asciiTheme="minorHAnsi" w:hAnsiTheme="minorHAnsi" w:cstheme="minorHAnsi"/>
          <w:color w:val="000000" w:themeColor="text1"/>
          <w:sz w:val="24"/>
          <w:szCs w:val="24"/>
        </w:rPr>
        <w:t>(</w:t>
      </w:r>
      <w:r w:rsidRPr="008E7248">
        <w:rPr>
          <w:rFonts w:asciiTheme="minorHAnsi" w:hAnsiTheme="minorHAnsi" w:cstheme="minorHAnsi"/>
          <w:color w:val="000000" w:themeColor="text1"/>
          <w:sz w:val="24"/>
          <w:szCs w:val="24"/>
        </w:rPr>
        <w:t>Dz. U. z 202</w:t>
      </w:r>
      <w:r w:rsidR="002A1B46">
        <w:rPr>
          <w:rFonts w:asciiTheme="minorHAnsi" w:hAnsiTheme="minorHAnsi" w:cstheme="minorHAnsi"/>
          <w:color w:val="000000" w:themeColor="text1"/>
          <w:sz w:val="24"/>
          <w:szCs w:val="24"/>
        </w:rPr>
        <w:t>2</w:t>
      </w:r>
      <w:r w:rsidRPr="008E7248">
        <w:rPr>
          <w:rFonts w:asciiTheme="minorHAnsi" w:hAnsiTheme="minorHAnsi" w:cstheme="minorHAnsi"/>
          <w:color w:val="000000" w:themeColor="text1"/>
          <w:sz w:val="24"/>
          <w:szCs w:val="24"/>
        </w:rPr>
        <w:t xml:space="preserve"> r., poz. 1</w:t>
      </w:r>
      <w:r w:rsidR="002A1B46">
        <w:rPr>
          <w:rFonts w:asciiTheme="minorHAnsi" w:hAnsiTheme="minorHAnsi" w:cstheme="minorHAnsi"/>
          <w:color w:val="000000" w:themeColor="text1"/>
          <w:sz w:val="24"/>
          <w:szCs w:val="24"/>
        </w:rPr>
        <w:t>710</w:t>
      </w:r>
      <w:r w:rsidR="001E654A" w:rsidRPr="008E7248">
        <w:rPr>
          <w:rFonts w:asciiTheme="minorHAnsi" w:hAnsiTheme="minorHAnsi" w:cstheme="minorHAnsi"/>
          <w:color w:val="000000" w:themeColor="text1"/>
          <w:sz w:val="24"/>
          <w:szCs w:val="24"/>
        </w:rPr>
        <w:t xml:space="preserve"> ze zm.</w:t>
      </w:r>
      <w:r w:rsidRPr="008E7248">
        <w:rPr>
          <w:rFonts w:asciiTheme="minorHAnsi" w:hAnsiTheme="minorHAnsi" w:cstheme="minorHAnsi"/>
          <w:color w:val="000000" w:themeColor="text1"/>
          <w:sz w:val="24"/>
          <w:szCs w:val="24"/>
        </w:rPr>
        <w:t>), zawarto umowę następującej treści:</w:t>
      </w:r>
    </w:p>
    <w:p w:rsidR="000336E1" w:rsidRPr="008E7248" w:rsidRDefault="000336E1" w:rsidP="000D185E">
      <w:pPr>
        <w:pStyle w:val="Tekstpodstawowy3"/>
        <w:tabs>
          <w:tab w:val="left" w:pos="14760"/>
        </w:tabs>
        <w:spacing w:line="276" w:lineRule="auto"/>
        <w:rPr>
          <w:rFonts w:asciiTheme="minorHAnsi" w:hAnsiTheme="minorHAnsi" w:cstheme="minorHAnsi"/>
          <w:sz w:val="20"/>
        </w:rPr>
      </w:pP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 1</w:t>
      </w: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Przedmiot umowy</w:t>
      </w:r>
    </w:p>
    <w:p w:rsidR="007C0203" w:rsidRPr="007C0203" w:rsidRDefault="007C0203" w:rsidP="000F7807">
      <w:pPr>
        <w:widowControl w:val="0"/>
        <w:numPr>
          <w:ilvl w:val="0"/>
          <w:numId w:val="85"/>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Zamawiający zleca, a </w:t>
      </w:r>
      <w:r w:rsidR="00397190">
        <w:rPr>
          <w:rFonts w:asciiTheme="minorHAnsi" w:eastAsia="HG Mincho Light J" w:hAnsiTheme="minorHAnsi" w:cstheme="minorHAnsi"/>
          <w:color w:val="000000"/>
          <w:kern w:val="2"/>
          <w:sz w:val="24"/>
          <w:szCs w:val="24"/>
          <w:lang w:eastAsia="hi-IN" w:bidi="hi-IN"/>
        </w:rPr>
        <w:t>Wykonawca</w:t>
      </w:r>
      <w:r w:rsidRPr="007C0203">
        <w:rPr>
          <w:rFonts w:asciiTheme="minorHAnsi" w:eastAsia="HG Mincho Light J" w:hAnsiTheme="minorHAnsi" w:cstheme="minorHAnsi"/>
          <w:color w:val="000000"/>
          <w:kern w:val="2"/>
          <w:sz w:val="24"/>
          <w:szCs w:val="24"/>
          <w:lang w:eastAsia="hi-IN" w:bidi="hi-IN"/>
        </w:rPr>
        <w:t xml:space="preserve"> przyjmuje do wykonania usługę pełnienia funkcji Inwestora Zastępczego </w:t>
      </w:r>
      <w:r w:rsidR="000336E1">
        <w:rPr>
          <w:rFonts w:asciiTheme="minorHAnsi" w:eastAsia="HG Mincho Light J" w:hAnsiTheme="minorHAnsi" w:cstheme="minorHAnsi"/>
          <w:color w:val="000000"/>
          <w:kern w:val="2"/>
          <w:sz w:val="24"/>
          <w:szCs w:val="24"/>
          <w:lang w:eastAsia="hi-IN" w:bidi="hi-IN"/>
        </w:rPr>
        <w:t xml:space="preserve">dla </w:t>
      </w:r>
      <w:r w:rsidRPr="007C0203">
        <w:rPr>
          <w:rFonts w:asciiTheme="minorHAnsi" w:eastAsia="HG Mincho Light J" w:hAnsiTheme="minorHAnsi" w:cstheme="minorHAnsi"/>
          <w:color w:val="000000"/>
          <w:kern w:val="2"/>
          <w:sz w:val="24"/>
          <w:szCs w:val="24"/>
          <w:lang w:eastAsia="hi-IN" w:bidi="hi-IN"/>
        </w:rPr>
        <w:t xml:space="preserve">inwestycji </w:t>
      </w:r>
      <w:r w:rsidR="000336E1">
        <w:rPr>
          <w:rFonts w:asciiTheme="minorHAnsi" w:eastAsia="HG Mincho Light J" w:hAnsiTheme="minorHAnsi" w:cstheme="minorHAnsi"/>
          <w:color w:val="000000"/>
          <w:kern w:val="2"/>
          <w:sz w:val="24"/>
          <w:szCs w:val="24"/>
          <w:lang w:eastAsia="hi-IN" w:bidi="hi-IN"/>
        </w:rPr>
        <w:t xml:space="preserve">polegającej na budowie </w:t>
      </w:r>
      <w:r w:rsidRPr="007C0203">
        <w:rPr>
          <w:rFonts w:asciiTheme="minorHAnsi" w:eastAsia="HG Mincho Light J" w:hAnsiTheme="minorHAnsi" w:cstheme="minorHAnsi"/>
          <w:color w:val="000000"/>
          <w:kern w:val="2"/>
          <w:sz w:val="24"/>
          <w:szCs w:val="24"/>
          <w:lang w:eastAsia="hi-IN" w:bidi="hi-IN"/>
        </w:rPr>
        <w:t xml:space="preserve">siedziby </w:t>
      </w:r>
      <w:r w:rsidR="000336E1">
        <w:rPr>
          <w:rFonts w:asciiTheme="minorHAnsi" w:eastAsia="HG Mincho Light J" w:hAnsiTheme="minorHAnsi" w:cstheme="minorHAnsi"/>
          <w:color w:val="000000"/>
          <w:kern w:val="2"/>
          <w:sz w:val="24"/>
          <w:szCs w:val="24"/>
          <w:lang w:eastAsia="hi-IN" w:bidi="hi-IN"/>
        </w:rPr>
        <w:t>Świętokrzyskiego Oddziału Wojewódzkiego Narodowego Funduszu Zdrowia w Kielcach przy ul. M. Langiewicza</w:t>
      </w:r>
      <w:r w:rsidRPr="007C0203">
        <w:rPr>
          <w:rFonts w:asciiTheme="minorHAnsi" w:eastAsia="HG Mincho Light J" w:hAnsiTheme="minorHAnsi" w:cstheme="minorHAnsi"/>
          <w:color w:val="000000"/>
          <w:kern w:val="2"/>
          <w:sz w:val="24"/>
          <w:szCs w:val="24"/>
          <w:lang w:eastAsia="hi-IN" w:bidi="hi-IN"/>
        </w:rPr>
        <w:t>.</w:t>
      </w:r>
    </w:p>
    <w:p w:rsidR="007C0203" w:rsidRPr="007C0203" w:rsidRDefault="00677781" w:rsidP="000F7807">
      <w:pPr>
        <w:widowControl w:val="0"/>
        <w:numPr>
          <w:ilvl w:val="0"/>
          <w:numId w:val="85"/>
        </w:numPr>
        <w:suppressAutoHyphens/>
        <w:spacing w:line="276" w:lineRule="auto"/>
        <w:ind w:left="284" w:hanging="284"/>
        <w:jc w:val="both"/>
        <w:rPr>
          <w:rFonts w:asciiTheme="minorHAnsi" w:eastAsia="HG Mincho Light J" w:hAnsiTheme="minorHAnsi" w:cstheme="minorHAnsi"/>
          <w:kern w:val="2"/>
          <w:sz w:val="24"/>
          <w:szCs w:val="24"/>
          <w:lang w:eastAsia="hi-IN" w:bidi="hi-IN"/>
        </w:rPr>
      </w:pPr>
      <w:r>
        <w:rPr>
          <w:rFonts w:asciiTheme="minorHAnsi" w:eastAsia="HG Mincho Light J" w:hAnsiTheme="minorHAnsi" w:cstheme="minorHAnsi"/>
          <w:kern w:val="2"/>
          <w:sz w:val="24"/>
          <w:szCs w:val="24"/>
          <w:lang w:eastAsia="hi-IN" w:bidi="hi-IN"/>
        </w:rPr>
        <w:t>Wykonawca</w:t>
      </w:r>
      <w:r w:rsidR="00397190">
        <w:rPr>
          <w:rFonts w:asciiTheme="minorHAnsi" w:eastAsia="HG Mincho Light J" w:hAnsiTheme="minorHAnsi" w:cstheme="minorHAnsi"/>
          <w:kern w:val="2"/>
          <w:sz w:val="24"/>
          <w:szCs w:val="24"/>
          <w:lang w:eastAsia="hi-IN" w:bidi="hi-IN"/>
        </w:rPr>
        <w:t xml:space="preserve"> jako </w:t>
      </w:r>
      <w:r w:rsidR="007C0203" w:rsidRPr="007C0203">
        <w:rPr>
          <w:rFonts w:asciiTheme="minorHAnsi" w:eastAsia="HG Mincho Light J" w:hAnsiTheme="minorHAnsi" w:cstheme="minorHAnsi"/>
          <w:kern w:val="2"/>
          <w:sz w:val="24"/>
          <w:szCs w:val="24"/>
          <w:lang w:eastAsia="hi-IN" w:bidi="hi-IN"/>
        </w:rPr>
        <w:t xml:space="preserve">Inwestor Zastępczy będzie wykonywał wszelkie czynności zastępstwa inwestycyjnego, które w szczególności obejmują: </w:t>
      </w:r>
    </w:p>
    <w:p w:rsidR="007C0203" w:rsidRPr="002A1B46" w:rsidRDefault="007C0203" w:rsidP="000F7807">
      <w:pPr>
        <w:widowControl w:val="0"/>
        <w:numPr>
          <w:ilvl w:val="0"/>
          <w:numId w:val="93"/>
        </w:numPr>
        <w:suppressAutoHyphens/>
        <w:spacing w:line="276" w:lineRule="auto"/>
        <w:ind w:left="567" w:hanging="283"/>
        <w:jc w:val="both"/>
        <w:rPr>
          <w:rFonts w:asciiTheme="minorHAnsi" w:eastAsia="HG Mincho Light J" w:hAnsiTheme="minorHAnsi" w:cstheme="minorHAnsi"/>
          <w:kern w:val="2"/>
          <w:sz w:val="24"/>
          <w:szCs w:val="24"/>
          <w:lang w:eastAsia="hi-IN" w:bidi="hi-IN"/>
        </w:rPr>
      </w:pPr>
      <w:r w:rsidRPr="002A1B46">
        <w:rPr>
          <w:rFonts w:asciiTheme="minorHAnsi" w:eastAsia="HG Mincho Light J" w:hAnsiTheme="minorHAnsi" w:cstheme="minorHAnsi"/>
          <w:kern w:val="2"/>
          <w:sz w:val="24"/>
          <w:szCs w:val="24"/>
          <w:lang w:eastAsia="hi-IN" w:bidi="hi-IN"/>
        </w:rPr>
        <w:t xml:space="preserve">realizację praw </w:t>
      </w:r>
      <w:r w:rsidR="00FB2A8A">
        <w:rPr>
          <w:rFonts w:asciiTheme="minorHAnsi" w:eastAsia="HG Mincho Light J" w:hAnsiTheme="minorHAnsi" w:cstheme="minorHAnsi"/>
          <w:kern w:val="2"/>
          <w:sz w:val="24"/>
          <w:szCs w:val="24"/>
          <w:lang w:eastAsia="hi-IN" w:bidi="hi-IN"/>
        </w:rPr>
        <w:t>i obowiązków wynikających z U</w:t>
      </w:r>
      <w:r w:rsidR="000336E1" w:rsidRPr="002A1B46">
        <w:rPr>
          <w:rFonts w:asciiTheme="minorHAnsi" w:eastAsia="HG Mincho Light J" w:hAnsiTheme="minorHAnsi" w:cstheme="minorHAnsi"/>
          <w:kern w:val="2"/>
          <w:sz w:val="24"/>
          <w:szCs w:val="24"/>
          <w:lang w:eastAsia="hi-IN" w:bidi="hi-IN"/>
        </w:rPr>
        <w:t xml:space="preserve">mowy </w:t>
      </w:r>
      <w:r w:rsidRPr="002A1B46">
        <w:rPr>
          <w:rFonts w:asciiTheme="minorHAnsi" w:eastAsia="HG Mincho Light J" w:hAnsiTheme="minorHAnsi" w:cstheme="minorHAnsi"/>
          <w:kern w:val="2"/>
          <w:sz w:val="24"/>
          <w:szCs w:val="24"/>
          <w:lang w:eastAsia="hi-IN" w:bidi="hi-IN"/>
        </w:rPr>
        <w:t>zawart</w:t>
      </w:r>
      <w:r w:rsidR="000336E1" w:rsidRPr="002A1B46">
        <w:rPr>
          <w:rFonts w:asciiTheme="minorHAnsi" w:eastAsia="HG Mincho Light J" w:hAnsiTheme="minorHAnsi" w:cstheme="minorHAnsi"/>
          <w:kern w:val="2"/>
          <w:sz w:val="24"/>
          <w:szCs w:val="24"/>
          <w:lang w:eastAsia="hi-IN" w:bidi="hi-IN"/>
        </w:rPr>
        <w:t>ej</w:t>
      </w:r>
      <w:r w:rsidR="00D94808" w:rsidRPr="002A1B46">
        <w:rPr>
          <w:rFonts w:asciiTheme="minorHAnsi" w:eastAsia="HG Mincho Light J" w:hAnsiTheme="minorHAnsi" w:cstheme="minorHAnsi"/>
          <w:kern w:val="2"/>
          <w:sz w:val="24"/>
          <w:szCs w:val="24"/>
          <w:lang w:eastAsia="hi-IN" w:bidi="hi-IN"/>
        </w:rPr>
        <w:t xml:space="preserve"> przez Zamawiającego na realizację ww. inwestycji w systemie „zaprojektuj i wykonaj” z </w:t>
      </w:r>
      <w:r w:rsidR="00C02EDC" w:rsidRPr="002A1B46">
        <w:rPr>
          <w:rFonts w:asciiTheme="minorHAnsi" w:eastAsia="HG Mincho Light J" w:hAnsiTheme="minorHAnsi" w:cstheme="minorHAnsi"/>
          <w:kern w:val="2"/>
          <w:sz w:val="24"/>
          <w:szCs w:val="24"/>
          <w:lang w:eastAsia="hi-IN" w:bidi="hi-IN"/>
        </w:rPr>
        <w:t>w</w:t>
      </w:r>
      <w:r w:rsidRPr="002A1B46">
        <w:rPr>
          <w:rFonts w:asciiTheme="minorHAnsi" w:eastAsia="HG Mincho Light J" w:hAnsiTheme="minorHAnsi" w:cstheme="minorHAnsi"/>
          <w:kern w:val="2"/>
          <w:sz w:val="24"/>
          <w:szCs w:val="24"/>
          <w:lang w:eastAsia="hi-IN" w:bidi="hi-IN"/>
        </w:rPr>
        <w:t>yko</w:t>
      </w:r>
      <w:r w:rsidR="00D94808" w:rsidRPr="002A1B46">
        <w:rPr>
          <w:rFonts w:asciiTheme="minorHAnsi" w:eastAsia="HG Mincho Light J" w:hAnsiTheme="minorHAnsi" w:cstheme="minorHAnsi"/>
          <w:kern w:val="2"/>
          <w:sz w:val="24"/>
          <w:szCs w:val="24"/>
          <w:lang w:eastAsia="hi-IN" w:bidi="hi-IN"/>
        </w:rPr>
        <w:t>nawcą dokumentacji projektowych i</w:t>
      </w:r>
      <w:r w:rsidRPr="002A1B46">
        <w:rPr>
          <w:rFonts w:asciiTheme="minorHAnsi" w:eastAsia="HG Mincho Light J" w:hAnsiTheme="minorHAnsi" w:cstheme="minorHAnsi"/>
          <w:kern w:val="2"/>
          <w:sz w:val="24"/>
          <w:szCs w:val="24"/>
          <w:lang w:eastAsia="hi-IN" w:bidi="hi-IN"/>
        </w:rPr>
        <w:t xml:space="preserve"> robót budowlanych, czynności związane z realizacją procesu budowlanego wynikające m. in. z przepisów ustawy Prawo Budowlane, a także czynności o</w:t>
      </w:r>
      <w:r w:rsidR="00C02EDC" w:rsidRPr="002A1B46">
        <w:rPr>
          <w:rFonts w:asciiTheme="minorHAnsi" w:eastAsia="HG Mincho Light J" w:hAnsiTheme="minorHAnsi" w:cstheme="minorHAnsi"/>
          <w:kern w:val="2"/>
          <w:sz w:val="24"/>
          <w:szCs w:val="24"/>
          <w:lang w:eastAsia="hi-IN" w:bidi="hi-IN"/>
        </w:rPr>
        <w:t xml:space="preserve">pisane w załączniku nr </w:t>
      </w:r>
      <w:r w:rsidR="002A1B46" w:rsidRPr="002A1B46">
        <w:rPr>
          <w:rFonts w:asciiTheme="minorHAnsi" w:eastAsia="HG Mincho Light J" w:hAnsiTheme="minorHAnsi" w:cstheme="minorHAnsi"/>
          <w:kern w:val="2"/>
          <w:sz w:val="24"/>
          <w:szCs w:val="24"/>
          <w:lang w:eastAsia="hi-IN" w:bidi="hi-IN"/>
        </w:rPr>
        <w:t>1</w:t>
      </w:r>
      <w:r w:rsidR="00C02EDC" w:rsidRPr="002A1B46">
        <w:rPr>
          <w:rFonts w:asciiTheme="minorHAnsi" w:eastAsia="HG Mincho Light J" w:hAnsiTheme="minorHAnsi" w:cstheme="minorHAnsi"/>
          <w:kern w:val="2"/>
          <w:sz w:val="24"/>
          <w:szCs w:val="24"/>
          <w:lang w:eastAsia="hi-IN" w:bidi="hi-IN"/>
        </w:rPr>
        <w:t xml:space="preserve"> do </w:t>
      </w:r>
      <w:r w:rsidR="00D44A91">
        <w:rPr>
          <w:rFonts w:asciiTheme="minorHAnsi" w:eastAsia="HG Mincho Light J" w:hAnsiTheme="minorHAnsi" w:cstheme="minorHAnsi"/>
          <w:kern w:val="2"/>
          <w:sz w:val="24"/>
          <w:szCs w:val="24"/>
          <w:lang w:eastAsia="hi-IN" w:bidi="hi-IN"/>
        </w:rPr>
        <w:t>Umowy</w:t>
      </w:r>
      <w:r w:rsidR="00C02EDC" w:rsidRPr="002A1B46">
        <w:rPr>
          <w:rFonts w:asciiTheme="minorHAnsi" w:eastAsia="HG Mincho Light J" w:hAnsiTheme="minorHAnsi" w:cstheme="minorHAnsi"/>
          <w:kern w:val="2"/>
          <w:sz w:val="24"/>
          <w:szCs w:val="24"/>
          <w:lang w:eastAsia="hi-IN" w:bidi="hi-IN"/>
        </w:rPr>
        <w:t>;</w:t>
      </w:r>
    </w:p>
    <w:p w:rsidR="007C0203" w:rsidRPr="007C0203" w:rsidRDefault="007C0203" w:rsidP="000F7807">
      <w:pPr>
        <w:widowControl w:val="0"/>
        <w:numPr>
          <w:ilvl w:val="0"/>
          <w:numId w:val="93"/>
        </w:numPr>
        <w:suppressAutoHyphens/>
        <w:spacing w:line="276" w:lineRule="auto"/>
        <w:ind w:left="567" w:hanging="283"/>
        <w:jc w:val="both"/>
        <w:rPr>
          <w:rFonts w:asciiTheme="minorHAnsi" w:eastAsia="HG Mincho Light J" w:hAnsiTheme="minorHAnsi" w:cstheme="minorHAnsi"/>
          <w:kern w:val="2"/>
          <w:sz w:val="24"/>
          <w:szCs w:val="24"/>
          <w:lang w:eastAsia="hi-IN" w:bidi="hi-IN"/>
        </w:rPr>
      </w:pPr>
      <w:r w:rsidRPr="007C0203">
        <w:rPr>
          <w:rFonts w:asciiTheme="minorHAnsi" w:eastAsia="HG Mincho Light J" w:hAnsiTheme="minorHAnsi" w:cstheme="minorHAnsi"/>
          <w:kern w:val="2"/>
          <w:sz w:val="24"/>
          <w:szCs w:val="24"/>
          <w:lang w:eastAsia="hi-IN" w:bidi="hi-IN"/>
        </w:rPr>
        <w:t xml:space="preserve">reprezentację </w:t>
      </w:r>
      <w:r w:rsidR="00397190">
        <w:rPr>
          <w:rFonts w:asciiTheme="minorHAnsi" w:eastAsia="HG Mincho Light J" w:hAnsiTheme="minorHAnsi" w:cstheme="minorHAnsi"/>
          <w:kern w:val="2"/>
          <w:sz w:val="24"/>
          <w:szCs w:val="24"/>
          <w:lang w:eastAsia="hi-IN" w:bidi="hi-IN"/>
        </w:rPr>
        <w:t xml:space="preserve">Zamawiającego </w:t>
      </w:r>
      <w:r w:rsidRPr="007C0203">
        <w:rPr>
          <w:rFonts w:asciiTheme="minorHAnsi" w:eastAsia="HG Mincho Light J" w:hAnsiTheme="minorHAnsi" w:cstheme="minorHAnsi"/>
          <w:kern w:val="2"/>
          <w:sz w:val="24"/>
          <w:szCs w:val="24"/>
          <w:lang w:eastAsia="hi-IN" w:bidi="hi-IN"/>
        </w:rPr>
        <w:t>na podstawie pełnomocnictwa uzyskanego od Zamawiającego wobec instytucji, urzędów i or</w:t>
      </w:r>
      <w:r w:rsidR="00C02EDC">
        <w:rPr>
          <w:rFonts w:asciiTheme="minorHAnsi" w:eastAsia="HG Mincho Light J" w:hAnsiTheme="minorHAnsi" w:cstheme="minorHAnsi"/>
          <w:kern w:val="2"/>
          <w:sz w:val="24"/>
          <w:szCs w:val="24"/>
          <w:lang w:eastAsia="hi-IN" w:bidi="hi-IN"/>
        </w:rPr>
        <w:t>ganów administracji publicznej;</w:t>
      </w:r>
    </w:p>
    <w:p w:rsidR="007C0203" w:rsidRPr="007C0203" w:rsidRDefault="007C0203" w:rsidP="000F7807">
      <w:pPr>
        <w:widowControl w:val="0"/>
        <w:numPr>
          <w:ilvl w:val="0"/>
          <w:numId w:val="93"/>
        </w:numPr>
        <w:suppressAutoHyphens/>
        <w:spacing w:line="276" w:lineRule="auto"/>
        <w:ind w:left="567" w:hanging="283"/>
        <w:jc w:val="both"/>
        <w:rPr>
          <w:rFonts w:asciiTheme="minorHAnsi" w:eastAsia="HG Mincho Light J" w:hAnsiTheme="minorHAnsi" w:cstheme="minorHAnsi"/>
          <w:kern w:val="2"/>
          <w:sz w:val="24"/>
          <w:szCs w:val="24"/>
          <w:lang w:eastAsia="hi-IN" w:bidi="hi-IN"/>
        </w:rPr>
      </w:pPr>
      <w:r w:rsidRPr="007C0203">
        <w:rPr>
          <w:rFonts w:asciiTheme="minorHAnsi" w:eastAsia="HG Mincho Light J" w:hAnsiTheme="minorHAnsi" w:cstheme="minorHAnsi"/>
          <w:kern w:val="2"/>
          <w:sz w:val="24"/>
          <w:szCs w:val="24"/>
          <w:lang w:eastAsia="hi-IN" w:bidi="hi-IN"/>
        </w:rPr>
        <w:t>wszelkie usługi związane z organizacją, koordynacją, nadzorowaniem, zarządzaniem, sprawozdawczością i rozliczaniem procesu inwestycyjnego w zakresie wszelkich robót niezbędnych dla pra</w:t>
      </w:r>
      <w:r w:rsidR="00C02EDC">
        <w:rPr>
          <w:rFonts w:asciiTheme="minorHAnsi" w:eastAsia="HG Mincho Light J" w:hAnsiTheme="minorHAnsi" w:cstheme="minorHAnsi"/>
          <w:kern w:val="2"/>
          <w:sz w:val="24"/>
          <w:szCs w:val="24"/>
          <w:lang w:eastAsia="hi-IN" w:bidi="hi-IN"/>
        </w:rPr>
        <w:t>widłowej realizacji inwestycji;</w:t>
      </w:r>
    </w:p>
    <w:p w:rsidR="007C0203" w:rsidRPr="007C0203" w:rsidRDefault="007C0203" w:rsidP="000F7807">
      <w:pPr>
        <w:widowControl w:val="0"/>
        <w:numPr>
          <w:ilvl w:val="0"/>
          <w:numId w:val="93"/>
        </w:numPr>
        <w:suppressAutoHyphens/>
        <w:spacing w:line="276" w:lineRule="auto"/>
        <w:ind w:left="567" w:hanging="283"/>
        <w:jc w:val="both"/>
        <w:rPr>
          <w:rFonts w:asciiTheme="minorHAnsi" w:eastAsia="HG Mincho Light J" w:hAnsiTheme="minorHAnsi" w:cstheme="minorHAnsi"/>
          <w:kern w:val="2"/>
          <w:sz w:val="24"/>
          <w:szCs w:val="24"/>
          <w:lang w:eastAsia="hi-IN" w:bidi="hi-IN"/>
        </w:rPr>
      </w:pPr>
      <w:r w:rsidRPr="007C0203">
        <w:rPr>
          <w:rFonts w:asciiTheme="minorHAnsi" w:eastAsia="HG Mincho Light J" w:hAnsiTheme="minorHAnsi" w:cstheme="minorHAnsi"/>
          <w:kern w:val="2"/>
          <w:sz w:val="24"/>
          <w:szCs w:val="24"/>
          <w:lang w:eastAsia="hi-IN" w:bidi="hi-IN"/>
        </w:rPr>
        <w:t>pełnienie obowiązków Inspektor</w:t>
      </w:r>
      <w:r w:rsidR="002A1B46">
        <w:rPr>
          <w:rFonts w:asciiTheme="minorHAnsi" w:eastAsia="HG Mincho Light J" w:hAnsiTheme="minorHAnsi" w:cstheme="minorHAnsi"/>
          <w:kern w:val="2"/>
          <w:sz w:val="24"/>
          <w:szCs w:val="24"/>
          <w:lang w:eastAsia="hi-IN" w:bidi="hi-IN"/>
        </w:rPr>
        <w:t>ów</w:t>
      </w:r>
      <w:r w:rsidRPr="007C0203">
        <w:rPr>
          <w:rFonts w:asciiTheme="minorHAnsi" w:eastAsia="HG Mincho Light J" w:hAnsiTheme="minorHAnsi" w:cstheme="minorHAnsi"/>
          <w:kern w:val="2"/>
          <w:sz w:val="24"/>
          <w:szCs w:val="24"/>
          <w:lang w:eastAsia="hi-IN" w:bidi="hi-IN"/>
        </w:rPr>
        <w:t xml:space="preserve"> Nadzoru zgodnie z przepisami prawa</w:t>
      </w:r>
      <w:r w:rsidR="000336E1">
        <w:rPr>
          <w:rFonts w:asciiTheme="minorHAnsi" w:eastAsia="HG Mincho Light J" w:hAnsiTheme="minorHAnsi" w:cstheme="minorHAnsi"/>
          <w:kern w:val="2"/>
          <w:sz w:val="24"/>
          <w:szCs w:val="24"/>
          <w:lang w:eastAsia="hi-IN" w:bidi="hi-IN"/>
        </w:rPr>
        <w:t>.</w:t>
      </w:r>
      <w:r w:rsidRPr="007C0203">
        <w:rPr>
          <w:rFonts w:asciiTheme="minorHAnsi" w:eastAsia="HG Mincho Light J" w:hAnsiTheme="minorHAnsi" w:cstheme="minorHAnsi"/>
          <w:kern w:val="2"/>
          <w:sz w:val="24"/>
          <w:szCs w:val="24"/>
          <w:lang w:eastAsia="hi-IN" w:bidi="hi-IN"/>
        </w:rPr>
        <w:t xml:space="preserve"> </w:t>
      </w:r>
    </w:p>
    <w:p w:rsidR="007C0203" w:rsidRPr="007C0203" w:rsidRDefault="007C0203" w:rsidP="000F7807">
      <w:pPr>
        <w:widowControl w:val="0"/>
        <w:numPr>
          <w:ilvl w:val="0"/>
          <w:numId w:val="85"/>
        </w:numPr>
        <w:suppressAutoHyphens/>
        <w:spacing w:line="276" w:lineRule="auto"/>
        <w:ind w:left="284" w:hanging="284"/>
        <w:jc w:val="both"/>
        <w:rPr>
          <w:rFonts w:asciiTheme="minorHAnsi" w:eastAsia="HG Mincho Light J" w:hAnsiTheme="minorHAnsi" w:cstheme="minorHAnsi"/>
          <w:kern w:val="2"/>
          <w:sz w:val="24"/>
          <w:szCs w:val="24"/>
          <w:lang w:eastAsia="hi-IN" w:bidi="hi-IN"/>
        </w:rPr>
      </w:pPr>
      <w:r w:rsidRPr="007C0203">
        <w:rPr>
          <w:rFonts w:asciiTheme="minorHAnsi" w:eastAsia="HG Mincho Light J" w:hAnsiTheme="minorHAnsi" w:cstheme="minorHAnsi"/>
          <w:kern w:val="2"/>
          <w:sz w:val="24"/>
          <w:szCs w:val="24"/>
          <w:lang w:eastAsia="hi-IN" w:bidi="hi-IN"/>
        </w:rPr>
        <w:t xml:space="preserve">Pełnienie </w:t>
      </w:r>
      <w:r w:rsidR="00397190">
        <w:rPr>
          <w:rFonts w:asciiTheme="minorHAnsi" w:eastAsia="HG Mincho Light J" w:hAnsiTheme="minorHAnsi" w:cstheme="minorHAnsi"/>
          <w:kern w:val="2"/>
          <w:sz w:val="24"/>
          <w:szCs w:val="24"/>
          <w:lang w:eastAsia="hi-IN" w:bidi="hi-IN"/>
        </w:rPr>
        <w:t xml:space="preserve">przez Wykonawcę </w:t>
      </w:r>
      <w:r w:rsidRPr="007C0203">
        <w:rPr>
          <w:rFonts w:asciiTheme="minorHAnsi" w:eastAsia="HG Mincho Light J" w:hAnsiTheme="minorHAnsi" w:cstheme="minorHAnsi"/>
          <w:kern w:val="2"/>
          <w:sz w:val="24"/>
          <w:szCs w:val="24"/>
          <w:lang w:eastAsia="hi-IN" w:bidi="hi-IN"/>
        </w:rPr>
        <w:t>funkcji Inwestora Zastępczego obejmuje dokonywanie czynności prawnych bądź wykonywanie usług potrzebnych dla prawidłowego zrealizowania obiektu budowlanego (robót budowlanych) na wszystkich etapach procesu budowlanego oraz przeprowadzenie rozliczenia zakończonego przedsięwzięcia inwe</w:t>
      </w:r>
      <w:r w:rsidR="00FB2A8A">
        <w:rPr>
          <w:rFonts w:asciiTheme="minorHAnsi" w:eastAsia="HG Mincho Light J" w:hAnsiTheme="minorHAnsi" w:cstheme="minorHAnsi"/>
          <w:kern w:val="2"/>
          <w:sz w:val="24"/>
          <w:szCs w:val="24"/>
          <w:lang w:eastAsia="hi-IN" w:bidi="hi-IN"/>
        </w:rPr>
        <w:t>stycyjnego. W ramach U</w:t>
      </w:r>
      <w:r w:rsidRPr="007C0203">
        <w:rPr>
          <w:rFonts w:asciiTheme="minorHAnsi" w:eastAsia="HG Mincho Light J" w:hAnsiTheme="minorHAnsi" w:cstheme="minorHAnsi"/>
          <w:kern w:val="2"/>
          <w:sz w:val="24"/>
          <w:szCs w:val="24"/>
          <w:lang w:eastAsia="hi-IN" w:bidi="hi-IN"/>
        </w:rPr>
        <w:t>mowy o zastępstwo inwestycyjne inwestor zastępczy zobowiązuje się do starannego działania i powinien wykonywać swoje zobowiązanie w sposób zapewniający osiągnięcie celu, jakim jest wykonanie obiektu budowlanego (robót budowlanych)</w:t>
      </w:r>
    </w:p>
    <w:p w:rsidR="007C0203" w:rsidRPr="002A1B46" w:rsidRDefault="007C0203" w:rsidP="000F7807">
      <w:pPr>
        <w:widowControl w:val="0"/>
        <w:numPr>
          <w:ilvl w:val="0"/>
          <w:numId w:val="85"/>
        </w:numPr>
        <w:suppressAutoHyphens/>
        <w:spacing w:line="276" w:lineRule="auto"/>
        <w:ind w:left="284" w:hanging="284"/>
        <w:jc w:val="both"/>
        <w:rPr>
          <w:rFonts w:asciiTheme="minorHAnsi" w:eastAsia="HG Mincho Light J" w:hAnsiTheme="minorHAnsi" w:cstheme="minorHAnsi"/>
          <w:kern w:val="2"/>
          <w:sz w:val="24"/>
          <w:szCs w:val="24"/>
          <w:lang w:eastAsia="hi-IN" w:bidi="hi-IN"/>
        </w:rPr>
      </w:pPr>
      <w:r w:rsidRPr="002A1B46">
        <w:rPr>
          <w:rFonts w:asciiTheme="minorHAnsi" w:eastAsia="HG Mincho Light J" w:hAnsiTheme="minorHAnsi" w:cstheme="minorHAnsi"/>
          <w:kern w:val="2"/>
          <w:sz w:val="24"/>
          <w:szCs w:val="24"/>
          <w:lang w:eastAsia="hi-IN" w:bidi="hi-IN"/>
        </w:rPr>
        <w:t xml:space="preserve">Szczegółowy opis przedmiotu zamówienia zawarto w załączniku nr </w:t>
      </w:r>
      <w:r w:rsidR="002A1B46" w:rsidRPr="002A1B46">
        <w:rPr>
          <w:rFonts w:asciiTheme="minorHAnsi" w:eastAsia="HG Mincho Light J" w:hAnsiTheme="minorHAnsi" w:cstheme="minorHAnsi"/>
          <w:kern w:val="2"/>
          <w:sz w:val="24"/>
          <w:szCs w:val="24"/>
          <w:lang w:eastAsia="hi-IN" w:bidi="hi-IN"/>
        </w:rPr>
        <w:t>1</w:t>
      </w:r>
      <w:r w:rsidRPr="002A1B46">
        <w:rPr>
          <w:rFonts w:asciiTheme="minorHAnsi" w:eastAsia="HG Mincho Light J" w:hAnsiTheme="minorHAnsi" w:cstheme="minorHAnsi"/>
          <w:kern w:val="2"/>
          <w:sz w:val="24"/>
          <w:szCs w:val="24"/>
          <w:lang w:eastAsia="hi-IN" w:bidi="hi-IN"/>
        </w:rPr>
        <w:t xml:space="preserve"> do </w:t>
      </w:r>
      <w:r w:rsidR="00D44A91">
        <w:rPr>
          <w:rFonts w:asciiTheme="minorHAnsi" w:eastAsia="HG Mincho Light J" w:hAnsiTheme="minorHAnsi" w:cstheme="minorHAnsi"/>
          <w:kern w:val="2"/>
          <w:sz w:val="24"/>
          <w:szCs w:val="24"/>
          <w:lang w:eastAsia="hi-IN" w:bidi="hi-IN"/>
        </w:rPr>
        <w:t>Umowy</w:t>
      </w:r>
      <w:r w:rsidRPr="002A1B46">
        <w:rPr>
          <w:rFonts w:asciiTheme="minorHAnsi" w:eastAsia="HG Mincho Light J" w:hAnsiTheme="minorHAnsi" w:cstheme="minorHAnsi"/>
          <w:kern w:val="2"/>
          <w:sz w:val="24"/>
          <w:szCs w:val="24"/>
          <w:lang w:eastAsia="hi-IN" w:bidi="hi-IN"/>
        </w:rPr>
        <w:t>.</w:t>
      </w: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kern w:val="2"/>
          <w:sz w:val="24"/>
          <w:szCs w:val="24"/>
          <w:lang w:eastAsia="hi-IN" w:bidi="hi-IN"/>
        </w:rPr>
      </w:pPr>
      <w:r w:rsidRPr="007C0203">
        <w:rPr>
          <w:rFonts w:asciiTheme="minorHAnsi" w:eastAsia="HG Mincho Light J" w:hAnsiTheme="minorHAnsi" w:cstheme="minorHAnsi"/>
          <w:b/>
          <w:bCs/>
          <w:kern w:val="2"/>
          <w:sz w:val="24"/>
          <w:szCs w:val="24"/>
          <w:lang w:eastAsia="hi-IN" w:bidi="hi-IN"/>
        </w:rPr>
        <w:lastRenderedPageBreak/>
        <w:t>§ 2</w:t>
      </w: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kern w:val="2"/>
          <w:sz w:val="24"/>
          <w:szCs w:val="24"/>
          <w:lang w:eastAsia="hi-IN" w:bidi="hi-IN"/>
        </w:rPr>
      </w:pPr>
      <w:r w:rsidRPr="007C0203">
        <w:rPr>
          <w:rFonts w:asciiTheme="minorHAnsi" w:eastAsia="HG Mincho Light J" w:hAnsiTheme="minorHAnsi" w:cstheme="minorHAnsi"/>
          <w:b/>
          <w:bCs/>
          <w:kern w:val="2"/>
          <w:sz w:val="24"/>
          <w:szCs w:val="24"/>
          <w:lang w:eastAsia="hi-IN" w:bidi="hi-IN"/>
        </w:rPr>
        <w:t>Realizacja umowy</w:t>
      </w:r>
    </w:p>
    <w:p w:rsidR="007C0203" w:rsidRPr="00B75B59" w:rsidRDefault="007C0203" w:rsidP="000F7807">
      <w:pPr>
        <w:widowControl w:val="0"/>
        <w:numPr>
          <w:ilvl w:val="0"/>
          <w:numId w:val="94"/>
        </w:numPr>
        <w:suppressAutoHyphens/>
        <w:spacing w:line="276" w:lineRule="auto"/>
        <w:ind w:left="284" w:hanging="284"/>
        <w:jc w:val="both"/>
        <w:rPr>
          <w:rFonts w:asciiTheme="minorHAnsi" w:eastAsia="HG Mincho Light J" w:hAnsiTheme="minorHAnsi" w:cstheme="minorHAnsi"/>
          <w:b/>
          <w:bCs/>
          <w:kern w:val="2"/>
          <w:sz w:val="24"/>
          <w:szCs w:val="24"/>
          <w:lang w:eastAsia="hi-IN" w:bidi="hi-IN"/>
        </w:rPr>
      </w:pPr>
      <w:r w:rsidRPr="00B75B59">
        <w:rPr>
          <w:rFonts w:asciiTheme="minorHAnsi" w:eastAsia="Calibri" w:hAnsiTheme="minorHAnsi" w:cstheme="minorHAnsi"/>
          <w:sz w:val="24"/>
          <w:szCs w:val="24"/>
        </w:rPr>
        <w:t>Inwes</w:t>
      </w:r>
      <w:r w:rsidR="00FB2A8A">
        <w:rPr>
          <w:rFonts w:asciiTheme="minorHAnsi" w:eastAsia="Calibri" w:hAnsiTheme="minorHAnsi" w:cstheme="minorHAnsi"/>
          <w:sz w:val="24"/>
          <w:szCs w:val="24"/>
        </w:rPr>
        <w:t>tor Zastępczy wykona przedmiot U</w:t>
      </w:r>
      <w:r w:rsidRPr="00B75B59">
        <w:rPr>
          <w:rFonts w:asciiTheme="minorHAnsi" w:eastAsia="Calibri" w:hAnsiTheme="minorHAnsi" w:cstheme="minorHAnsi"/>
          <w:sz w:val="24"/>
          <w:szCs w:val="24"/>
        </w:rPr>
        <w:t>mowy siłami własnymi, bez udziału podwykonawców lub powierzy podwykonawcom następujące części zamówienia z zakresu obowiązków należących do Inspektora/ów Nadzoru ..</w:t>
      </w:r>
      <w:r w:rsidRPr="00B75B59">
        <w:rPr>
          <w:rFonts w:asciiTheme="minorHAnsi" w:eastAsia="Calibri" w:hAnsiTheme="minorHAnsi" w:cstheme="minorHAnsi"/>
          <w:i/>
          <w:iCs/>
          <w:sz w:val="24"/>
          <w:szCs w:val="24"/>
        </w:rPr>
        <w:t>.</w:t>
      </w:r>
      <w:r w:rsidRPr="00B75B59">
        <w:rPr>
          <w:rFonts w:asciiTheme="minorHAnsi" w:eastAsia="Calibri" w:hAnsiTheme="minorHAnsi" w:cstheme="minorHAnsi"/>
          <w:sz w:val="24"/>
          <w:szCs w:val="24"/>
        </w:rPr>
        <w:t xml:space="preserve">...... - zgodnie z Ofertą Inwestora Zastępczego. </w:t>
      </w:r>
      <w:r w:rsidR="00C02EDC" w:rsidRPr="00B75B59">
        <w:rPr>
          <w:rFonts w:asciiTheme="minorHAnsi" w:eastAsia="Calibri" w:hAnsiTheme="minorHAnsi" w:cstheme="minorHAnsi"/>
          <w:sz w:val="24"/>
          <w:szCs w:val="24"/>
        </w:rPr>
        <w:t>/</w:t>
      </w:r>
      <w:r w:rsidR="00D94808" w:rsidRPr="00B75B59">
        <w:rPr>
          <w:rFonts w:asciiTheme="minorHAnsi" w:eastAsia="Calibri" w:hAnsiTheme="minorHAnsi" w:cstheme="minorHAnsi"/>
          <w:sz w:val="24"/>
          <w:szCs w:val="24"/>
        </w:rPr>
        <w:t>– zastrzeżone czynności</w:t>
      </w:r>
      <w:r w:rsidR="00C02EDC" w:rsidRPr="00B75B59">
        <w:rPr>
          <w:rFonts w:asciiTheme="minorHAnsi" w:eastAsia="Calibri" w:hAnsiTheme="minorHAnsi" w:cstheme="minorHAnsi"/>
          <w:sz w:val="24"/>
          <w:szCs w:val="24"/>
        </w:rPr>
        <w:t>/</w:t>
      </w:r>
    </w:p>
    <w:p w:rsidR="007C0203" w:rsidRPr="007C0203" w:rsidRDefault="007C0203" w:rsidP="000F7807">
      <w:pPr>
        <w:widowControl w:val="0"/>
        <w:numPr>
          <w:ilvl w:val="0"/>
          <w:numId w:val="94"/>
        </w:numPr>
        <w:suppressAutoHyphens/>
        <w:spacing w:line="276" w:lineRule="auto"/>
        <w:ind w:left="284" w:hanging="284"/>
        <w:jc w:val="both"/>
        <w:rPr>
          <w:rFonts w:asciiTheme="minorHAnsi" w:eastAsia="HG Mincho Light J" w:hAnsiTheme="minorHAnsi" w:cstheme="minorHAnsi"/>
          <w:b/>
          <w:bCs/>
          <w:kern w:val="2"/>
          <w:sz w:val="24"/>
          <w:szCs w:val="24"/>
          <w:lang w:eastAsia="hi-IN" w:bidi="hi-IN"/>
        </w:rPr>
      </w:pPr>
      <w:r w:rsidRPr="007C0203">
        <w:rPr>
          <w:rFonts w:asciiTheme="minorHAnsi" w:eastAsia="Calibri" w:hAnsiTheme="minorHAnsi" w:cstheme="minorHAnsi"/>
          <w:sz w:val="24"/>
          <w:szCs w:val="24"/>
        </w:rPr>
        <w:t>Inwestor Zastępczy ponosi odpowiedzialność za czynności podwykonawcy</w:t>
      </w:r>
      <w:r w:rsidR="00397190">
        <w:rPr>
          <w:rFonts w:asciiTheme="minorHAnsi" w:eastAsia="Calibri" w:hAnsiTheme="minorHAnsi" w:cstheme="minorHAnsi"/>
          <w:sz w:val="24"/>
          <w:szCs w:val="24"/>
        </w:rPr>
        <w:t xml:space="preserve"> jak za swoje własne czynności.</w:t>
      </w:r>
    </w:p>
    <w:p w:rsidR="007C0203" w:rsidRPr="007C0203" w:rsidRDefault="007C0203" w:rsidP="000F7807">
      <w:pPr>
        <w:widowControl w:val="0"/>
        <w:numPr>
          <w:ilvl w:val="0"/>
          <w:numId w:val="94"/>
        </w:numPr>
        <w:suppressAutoHyphens/>
        <w:spacing w:line="276" w:lineRule="auto"/>
        <w:ind w:left="284" w:hanging="284"/>
        <w:jc w:val="both"/>
        <w:rPr>
          <w:rFonts w:asciiTheme="minorHAnsi" w:eastAsia="HG Mincho Light J" w:hAnsiTheme="minorHAnsi" w:cstheme="minorHAnsi"/>
          <w:b/>
          <w:bCs/>
          <w:kern w:val="2"/>
          <w:sz w:val="24"/>
          <w:szCs w:val="24"/>
          <w:lang w:eastAsia="hi-IN" w:bidi="hi-IN"/>
        </w:rPr>
      </w:pPr>
      <w:r w:rsidRPr="007C0203">
        <w:rPr>
          <w:rFonts w:asciiTheme="minorHAnsi" w:eastAsia="Calibri" w:hAnsiTheme="minorHAnsi" w:cstheme="minorHAnsi"/>
          <w:sz w:val="24"/>
          <w:szCs w:val="24"/>
        </w:rPr>
        <w:t xml:space="preserve">Przed zawarciem umów o podwykonawstwo Inwestor Zastępczy, na żądanie Zamawiającego zobowiązuje się udzielić mu wszelkich dodatkowych informacji dotyczących podwykonawców i uzyskać pisemną zgodę na ich zatrudnienie, wyrażoną w formie pisemnej. </w:t>
      </w:r>
    </w:p>
    <w:p w:rsidR="007C0203" w:rsidRPr="007C0203" w:rsidRDefault="007C0203" w:rsidP="000F7807">
      <w:pPr>
        <w:widowControl w:val="0"/>
        <w:numPr>
          <w:ilvl w:val="0"/>
          <w:numId w:val="94"/>
        </w:numPr>
        <w:suppressAutoHyphens/>
        <w:spacing w:line="276" w:lineRule="auto"/>
        <w:ind w:left="284" w:hanging="284"/>
        <w:jc w:val="both"/>
        <w:rPr>
          <w:rFonts w:asciiTheme="minorHAnsi" w:eastAsia="HG Mincho Light J" w:hAnsiTheme="minorHAnsi" w:cstheme="minorHAnsi"/>
          <w:b/>
          <w:bCs/>
          <w:kern w:val="2"/>
          <w:sz w:val="24"/>
          <w:szCs w:val="24"/>
          <w:lang w:eastAsia="hi-IN" w:bidi="hi-IN"/>
        </w:rPr>
      </w:pPr>
      <w:r w:rsidRPr="007C0203">
        <w:rPr>
          <w:rFonts w:asciiTheme="minorHAnsi" w:eastAsia="Calibri" w:hAnsiTheme="minorHAnsi" w:cstheme="minorHAnsi"/>
          <w:sz w:val="24"/>
          <w:szCs w:val="24"/>
        </w:rPr>
        <w:t>Jeżeli proponowana przez Inwestora Zastępczego zmiana albo rezygnacja</w:t>
      </w:r>
      <w:r w:rsidR="00C02EDC">
        <w:rPr>
          <w:rFonts w:asciiTheme="minorHAnsi" w:eastAsia="Calibri" w:hAnsiTheme="minorHAnsi" w:cstheme="minorHAnsi"/>
          <w:sz w:val="24"/>
          <w:szCs w:val="24"/>
        </w:rPr>
        <w:t xml:space="preserve"> </w:t>
      </w:r>
      <w:r w:rsidRPr="007C0203">
        <w:rPr>
          <w:rFonts w:asciiTheme="minorHAnsi" w:eastAsia="Calibri" w:hAnsiTheme="minorHAnsi" w:cstheme="minorHAnsi"/>
          <w:sz w:val="24"/>
          <w:szCs w:val="24"/>
        </w:rPr>
        <w:t>z podwykonawcy dotyczy podmiotu, na którego zasoby Inwestor Zastępczy powoływał się, na zasadach określonych w art. 118 ust.</w:t>
      </w:r>
      <w:r w:rsidR="00D94808">
        <w:rPr>
          <w:rFonts w:asciiTheme="minorHAnsi" w:eastAsia="Calibri" w:hAnsiTheme="minorHAnsi" w:cstheme="minorHAnsi"/>
          <w:sz w:val="24"/>
          <w:szCs w:val="24"/>
        </w:rPr>
        <w:t xml:space="preserve"> </w:t>
      </w:r>
      <w:r w:rsidRPr="007C0203">
        <w:rPr>
          <w:rFonts w:asciiTheme="minorHAnsi" w:eastAsia="Calibri" w:hAnsiTheme="minorHAnsi" w:cstheme="minorHAnsi"/>
          <w:sz w:val="24"/>
          <w:szCs w:val="24"/>
        </w:rPr>
        <w:t xml:space="preserve">1 ustawy Prawo zamówień publicznych, w celu wykazania spełniania warunków udziału w postępowaniu, o udzielenie zamówienia publicznego, w </w:t>
      </w:r>
      <w:r w:rsidR="00FB2A8A">
        <w:rPr>
          <w:rFonts w:asciiTheme="minorHAnsi" w:eastAsia="Calibri" w:hAnsiTheme="minorHAnsi" w:cstheme="minorHAnsi"/>
          <w:sz w:val="24"/>
          <w:szCs w:val="24"/>
        </w:rPr>
        <w:t>wyniku którego została zawarta U</w:t>
      </w:r>
      <w:r w:rsidRPr="007C0203">
        <w:rPr>
          <w:rFonts w:asciiTheme="minorHAnsi" w:eastAsia="Calibri" w:hAnsiTheme="minorHAnsi" w:cstheme="minorHAnsi"/>
          <w:sz w:val="24"/>
          <w:szCs w:val="24"/>
        </w:rPr>
        <w:t>mowa, Inwestor Zastępczy jest obowiązany wykazać Zamawiającemu, iż proponowany inny podwykonawca spełnia je w stopniu nie mniejszym niż wymagany w trakcie postępowania o udzielenie zamówienia.</w:t>
      </w:r>
    </w:p>
    <w:p w:rsidR="007C0203" w:rsidRPr="007C0203" w:rsidRDefault="007C0203" w:rsidP="000F7807">
      <w:pPr>
        <w:widowControl w:val="0"/>
        <w:numPr>
          <w:ilvl w:val="0"/>
          <w:numId w:val="94"/>
        </w:numPr>
        <w:suppressAutoHyphens/>
        <w:spacing w:line="276" w:lineRule="auto"/>
        <w:ind w:left="284" w:hanging="284"/>
        <w:jc w:val="both"/>
        <w:rPr>
          <w:rFonts w:asciiTheme="minorHAnsi" w:eastAsia="HG Mincho Light J" w:hAnsiTheme="minorHAnsi" w:cstheme="minorHAnsi"/>
          <w:b/>
          <w:bCs/>
          <w:kern w:val="2"/>
          <w:sz w:val="24"/>
          <w:szCs w:val="24"/>
          <w:lang w:eastAsia="hi-IN" w:bidi="hi-IN"/>
        </w:rPr>
      </w:pPr>
      <w:r w:rsidRPr="007C0203">
        <w:rPr>
          <w:rFonts w:asciiTheme="minorHAnsi" w:eastAsia="Calibri" w:hAnsiTheme="minorHAnsi" w:cstheme="minorHAnsi"/>
          <w:sz w:val="24"/>
          <w:szCs w:val="24"/>
        </w:rPr>
        <w:t>Jedynie Inwestor Zastępczy jest odpowiedzialny za wszelkie działania i</w:t>
      </w:r>
      <w:r w:rsidR="00C02EDC">
        <w:rPr>
          <w:rFonts w:asciiTheme="minorHAnsi" w:eastAsia="Calibri" w:hAnsiTheme="minorHAnsi" w:cstheme="minorHAnsi"/>
          <w:sz w:val="24"/>
          <w:szCs w:val="24"/>
        </w:rPr>
        <w:t xml:space="preserve"> z</w:t>
      </w:r>
      <w:r w:rsidR="0069002D">
        <w:rPr>
          <w:rFonts w:asciiTheme="minorHAnsi" w:eastAsia="Calibri" w:hAnsiTheme="minorHAnsi" w:cstheme="minorHAnsi"/>
          <w:sz w:val="24"/>
          <w:szCs w:val="24"/>
        </w:rPr>
        <w:t xml:space="preserve">aniechania </w:t>
      </w:r>
      <w:r w:rsidRPr="007C0203">
        <w:rPr>
          <w:rFonts w:asciiTheme="minorHAnsi" w:eastAsia="Calibri" w:hAnsiTheme="minorHAnsi" w:cstheme="minorHAnsi"/>
          <w:sz w:val="24"/>
          <w:szCs w:val="24"/>
        </w:rPr>
        <w:t>podwykonawców</w:t>
      </w:r>
      <w:r w:rsidR="00397190">
        <w:rPr>
          <w:rFonts w:asciiTheme="minorHAnsi" w:eastAsia="Calibri" w:hAnsiTheme="minorHAnsi" w:cstheme="minorHAnsi"/>
          <w:sz w:val="24"/>
          <w:szCs w:val="24"/>
        </w:rPr>
        <w:t xml:space="preserve"> jak za swoje własne czynności</w:t>
      </w:r>
      <w:r w:rsidRPr="007C0203">
        <w:rPr>
          <w:rFonts w:asciiTheme="minorHAnsi" w:eastAsia="Calibri" w:hAnsiTheme="minorHAnsi" w:cstheme="minorHAnsi"/>
          <w:sz w:val="24"/>
          <w:szCs w:val="24"/>
        </w:rPr>
        <w:t xml:space="preserve">, a także za szkody przez nich wyrządzone zarówno bezpośrednie jak i pośrednie. </w:t>
      </w:r>
    </w:p>
    <w:p w:rsidR="007C0203" w:rsidRPr="007C0203" w:rsidRDefault="007C0203" w:rsidP="000F7807">
      <w:pPr>
        <w:widowControl w:val="0"/>
        <w:numPr>
          <w:ilvl w:val="0"/>
          <w:numId w:val="94"/>
        </w:numPr>
        <w:suppressAutoHyphens/>
        <w:spacing w:line="276" w:lineRule="auto"/>
        <w:ind w:left="284" w:hanging="284"/>
        <w:jc w:val="both"/>
        <w:rPr>
          <w:rFonts w:asciiTheme="minorHAnsi" w:eastAsia="HG Mincho Light J" w:hAnsiTheme="minorHAnsi" w:cstheme="minorHAnsi"/>
          <w:b/>
          <w:bCs/>
          <w:kern w:val="2"/>
          <w:sz w:val="24"/>
          <w:szCs w:val="24"/>
          <w:lang w:eastAsia="hi-IN" w:bidi="hi-IN"/>
        </w:rPr>
      </w:pPr>
      <w:r w:rsidRPr="007C0203">
        <w:rPr>
          <w:rFonts w:asciiTheme="minorHAnsi" w:eastAsia="Calibri" w:hAnsiTheme="minorHAnsi" w:cstheme="minorHAnsi"/>
          <w:sz w:val="24"/>
          <w:szCs w:val="24"/>
        </w:rPr>
        <w:t>W uzasadnionych przypadkach, w trakcie trwania</w:t>
      </w:r>
      <w:r w:rsidR="00FB2A8A">
        <w:rPr>
          <w:rFonts w:asciiTheme="minorHAnsi" w:eastAsia="Calibri" w:hAnsiTheme="minorHAnsi" w:cstheme="minorHAnsi"/>
          <w:sz w:val="24"/>
          <w:szCs w:val="24"/>
        </w:rPr>
        <w:t xml:space="preserve"> U</w:t>
      </w:r>
      <w:r w:rsidRPr="007C0203">
        <w:rPr>
          <w:rFonts w:asciiTheme="minorHAnsi" w:eastAsia="Calibri" w:hAnsiTheme="minorHAnsi" w:cstheme="minorHAnsi"/>
          <w:sz w:val="24"/>
          <w:szCs w:val="24"/>
        </w:rPr>
        <w:t xml:space="preserve">mowy, Zamawiający na uzasadniony wniosek Inwestora Zastępczego może wyrazić zgodę na zmianę podwykonawcy albo na zawarcie umów o podwykonawstwo na wykonanie usług wykraczających poza zakres określony w Ofercie. </w:t>
      </w:r>
    </w:p>
    <w:p w:rsidR="007C0203" w:rsidRPr="007C0203" w:rsidRDefault="007C0203" w:rsidP="000F7807">
      <w:pPr>
        <w:widowControl w:val="0"/>
        <w:numPr>
          <w:ilvl w:val="0"/>
          <w:numId w:val="94"/>
        </w:numPr>
        <w:suppressAutoHyphens/>
        <w:spacing w:line="276" w:lineRule="auto"/>
        <w:ind w:left="284" w:hanging="284"/>
        <w:jc w:val="both"/>
        <w:rPr>
          <w:rFonts w:asciiTheme="minorHAnsi" w:eastAsia="HG Mincho Light J" w:hAnsiTheme="minorHAnsi" w:cstheme="minorHAnsi"/>
          <w:b/>
          <w:bCs/>
          <w:kern w:val="2"/>
          <w:sz w:val="24"/>
          <w:szCs w:val="24"/>
          <w:lang w:eastAsia="hi-IN" w:bidi="hi-IN"/>
        </w:rPr>
      </w:pPr>
      <w:r w:rsidRPr="007C0203">
        <w:rPr>
          <w:rFonts w:asciiTheme="minorHAnsi" w:eastAsia="Calibri" w:hAnsiTheme="minorHAnsi" w:cstheme="minorHAnsi"/>
          <w:sz w:val="24"/>
          <w:szCs w:val="24"/>
        </w:rPr>
        <w:t>Inwestor Zastępczy będzie wykonywał czynności zastępstwa inwestyc</w:t>
      </w:r>
      <w:r w:rsidR="00C02EDC">
        <w:rPr>
          <w:rFonts w:asciiTheme="minorHAnsi" w:eastAsia="Calibri" w:hAnsiTheme="minorHAnsi" w:cstheme="minorHAnsi"/>
          <w:sz w:val="24"/>
          <w:szCs w:val="24"/>
        </w:rPr>
        <w:t>yj</w:t>
      </w:r>
      <w:r w:rsidRPr="007C0203">
        <w:rPr>
          <w:rFonts w:asciiTheme="minorHAnsi" w:eastAsia="Calibri" w:hAnsiTheme="minorHAnsi" w:cstheme="minorHAnsi"/>
          <w:sz w:val="24"/>
          <w:szCs w:val="24"/>
        </w:rPr>
        <w:t>nego w imieniu i na rzecz Zamawiającego na podstawie niniejszej Umowy, a także pełnomocnictw udzielonych mu przez Z</w:t>
      </w:r>
      <w:r w:rsidR="00FB2A8A">
        <w:rPr>
          <w:rFonts w:asciiTheme="minorHAnsi" w:eastAsia="Calibri" w:hAnsiTheme="minorHAnsi" w:cstheme="minorHAnsi"/>
          <w:sz w:val="24"/>
          <w:szCs w:val="24"/>
        </w:rPr>
        <w:t>amawiającego w toku realizacji U</w:t>
      </w:r>
      <w:r w:rsidRPr="007C0203">
        <w:rPr>
          <w:rFonts w:asciiTheme="minorHAnsi" w:eastAsia="Calibri" w:hAnsiTheme="minorHAnsi" w:cstheme="minorHAnsi"/>
          <w:sz w:val="24"/>
          <w:szCs w:val="24"/>
        </w:rPr>
        <w:t>mowy:</w:t>
      </w:r>
    </w:p>
    <w:p w:rsidR="007C0203" w:rsidRPr="007C0203" w:rsidRDefault="007C0203" w:rsidP="000F7807">
      <w:pPr>
        <w:widowControl w:val="0"/>
        <w:numPr>
          <w:ilvl w:val="1"/>
          <w:numId w:val="95"/>
        </w:numPr>
        <w:suppressAutoHyphens/>
        <w:spacing w:line="276" w:lineRule="auto"/>
        <w:ind w:left="567" w:hanging="283"/>
        <w:jc w:val="both"/>
        <w:rPr>
          <w:rFonts w:asciiTheme="minorHAnsi" w:eastAsia="HG Mincho Light J" w:hAnsiTheme="minorHAnsi" w:cstheme="minorHAnsi"/>
          <w:b/>
          <w:bCs/>
          <w:kern w:val="2"/>
          <w:sz w:val="24"/>
          <w:szCs w:val="24"/>
          <w:lang w:eastAsia="hi-IN" w:bidi="hi-IN"/>
        </w:rPr>
      </w:pPr>
      <w:r w:rsidRPr="007C0203">
        <w:rPr>
          <w:rFonts w:asciiTheme="minorHAnsi" w:eastAsia="Calibri" w:hAnsiTheme="minorHAnsi" w:cstheme="minorHAnsi"/>
          <w:sz w:val="24"/>
          <w:szCs w:val="24"/>
        </w:rPr>
        <w:t>szczegółowe pełnomocnictwa dotyczące przed</w:t>
      </w:r>
      <w:r w:rsidR="00FB2A8A">
        <w:rPr>
          <w:rFonts w:asciiTheme="minorHAnsi" w:eastAsia="Calibri" w:hAnsiTheme="minorHAnsi" w:cstheme="minorHAnsi"/>
          <w:sz w:val="24"/>
          <w:szCs w:val="24"/>
        </w:rPr>
        <w:t>miotu U</w:t>
      </w:r>
      <w:r w:rsidR="00C02EDC">
        <w:rPr>
          <w:rFonts w:asciiTheme="minorHAnsi" w:eastAsia="Calibri" w:hAnsiTheme="minorHAnsi" w:cstheme="minorHAnsi"/>
          <w:sz w:val="24"/>
          <w:szCs w:val="24"/>
        </w:rPr>
        <w:t xml:space="preserve">mowy będą ustalane przez </w:t>
      </w:r>
      <w:r w:rsidRPr="007C0203">
        <w:rPr>
          <w:rFonts w:asciiTheme="minorHAnsi" w:eastAsia="Calibri" w:hAnsiTheme="minorHAnsi" w:cstheme="minorHAnsi"/>
          <w:sz w:val="24"/>
          <w:szCs w:val="24"/>
        </w:rPr>
        <w:t xml:space="preserve">Zamawiającego lub zatwierdzane przez Zamawiającego na wniosek Inwestora Zastępczego w trakcie jej realizacji; </w:t>
      </w:r>
    </w:p>
    <w:p w:rsidR="007C0203" w:rsidRPr="007C0203" w:rsidRDefault="007C0203" w:rsidP="000F7807">
      <w:pPr>
        <w:widowControl w:val="0"/>
        <w:numPr>
          <w:ilvl w:val="1"/>
          <w:numId w:val="95"/>
        </w:numPr>
        <w:suppressAutoHyphens/>
        <w:spacing w:line="276" w:lineRule="auto"/>
        <w:ind w:left="567" w:hanging="283"/>
        <w:jc w:val="both"/>
        <w:rPr>
          <w:rFonts w:asciiTheme="minorHAnsi" w:eastAsia="HG Mincho Light J" w:hAnsiTheme="minorHAnsi" w:cstheme="minorHAnsi"/>
          <w:b/>
          <w:bCs/>
          <w:kern w:val="2"/>
          <w:sz w:val="24"/>
          <w:szCs w:val="24"/>
          <w:lang w:eastAsia="hi-IN" w:bidi="hi-IN"/>
        </w:rPr>
      </w:pPr>
      <w:r w:rsidRPr="007C0203">
        <w:rPr>
          <w:rFonts w:asciiTheme="minorHAnsi" w:eastAsia="Calibri" w:hAnsiTheme="minorHAnsi" w:cstheme="minorHAnsi"/>
          <w:sz w:val="24"/>
          <w:szCs w:val="24"/>
        </w:rPr>
        <w:t>Zamawiający zobowiązuje się udzielać Inwesto</w:t>
      </w:r>
      <w:r w:rsidR="00C02EDC">
        <w:rPr>
          <w:rFonts w:asciiTheme="minorHAnsi" w:eastAsia="Calibri" w:hAnsiTheme="minorHAnsi" w:cstheme="minorHAnsi"/>
          <w:sz w:val="24"/>
          <w:szCs w:val="24"/>
        </w:rPr>
        <w:t xml:space="preserve">rowi Zastępczemu pełnomocnictw, </w:t>
      </w:r>
      <w:r w:rsidRPr="007C0203">
        <w:rPr>
          <w:rFonts w:asciiTheme="minorHAnsi" w:eastAsia="Calibri" w:hAnsiTheme="minorHAnsi" w:cstheme="minorHAnsi"/>
          <w:sz w:val="24"/>
          <w:szCs w:val="24"/>
        </w:rPr>
        <w:t>o</w:t>
      </w:r>
      <w:r w:rsidR="00C02EDC">
        <w:rPr>
          <w:rFonts w:asciiTheme="minorHAnsi" w:eastAsia="Calibri" w:hAnsiTheme="minorHAnsi" w:cstheme="minorHAnsi"/>
          <w:sz w:val="24"/>
          <w:szCs w:val="24"/>
        </w:rPr>
        <w:t xml:space="preserve"> </w:t>
      </w:r>
      <w:r w:rsidRPr="007C0203">
        <w:rPr>
          <w:rFonts w:asciiTheme="minorHAnsi" w:eastAsia="Calibri" w:hAnsiTheme="minorHAnsi" w:cstheme="minorHAnsi"/>
          <w:sz w:val="24"/>
          <w:szCs w:val="24"/>
        </w:rPr>
        <w:t>których mowa w pkt. 1), w terminie nie dłuższym niż</w:t>
      </w:r>
      <w:r w:rsidR="00C02EDC">
        <w:rPr>
          <w:rFonts w:asciiTheme="minorHAnsi" w:eastAsia="Calibri" w:hAnsiTheme="minorHAnsi" w:cstheme="minorHAnsi"/>
          <w:sz w:val="24"/>
          <w:szCs w:val="24"/>
        </w:rPr>
        <w:t xml:space="preserve"> </w:t>
      </w:r>
      <w:r w:rsidR="00CC64DE">
        <w:rPr>
          <w:rFonts w:asciiTheme="minorHAnsi" w:eastAsia="Calibri" w:hAnsiTheme="minorHAnsi" w:cstheme="minorHAnsi"/>
          <w:sz w:val="24"/>
          <w:szCs w:val="24"/>
        </w:rPr>
        <w:t xml:space="preserve"> </w:t>
      </w:r>
      <w:r w:rsidR="00CC64DE" w:rsidRPr="00CC64DE">
        <w:rPr>
          <w:rFonts w:asciiTheme="minorHAnsi" w:eastAsia="Calibri" w:hAnsiTheme="minorHAnsi" w:cstheme="minorHAnsi"/>
          <w:sz w:val="24"/>
          <w:szCs w:val="24"/>
        </w:rPr>
        <w:t xml:space="preserve">5 </w:t>
      </w:r>
      <w:r w:rsidRPr="00CC64DE">
        <w:rPr>
          <w:rFonts w:asciiTheme="minorHAnsi" w:eastAsia="Calibri" w:hAnsiTheme="minorHAnsi" w:cstheme="minorHAnsi"/>
          <w:sz w:val="24"/>
          <w:szCs w:val="24"/>
        </w:rPr>
        <w:t xml:space="preserve">dni roboczych </w:t>
      </w:r>
      <w:r w:rsidRPr="007C0203">
        <w:rPr>
          <w:rFonts w:asciiTheme="minorHAnsi" w:eastAsia="Calibri" w:hAnsiTheme="minorHAnsi" w:cstheme="minorHAnsi"/>
          <w:sz w:val="24"/>
          <w:szCs w:val="24"/>
        </w:rPr>
        <w:t>od dnia zgłoszenia przez Inwestora Zastępczego na piśmie takie</w:t>
      </w:r>
      <w:r w:rsidR="00C02EDC">
        <w:rPr>
          <w:rFonts w:asciiTheme="minorHAnsi" w:eastAsia="Calibri" w:hAnsiTheme="minorHAnsi" w:cstheme="minorHAnsi"/>
          <w:sz w:val="24"/>
          <w:szCs w:val="24"/>
        </w:rPr>
        <w:t>j potrzeby wraz z uzasadnieniem.</w:t>
      </w:r>
      <w:r w:rsidRPr="007C0203">
        <w:rPr>
          <w:rFonts w:asciiTheme="minorHAnsi" w:eastAsia="Calibri" w:hAnsiTheme="minorHAnsi" w:cstheme="minorHAnsi"/>
          <w:sz w:val="24"/>
          <w:szCs w:val="24"/>
        </w:rPr>
        <w:t> </w:t>
      </w:r>
    </w:p>
    <w:p w:rsidR="007C0203" w:rsidRPr="007C0203" w:rsidRDefault="007C0203" w:rsidP="000F7807">
      <w:pPr>
        <w:widowControl w:val="0"/>
        <w:numPr>
          <w:ilvl w:val="0"/>
          <w:numId w:val="94"/>
        </w:numPr>
        <w:suppressAutoHyphens/>
        <w:spacing w:line="276" w:lineRule="auto"/>
        <w:ind w:left="284" w:hanging="284"/>
        <w:jc w:val="both"/>
        <w:rPr>
          <w:rFonts w:asciiTheme="minorHAnsi" w:eastAsia="HG Mincho Light J" w:hAnsiTheme="minorHAnsi" w:cstheme="minorHAnsi"/>
          <w:b/>
          <w:bCs/>
          <w:kern w:val="2"/>
          <w:sz w:val="24"/>
          <w:szCs w:val="24"/>
          <w:lang w:eastAsia="hi-IN" w:bidi="hi-IN"/>
        </w:rPr>
      </w:pPr>
      <w:r w:rsidRPr="007C0203">
        <w:rPr>
          <w:rFonts w:asciiTheme="minorHAnsi" w:eastAsia="Calibri" w:hAnsiTheme="minorHAnsi" w:cstheme="minorHAnsi"/>
          <w:sz w:val="24"/>
          <w:szCs w:val="24"/>
        </w:rPr>
        <w:t>Inwestor Zastępczy zobowiązuje się przyjąć udzielone mu pełnomocnictwa i wykonywać je ze starannością profesjonalnego pełnomocnika (podwyższona staranność)</w:t>
      </w:r>
      <w:r w:rsidR="00C02EDC">
        <w:rPr>
          <w:rFonts w:asciiTheme="minorHAnsi" w:eastAsia="Calibri" w:hAnsiTheme="minorHAnsi" w:cstheme="minorHAnsi"/>
          <w:sz w:val="24"/>
          <w:szCs w:val="24"/>
        </w:rPr>
        <w:t xml:space="preserve"> </w:t>
      </w:r>
      <w:r w:rsidRPr="007C0203">
        <w:rPr>
          <w:rFonts w:asciiTheme="minorHAnsi" w:eastAsia="Calibri" w:hAnsiTheme="minorHAnsi" w:cstheme="minorHAnsi"/>
          <w:sz w:val="24"/>
          <w:szCs w:val="24"/>
        </w:rPr>
        <w:t>i</w:t>
      </w:r>
      <w:r w:rsidR="00C02EDC">
        <w:rPr>
          <w:rFonts w:asciiTheme="minorHAnsi" w:eastAsia="Calibri" w:hAnsiTheme="minorHAnsi" w:cstheme="minorHAnsi"/>
          <w:sz w:val="24"/>
          <w:szCs w:val="24"/>
        </w:rPr>
        <w:t xml:space="preserve"> </w:t>
      </w:r>
      <w:r w:rsidRPr="007C0203">
        <w:rPr>
          <w:rFonts w:asciiTheme="minorHAnsi" w:eastAsia="Calibri" w:hAnsiTheme="minorHAnsi" w:cstheme="minorHAnsi"/>
          <w:sz w:val="24"/>
          <w:szCs w:val="24"/>
        </w:rPr>
        <w:t>z</w:t>
      </w:r>
      <w:r w:rsidR="00C02EDC">
        <w:rPr>
          <w:rFonts w:asciiTheme="minorHAnsi" w:eastAsia="Calibri" w:hAnsiTheme="minorHAnsi" w:cstheme="minorHAnsi"/>
          <w:sz w:val="24"/>
          <w:szCs w:val="24"/>
        </w:rPr>
        <w:t xml:space="preserve"> </w:t>
      </w:r>
      <w:r w:rsidRPr="007C0203">
        <w:rPr>
          <w:rFonts w:asciiTheme="minorHAnsi" w:eastAsia="Calibri" w:hAnsiTheme="minorHAnsi" w:cstheme="minorHAnsi"/>
          <w:sz w:val="24"/>
          <w:szCs w:val="24"/>
        </w:rPr>
        <w:t xml:space="preserve">zabezpieczeniem ochrony interesów Zamawiającego. </w:t>
      </w:r>
    </w:p>
    <w:p w:rsidR="007C0203" w:rsidRPr="007C0203" w:rsidRDefault="007C0203" w:rsidP="000F7807">
      <w:pPr>
        <w:widowControl w:val="0"/>
        <w:numPr>
          <w:ilvl w:val="0"/>
          <w:numId w:val="94"/>
        </w:numPr>
        <w:suppressAutoHyphens/>
        <w:spacing w:line="276" w:lineRule="auto"/>
        <w:ind w:left="284" w:hanging="284"/>
        <w:jc w:val="both"/>
        <w:rPr>
          <w:rFonts w:asciiTheme="minorHAnsi" w:eastAsia="HG Mincho Light J" w:hAnsiTheme="minorHAnsi" w:cstheme="minorHAnsi"/>
          <w:b/>
          <w:bCs/>
          <w:kern w:val="2"/>
          <w:sz w:val="24"/>
          <w:szCs w:val="24"/>
          <w:lang w:eastAsia="hi-IN" w:bidi="hi-IN"/>
        </w:rPr>
      </w:pPr>
      <w:r w:rsidRPr="007C0203">
        <w:rPr>
          <w:rFonts w:asciiTheme="minorHAnsi" w:eastAsia="Calibri" w:hAnsiTheme="minorHAnsi" w:cstheme="minorHAnsi"/>
          <w:sz w:val="24"/>
          <w:szCs w:val="24"/>
        </w:rPr>
        <w:t xml:space="preserve">Zamawiający zastrzega sobie prawo do uzyskania bezpośrednich informacji i danych co do postępu weryfikacji projektów, prac przygotowawczych oraz robót budowlanych. </w:t>
      </w:r>
    </w:p>
    <w:p w:rsidR="007C0203" w:rsidRPr="00951F84" w:rsidRDefault="007C0203" w:rsidP="000F7807">
      <w:pPr>
        <w:widowControl w:val="0"/>
        <w:numPr>
          <w:ilvl w:val="0"/>
          <w:numId w:val="94"/>
        </w:numPr>
        <w:suppressAutoHyphens/>
        <w:spacing w:line="276" w:lineRule="auto"/>
        <w:ind w:left="284" w:hanging="426"/>
        <w:jc w:val="both"/>
        <w:rPr>
          <w:rFonts w:asciiTheme="minorHAnsi" w:eastAsia="HG Mincho Light J" w:hAnsiTheme="minorHAnsi" w:cstheme="minorHAnsi"/>
          <w:b/>
          <w:bCs/>
          <w:kern w:val="2"/>
          <w:sz w:val="24"/>
          <w:szCs w:val="24"/>
          <w:lang w:eastAsia="hi-IN" w:bidi="hi-IN"/>
        </w:rPr>
      </w:pPr>
      <w:r w:rsidRPr="007C0203">
        <w:rPr>
          <w:rFonts w:asciiTheme="minorHAnsi" w:eastAsia="Calibri" w:hAnsiTheme="minorHAnsi" w:cstheme="minorHAnsi"/>
          <w:sz w:val="24"/>
          <w:szCs w:val="24"/>
        </w:rPr>
        <w:t>Jeżeli Zamawiający zgłosi w tej sprawie do Inwestora Zastępczego uwagi lub zastrzeżenia, na Inwestorze Zastępczym będzie ciążył obowiązek zawiadomienia Zamawiającego,</w:t>
      </w:r>
      <w:r w:rsidR="00C02EDC">
        <w:rPr>
          <w:rFonts w:asciiTheme="minorHAnsi" w:eastAsia="Calibri" w:hAnsiTheme="minorHAnsi" w:cstheme="minorHAnsi"/>
          <w:sz w:val="24"/>
          <w:szCs w:val="24"/>
        </w:rPr>
        <w:t xml:space="preserve"> </w:t>
      </w:r>
      <w:r w:rsidRPr="007C0203">
        <w:rPr>
          <w:rFonts w:asciiTheme="minorHAnsi" w:eastAsia="Calibri" w:hAnsiTheme="minorHAnsi" w:cstheme="minorHAnsi"/>
          <w:sz w:val="24"/>
          <w:szCs w:val="24"/>
        </w:rPr>
        <w:t xml:space="preserve">niezwłocznie o </w:t>
      </w:r>
      <w:r w:rsidRPr="00951F84">
        <w:rPr>
          <w:rFonts w:asciiTheme="minorHAnsi" w:eastAsia="Calibri" w:hAnsiTheme="minorHAnsi" w:cstheme="minorHAnsi"/>
          <w:sz w:val="24"/>
          <w:szCs w:val="24"/>
        </w:rPr>
        <w:t>zajętym stanowisku względnie podjętych działaniach. </w:t>
      </w:r>
    </w:p>
    <w:p w:rsidR="00951F84" w:rsidRPr="00951F84" w:rsidRDefault="00951F84" w:rsidP="00951F84">
      <w:pPr>
        <w:widowControl w:val="0"/>
        <w:numPr>
          <w:ilvl w:val="0"/>
          <w:numId w:val="94"/>
        </w:numPr>
        <w:suppressAutoHyphens/>
        <w:spacing w:line="276" w:lineRule="auto"/>
        <w:ind w:left="284" w:hanging="426"/>
        <w:jc w:val="both"/>
        <w:rPr>
          <w:rFonts w:asciiTheme="minorHAnsi" w:eastAsia="Calibri" w:hAnsiTheme="minorHAnsi" w:cstheme="minorHAnsi"/>
          <w:sz w:val="24"/>
          <w:szCs w:val="24"/>
        </w:rPr>
      </w:pPr>
      <w:r w:rsidRPr="00951F84">
        <w:rPr>
          <w:rFonts w:asciiTheme="minorHAnsi" w:eastAsia="Calibri" w:hAnsiTheme="minorHAnsi" w:cstheme="minorHAnsi"/>
          <w:sz w:val="24"/>
          <w:szCs w:val="24"/>
        </w:rPr>
        <w:t xml:space="preserve">Wykonawca zamierzający zawrzeć umowę o podwykonawstwo, jest obowiązany do przedłożenia </w:t>
      </w:r>
      <w:r w:rsidR="00221C49">
        <w:rPr>
          <w:rFonts w:asciiTheme="minorHAnsi" w:eastAsia="Calibri" w:hAnsiTheme="minorHAnsi" w:cstheme="minorHAnsi"/>
          <w:sz w:val="24"/>
          <w:szCs w:val="24"/>
        </w:rPr>
        <w:t>Z</w:t>
      </w:r>
      <w:r w:rsidRPr="00951F84">
        <w:rPr>
          <w:rFonts w:asciiTheme="minorHAnsi" w:eastAsia="Calibri" w:hAnsiTheme="minorHAnsi" w:cstheme="minorHAnsi"/>
          <w:sz w:val="24"/>
          <w:szCs w:val="24"/>
        </w:rPr>
        <w:t>amawiającemu projektu tej umowy.</w:t>
      </w:r>
      <w:r w:rsidRPr="00951F84">
        <w:t xml:space="preserve"> </w:t>
      </w:r>
    </w:p>
    <w:p w:rsidR="00951F84" w:rsidRPr="00951F84" w:rsidRDefault="00951F84" w:rsidP="00951F84">
      <w:pPr>
        <w:widowControl w:val="0"/>
        <w:numPr>
          <w:ilvl w:val="0"/>
          <w:numId w:val="94"/>
        </w:numPr>
        <w:suppressAutoHyphens/>
        <w:spacing w:line="276" w:lineRule="auto"/>
        <w:ind w:left="284" w:hanging="426"/>
        <w:jc w:val="both"/>
        <w:rPr>
          <w:rFonts w:asciiTheme="minorHAnsi" w:eastAsia="Calibri" w:hAnsiTheme="minorHAnsi" w:cstheme="minorHAnsi"/>
          <w:sz w:val="24"/>
          <w:szCs w:val="24"/>
        </w:rPr>
      </w:pPr>
      <w:r w:rsidRPr="00951F84">
        <w:rPr>
          <w:rFonts w:asciiTheme="minorHAnsi" w:eastAsia="Calibri" w:hAnsiTheme="minorHAnsi" w:cstheme="minorHAnsi"/>
          <w:sz w:val="24"/>
          <w:szCs w:val="24"/>
        </w:rPr>
        <w:t xml:space="preserve">Zamawiający, w terminie 7 dni roboczych od dnia przedłożenia mu przez Wykonawcę projektu umowy o podwykonawstwo, zgłasza w formie pisemnej, pod rygorem nieważności, zastrzeżenia </w:t>
      </w:r>
      <w:r w:rsidRPr="00951F84">
        <w:rPr>
          <w:rFonts w:asciiTheme="minorHAnsi" w:eastAsia="Calibri" w:hAnsiTheme="minorHAnsi" w:cstheme="minorHAnsi"/>
          <w:sz w:val="24"/>
          <w:szCs w:val="24"/>
        </w:rPr>
        <w:lastRenderedPageBreak/>
        <w:t>do projektu umowy o podwykonawstwo, w przypadku gdy:</w:t>
      </w:r>
    </w:p>
    <w:p w:rsidR="00951F84" w:rsidRPr="00951F84" w:rsidRDefault="00951F84" w:rsidP="00951F84">
      <w:pPr>
        <w:widowControl w:val="0"/>
        <w:suppressAutoHyphens/>
        <w:spacing w:line="276" w:lineRule="auto"/>
        <w:ind w:left="284"/>
        <w:jc w:val="both"/>
        <w:rPr>
          <w:rFonts w:asciiTheme="minorHAnsi" w:eastAsia="Calibri" w:hAnsiTheme="minorHAnsi" w:cstheme="minorHAnsi"/>
          <w:sz w:val="24"/>
          <w:szCs w:val="24"/>
        </w:rPr>
      </w:pPr>
      <w:r w:rsidRPr="00951F84">
        <w:rPr>
          <w:rFonts w:asciiTheme="minorHAnsi" w:eastAsia="Calibri" w:hAnsiTheme="minorHAnsi" w:cstheme="minorHAnsi"/>
          <w:sz w:val="24"/>
          <w:szCs w:val="24"/>
        </w:rPr>
        <w:t>1) nie spełnia ona wymagań określonych w dokumentach zamówienia;</w:t>
      </w:r>
    </w:p>
    <w:p w:rsidR="00951F84" w:rsidRPr="00951F84" w:rsidRDefault="00951F84" w:rsidP="00951F84">
      <w:pPr>
        <w:widowControl w:val="0"/>
        <w:suppressAutoHyphens/>
        <w:spacing w:line="276" w:lineRule="auto"/>
        <w:ind w:left="284"/>
        <w:jc w:val="both"/>
        <w:rPr>
          <w:rFonts w:asciiTheme="minorHAnsi" w:eastAsia="Calibri" w:hAnsiTheme="minorHAnsi" w:cstheme="minorHAnsi"/>
          <w:sz w:val="24"/>
          <w:szCs w:val="24"/>
        </w:rPr>
      </w:pPr>
      <w:r w:rsidRPr="00951F84">
        <w:rPr>
          <w:rFonts w:asciiTheme="minorHAnsi" w:eastAsia="Calibri" w:hAnsiTheme="minorHAnsi" w:cstheme="minorHAnsi"/>
          <w:sz w:val="24"/>
          <w:szCs w:val="24"/>
        </w:rPr>
        <w:t>2) zawiera ona postanowienia niezgodne z przepisami powszechnie obowiązującego prawa, zwłaszcza z przepisami ustawy z dnia 23 kwietnia 1964 r. - Kodeks cywilny oraz ustawy z dnia 11 września 2019 r. - Prawo zamówień publicznych.</w:t>
      </w:r>
    </w:p>
    <w:p w:rsidR="00951F84" w:rsidRPr="00951F84" w:rsidRDefault="00951F84" w:rsidP="00951F84">
      <w:pPr>
        <w:widowControl w:val="0"/>
        <w:numPr>
          <w:ilvl w:val="0"/>
          <w:numId w:val="94"/>
        </w:numPr>
        <w:suppressAutoHyphens/>
        <w:spacing w:line="276" w:lineRule="auto"/>
        <w:ind w:left="284" w:hanging="426"/>
        <w:jc w:val="both"/>
        <w:rPr>
          <w:rFonts w:asciiTheme="minorHAnsi" w:eastAsia="Calibri" w:hAnsiTheme="minorHAnsi" w:cstheme="minorHAnsi"/>
          <w:sz w:val="24"/>
          <w:szCs w:val="24"/>
        </w:rPr>
      </w:pPr>
      <w:r w:rsidRPr="00951F84">
        <w:rPr>
          <w:rFonts w:asciiTheme="minorHAnsi" w:eastAsia="Calibri" w:hAnsiTheme="minorHAnsi" w:cstheme="minorHAnsi"/>
          <w:sz w:val="24"/>
          <w:szCs w:val="24"/>
        </w:rPr>
        <w:t xml:space="preserve">Niezgłoszenie zastrzeżeń, o których mowa w ust. 12, do przedłożonego projektu umowy o podwykonawstwo, uważa się za akceptację projektu umowy przez Zamawiającego. </w:t>
      </w:r>
    </w:p>
    <w:p w:rsidR="00951F84" w:rsidRPr="00951F84" w:rsidRDefault="00951F84" w:rsidP="00951F84">
      <w:pPr>
        <w:widowControl w:val="0"/>
        <w:numPr>
          <w:ilvl w:val="0"/>
          <w:numId w:val="94"/>
        </w:numPr>
        <w:suppressAutoHyphens/>
        <w:spacing w:line="276" w:lineRule="auto"/>
        <w:ind w:left="284" w:hanging="426"/>
        <w:jc w:val="both"/>
        <w:rPr>
          <w:rFonts w:asciiTheme="minorHAnsi" w:eastAsia="Calibri" w:hAnsiTheme="minorHAnsi" w:cstheme="minorHAnsi"/>
          <w:sz w:val="24"/>
          <w:szCs w:val="24"/>
        </w:rPr>
      </w:pPr>
      <w:r w:rsidRPr="00951F84">
        <w:rPr>
          <w:rFonts w:asciiTheme="minorHAnsi" w:eastAsia="Calibri" w:hAnsiTheme="minorHAnsi" w:cstheme="minorHAnsi"/>
          <w:sz w:val="24"/>
          <w:szCs w:val="24"/>
        </w:rPr>
        <w:t>Wykonawca przedkłada Zamawiającemu poświadczoną za zgodność z oryginałem kopię zawartej umowy o podwykonawstwo, w terminie 7 dni od dnia jej zawarcia.</w:t>
      </w:r>
    </w:p>
    <w:p w:rsidR="00951F84" w:rsidRPr="00951F84" w:rsidRDefault="00951F84" w:rsidP="00951F84">
      <w:pPr>
        <w:widowControl w:val="0"/>
        <w:numPr>
          <w:ilvl w:val="0"/>
          <w:numId w:val="94"/>
        </w:numPr>
        <w:suppressAutoHyphens/>
        <w:spacing w:line="276" w:lineRule="auto"/>
        <w:ind w:left="284" w:hanging="426"/>
        <w:jc w:val="both"/>
        <w:rPr>
          <w:rFonts w:asciiTheme="minorHAnsi" w:eastAsia="Calibri" w:hAnsiTheme="minorHAnsi" w:cstheme="minorHAnsi"/>
          <w:sz w:val="24"/>
          <w:szCs w:val="24"/>
        </w:rPr>
      </w:pPr>
      <w:r w:rsidRPr="00951F84">
        <w:rPr>
          <w:rFonts w:asciiTheme="minorHAnsi" w:eastAsia="Calibri" w:hAnsiTheme="minorHAnsi" w:cstheme="minorHAnsi"/>
          <w:sz w:val="24"/>
          <w:szCs w:val="24"/>
        </w:rPr>
        <w:t>Postanowienia §</w:t>
      </w:r>
      <w:r w:rsidR="00221C49">
        <w:rPr>
          <w:rFonts w:asciiTheme="minorHAnsi" w:eastAsia="Calibri" w:hAnsiTheme="minorHAnsi" w:cstheme="minorHAnsi"/>
          <w:sz w:val="24"/>
          <w:szCs w:val="24"/>
        </w:rPr>
        <w:t xml:space="preserve"> </w:t>
      </w:r>
      <w:r w:rsidRPr="00951F84">
        <w:rPr>
          <w:rFonts w:asciiTheme="minorHAnsi" w:eastAsia="Calibri" w:hAnsiTheme="minorHAnsi" w:cstheme="minorHAnsi"/>
          <w:sz w:val="24"/>
          <w:szCs w:val="24"/>
        </w:rPr>
        <w:t>2 ust. 11-14 stosuje się odpowiednio do zmian umowy o podwykonawstwo.</w:t>
      </w:r>
    </w:p>
    <w:p w:rsidR="007C0203" w:rsidRPr="007C0203" w:rsidRDefault="007C0203" w:rsidP="007C0203">
      <w:pPr>
        <w:widowControl w:val="0"/>
        <w:tabs>
          <w:tab w:val="left" w:pos="8075"/>
        </w:tabs>
        <w:suppressAutoHyphens/>
        <w:spacing w:line="276" w:lineRule="auto"/>
        <w:jc w:val="both"/>
        <w:rPr>
          <w:rFonts w:asciiTheme="minorHAnsi" w:eastAsia="HG Mincho Light J" w:hAnsiTheme="minorHAnsi" w:cstheme="minorHAnsi"/>
          <w:color w:val="000000"/>
          <w:kern w:val="2"/>
          <w:sz w:val="24"/>
          <w:szCs w:val="24"/>
          <w:lang w:eastAsia="hi-IN" w:bidi="hi-IN"/>
        </w:rPr>
      </w:pP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 3</w:t>
      </w: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Termin realizacji umowy</w:t>
      </w:r>
    </w:p>
    <w:p w:rsidR="007C0203" w:rsidRPr="002724D6" w:rsidRDefault="007C0203" w:rsidP="0071202E">
      <w:pPr>
        <w:widowControl w:val="0"/>
        <w:suppressAutoHyphens/>
        <w:spacing w:line="276" w:lineRule="auto"/>
        <w:jc w:val="both"/>
        <w:rPr>
          <w:rFonts w:asciiTheme="minorHAnsi" w:eastAsia="HG Mincho Light J" w:hAnsiTheme="minorHAnsi" w:cstheme="minorHAnsi"/>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Strony </w:t>
      </w:r>
      <w:r w:rsidRPr="002724D6">
        <w:rPr>
          <w:rFonts w:asciiTheme="minorHAnsi" w:eastAsia="HG Mincho Light J" w:hAnsiTheme="minorHAnsi" w:cstheme="minorHAnsi"/>
          <w:kern w:val="2"/>
          <w:sz w:val="24"/>
          <w:szCs w:val="24"/>
          <w:lang w:eastAsia="hi-IN" w:bidi="hi-IN"/>
        </w:rPr>
        <w:t xml:space="preserve">uzgadniają następujące terminy realizacji usługi: </w:t>
      </w:r>
    </w:p>
    <w:p w:rsidR="007C0203" w:rsidRPr="002724D6" w:rsidRDefault="007C0203" w:rsidP="000F7807">
      <w:pPr>
        <w:widowControl w:val="0"/>
        <w:numPr>
          <w:ilvl w:val="0"/>
          <w:numId w:val="97"/>
        </w:numPr>
        <w:suppressAutoHyphens/>
        <w:spacing w:line="276" w:lineRule="auto"/>
        <w:ind w:left="567" w:hanging="283"/>
        <w:jc w:val="both"/>
        <w:rPr>
          <w:rFonts w:asciiTheme="minorHAnsi" w:eastAsia="HG Mincho Light J" w:hAnsiTheme="minorHAnsi" w:cstheme="minorHAnsi"/>
          <w:kern w:val="2"/>
          <w:sz w:val="24"/>
          <w:szCs w:val="24"/>
          <w:lang w:eastAsia="hi-IN" w:bidi="hi-IN"/>
        </w:rPr>
      </w:pPr>
      <w:r w:rsidRPr="002724D6">
        <w:rPr>
          <w:rFonts w:asciiTheme="minorHAnsi" w:eastAsia="HG Mincho Light J" w:hAnsiTheme="minorHAnsi" w:cstheme="minorHAnsi"/>
          <w:kern w:val="2"/>
          <w:sz w:val="24"/>
          <w:szCs w:val="24"/>
          <w:lang w:eastAsia="hi-IN" w:bidi="hi-IN"/>
        </w:rPr>
        <w:t>przewidywany term</w:t>
      </w:r>
      <w:r w:rsidR="00FB2A8A">
        <w:rPr>
          <w:rFonts w:asciiTheme="minorHAnsi" w:eastAsia="HG Mincho Light J" w:hAnsiTheme="minorHAnsi" w:cstheme="minorHAnsi"/>
          <w:kern w:val="2"/>
          <w:sz w:val="24"/>
          <w:szCs w:val="24"/>
          <w:lang w:eastAsia="hi-IN" w:bidi="hi-IN"/>
        </w:rPr>
        <w:t>in realizacji od dnia zawarcia U</w:t>
      </w:r>
      <w:r w:rsidRPr="002724D6">
        <w:rPr>
          <w:rFonts w:asciiTheme="minorHAnsi" w:eastAsia="HG Mincho Light J" w:hAnsiTheme="minorHAnsi" w:cstheme="minorHAnsi"/>
          <w:kern w:val="2"/>
          <w:sz w:val="24"/>
          <w:szCs w:val="24"/>
          <w:lang w:eastAsia="hi-IN" w:bidi="hi-IN"/>
        </w:rPr>
        <w:t xml:space="preserve">mowy do zakończenia inwestycji wraz z okresem </w:t>
      </w:r>
      <w:r w:rsidR="00CC64DE" w:rsidRPr="002724D6">
        <w:rPr>
          <w:rFonts w:asciiTheme="minorHAnsi" w:eastAsia="HG Mincho Light J" w:hAnsiTheme="minorHAnsi" w:cstheme="minorHAnsi"/>
          <w:kern w:val="2"/>
          <w:sz w:val="24"/>
          <w:szCs w:val="24"/>
          <w:lang w:eastAsia="hi-IN" w:bidi="hi-IN"/>
        </w:rPr>
        <w:t>usuwania wad i usterek</w:t>
      </w:r>
      <w:r w:rsidRPr="002724D6">
        <w:rPr>
          <w:rFonts w:asciiTheme="minorHAnsi" w:eastAsia="HG Mincho Light J" w:hAnsiTheme="minorHAnsi" w:cstheme="minorHAnsi"/>
          <w:kern w:val="2"/>
          <w:sz w:val="24"/>
          <w:szCs w:val="24"/>
          <w:lang w:eastAsia="hi-IN" w:bidi="hi-IN"/>
        </w:rPr>
        <w:t>, tj. do .................... (</w:t>
      </w:r>
      <w:r w:rsidR="00CC64DE" w:rsidRPr="002724D6">
        <w:rPr>
          <w:rFonts w:asciiTheme="minorHAnsi" w:eastAsia="HG Mincho Light J" w:hAnsiTheme="minorHAnsi" w:cstheme="minorHAnsi"/>
          <w:kern w:val="2"/>
          <w:sz w:val="24"/>
          <w:szCs w:val="24"/>
          <w:lang w:eastAsia="hi-IN" w:bidi="hi-IN"/>
        </w:rPr>
        <w:t xml:space="preserve">20 </w:t>
      </w:r>
      <w:r w:rsidR="00FB2A8A">
        <w:rPr>
          <w:rFonts w:asciiTheme="minorHAnsi" w:eastAsia="HG Mincho Light J" w:hAnsiTheme="minorHAnsi" w:cstheme="minorHAnsi"/>
          <w:kern w:val="2"/>
          <w:sz w:val="24"/>
          <w:szCs w:val="24"/>
          <w:lang w:eastAsia="hi-IN" w:bidi="hi-IN"/>
        </w:rPr>
        <w:t>miesięcy od dnia podpisania U</w:t>
      </w:r>
      <w:r w:rsidRPr="002724D6">
        <w:rPr>
          <w:rFonts w:asciiTheme="minorHAnsi" w:eastAsia="HG Mincho Light J" w:hAnsiTheme="minorHAnsi" w:cstheme="minorHAnsi"/>
          <w:kern w:val="2"/>
          <w:sz w:val="24"/>
          <w:szCs w:val="24"/>
          <w:lang w:eastAsia="hi-IN" w:bidi="hi-IN"/>
        </w:rPr>
        <w:t xml:space="preserve">mowy); </w:t>
      </w:r>
    </w:p>
    <w:p w:rsidR="007C0203" w:rsidRPr="002724D6" w:rsidRDefault="007C0203" w:rsidP="000F7807">
      <w:pPr>
        <w:widowControl w:val="0"/>
        <w:numPr>
          <w:ilvl w:val="0"/>
          <w:numId w:val="97"/>
        </w:numPr>
        <w:suppressAutoHyphens/>
        <w:spacing w:line="276" w:lineRule="auto"/>
        <w:ind w:left="567" w:hanging="283"/>
        <w:jc w:val="both"/>
        <w:rPr>
          <w:rFonts w:asciiTheme="minorHAnsi" w:eastAsia="HG Mincho Light J" w:hAnsiTheme="minorHAnsi" w:cstheme="minorHAnsi"/>
          <w:kern w:val="2"/>
          <w:sz w:val="24"/>
          <w:szCs w:val="24"/>
          <w:lang w:eastAsia="hi-IN" w:bidi="hi-IN"/>
        </w:rPr>
      </w:pPr>
      <w:r w:rsidRPr="002724D6">
        <w:rPr>
          <w:rFonts w:asciiTheme="minorHAnsi" w:eastAsia="HG Mincho Light J" w:hAnsiTheme="minorHAnsi" w:cstheme="minorHAnsi"/>
          <w:kern w:val="2"/>
          <w:sz w:val="24"/>
          <w:szCs w:val="24"/>
          <w:lang w:eastAsia="hi-IN" w:bidi="hi-IN"/>
        </w:rPr>
        <w:t xml:space="preserve">nadzór nad inwestycją w okresie </w:t>
      </w:r>
      <w:r w:rsidR="00CC64DE" w:rsidRPr="002724D6">
        <w:rPr>
          <w:rFonts w:asciiTheme="minorHAnsi" w:eastAsia="HG Mincho Light J" w:hAnsiTheme="minorHAnsi" w:cstheme="minorHAnsi"/>
          <w:kern w:val="2"/>
          <w:sz w:val="24"/>
          <w:szCs w:val="24"/>
          <w:lang w:eastAsia="hi-IN" w:bidi="hi-IN"/>
        </w:rPr>
        <w:t>usuwania wad i usterek</w:t>
      </w:r>
      <w:r w:rsidR="000D185E" w:rsidRPr="002724D6">
        <w:rPr>
          <w:rFonts w:asciiTheme="minorHAnsi" w:eastAsia="HG Mincho Light J" w:hAnsiTheme="minorHAnsi" w:cstheme="minorHAnsi"/>
          <w:kern w:val="2"/>
          <w:sz w:val="24"/>
          <w:szCs w:val="24"/>
          <w:lang w:eastAsia="hi-IN" w:bidi="hi-IN"/>
        </w:rPr>
        <w:t xml:space="preserve">, tj. …… (do </w:t>
      </w:r>
      <w:r w:rsidR="00CC64DE" w:rsidRPr="002724D6">
        <w:rPr>
          <w:rFonts w:asciiTheme="minorHAnsi" w:eastAsia="HG Mincho Light J" w:hAnsiTheme="minorHAnsi" w:cstheme="minorHAnsi"/>
          <w:kern w:val="2"/>
          <w:sz w:val="24"/>
          <w:szCs w:val="24"/>
          <w:lang w:eastAsia="hi-IN" w:bidi="hi-IN"/>
        </w:rPr>
        <w:t xml:space="preserve">4 </w:t>
      </w:r>
      <w:r w:rsidRPr="002724D6">
        <w:rPr>
          <w:rFonts w:asciiTheme="minorHAnsi" w:eastAsia="HG Mincho Light J" w:hAnsiTheme="minorHAnsi" w:cstheme="minorHAnsi"/>
          <w:kern w:val="2"/>
          <w:sz w:val="24"/>
          <w:szCs w:val="24"/>
          <w:lang w:eastAsia="hi-IN" w:bidi="hi-IN"/>
        </w:rPr>
        <w:t>miesięcy od zakończenia inwestycji)</w:t>
      </w:r>
      <w:r w:rsidR="000D185E" w:rsidRPr="002724D6">
        <w:rPr>
          <w:rFonts w:asciiTheme="minorHAnsi" w:eastAsia="HG Mincho Light J" w:hAnsiTheme="minorHAnsi" w:cstheme="minorHAnsi"/>
          <w:kern w:val="2"/>
          <w:sz w:val="24"/>
          <w:szCs w:val="24"/>
          <w:lang w:eastAsia="hi-IN" w:bidi="hi-IN"/>
        </w:rPr>
        <w:t>;</w:t>
      </w:r>
    </w:p>
    <w:p w:rsidR="007C0203" w:rsidRPr="002724D6" w:rsidRDefault="007C0203" w:rsidP="000F7807">
      <w:pPr>
        <w:widowControl w:val="0"/>
        <w:numPr>
          <w:ilvl w:val="0"/>
          <w:numId w:val="97"/>
        </w:numPr>
        <w:suppressAutoHyphens/>
        <w:spacing w:line="276" w:lineRule="auto"/>
        <w:ind w:left="567" w:hanging="283"/>
        <w:jc w:val="both"/>
        <w:rPr>
          <w:rFonts w:asciiTheme="minorHAnsi" w:eastAsia="HG Mincho Light J" w:hAnsiTheme="minorHAnsi" w:cstheme="minorHAnsi"/>
          <w:kern w:val="2"/>
          <w:sz w:val="24"/>
          <w:szCs w:val="24"/>
          <w:lang w:eastAsia="hi-IN" w:bidi="hi-IN"/>
        </w:rPr>
      </w:pPr>
      <w:r w:rsidRPr="002724D6">
        <w:rPr>
          <w:rFonts w:asciiTheme="minorHAnsi" w:eastAsia="HG Mincho Light J" w:hAnsiTheme="minorHAnsi" w:cstheme="minorHAnsi"/>
          <w:kern w:val="2"/>
          <w:sz w:val="24"/>
          <w:szCs w:val="24"/>
          <w:lang w:eastAsia="hi-IN" w:bidi="hi-IN"/>
        </w:rPr>
        <w:t xml:space="preserve">odbiory końcowe z uzyskaniem pozwolenia na użytkowanie siedziby </w:t>
      </w:r>
      <w:r w:rsidR="000D185E" w:rsidRPr="002724D6">
        <w:rPr>
          <w:rFonts w:asciiTheme="minorHAnsi" w:eastAsia="HG Mincho Light J" w:hAnsiTheme="minorHAnsi" w:cstheme="minorHAnsi"/>
          <w:kern w:val="2"/>
          <w:sz w:val="24"/>
          <w:szCs w:val="24"/>
          <w:lang w:eastAsia="hi-IN" w:bidi="hi-IN"/>
        </w:rPr>
        <w:t xml:space="preserve">ŚOW NFZ </w:t>
      </w:r>
      <w:r w:rsidRPr="002724D6">
        <w:rPr>
          <w:rFonts w:asciiTheme="minorHAnsi" w:eastAsia="HG Mincho Light J" w:hAnsiTheme="minorHAnsi" w:cstheme="minorHAnsi"/>
          <w:kern w:val="2"/>
          <w:sz w:val="24"/>
          <w:szCs w:val="24"/>
          <w:lang w:eastAsia="hi-IN" w:bidi="hi-IN"/>
        </w:rPr>
        <w:t xml:space="preserve">w </w:t>
      </w:r>
      <w:r w:rsidR="000D185E" w:rsidRPr="002724D6">
        <w:rPr>
          <w:rFonts w:asciiTheme="minorHAnsi" w:eastAsia="HG Mincho Light J" w:hAnsiTheme="minorHAnsi" w:cstheme="minorHAnsi"/>
          <w:kern w:val="2"/>
          <w:sz w:val="24"/>
          <w:szCs w:val="24"/>
          <w:lang w:eastAsia="hi-IN" w:bidi="hi-IN"/>
        </w:rPr>
        <w:t>Kielcach</w:t>
      </w:r>
      <w:r w:rsidRPr="002724D6">
        <w:rPr>
          <w:rFonts w:asciiTheme="minorHAnsi" w:eastAsia="HG Mincho Light J" w:hAnsiTheme="minorHAnsi" w:cstheme="minorHAnsi"/>
          <w:kern w:val="2"/>
          <w:sz w:val="24"/>
          <w:szCs w:val="24"/>
          <w:lang w:eastAsia="hi-IN" w:bidi="hi-IN"/>
        </w:rPr>
        <w:t xml:space="preserve"> i rozliczenie końcowe zadania inwestycyjnego w terminie do .... (</w:t>
      </w:r>
      <w:r w:rsidR="00CC64DE" w:rsidRPr="002724D6">
        <w:rPr>
          <w:rFonts w:asciiTheme="minorHAnsi" w:eastAsia="HG Mincho Light J" w:hAnsiTheme="minorHAnsi" w:cstheme="minorHAnsi"/>
          <w:kern w:val="2"/>
          <w:sz w:val="24"/>
          <w:szCs w:val="24"/>
          <w:lang w:eastAsia="hi-IN" w:bidi="hi-IN"/>
        </w:rPr>
        <w:t>1</w:t>
      </w:r>
      <w:r w:rsidR="000D185E" w:rsidRPr="002724D6">
        <w:rPr>
          <w:rFonts w:asciiTheme="minorHAnsi" w:eastAsia="HG Mincho Light J" w:hAnsiTheme="minorHAnsi" w:cstheme="minorHAnsi"/>
          <w:kern w:val="2"/>
          <w:sz w:val="24"/>
          <w:szCs w:val="24"/>
          <w:lang w:eastAsia="hi-IN" w:bidi="hi-IN"/>
        </w:rPr>
        <w:t>6 miesięcy</w:t>
      </w:r>
      <w:r w:rsidRPr="002724D6">
        <w:rPr>
          <w:rFonts w:asciiTheme="minorHAnsi" w:eastAsia="HG Mincho Light J" w:hAnsiTheme="minorHAnsi" w:cstheme="minorHAnsi"/>
          <w:kern w:val="2"/>
          <w:sz w:val="24"/>
          <w:szCs w:val="24"/>
          <w:lang w:eastAsia="hi-IN" w:bidi="hi-IN"/>
        </w:rPr>
        <w:t xml:space="preserve"> od dnia</w:t>
      </w:r>
      <w:r w:rsidR="00FB2A8A">
        <w:rPr>
          <w:rFonts w:asciiTheme="minorHAnsi" w:eastAsia="HG Mincho Light J" w:hAnsiTheme="minorHAnsi" w:cstheme="minorHAnsi"/>
          <w:kern w:val="2"/>
          <w:sz w:val="24"/>
          <w:szCs w:val="24"/>
          <w:lang w:eastAsia="hi-IN" w:bidi="hi-IN"/>
        </w:rPr>
        <w:t xml:space="preserve"> podpisania U</w:t>
      </w:r>
      <w:r w:rsidRPr="002724D6">
        <w:rPr>
          <w:rFonts w:asciiTheme="minorHAnsi" w:eastAsia="HG Mincho Light J" w:hAnsiTheme="minorHAnsi" w:cstheme="minorHAnsi"/>
          <w:kern w:val="2"/>
          <w:sz w:val="24"/>
          <w:szCs w:val="24"/>
          <w:lang w:eastAsia="hi-IN" w:bidi="hi-IN"/>
        </w:rPr>
        <w:t xml:space="preserve">mowy); </w:t>
      </w:r>
    </w:p>
    <w:p w:rsidR="007C0203" w:rsidRPr="00861509" w:rsidRDefault="007C0203" w:rsidP="000F7807">
      <w:pPr>
        <w:widowControl w:val="0"/>
        <w:numPr>
          <w:ilvl w:val="0"/>
          <w:numId w:val="97"/>
        </w:numPr>
        <w:suppressAutoHyphens/>
        <w:spacing w:line="276" w:lineRule="auto"/>
        <w:ind w:left="567" w:hanging="283"/>
        <w:jc w:val="both"/>
        <w:rPr>
          <w:rFonts w:asciiTheme="minorHAnsi" w:eastAsia="HG Mincho Light J" w:hAnsiTheme="minorHAnsi" w:cstheme="minorHAnsi"/>
          <w:kern w:val="2"/>
          <w:sz w:val="24"/>
          <w:szCs w:val="24"/>
          <w:lang w:eastAsia="hi-IN" w:bidi="hi-IN"/>
        </w:rPr>
      </w:pPr>
      <w:r w:rsidRPr="002724D6">
        <w:rPr>
          <w:rFonts w:asciiTheme="minorHAnsi" w:eastAsia="HG Mincho Light J" w:hAnsiTheme="minorHAnsi" w:cstheme="minorHAnsi"/>
          <w:kern w:val="2"/>
          <w:sz w:val="24"/>
          <w:szCs w:val="24"/>
          <w:lang w:eastAsia="hi-IN" w:bidi="hi-IN"/>
        </w:rPr>
        <w:t>weryfikacja dokumentacji powykonawczej, instrukcji użytkowania budynku oraz jej przekazanie Zamawiającemu w terminie do .................. (</w:t>
      </w:r>
      <w:r w:rsidR="00CC64DE" w:rsidRPr="002724D6">
        <w:rPr>
          <w:rFonts w:asciiTheme="minorHAnsi" w:eastAsia="HG Mincho Light J" w:hAnsiTheme="minorHAnsi" w:cstheme="minorHAnsi"/>
          <w:kern w:val="2"/>
          <w:sz w:val="24"/>
          <w:szCs w:val="24"/>
          <w:lang w:eastAsia="hi-IN" w:bidi="hi-IN"/>
        </w:rPr>
        <w:t xml:space="preserve">3 </w:t>
      </w:r>
      <w:r w:rsidRPr="002724D6">
        <w:rPr>
          <w:rFonts w:asciiTheme="minorHAnsi" w:eastAsia="HG Mincho Light J" w:hAnsiTheme="minorHAnsi" w:cstheme="minorHAnsi"/>
          <w:kern w:val="2"/>
          <w:sz w:val="24"/>
          <w:szCs w:val="24"/>
          <w:lang w:eastAsia="hi-IN" w:bidi="hi-IN"/>
        </w:rPr>
        <w:t>mies</w:t>
      </w:r>
      <w:r w:rsidR="00CC64DE" w:rsidRPr="002724D6">
        <w:rPr>
          <w:rFonts w:asciiTheme="minorHAnsi" w:eastAsia="HG Mincho Light J" w:hAnsiTheme="minorHAnsi" w:cstheme="minorHAnsi"/>
          <w:kern w:val="2"/>
          <w:sz w:val="24"/>
          <w:szCs w:val="24"/>
          <w:lang w:eastAsia="hi-IN" w:bidi="hi-IN"/>
        </w:rPr>
        <w:t>iące</w:t>
      </w:r>
      <w:r w:rsidR="000D185E" w:rsidRPr="002724D6">
        <w:rPr>
          <w:rFonts w:asciiTheme="minorHAnsi" w:eastAsia="HG Mincho Light J" w:hAnsiTheme="minorHAnsi" w:cstheme="minorHAnsi"/>
          <w:kern w:val="2"/>
          <w:sz w:val="24"/>
          <w:szCs w:val="24"/>
          <w:lang w:eastAsia="hi-IN" w:bidi="hi-IN"/>
        </w:rPr>
        <w:t xml:space="preserve"> od dnia </w:t>
      </w:r>
      <w:r w:rsidR="00CC64DE" w:rsidRPr="002724D6">
        <w:rPr>
          <w:rFonts w:asciiTheme="minorHAnsi" w:eastAsia="HG Mincho Light J" w:hAnsiTheme="minorHAnsi" w:cstheme="minorHAnsi"/>
          <w:kern w:val="2"/>
          <w:sz w:val="24"/>
          <w:szCs w:val="24"/>
          <w:lang w:eastAsia="hi-IN" w:bidi="hi-IN"/>
        </w:rPr>
        <w:t>uzyskaniem pozwolenia na użytkowanie siedziby ŚOW NFZ w Kielcach)</w:t>
      </w:r>
      <w:r w:rsidR="000D185E" w:rsidRPr="002724D6">
        <w:rPr>
          <w:rFonts w:asciiTheme="minorHAnsi" w:eastAsia="HG Mincho Light J" w:hAnsiTheme="minorHAnsi" w:cstheme="minorHAnsi"/>
          <w:kern w:val="2"/>
          <w:sz w:val="24"/>
          <w:szCs w:val="24"/>
          <w:lang w:eastAsia="hi-IN" w:bidi="hi-IN"/>
        </w:rPr>
        <w:t>; s</w:t>
      </w:r>
      <w:r w:rsidRPr="002724D6">
        <w:rPr>
          <w:rFonts w:asciiTheme="minorHAnsi" w:eastAsia="HG Mincho Light J" w:hAnsiTheme="minorHAnsi" w:cstheme="minorHAnsi"/>
          <w:kern w:val="2"/>
          <w:sz w:val="24"/>
          <w:szCs w:val="24"/>
          <w:lang w:eastAsia="hi-IN" w:bidi="hi-IN"/>
        </w:rPr>
        <w:t>zczegóło</w:t>
      </w:r>
      <w:r w:rsidR="00FB2A8A">
        <w:rPr>
          <w:rFonts w:asciiTheme="minorHAnsi" w:eastAsia="HG Mincho Light J" w:hAnsiTheme="minorHAnsi" w:cstheme="minorHAnsi"/>
          <w:kern w:val="2"/>
          <w:sz w:val="24"/>
          <w:szCs w:val="24"/>
          <w:lang w:eastAsia="hi-IN" w:bidi="hi-IN"/>
        </w:rPr>
        <w:t>wy zakres prac objętych U</w:t>
      </w:r>
      <w:r w:rsidRPr="002724D6">
        <w:rPr>
          <w:rFonts w:asciiTheme="minorHAnsi" w:eastAsia="HG Mincho Light J" w:hAnsiTheme="minorHAnsi" w:cstheme="minorHAnsi"/>
          <w:kern w:val="2"/>
          <w:sz w:val="24"/>
          <w:szCs w:val="24"/>
          <w:lang w:eastAsia="hi-IN" w:bidi="hi-IN"/>
        </w:rPr>
        <w:t xml:space="preserve">mową ujęty jest </w:t>
      </w:r>
      <w:r w:rsidRPr="00861509">
        <w:rPr>
          <w:rFonts w:asciiTheme="minorHAnsi" w:eastAsia="HG Mincho Light J" w:hAnsiTheme="minorHAnsi" w:cstheme="minorHAnsi"/>
          <w:kern w:val="2"/>
          <w:sz w:val="24"/>
          <w:szCs w:val="24"/>
          <w:lang w:eastAsia="hi-IN" w:bidi="hi-IN"/>
        </w:rPr>
        <w:t xml:space="preserve">w załączniku nr </w:t>
      </w:r>
      <w:r w:rsidR="00CC64DE" w:rsidRPr="00861509">
        <w:rPr>
          <w:rFonts w:asciiTheme="minorHAnsi" w:eastAsia="HG Mincho Light J" w:hAnsiTheme="minorHAnsi" w:cstheme="minorHAnsi"/>
          <w:kern w:val="2"/>
          <w:sz w:val="24"/>
          <w:szCs w:val="24"/>
          <w:lang w:eastAsia="hi-IN" w:bidi="hi-IN"/>
        </w:rPr>
        <w:t>1</w:t>
      </w:r>
      <w:r w:rsidRPr="00861509">
        <w:rPr>
          <w:rFonts w:asciiTheme="minorHAnsi" w:eastAsia="HG Mincho Light J" w:hAnsiTheme="minorHAnsi" w:cstheme="minorHAnsi"/>
          <w:kern w:val="2"/>
          <w:sz w:val="24"/>
          <w:szCs w:val="24"/>
          <w:lang w:eastAsia="hi-IN" w:bidi="hi-IN"/>
        </w:rPr>
        <w:t xml:space="preserve"> do </w:t>
      </w:r>
      <w:r w:rsidR="00CA0653">
        <w:rPr>
          <w:rFonts w:asciiTheme="minorHAnsi" w:eastAsia="HG Mincho Light J" w:hAnsiTheme="minorHAnsi" w:cstheme="minorHAnsi"/>
          <w:kern w:val="2"/>
          <w:sz w:val="24"/>
          <w:szCs w:val="24"/>
          <w:lang w:eastAsia="hi-IN" w:bidi="hi-IN"/>
        </w:rPr>
        <w:t>Umowy</w:t>
      </w:r>
      <w:r w:rsidRPr="00861509">
        <w:rPr>
          <w:rFonts w:asciiTheme="minorHAnsi" w:eastAsia="HG Mincho Light J" w:hAnsiTheme="minorHAnsi" w:cstheme="minorHAnsi"/>
          <w:kern w:val="2"/>
          <w:sz w:val="24"/>
          <w:szCs w:val="24"/>
          <w:lang w:eastAsia="hi-IN" w:bidi="hi-IN"/>
        </w:rPr>
        <w:t xml:space="preserve">. </w:t>
      </w: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bookmarkStart w:id="4" w:name="_Hlk95297161"/>
      <w:r w:rsidRPr="007C0203">
        <w:rPr>
          <w:rFonts w:asciiTheme="minorHAnsi" w:eastAsia="HG Mincho Light J" w:hAnsiTheme="minorHAnsi" w:cstheme="minorHAnsi"/>
          <w:b/>
          <w:bCs/>
          <w:color w:val="000000"/>
          <w:kern w:val="2"/>
          <w:sz w:val="24"/>
          <w:szCs w:val="24"/>
          <w:lang w:eastAsia="hi-IN" w:bidi="hi-IN"/>
        </w:rPr>
        <w:t>§ 4</w:t>
      </w:r>
    </w:p>
    <w:bookmarkEnd w:id="4"/>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 xml:space="preserve"> Wynagrodzenie</w:t>
      </w:r>
    </w:p>
    <w:p w:rsidR="007C0203" w:rsidRPr="007C0203" w:rsidRDefault="007C0203" w:rsidP="000F7807">
      <w:pPr>
        <w:widowControl w:val="0"/>
        <w:numPr>
          <w:ilvl w:val="0"/>
          <w:numId w:val="86"/>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Strony ustalają, że łączne wynagrodzenie Inwestora Zastępczego zgodnie ze złożoną ofertą z tytuł</w:t>
      </w:r>
      <w:r w:rsidR="00FB2A8A">
        <w:rPr>
          <w:rFonts w:asciiTheme="minorHAnsi" w:eastAsia="HG Mincho Light J" w:hAnsiTheme="minorHAnsi" w:cstheme="minorHAnsi"/>
          <w:color w:val="000000"/>
          <w:kern w:val="2"/>
          <w:sz w:val="24"/>
          <w:szCs w:val="24"/>
          <w:lang w:eastAsia="hi-IN" w:bidi="hi-IN"/>
        </w:rPr>
        <w:t>u pełnienia czynności objętych U</w:t>
      </w:r>
      <w:r w:rsidRPr="007C0203">
        <w:rPr>
          <w:rFonts w:asciiTheme="minorHAnsi" w:eastAsia="HG Mincho Light J" w:hAnsiTheme="minorHAnsi" w:cstheme="minorHAnsi"/>
          <w:color w:val="000000"/>
          <w:kern w:val="2"/>
          <w:sz w:val="24"/>
          <w:szCs w:val="24"/>
          <w:lang w:eastAsia="hi-IN" w:bidi="hi-IN"/>
        </w:rPr>
        <w:t>mową jest wynagrodzeniem ryczałtowym i wynosi brutto ...</w:t>
      </w:r>
      <w:r w:rsidRPr="007C0203">
        <w:rPr>
          <w:rFonts w:asciiTheme="minorHAnsi" w:eastAsia="HG Mincho Light J" w:hAnsiTheme="minorHAnsi" w:cstheme="minorHAnsi"/>
          <w:i/>
          <w:iCs/>
          <w:color w:val="000000"/>
          <w:kern w:val="2"/>
          <w:sz w:val="24"/>
          <w:szCs w:val="24"/>
          <w:lang w:eastAsia="hi-IN" w:bidi="hi-IN"/>
        </w:rPr>
        <w:t>...</w:t>
      </w:r>
      <w:r w:rsidRPr="007C0203">
        <w:rPr>
          <w:rFonts w:asciiTheme="minorHAnsi" w:eastAsia="HG Mincho Light J" w:hAnsiTheme="minorHAnsi" w:cstheme="minorHAnsi"/>
          <w:color w:val="000000"/>
          <w:kern w:val="2"/>
          <w:sz w:val="24"/>
          <w:szCs w:val="24"/>
          <w:lang w:eastAsia="hi-IN" w:bidi="hi-IN"/>
        </w:rPr>
        <w:t>... zł (słownie:. .................00/100 zł)</w:t>
      </w:r>
      <w:r w:rsidR="00397190">
        <w:rPr>
          <w:rFonts w:asciiTheme="minorHAnsi" w:eastAsia="HG Mincho Light J" w:hAnsiTheme="minorHAnsi" w:cstheme="minorHAnsi"/>
          <w:color w:val="000000"/>
          <w:kern w:val="2"/>
          <w:sz w:val="24"/>
          <w:szCs w:val="24"/>
          <w:lang w:eastAsia="hi-IN" w:bidi="hi-IN"/>
        </w:rPr>
        <w:t>, z zastrzeżeniem § 4 ust. 7 Umowy</w:t>
      </w:r>
      <w:r w:rsidRPr="007C0203">
        <w:rPr>
          <w:rFonts w:asciiTheme="minorHAnsi" w:eastAsia="HG Mincho Light J" w:hAnsiTheme="minorHAnsi" w:cstheme="minorHAnsi"/>
          <w:color w:val="000000"/>
          <w:kern w:val="2"/>
          <w:sz w:val="24"/>
          <w:szCs w:val="24"/>
          <w:lang w:eastAsia="hi-IN" w:bidi="hi-IN"/>
        </w:rPr>
        <w:t>.</w:t>
      </w:r>
    </w:p>
    <w:p w:rsidR="007C0203" w:rsidRPr="007C0203" w:rsidRDefault="007C0203" w:rsidP="000F7807">
      <w:pPr>
        <w:widowControl w:val="0"/>
        <w:numPr>
          <w:ilvl w:val="0"/>
          <w:numId w:val="86"/>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Wynagrodzenie płatne będzie w transzach w następujących wysokościach i terminach: </w:t>
      </w:r>
    </w:p>
    <w:p w:rsidR="007C0203" w:rsidRPr="007C0203" w:rsidRDefault="000D185E" w:rsidP="000F7807">
      <w:pPr>
        <w:widowControl w:val="0"/>
        <w:numPr>
          <w:ilvl w:val="0"/>
          <w:numId w:val="98"/>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Pr>
          <w:rFonts w:asciiTheme="minorHAnsi" w:eastAsia="HG Mincho Light J" w:hAnsiTheme="minorHAnsi" w:cstheme="minorHAnsi"/>
          <w:color w:val="000000"/>
          <w:kern w:val="2"/>
          <w:sz w:val="24"/>
          <w:szCs w:val="24"/>
          <w:lang w:eastAsia="hi-IN" w:bidi="hi-IN"/>
        </w:rPr>
        <w:t>90</w:t>
      </w:r>
      <w:r w:rsidR="007C0203" w:rsidRPr="007C0203">
        <w:rPr>
          <w:rFonts w:asciiTheme="minorHAnsi" w:eastAsia="HG Mincho Light J" w:hAnsiTheme="minorHAnsi" w:cstheme="minorHAnsi"/>
          <w:color w:val="000000"/>
          <w:kern w:val="2"/>
          <w:sz w:val="24"/>
          <w:szCs w:val="24"/>
          <w:lang w:eastAsia="hi-IN" w:bidi="hi-IN"/>
        </w:rPr>
        <w:t>% należnego wynagrodzenia, tj. kwota ...... zł brutto - płatne w formie miesięcznych płatności częściowych</w:t>
      </w:r>
      <w:r>
        <w:rPr>
          <w:rFonts w:asciiTheme="minorHAnsi" w:eastAsia="HG Mincho Light J" w:hAnsiTheme="minorHAnsi" w:cstheme="minorHAnsi"/>
          <w:color w:val="000000"/>
          <w:kern w:val="2"/>
          <w:sz w:val="24"/>
          <w:szCs w:val="24"/>
          <w:lang w:eastAsia="hi-IN" w:bidi="hi-IN"/>
        </w:rPr>
        <w:t xml:space="preserve"> </w:t>
      </w:r>
      <w:r w:rsidR="007C0203" w:rsidRPr="007C0203">
        <w:rPr>
          <w:rFonts w:asciiTheme="minorHAnsi" w:eastAsia="HG Mincho Light J" w:hAnsiTheme="minorHAnsi" w:cstheme="minorHAnsi"/>
          <w:color w:val="000000"/>
          <w:kern w:val="2"/>
          <w:sz w:val="24"/>
          <w:szCs w:val="24"/>
          <w:lang w:eastAsia="hi-IN" w:bidi="hi-IN"/>
        </w:rPr>
        <w:t>w</w:t>
      </w:r>
      <w:r>
        <w:rPr>
          <w:rFonts w:asciiTheme="minorHAnsi" w:eastAsia="HG Mincho Light J" w:hAnsiTheme="minorHAnsi" w:cstheme="minorHAnsi"/>
          <w:color w:val="000000"/>
          <w:kern w:val="2"/>
          <w:sz w:val="24"/>
          <w:szCs w:val="24"/>
          <w:lang w:eastAsia="hi-IN" w:bidi="hi-IN"/>
        </w:rPr>
        <w:t xml:space="preserve"> </w:t>
      </w:r>
      <w:r w:rsidR="007C0203" w:rsidRPr="007C0203">
        <w:rPr>
          <w:rFonts w:asciiTheme="minorHAnsi" w:eastAsia="HG Mincho Light J" w:hAnsiTheme="minorHAnsi" w:cstheme="minorHAnsi"/>
          <w:color w:val="000000"/>
          <w:kern w:val="2"/>
          <w:sz w:val="24"/>
          <w:szCs w:val="24"/>
          <w:lang w:eastAsia="hi-IN" w:bidi="hi-IN"/>
        </w:rPr>
        <w:t xml:space="preserve">wysokości za wykonanie czynności w ramach całego zadania inwestycyjnego, </w:t>
      </w:r>
      <w:r w:rsidR="007C0203" w:rsidRPr="00861509">
        <w:rPr>
          <w:rFonts w:asciiTheme="minorHAnsi" w:eastAsia="HG Mincho Light J" w:hAnsiTheme="minorHAnsi" w:cstheme="minorHAnsi"/>
          <w:kern w:val="2"/>
          <w:sz w:val="24"/>
          <w:szCs w:val="24"/>
          <w:lang w:eastAsia="hi-IN" w:bidi="hi-IN"/>
        </w:rPr>
        <w:t>przez okres 2</w:t>
      </w:r>
      <w:r w:rsidR="00861509" w:rsidRPr="00861509">
        <w:rPr>
          <w:rFonts w:asciiTheme="minorHAnsi" w:eastAsia="HG Mincho Light J" w:hAnsiTheme="minorHAnsi" w:cstheme="minorHAnsi"/>
          <w:kern w:val="2"/>
          <w:sz w:val="24"/>
          <w:szCs w:val="24"/>
          <w:lang w:eastAsia="hi-IN" w:bidi="hi-IN"/>
        </w:rPr>
        <w:t>0</w:t>
      </w:r>
      <w:r w:rsidR="007C0203" w:rsidRPr="00861509">
        <w:rPr>
          <w:rFonts w:asciiTheme="minorHAnsi" w:eastAsia="HG Mincho Light J" w:hAnsiTheme="minorHAnsi" w:cstheme="minorHAnsi"/>
          <w:kern w:val="2"/>
          <w:sz w:val="24"/>
          <w:szCs w:val="24"/>
          <w:lang w:eastAsia="hi-IN" w:bidi="hi-IN"/>
        </w:rPr>
        <w:t xml:space="preserve"> miesięcy </w:t>
      </w:r>
      <w:r w:rsidRPr="00861509">
        <w:rPr>
          <w:rFonts w:asciiTheme="minorHAnsi" w:eastAsia="HG Mincho Light J" w:hAnsiTheme="minorHAnsi" w:cstheme="minorHAnsi"/>
          <w:kern w:val="2"/>
          <w:sz w:val="24"/>
          <w:szCs w:val="24"/>
          <w:lang w:eastAsia="hi-IN" w:bidi="hi-IN"/>
        </w:rPr>
        <w:t xml:space="preserve">(każda faktura </w:t>
      </w:r>
      <w:r w:rsidR="00861509">
        <w:rPr>
          <w:rFonts w:asciiTheme="minorHAnsi" w:eastAsia="HG Mincho Light J" w:hAnsiTheme="minorHAnsi" w:cstheme="minorHAnsi"/>
          <w:color w:val="000000"/>
          <w:kern w:val="2"/>
          <w:sz w:val="24"/>
          <w:szCs w:val="24"/>
          <w:lang w:eastAsia="hi-IN" w:bidi="hi-IN"/>
        </w:rPr>
        <w:t xml:space="preserve">płatna </w:t>
      </w:r>
      <w:r>
        <w:rPr>
          <w:rFonts w:asciiTheme="minorHAnsi" w:eastAsia="HG Mincho Light J" w:hAnsiTheme="minorHAnsi" w:cstheme="minorHAnsi"/>
          <w:color w:val="000000"/>
          <w:kern w:val="2"/>
          <w:sz w:val="24"/>
          <w:szCs w:val="24"/>
          <w:lang w:eastAsia="hi-IN" w:bidi="hi-IN"/>
        </w:rPr>
        <w:t>w wysokości 1/2</w:t>
      </w:r>
      <w:r w:rsidR="00861509">
        <w:rPr>
          <w:rFonts w:asciiTheme="minorHAnsi" w:eastAsia="HG Mincho Light J" w:hAnsiTheme="minorHAnsi" w:cstheme="minorHAnsi"/>
          <w:color w:val="000000"/>
          <w:kern w:val="2"/>
          <w:sz w:val="24"/>
          <w:szCs w:val="24"/>
          <w:lang w:eastAsia="hi-IN" w:bidi="hi-IN"/>
        </w:rPr>
        <w:t>0</w:t>
      </w:r>
      <w:r w:rsidR="007C0203" w:rsidRPr="007C0203">
        <w:rPr>
          <w:rFonts w:asciiTheme="minorHAnsi" w:eastAsia="HG Mincho Light J" w:hAnsiTheme="minorHAnsi" w:cstheme="minorHAnsi"/>
          <w:color w:val="000000"/>
          <w:kern w:val="2"/>
          <w:sz w:val="24"/>
          <w:szCs w:val="24"/>
          <w:lang w:eastAsia="hi-IN" w:bidi="hi-IN"/>
        </w:rPr>
        <w:t xml:space="preserve"> z 90% wynagrodzenia), tzn. .............. zł;</w:t>
      </w:r>
    </w:p>
    <w:p w:rsidR="007C0203" w:rsidRPr="007C0203" w:rsidRDefault="007C0203" w:rsidP="000F7807">
      <w:pPr>
        <w:widowControl w:val="0"/>
        <w:numPr>
          <w:ilvl w:val="0"/>
          <w:numId w:val="98"/>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10% należnego wynagrodzenia, tj. kwota .........</w:t>
      </w:r>
      <w:r w:rsidRPr="007C0203">
        <w:rPr>
          <w:rFonts w:asciiTheme="minorHAnsi" w:eastAsia="HG Mincho Light J" w:hAnsiTheme="minorHAnsi" w:cstheme="minorHAnsi"/>
          <w:i/>
          <w:iCs/>
          <w:color w:val="000000"/>
          <w:kern w:val="2"/>
          <w:sz w:val="24"/>
          <w:szCs w:val="24"/>
          <w:lang w:eastAsia="hi-IN" w:bidi="hi-IN"/>
        </w:rPr>
        <w:t>..</w:t>
      </w:r>
      <w:r w:rsidRPr="007C0203">
        <w:rPr>
          <w:rFonts w:asciiTheme="minorHAnsi" w:eastAsia="HG Mincho Light J" w:hAnsiTheme="minorHAnsi" w:cstheme="minorHAnsi"/>
          <w:color w:val="000000"/>
          <w:kern w:val="2"/>
          <w:sz w:val="24"/>
          <w:szCs w:val="24"/>
          <w:lang w:eastAsia="hi-IN" w:bidi="hi-IN"/>
        </w:rPr>
        <w:t>........ zł brutto - po dopusz</w:t>
      </w:r>
      <w:r w:rsidR="00861509">
        <w:rPr>
          <w:rFonts w:asciiTheme="minorHAnsi" w:eastAsia="HG Mincho Light J" w:hAnsiTheme="minorHAnsi" w:cstheme="minorHAnsi"/>
          <w:color w:val="000000"/>
          <w:kern w:val="2"/>
          <w:sz w:val="24"/>
          <w:szCs w:val="24"/>
          <w:lang w:eastAsia="hi-IN" w:bidi="hi-IN"/>
        </w:rPr>
        <w:t xml:space="preserve">czeniu obiektu do użytkowania oraz </w:t>
      </w:r>
      <w:r w:rsidRPr="007C0203">
        <w:rPr>
          <w:rFonts w:asciiTheme="minorHAnsi" w:eastAsia="HG Mincho Light J" w:hAnsiTheme="minorHAnsi" w:cstheme="minorHAnsi"/>
          <w:color w:val="000000"/>
          <w:kern w:val="2"/>
          <w:sz w:val="24"/>
          <w:szCs w:val="24"/>
          <w:lang w:eastAsia="hi-IN" w:bidi="hi-IN"/>
        </w:rPr>
        <w:t xml:space="preserve">rozliczeniu </w:t>
      </w:r>
      <w:r w:rsidR="00861509">
        <w:rPr>
          <w:rFonts w:asciiTheme="minorHAnsi" w:eastAsia="HG Mincho Light J" w:hAnsiTheme="minorHAnsi" w:cstheme="minorHAnsi"/>
          <w:color w:val="000000"/>
          <w:kern w:val="2"/>
          <w:sz w:val="24"/>
          <w:szCs w:val="24"/>
          <w:lang w:eastAsia="hi-IN" w:bidi="hi-IN"/>
        </w:rPr>
        <w:t xml:space="preserve">wad i usterek </w:t>
      </w:r>
      <w:r w:rsidRPr="007C0203">
        <w:rPr>
          <w:rFonts w:asciiTheme="minorHAnsi" w:eastAsia="HG Mincho Light J" w:hAnsiTheme="minorHAnsi" w:cstheme="minorHAnsi"/>
          <w:color w:val="000000"/>
          <w:kern w:val="2"/>
          <w:sz w:val="24"/>
          <w:szCs w:val="24"/>
          <w:lang w:eastAsia="hi-IN" w:bidi="hi-IN"/>
        </w:rPr>
        <w:t>z Wykonawcą robót budowlanych, na podstawie faktury końcowej.</w:t>
      </w:r>
    </w:p>
    <w:p w:rsidR="007C0203" w:rsidRPr="007C0203" w:rsidRDefault="007C0203" w:rsidP="000F7807">
      <w:pPr>
        <w:widowControl w:val="0"/>
        <w:numPr>
          <w:ilvl w:val="0"/>
          <w:numId w:val="86"/>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Faktury miesięczne będą wystawione przez Inwestora Zastępczego dla Zamawiającego, po zaakceptowaniu w formie protokołu przekazania raportu miesięcznego.</w:t>
      </w:r>
    </w:p>
    <w:p w:rsidR="007C0203" w:rsidRPr="007C0203" w:rsidRDefault="00B949E3" w:rsidP="000F7807">
      <w:pPr>
        <w:widowControl w:val="0"/>
        <w:numPr>
          <w:ilvl w:val="0"/>
          <w:numId w:val="86"/>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Pr>
          <w:rFonts w:asciiTheme="minorHAnsi" w:eastAsia="HG Mincho Light J" w:hAnsiTheme="minorHAnsi" w:cstheme="minorHAnsi"/>
          <w:color w:val="000000"/>
          <w:kern w:val="2"/>
          <w:sz w:val="24"/>
          <w:szCs w:val="24"/>
          <w:lang w:eastAsia="hi-IN" w:bidi="hi-IN"/>
        </w:rPr>
        <w:t xml:space="preserve">Zapłata dokonywana będzie przelewem na wskazany na fakturze rachunek bankowy Wykonawcy, w terminie </w:t>
      </w:r>
      <w:r w:rsidR="007C0203" w:rsidRPr="007C0203">
        <w:rPr>
          <w:rFonts w:asciiTheme="minorHAnsi" w:eastAsia="HG Mincho Light J" w:hAnsiTheme="minorHAnsi" w:cstheme="minorHAnsi"/>
          <w:color w:val="000000"/>
          <w:kern w:val="2"/>
          <w:sz w:val="24"/>
          <w:szCs w:val="24"/>
          <w:lang w:eastAsia="hi-IN" w:bidi="hi-IN"/>
        </w:rPr>
        <w:t xml:space="preserve">14 dni licząc od daty </w:t>
      </w:r>
      <w:r>
        <w:rPr>
          <w:rFonts w:asciiTheme="minorHAnsi" w:eastAsia="HG Mincho Light J" w:hAnsiTheme="minorHAnsi" w:cstheme="minorHAnsi"/>
          <w:color w:val="000000"/>
          <w:kern w:val="2"/>
          <w:sz w:val="24"/>
          <w:szCs w:val="24"/>
          <w:lang w:eastAsia="hi-IN" w:bidi="hi-IN"/>
        </w:rPr>
        <w:t xml:space="preserve">otrzymania faktur </w:t>
      </w:r>
      <w:r w:rsidR="007C0203" w:rsidRPr="007C0203">
        <w:rPr>
          <w:rFonts w:asciiTheme="minorHAnsi" w:eastAsia="HG Mincho Light J" w:hAnsiTheme="minorHAnsi" w:cstheme="minorHAnsi"/>
          <w:color w:val="000000"/>
          <w:kern w:val="2"/>
          <w:sz w:val="24"/>
          <w:szCs w:val="24"/>
          <w:lang w:eastAsia="hi-IN" w:bidi="hi-IN"/>
        </w:rPr>
        <w:t>przez Zamawiającego</w:t>
      </w:r>
      <w:r>
        <w:rPr>
          <w:rFonts w:asciiTheme="minorHAnsi" w:eastAsia="HG Mincho Light J" w:hAnsiTheme="minorHAnsi" w:cstheme="minorHAnsi"/>
          <w:color w:val="000000"/>
          <w:kern w:val="2"/>
          <w:sz w:val="24"/>
          <w:szCs w:val="24"/>
          <w:lang w:eastAsia="hi-IN" w:bidi="hi-IN"/>
        </w:rPr>
        <w:t xml:space="preserve">. </w:t>
      </w:r>
      <w:r w:rsidR="007C0203"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0F7807">
      <w:pPr>
        <w:widowControl w:val="0"/>
        <w:numPr>
          <w:ilvl w:val="0"/>
          <w:numId w:val="86"/>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Faktura końcowa za pełnienie funkcji Inwestora Zastępczego będzie wystawiona po zakończeniu, odebraniu i rozliczeniu całego przedmiotu zam</w:t>
      </w:r>
      <w:r w:rsidR="00861509">
        <w:rPr>
          <w:rFonts w:asciiTheme="minorHAnsi" w:eastAsia="HG Mincho Light J" w:hAnsiTheme="minorHAnsi" w:cstheme="minorHAnsi"/>
          <w:color w:val="000000"/>
          <w:kern w:val="2"/>
          <w:sz w:val="24"/>
          <w:szCs w:val="24"/>
          <w:lang w:eastAsia="hi-IN" w:bidi="hi-IN"/>
        </w:rPr>
        <w:t>ów</w:t>
      </w:r>
      <w:r w:rsidR="00FB2A8A">
        <w:rPr>
          <w:rFonts w:asciiTheme="minorHAnsi" w:eastAsia="HG Mincho Light J" w:hAnsiTheme="minorHAnsi" w:cstheme="minorHAnsi"/>
          <w:color w:val="000000"/>
          <w:kern w:val="2"/>
          <w:sz w:val="24"/>
          <w:szCs w:val="24"/>
          <w:lang w:eastAsia="hi-IN" w:bidi="hi-IN"/>
        </w:rPr>
        <w:t>ienia określonego w § 1 U</w:t>
      </w:r>
      <w:r w:rsidR="00861509">
        <w:rPr>
          <w:rFonts w:asciiTheme="minorHAnsi" w:eastAsia="HG Mincho Light J" w:hAnsiTheme="minorHAnsi" w:cstheme="minorHAnsi"/>
          <w:color w:val="000000"/>
          <w:kern w:val="2"/>
          <w:sz w:val="24"/>
          <w:szCs w:val="24"/>
          <w:lang w:eastAsia="hi-IN" w:bidi="hi-IN"/>
        </w:rPr>
        <w:t>mowy</w:t>
      </w:r>
      <w:r w:rsidRPr="007C0203">
        <w:rPr>
          <w:rFonts w:asciiTheme="minorHAnsi" w:eastAsia="HG Mincho Light J" w:hAnsiTheme="minorHAnsi" w:cstheme="minorHAnsi"/>
          <w:color w:val="000000"/>
          <w:kern w:val="2"/>
          <w:sz w:val="24"/>
          <w:szCs w:val="24"/>
          <w:lang w:eastAsia="hi-IN" w:bidi="hi-IN"/>
        </w:rPr>
        <w:t>.</w:t>
      </w:r>
    </w:p>
    <w:p w:rsidR="007C0203" w:rsidRPr="007C0203" w:rsidRDefault="007C0203" w:rsidP="000F7807">
      <w:pPr>
        <w:widowControl w:val="0"/>
        <w:numPr>
          <w:ilvl w:val="0"/>
          <w:numId w:val="86"/>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lastRenderedPageBreak/>
        <w:t xml:space="preserve">W przypadku wcześniejszego zakończenia robót budowlanych – faktura końcowa </w:t>
      </w:r>
      <w:r w:rsidR="000D185E">
        <w:rPr>
          <w:rFonts w:asciiTheme="minorHAnsi" w:eastAsia="HG Mincho Light J" w:hAnsiTheme="minorHAnsi" w:cstheme="minorHAnsi"/>
          <w:color w:val="000000"/>
          <w:kern w:val="2"/>
          <w:sz w:val="24"/>
          <w:szCs w:val="24"/>
          <w:lang w:eastAsia="hi-IN" w:bidi="hi-IN"/>
        </w:rPr>
        <w:t>będzie opiewać na całą pozostałą</w:t>
      </w:r>
      <w:r w:rsidRPr="007C0203">
        <w:rPr>
          <w:rFonts w:asciiTheme="minorHAnsi" w:eastAsia="HG Mincho Light J" w:hAnsiTheme="minorHAnsi" w:cstheme="minorHAnsi"/>
          <w:color w:val="000000"/>
          <w:kern w:val="2"/>
          <w:sz w:val="24"/>
          <w:szCs w:val="24"/>
          <w:lang w:eastAsia="hi-IN" w:bidi="hi-IN"/>
        </w:rPr>
        <w:t xml:space="preserve"> do zapłacenia część wynagrodzenia. </w:t>
      </w:r>
    </w:p>
    <w:p w:rsidR="007C0203" w:rsidRPr="00396E87" w:rsidRDefault="007C0203" w:rsidP="000F7807">
      <w:pPr>
        <w:widowControl w:val="0"/>
        <w:numPr>
          <w:ilvl w:val="0"/>
          <w:numId w:val="86"/>
        </w:numPr>
        <w:suppressAutoHyphens/>
        <w:spacing w:line="276" w:lineRule="auto"/>
        <w:ind w:left="284" w:hanging="284"/>
        <w:jc w:val="both"/>
        <w:rPr>
          <w:rFonts w:asciiTheme="minorHAnsi" w:eastAsia="HG Mincho Light J" w:hAnsiTheme="minorHAnsi" w:cstheme="minorHAnsi"/>
          <w:kern w:val="2"/>
          <w:sz w:val="24"/>
          <w:szCs w:val="24"/>
          <w:lang w:eastAsia="hi-IN" w:bidi="hi-IN"/>
        </w:rPr>
      </w:pPr>
      <w:r w:rsidRPr="00396E87">
        <w:rPr>
          <w:rFonts w:asciiTheme="minorHAnsi" w:eastAsia="HG Mincho Light J" w:hAnsiTheme="minorHAnsi" w:cstheme="minorHAnsi"/>
          <w:kern w:val="2"/>
          <w:sz w:val="24"/>
          <w:szCs w:val="24"/>
          <w:lang w:eastAsia="hi-IN" w:bidi="hi-IN"/>
        </w:rPr>
        <w:t>W pr</w:t>
      </w:r>
      <w:r w:rsidR="00FB2A8A" w:rsidRPr="00396E87">
        <w:rPr>
          <w:rFonts w:asciiTheme="minorHAnsi" w:eastAsia="HG Mincho Light J" w:hAnsiTheme="minorHAnsi" w:cstheme="minorHAnsi"/>
          <w:kern w:val="2"/>
          <w:sz w:val="24"/>
          <w:szCs w:val="24"/>
          <w:lang w:eastAsia="hi-IN" w:bidi="hi-IN"/>
        </w:rPr>
        <w:t>zypadku zakończenia realizacji U</w:t>
      </w:r>
      <w:r w:rsidRPr="00396E87">
        <w:rPr>
          <w:rFonts w:asciiTheme="minorHAnsi" w:eastAsia="HG Mincho Light J" w:hAnsiTheme="minorHAnsi" w:cstheme="minorHAnsi"/>
          <w:kern w:val="2"/>
          <w:sz w:val="24"/>
          <w:szCs w:val="24"/>
          <w:lang w:eastAsia="hi-IN" w:bidi="hi-IN"/>
        </w:rPr>
        <w:t>mowy o nadzór przed zakończeniem realizacji robót budowlanych – Wykonawcy przysługuje wynagrodzenie jedynie za sprawowany okres usługi, bez uprawnienia do pozostałej części wynagrodzenia.</w:t>
      </w:r>
      <w:r w:rsidR="003108AB">
        <w:rPr>
          <w:rFonts w:asciiTheme="minorHAnsi" w:eastAsia="HG Mincho Light J" w:hAnsiTheme="minorHAnsi" w:cstheme="minorHAnsi"/>
          <w:kern w:val="2"/>
          <w:sz w:val="24"/>
          <w:szCs w:val="24"/>
          <w:lang w:eastAsia="hi-IN" w:bidi="hi-IN"/>
        </w:rPr>
        <w:t xml:space="preserve"> W przypadku wynagrodzenia,</w:t>
      </w:r>
      <w:r w:rsidR="00397190">
        <w:rPr>
          <w:rFonts w:asciiTheme="minorHAnsi" w:eastAsia="HG Mincho Light J" w:hAnsiTheme="minorHAnsi" w:cstheme="minorHAnsi"/>
          <w:kern w:val="2"/>
          <w:sz w:val="24"/>
          <w:szCs w:val="24"/>
          <w:lang w:eastAsia="hi-IN" w:bidi="hi-IN"/>
        </w:rPr>
        <w:t xml:space="preserve"> które nie obejmuje pełnego miesiąca, należyte wynagrodzenie za ten miesiąc będzie obliczane według wzoru: wynagrodzenie miesięczne/30 x ilość dni świadczenia usługi. </w:t>
      </w:r>
      <w:r w:rsidRPr="00396E87">
        <w:rPr>
          <w:rFonts w:asciiTheme="minorHAnsi" w:eastAsia="HG Mincho Light J" w:hAnsiTheme="minorHAnsi" w:cstheme="minorHAnsi"/>
          <w:kern w:val="2"/>
          <w:sz w:val="24"/>
          <w:szCs w:val="24"/>
          <w:lang w:eastAsia="hi-IN" w:bidi="hi-IN"/>
        </w:rPr>
        <w:t xml:space="preserve">  </w:t>
      </w:r>
    </w:p>
    <w:p w:rsidR="007C0203" w:rsidRPr="007C0203" w:rsidRDefault="007C0203" w:rsidP="000F7807">
      <w:pPr>
        <w:widowControl w:val="0"/>
        <w:numPr>
          <w:ilvl w:val="0"/>
          <w:numId w:val="86"/>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Podstawą do wystawienia ostatniej faktury będzie potwierdzony przez Zamawiającego protokół odbioru raportu końcowego. </w:t>
      </w:r>
    </w:p>
    <w:p w:rsidR="007C0203" w:rsidRPr="007C0203" w:rsidRDefault="007C0203" w:rsidP="000F7807">
      <w:pPr>
        <w:widowControl w:val="0"/>
        <w:numPr>
          <w:ilvl w:val="0"/>
          <w:numId w:val="86"/>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Ostateczne rozliczenie wynagrodzenia Inwestor</w:t>
      </w:r>
      <w:r w:rsidR="00D808F4">
        <w:rPr>
          <w:rFonts w:asciiTheme="minorHAnsi" w:eastAsia="HG Mincho Light J" w:hAnsiTheme="minorHAnsi" w:cstheme="minorHAnsi"/>
          <w:color w:val="000000"/>
          <w:kern w:val="2"/>
          <w:sz w:val="24"/>
          <w:szCs w:val="24"/>
          <w:lang w:eastAsia="hi-IN" w:bidi="hi-IN"/>
        </w:rPr>
        <w:t xml:space="preserve">a Zastępczego zostanie dokonane </w:t>
      </w:r>
      <w:r w:rsidRPr="007C0203">
        <w:rPr>
          <w:rFonts w:asciiTheme="minorHAnsi" w:eastAsia="HG Mincho Light J" w:hAnsiTheme="minorHAnsi" w:cstheme="minorHAnsi"/>
          <w:color w:val="000000"/>
          <w:kern w:val="2"/>
          <w:sz w:val="24"/>
          <w:szCs w:val="24"/>
          <w:lang w:eastAsia="hi-IN" w:bidi="hi-IN"/>
        </w:rPr>
        <w:t>po</w:t>
      </w:r>
      <w:r w:rsidR="00D808F4">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 xml:space="preserve">końcowym odbiorze zadania </w:t>
      </w:r>
      <w:r w:rsidR="00FB2A8A">
        <w:rPr>
          <w:rFonts w:asciiTheme="minorHAnsi" w:eastAsia="HG Mincho Light J" w:hAnsiTheme="minorHAnsi" w:cstheme="minorHAnsi"/>
          <w:color w:val="000000"/>
          <w:kern w:val="2"/>
          <w:sz w:val="24"/>
          <w:szCs w:val="24"/>
          <w:lang w:eastAsia="hi-IN" w:bidi="hi-IN"/>
        </w:rPr>
        <w:t>inwestycyjnego opisanego w § 1 U</w:t>
      </w:r>
      <w:r w:rsidRPr="007C0203">
        <w:rPr>
          <w:rFonts w:asciiTheme="minorHAnsi" w:eastAsia="HG Mincho Light J" w:hAnsiTheme="minorHAnsi" w:cstheme="minorHAnsi"/>
          <w:color w:val="000000"/>
          <w:kern w:val="2"/>
          <w:sz w:val="24"/>
          <w:szCs w:val="24"/>
          <w:lang w:eastAsia="hi-IN" w:bidi="hi-IN"/>
        </w:rPr>
        <w:t xml:space="preserve">mowy, uzyskaniu wszystkich pozwoleń na </w:t>
      </w:r>
      <w:r w:rsidR="0021700F">
        <w:rPr>
          <w:rFonts w:asciiTheme="minorHAnsi" w:eastAsia="HG Mincho Light J" w:hAnsiTheme="minorHAnsi" w:cstheme="minorHAnsi"/>
          <w:color w:val="000000"/>
          <w:kern w:val="2"/>
          <w:sz w:val="24"/>
          <w:szCs w:val="24"/>
          <w:lang w:eastAsia="hi-IN" w:bidi="hi-IN"/>
        </w:rPr>
        <w:t xml:space="preserve">użytkowanie oraz </w:t>
      </w:r>
      <w:r w:rsidRPr="007C0203">
        <w:rPr>
          <w:rFonts w:asciiTheme="minorHAnsi" w:eastAsia="HG Mincho Light J" w:hAnsiTheme="minorHAnsi" w:cstheme="minorHAnsi"/>
          <w:color w:val="000000"/>
          <w:kern w:val="2"/>
          <w:sz w:val="24"/>
          <w:szCs w:val="24"/>
          <w:lang w:eastAsia="hi-IN" w:bidi="hi-IN"/>
        </w:rPr>
        <w:t xml:space="preserve">rozliczeniu zadań z wykonawcami i podwykonawcami </w:t>
      </w:r>
      <w:r w:rsidR="0021700F">
        <w:rPr>
          <w:rFonts w:asciiTheme="minorHAnsi" w:eastAsia="HG Mincho Light J" w:hAnsiTheme="minorHAnsi" w:cstheme="minorHAnsi"/>
          <w:color w:val="000000"/>
          <w:kern w:val="2"/>
          <w:sz w:val="24"/>
          <w:szCs w:val="24"/>
          <w:lang w:eastAsia="hi-IN" w:bidi="hi-IN"/>
        </w:rPr>
        <w:t>robót budowlanych</w:t>
      </w:r>
      <w:r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B949E3">
      <w:pPr>
        <w:widowControl w:val="0"/>
        <w:numPr>
          <w:ilvl w:val="0"/>
          <w:numId w:val="86"/>
        </w:numPr>
        <w:suppressAutoHyphens/>
        <w:spacing w:line="276" w:lineRule="auto"/>
        <w:ind w:left="284" w:hanging="426"/>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W przypadku stwierdzenia przez Zamawi</w:t>
      </w:r>
      <w:r w:rsidR="00FB2A8A">
        <w:rPr>
          <w:rFonts w:asciiTheme="minorHAnsi" w:eastAsia="HG Mincho Light J" w:hAnsiTheme="minorHAnsi" w:cstheme="minorHAnsi"/>
          <w:color w:val="000000"/>
          <w:kern w:val="2"/>
          <w:sz w:val="24"/>
          <w:szCs w:val="24"/>
          <w:lang w:eastAsia="hi-IN" w:bidi="hi-IN"/>
        </w:rPr>
        <w:t>ającego naruszenie postanowień U</w:t>
      </w:r>
      <w:r w:rsidRPr="007C0203">
        <w:rPr>
          <w:rFonts w:asciiTheme="minorHAnsi" w:eastAsia="HG Mincho Light J" w:hAnsiTheme="minorHAnsi" w:cstheme="minorHAnsi"/>
          <w:color w:val="000000"/>
          <w:kern w:val="2"/>
          <w:sz w:val="24"/>
          <w:szCs w:val="24"/>
          <w:lang w:eastAsia="hi-IN" w:bidi="hi-IN"/>
        </w:rPr>
        <w:t>mowy pr</w:t>
      </w:r>
      <w:r w:rsidRPr="007C0203">
        <w:rPr>
          <w:rFonts w:asciiTheme="minorHAnsi" w:eastAsia="HG Mincho Light J" w:hAnsiTheme="minorHAnsi" w:cstheme="minorHAnsi"/>
          <w:i/>
          <w:iCs/>
          <w:color w:val="000000"/>
          <w:kern w:val="2"/>
          <w:sz w:val="24"/>
          <w:szCs w:val="24"/>
          <w:lang w:eastAsia="hi-IN" w:bidi="hi-IN"/>
        </w:rPr>
        <w:t>z</w:t>
      </w:r>
      <w:r w:rsidRPr="007C0203">
        <w:rPr>
          <w:rFonts w:asciiTheme="minorHAnsi" w:eastAsia="HG Mincho Light J" w:hAnsiTheme="minorHAnsi" w:cstheme="minorHAnsi"/>
          <w:color w:val="000000"/>
          <w:kern w:val="2"/>
          <w:sz w:val="24"/>
          <w:szCs w:val="24"/>
          <w:lang w:eastAsia="hi-IN" w:bidi="hi-IN"/>
        </w:rPr>
        <w:t>ez Inwestora Zastępczego, Zamawiający ma prawo wstrzymać płatność</w:t>
      </w:r>
      <w:r w:rsidR="000D185E">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 xml:space="preserve">poszczególnych faktur do czasu należytego wykonania związanych z tym obowiązków przez Inwestora Zastępczego. </w:t>
      </w:r>
    </w:p>
    <w:p w:rsidR="00B949E3" w:rsidRPr="007C0203" w:rsidRDefault="00B949E3" w:rsidP="00B949E3">
      <w:pPr>
        <w:widowControl w:val="0"/>
        <w:numPr>
          <w:ilvl w:val="0"/>
          <w:numId w:val="86"/>
        </w:numPr>
        <w:suppressAutoHyphens/>
        <w:spacing w:line="276" w:lineRule="auto"/>
        <w:ind w:left="284" w:hanging="426"/>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Przeniesienie</w:t>
      </w:r>
      <w:r>
        <w:rPr>
          <w:rFonts w:asciiTheme="minorHAnsi" w:eastAsia="HG Mincho Light J" w:hAnsiTheme="minorHAnsi" w:cstheme="minorHAnsi"/>
          <w:color w:val="000000"/>
          <w:kern w:val="2"/>
          <w:sz w:val="24"/>
          <w:szCs w:val="24"/>
          <w:lang w:eastAsia="hi-IN" w:bidi="hi-IN"/>
        </w:rPr>
        <w:t xml:space="preserve"> wierzytelności wynikających z U</w:t>
      </w:r>
      <w:r w:rsidRPr="007C0203">
        <w:rPr>
          <w:rFonts w:asciiTheme="minorHAnsi" w:eastAsia="HG Mincho Light J" w:hAnsiTheme="minorHAnsi" w:cstheme="minorHAnsi"/>
          <w:color w:val="000000"/>
          <w:kern w:val="2"/>
          <w:sz w:val="24"/>
          <w:szCs w:val="24"/>
          <w:lang w:eastAsia="hi-IN" w:bidi="hi-IN"/>
        </w:rPr>
        <w:t>mowy wymaga pisemnej zgody Zamawiającego pod rygorem nieważności.</w:t>
      </w:r>
    </w:p>
    <w:p w:rsidR="007C0203" w:rsidRDefault="007C0203" w:rsidP="000F7807">
      <w:pPr>
        <w:widowControl w:val="0"/>
        <w:numPr>
          <w:ilvl w:val="0"/>
          <w:numId w:val="86"/>
        </w:numPr>
        <w:suppressAutoHyphens/>
        <w:spacing w:line="276" w:lineRule="auto"/>
        <w:ind w:left="284" w:hanging="426"/>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Za </w:t>
      </w:r>
      <w:r w:rsidR="00B949E3">
        <w:rPr>
          <w:rFonts w:asciiTheme="minorHAnsi" w:eastAsia="HG Mincho Light J" w:hAnsiTheme="minorHAnsi" w:cstheme="minorHAnsi"/>
          <w:color w:val="000000"/>
          <w:kern w:val="2"/>
          <w:sz w:val="24"/>
          <w:szCs w:val="24"/>
          <w:lang w:eastAsia="hi-IN" w:bidi="hi-IN"/>
        </w:rPr>
        <w:t xml:space="preserve">datę dokonania płatności wynagrodzenia </w:t>
      </w:r>
      <w:r w:rsidRPr="007C0203">
        <w:rPr>
          <w:rFonts w:asciiTheme="minorHAnsi" w:eastAsia="HG Mincho Light J" w:hAnsiTheme="minorHAnsi" w:cstheme="minorHAnsi"/>
          <w:color w:val="000000"/>
          <w:kern w:val="2"/>
          <w:sz w:val="24"/>
          <w:szCs w:val="24"/>
          <w:lang w:eastAsia="hi-IN" w:bidi="hi-IN"/>
        </w:rPr>
        <w:t>uznaje się dzień obciążenia rachunku bankowego Zamawiającego.</w:t>
      </w:r>
    </w:p>
    <w:p w:rsidR="00B949E3" w:rsidRPr="003A0632" w:rsidRDefault="00B949E3" w:rsidP="008A6C95">
      <w:pPr>
        <w:numPr>
          <w:ilvl w:val="0"/>
          <w:numId w:val="86"/>
        </w:numPr>
        <w:ind w:left="284" w:hanging="426"/>
        <w:contextualSpacing/>
        <w:jc w:val="both"/>
        <w:rPr>
          <w:rFonts w:asciiTheme="minorHAnsi" w:hAnsiTheme="minorHAnsi" w:cstheme="minorHAnsi"/>
          <w:sz w:val="24"/>
          <w:szCs w:val="24"/>
        </w:rPr>
      </w:pPr>
      <w:r w:rsidRPr="003A0632">
        <w:rPr>
          <w:rFonts w:asciiTheme="minorHAnsi" w:hAnsiTheme="minorHAnsi" w:cstheme="minorHAnsi"/>
          <w:sz w:val="24"/>
          <w:szCs w:val="24"/>
        </w:rPr>
        <w:t xml:space="preserve">Za opóźnienie w zapłacie wynagrodzenia Wykonawcy przysługują odsetki ustawowe za opóźnienie, liczone od daty wynikającej w ust. </w:t>
      </w:r>
      <w:r>
        <w:rPr>
          <w:rFonts w:asciiTheme="minorHAnsi" w:hAnsiTheme="minorHAnsi" w:cstheme="minorHAnsi"/>
          <w:sz w:val="24"/>
          <w:szCs w:val="24"/>
        </w:rPr>
        <w:t>4</w:t>
      </w:r>
      <w:r w:rsidRPr="003A0632">
        <w:rPr>
          <w:rFonts w:asciiTheme="minorHAnsi" w:hAnsiTheme="minorHAnsi" w:cstheme="minorHAnsi"/>
          <w:sz w:val="24"/>
          <w:szCs w:val="24"/>
        </w:rPr>
        <w:t xml:space="preserve">, w zw. z ust. </w:t>
      </w:r>
      <w:r>
        <w:rPr>
          <w:rFonts w:asciiTheme="minorHAnsi" w:hAnsiTheme="minorHAnsi" w:cstheme="minorHAnsi"/>
          <w:sz w:val="24"/>
          <w:szCs w:val="24"/>
        </w:rPr>
        <w:t>12</w:t>
      </w:r>
      <w:r w:rsidRPr="003A0632">
        <w:rPr>
          <w:rFonts w:asciiTheme="minorHAnsi" w:hAnsiTheme="minorHAnsi" w:cstheme="minorHAnsi"/>
          <w:sz w:val="24"/>
          <w:szCs w:val="24"/>
        </w:rPr>
        <w:t xml:space="preserve"> niniejszego paragrafu.</w:t>
      </w:r>
    </w:p>
    <w:p w:rsidR="00B949E3" w:rsidRPr="003A0632" w:rsidRDefault="00B949E3" w:rsidP="008A6C95">
      <w:pPr>
        <w:numPr>
          <w:ilvl w:val="0"/>
          <w:numId w:val="86"/>
        </w:numPr>
        <w:ind w:left="284" w:hanging="426"/>
        <w:jc w:val="both"/>
        <w:rPr>
          <w:rFonts w:asciiTheme="minorHAnsi" w:hAnsiTheme="minorHAnsi" w:cstheme="minorHAnsi"/>
          <w:sz w:val="24"/>
          <w:szCs w:val="24"/>
        </w:rPr>
      </w:pPr>
      <w:r w:rsidRPr="003A0632">
        <w:rPr>
          <w:rFonts w:asciiTheme="minorHAnsi" w:hAnsiTheme="minorHAnsi" w:cstheme="minorHAnsi"/>
          <w:sz w:val="24"/>
          <w:szCs w:val="24"/>
        </w:rPr>
        <w:t>Faktury należy wystawiać w następujący sposób:</w:t>
      </w:r>
    </w:p>
    <w:p w:rsidR="00B949E3" w:rsidRPr="003A0632" w:rsidRDefault="00B949E3" w:rsidP="00B949E3">
      <w:pPr>
        <w:ind w:firstLine="426"/>
        <w:jc w:val="both"/>
        <w:rPr>
          <w:rFonts w:asciiTheme="minorHAnsi" w:hAnsiTheme="minorHAnsi" w:cstheme="minorHAnsi"/>
          <w:b/>
          <w:sz w:val="24"/>
          <w:szCs w:val="24"/>
        </w:rPr>
      </w:pPr>
      <w:r w:rsidRPr="003A0632">
        <w:rPr>
          <w:rFonts w:asciiTheme="minorHAnsi" w:hAnsiTheme="minorHAnsi" w:cstheme="minorHAnsi"/>
          <w:b/>
          <w:sz w:val="24"/>
          <w:szCs w:val="24"/>
        </w:rPr>
        <w:t>Nabywca:</w:t>
      </w:r>
    </w:p>
    <w:p w:rsidR="00B949E3" w:rsidRPr="003A0632" w:rsidRDefault="00B949E3" w:rsidP="00B949E3">
      <w:pPr>
        <w:ind w:firstLine="426"/>
        <w:jc w:val="both"/>
        <w:rPr>
          <w:rFonts w:asciiTheme="minorHAnsi" w:hAnsiTheme="minorHAnsi" w:cstheme="minorHAnsi"/>
          <w:sz w:val="24"/>
          <w:szCs w:val="24"/>
        </w:rPr>
      </w:pPr>
      <w:r w:rsidRPr="003A0632">
        <w:rPr>
          <w:rFonts w:asciiTheme="minorHAnsi" w:hAnsiTheme="minorHAnsi" w:cstheme="minorHAnsi"/>
          <w:sz w:val="24"/>
          <w:szCs w:val="24"/>
        </w:rPr>
        <w:t>Narodowy Fundusz Zdrowia z siedzibą w Warszawie</w:t>
      </w:r>
    </w:p>
    <w:p w:rsidR="00B949E3" w:rsidRPr="003A0632" w:rsidRDefault="00B949E3" w:rsidP="00B949E3">
      <w:pPr>
        <w:ind w:firstLine="426"/>
        <w:jc w:val="both"/>
        <w:rPr>
          <w:rFonts w:asciiTheme="minorHAnsi" w:hAnsiTheme="minorHAnsi" w:cstheme="minorHAnsi"/>
          <w:sz w:val="24"/>
          <w:szCs w:val="24"/>
        </w:rPr>
      </w:pPr>
      <w:r w:rsidRPr="003A0632">
        <w:rPr>
          <w:rFonts w:asciiTheme="minorHAnsi" w:hAnsiTheme="minorHAnsi" w:cstheme="minorHAnsi"/>
          <w:sz w:val="24"/>
          <w:szCs w:val="24"/>
        </w:rPr>
        <w:t>ul. Rakowiecka 26/30, 02-528 Warszawa</w:t>
      </w:r>
    </w:p>
    <w:p w:rsidR="00B949E3" w:rsidRPr="003A0632" w:rsidRDefault="00B949E3" w:rsidP="00B949E3">
      <w:pPr>
        <w:ind w:firstLine="426"/>
        <w:jc w:val="both"/>
        <w:rPr>
          <w:rFonts w:asciiTheme="minorHAnsi" w:hAnsiTheme="minorHAnsi" w:cstheme="minorHAnsi"/>
          <w:sz w:val="24"/>
          <w:szCs w:val="24"/>
        </w:rPr>
      </w:pPr>
      <w:r w:rsidRPr="003A0632">
        <w:rPr>
          <w:rFonts w:asciiTheme="minorHAnsi" w:hAnsiTheme="minorHAnsi" w:cstheme="minorHAnsi"/>
          <w:sz w:val="24"/>
          <w:szCs w:val="24"/>
        </w:rPr>
        <w:t>NIP 107-00-01-057</w:t>
      </w:r>
    </w:p>
    <w:p w:rsidR="00B949E3" w:rsidRPr="003A0632" w:rsidRDefault="00B949E3" w:rsidP="00B949E3">
      <w:pPr>
        <w:ind w:firstLine="426"/>
        <w:jc w:val="both"/>
        <w:rPr>
          <w:rFonts w:asciiTheme="minorHAnsi" w:hAnsiTheme="minorHAnsi" w:cstheme="minorHAnsi"/>
          <w:b/>
          <w:sz w:val="24"/>
          <w:szCs w:val="24"/>
        </w:rPr>
      </w:pPr>
      <w:r w:rsidRPr="003A0632">
        <w:rPr>
          <w:rFonts w:asciiTheme="minorHAnsi" w:hAnsiTheme="minorHAnsi" w:cstheme="minorHAnsi"/>
          <w:b/>
          <w:sz w:val="24"/>
          <w:szCs w:val="24"/>
        </w:rPr>
        <w:t>Odbiorca i płatnik:</w:t>
      </w:r>
    </w:p>
    <w:p w:rsidR="00B949E3" w:rsidRPr="003A0632" w:rsidRDefault="00B949E3" w:rsidP="00B949E3">
      <w:pPr>
        <w:ind w:firstLine="426"/>
        <w:jc w:val="both"/>
        <w:rPr>
          <w:rFonts w:asciiTheme="minorHAnsi" w:hAnsiTheme="minorHAnsi" w:cstheme="minorHAnsi"/>
          <w:sz w:val="24"/>
          <w:szCs w:val="24"/>
        </w:rPr>
      </w:pPr>
      <w:r w:rsidRPr="003A0632">
        <w:rPr>
          <w:rFonts w:asciiTheme="minorHAnsi" w:hAnsiTheme="minorHAnsi" w:cstheme="minorHAnsi"/>
          <w:sz w:val="24"/>
          <w:szCs w:val="24"/>
        </w:rPr>
        <w:t xml:space="preserve">Świętokrzyski Oddział Wojewódzki </w:t>
      </w:r>
    </w:p>
    <w:p w:rsidR="00B949E3" w:rsidRPr="003A0632" w:rsidRDefault="00B949E3" w:rsidP="00B949E3">
      <w:pPr>
        <w:ind w:firstLine="426"/>
        <w:jc w:val="both"/>
        <w:rPr>
          <w:rFonts w:asciiTheme="minorHAnsi" w:hAnsiTheme="minorHAnsi" w:cstheme="minorHAnsi"/>
          <w:sz w:val="24"/>
          <w:szCs w:val="24"/>
        </w:rPr>
      </w:pPr>
      <w:r w:rsidRPr="003A0632">
        <w:rPr>
          <w:rFonts w:asciiTheme="minorHAnsi" w:hAnsiTheme="minorHAnsi" w:cstheme="minorHAnsi"/>
          <w:sz w:val="24"/>
          <w:szCs w:val="24"/>
        </w:rPr>
        <w:t>Narodowego Funduszu Zdrowia z siedzibą w Kielcach</w:t>
      </w:r>
    </w:p>
    <w:p w:rsidR="00B949E3" w:rsidRPr="003A0632" w:rsidRDefault="00B949E3" w:rsidP="00B949E3">
      <w:pPr>
        <w:ind w:firstLine="426"/>
        <w:jc w:val="both"/>
        <w:rPr>
          <w:rFonts w:asciiTheme="minorHAnsi" w:hAnsiTheme="minorHAnsi" w:cstheme="minorHAnsi"/>
          <w:sz w:val="24"/>
          <w:szCs w:val="24"/>
        </w:rPr>
      </w:pPr>
      <w:r w:rsidRPr="003A0632">
        <w:rPr>
          <w:rFonts w:asciiTheme="minorHAnsi" w:hAnsiTheme="minorHAnsi" w:cstheme="minorHAnsi"/>
          <w:sz w:val="24"/>
          <w:szCs w:val="24"/>
        </w:rPr>
        <w:t>ul. Jana Pawła II nr 9, 25-025 Kielce.</w:t>
      </w:r>
    </w:p>
    <w:p w:rsidR="007C0203" w:rsidRPr="007C0203" w:rsidRDefault="007C0203" w:rsidP="000F7807">
      <w:pPr>
        <w:widowControl w:val="0"/>
        <w:numPr>
          <w:ilvl w:val="0"/>
          <w:numId w:val="86"/>
        </w:numPr>
        <w:suppressAutoHyphens/>
        <w:spacing w:line="276" w:lineRule="auto"/>
        <w:ind w:left="284" w:hanging="426"/>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Zamawiający wyraża zgodę na przesłanie faktury drogą elektroniczną. Faktura zostanie przesłana za pośrednictwem poczty elektronicznej z adresu e-mail Inspektora na adres e-mail Zamawiającego:</w:t>
      </w:r>
      <w:r w:rsidR="000D185E">
        <w:rPr>
          <w:rFonts w:asciiTheme="minorHAnsi" w:eastAsia="HG Mincho Light J" w:hAnsiTheme="minorHAnsi" w:cstheme="minorHAnsi"/>
          <w:color w:val="000000"/>
          <w:kern w:val="2"/>
          <w:sz w:val="24"/>
          <w:szCs w:val="24"/>
          <w:lang w:eastAsia="hi-IN" w:bidi="hi-IN"/>
        </w:rPr>
        <w:t xml:space="preserve"> </w:t>
      </w:r>
      <w:hyperlink r:id="rId22" w:history="1">
        <w:r w:rsidR="000D185E" w:rsidRPr="00274E6F">
          <w:rPr>
            <w:rStyle w:val="Hipercze"/>
            <w:rFonts w:asciiTheme="minorHAnsi" w:eastAsia="HG Mincho Light J" w:hAnsiTheme="minorHAnsi" w:cstheme="minorHAnsi"/>
            <w:kern w:val="2"/>
            <w:sz w:val="24"/>
            <w:szCs w:val="24"/>
            <w:lang w:eastAsia="hi-IN" w:bidi="hi-IN"/>
          </w:rPr>
          <w:t>administracja@nfz-kielce.pl</w:t>
        </w:r>
      </w:hyperlink>
      <w:r w:rsidR="00B949E3">
        <w:rPr>
          <w:rFonts w:asciiTheme="minorHAnsi" w:eastAsia="HG Mincho Light J" w:hAnsiTheme="minorHAnsi" w:cstheme="minorHAnsi"/>
          <w:color w:val="000000"/>
          <w:kern w:val="2"/>
          <w:sz w:val="24"/>
          <w:szCs w:val="24"/>
          <w:lang w:eastAsia="hi-IN" w:bidi="hi-IN"/>
        </w:rPr>
        <w:t>.</w:t>
      </w:r>
    </w:p>
    <w:p w:rsidR="007C0203" w:rsidRPr="007C0203" w:rsidRDefault="007C0203" w:rsidP="007C0203">
      <w:pPr>
        <w:widowControl w:val="0"/>
        <w:tabs>
          <w:tab w:val="left" w:pos="8075"/>
        </w:tabs>
        <w:suppressAutoHyphens/>
        <w:spacing w:line="276" w:lineRule="auto"/>
        <w:jc w:val="both"/>
        <w:rPr>
          <w:rFonts w:asciiTheme="minorHAnsi" w:eastAsia="HG Mincho Light J" w:hAnsiTheme="minorHAnsi" w:cstheme="minorHAnsi"/>
          <w:color w:val="000000"/>
          <w:kern w:val="2"/>
          <w:sz w:val="24"/>
          <w:szCs w:val="24"/>
          <w:lang w:eastAsia="hi-IN" w:bidi="hi-IN"/>
        </w:rPr>
      </w:pP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 5</w:t>
      </w: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Współpraca</w:t>
      </w:r>
    </w:p>
    <w:p w:rsidR="007C0203" w:rsidRPr="007C0203" w:rsidRDefault="007C0203" w:rsidP="000F7807">
      <w:pPr>
        <w:widowControl w:val="0"/>
        <w:numPr>
          <w:ilvl w:val="0"/>
          <w:numId w:val="88"/>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Do realizacji przedmiotu zamówienia Zamawiający, wyznacza następujące osoby: </w:t>
      </w:r>
    </w:p>
    <w:p w:rsidR="007C0203" w:rsidRPr="007C0203" w:rsidRDefault="007C0203" w:rsidP="000F7807">
      <w:pPr>
        <w:widowControl w:val="0"/>
        <w:numPr>
          <w:ilvl w:val="0"/>
          <w:numId w:val="100"/>
        </w:numPr>
        <w:suppressAutoHyphens/>
        <w:spacing w:line="276" w:lineRule="auto"/>
        <w:ind w:left="567" w:hanging="283"/>
        <w:jc w:val="both"/>
        <w:rPr>
          <w:rFonts w:asciiTheme="minorHAnsi" w:eastAsia="HG Mincho Light J" w:hAnsiTheme="minorHAnsi" w:cstheme="minorHAnsi"/>
          <w:color w:val="000000"/>
          <w:kern w:val="2"/>
          <w:sz w:val="24"/>
          <w:szCs w:val="24"/>
          <w:lang w:val="en-US" w:eastAsia="hi-IN" w:bidi="hi-IN"/>
        </w:rPr>
      </w:pPr>
      <w:r w:rsidRPr="007C0203">
        <w:rPr>
          <w:rFonts w:asciiTheme="minorHAnsi" w:eastAsia="HG Mincho Light J" w:hAnsiTheme="minorHAnsi" w:cstheme="minorHAnsi"/>
          <w:color w:val="000000"/>
          <w:kern w:val="2"/>
          <w:sz w:val="24"/>
          <w:szCs w:val="24"/>
          <w:lang w:val="en-US" w:eastAsia="hi-IN" w:bidi="hi-IN"/>
        </w:rPr>
        <w:t>.................., tel. ........, e-mail: ........</w:t>
      </w:r>
      <w:r w:rsidRPr="007C0203">
        <w:rPr>
          <w:rFonts w:asciiTheme="minorHAnsi" w:eastAsia="HG Mincho Light J" w:hAnsiTheme="minorHAnsi" w:cstheme="minorHAnsi"/>
          <w:i/>
          <w:iCs/>
          <w:color w:val="000000"/>
          <w:kern w:val="2"/>
          <w:sz w:val="24"/>
          <w:szCs w:val="24"/>
          <w:lang w:val="en-US" w:eastAsia="hi-IN" w:bidi="hi-IN"/>
        </w:rPr>
        <w:t>..... </w:t>
      </w:r>
    </w:p>
    <w:p w:rsidR="007C0203" w:rsidRPr="007C0203" w:rsidRDefault="007C0203" w:rsidP="000F7807">
      <w:pPr>
        <w:widowControl w:val="0"/>
        <w:numPr>
          <w:ilvl w:val="0"/>
          <w:numId w:val="100"/>
        </w:numPr>
        <w:suppressAutoHyphens/>
        <w:spacing w:line="276" w:lineRule="auto"/>
        <w:ind w:left="567" w:hanging="283"/>
        <w:jc w:val="both"/>
        <w:rPr>
          <w:rFonts w:asciiTheme="minorHAnsi" w:eastAsia="HG Mincho Light J" w:hAnsiTheme="minorHAnsi" w:cstheme="minorHAnsi"/>
          <w:color w:val="000000"/>
          <w:kern w:val="2"/>
          <w:sz w:val="24"/>
          <w:szCs w:val="24"/>
          <w:lang w:val="en-US" w:eastAsia="hi-IN" w:bidi="hi-IN"/>
        </w:rPr>
      </w:pPr>
      <w:r w:rsidRPr="007C0203">
        <w:rPr>
          <w:rFonts w:asciiTheme="minorHAnsi" w:eastAsia="HG Mincho Light J" w:hAnsiTheme="minorHAnsi" w:cstheme="minorHAnsi"/>
          <w:color w:val="000000"/>
          <w:kern w:val="2"/>
          <w:sz w:val="24"/>
          <w:szCs w:val="24"/>
          <w:lang w:val="en-US" w:eastAsia="hi-IN" w:bidi="hi-IN"/>
        </w:rPr>
        <w:t xml:space="preserve">......................, tel. .........., e-mail: ........... </w:t>
      </w:r>
      <w:r w:rsidRPr="007C0203">
        <w:rPr>
          <w:rFonts w:asciiTheme="minorHAnsi" w:eastAsia="HG Mincho Light J" w:hAnsiTheme="minorHAnsi" w:cstheme="minorHAnsi"/>
          <w:color w:val="000000"/>
          <w:kern w:val="2"/>
          <w:sz w:val="24"/>
          <w:szCs w:val="24"/>
          <w:lang w:eastAsia="hi-IN" w:bidi="hi-IN"/>
        </w:rPr>
        <w:t> </w:t>
      </w:r>
    </w:p>
    <w:p w:rsidR="007C0203" w:rsidRPr="007C0203" w:rsidRDefault="007C0203" w:rsidP="000F7807">
      <w:pPr>
        <w:widowControl w:val="0"/>
        <w:numPr>
          <w:ilvl w:val="0"/>
          <w:numId w:val="88"/>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Zmiana osób, o których mowa w ust. 1 wymaga zawiadomienia Inwestora Zastępczego w formie pisemnej, nie powodując konieczności</w:t>
      </w:r>
      <w:r w:rsidR="00FB2A8A">
        <w:rPr>
          <w:rFonts w:asciiTheme="minorHAnsi" w:eastAsia="HG Mincho Light J" w:hAnsiTheme="minorHAnsi" w:cstheme="minorHAnsi"/>
          <w:color w:val="000000"/>
          <w:kern w:val="2"/>
          <w:sz w:val="24"/>
          <w:szCs w:val="24"/>
          <w:lang w:eastAsia="hi-IN" w:bidi="hi-IN"/>
        </w:rPr>
        <w:t xml:space="preserve"> zmiany treści U</w:t>
      </w:r>
      <w:r w:rsidR="00704E3F">
        <w:rPr>
          <w:rFonts w:asciiTheme="minorHAnsi" w:eastAsia="HG Mincho Light J" w:hAnsiTheme="minorHAnsi" w:cstheme="minorHAnsi"/>
          <w:color w:val="000000"/>
          <w:kern w:val="2"/>
          <w:sz w:val="24"/>
          <w:szCs w:val="24"/>
          <w:lang w:eastAsia="hi-IN" w:bidi="hi-IN"/>
        </w:rPr>
        <w:t xml:space="preserve">mowy (aneksu). </w:t>
      </w:r>
    </w:p>
    <w:p w:rsidR="007C0203" w:rsidRPr="007C0203" w:rsidRDefault="007C0203" w:rsidP="000F7807">
      <w:pPr>
        <w:widowControl w:val="0"/>
        <w:numPr>
          <w:ilvl w:val="0"/>
          <w:numId w:val="88"/>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Do realizacji przedmiotu zamówienia Inwestor Zastępczy wyznacza następujące osoby, stanowiące kluczowy personel Zespołu: </w:t>
      </w:r>
    </w:p>
    <w:p w:rsidR="007C0203" w:rsidRPr="007C0203" w:rsidRDefault="007C0203" w:rsidP="000F7807">
      <w:pPr>
        <w:widowControl w:val="0"/>
        <w:numPr>
          <w:ilvl w:val="0"/>
          <w:numId w:val="99"/>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Kierownik Zespołu: .................., tel. ........, e-mail: ......... </w:t>
      </w:r>
    </w:p>
    <w:p w:rsidR="007C0203" w:rsidRPr="007C0203" w:rsidRDefault="007C0203" w:rsidP="000F7807">
      <w:pPr>
        <w:widowControl w:val="0"/>
        <w:numPr>
          <w:ilvl w:val="0"/>
          <w:numId w:val="99"/>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Inspektora Nadzoru w zakresie robót instalacji sanitarnych: ..................., tel. .........., e-mail: ................. </w:t>
      </w:r>
    </w:p>
    <w:p w:rsidR="007C0203" w:rsidRPr="00EA580A" w:rsidRDefault="007C0203" w:rsidP="000F7807">
      <w:pPr>
        <w:widowControl w:val="0"/>
        <w:numPr>
          <w:ilvl w:val="0"/>
          <w:numId w:val="99"/>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lastRenderedPageBreak/>
        <w:t>Inspektora Nadzoru w zakresie robót instalacji elektrycz</w:t>
      </w:r>
      <w:r w:rsidR="00704E3F">
        <w:rPr>
          <w:rFonts w:asciiTheme="minorHAnsi" w:eastAsia="HG Mincho Light J" w:hAnsiTheme="minorHAnsi" w:cstheme="minorHAnsi"/>
          <w:color w:val="000000"/>
          <w:kern w:val="2"/>
          <w:sz w:val="24"/>
          <w:szCs w:val="24"/>
          <w:lang w:eastAsia="hi-IN" w:bidi="hi-IN"/>
        </w:rPr>
        <w:t>nych</w:t>
      </w:r>
      <w:r w:rsidRPr="007C0203">
        <w:rPr>
          <w:rFonts w:asciiTheme="minorHAnsi" w:eastAsia="HG Mincho Light J" w:hAnsiTheme="minorHAnsi" w:cstheme="minorHAnsi"/>
          <w:color w:val="000000"/>
          <w:kern w:val="2"/>
          <w:sz w:val="24"/>
          <w:szCs w:val="24"/>
          <w:lang w:eastAsia="hi-IN" w:bidi="hi-IN"/>
        </w:rPr>
        <w:t>: ....</w:t>
      </w:r>
      <w:r w:rsidRPr="007C0203">
        <w:rPr>
          <w:rFonts w:asciiTheme="minorHAnsi" w:eastAsia="HG Mincho Light J" w:hAnsiTheme="minorHAnsi" w:cstheme="minorHAnsi"/>
          <w:i/>
          <w:iCs/>
          <w:color w:val="000000"/>
          <w:kern w:val="2"/>
          <w:sz w:val="24"/>
          <w:szCs w:val="24"/>
          <w:lang w:eastAsia="hi-IN" w:bidi="hi-IN"/>
        </w:rPr>
        <w:t>......</w:t>
      </w:r>
      <w:r w:rsidRPr="007C0203">
        <w:rPr>
          <w:rFonts w:asciiTheme="minorHAnsi" w:eastAsia="HG Mincho Light J" w:hAnsiTheme="minorHAnsi" w:cstheme="minorHAnsi"/>
          <w:color w:val="000000"/>
          <w:kern w:val="2"/>
          <w:sz w:val="24"/>
          <w:szCs w:val="24"/>
          <w:lang w:eastAsia="hi-IN" w:bidi="hi-IN"/>
        </w:rPr>
        <w:t>................, tel. ........., e-mail: .......</w:t>
      </w:r>
      <w:r w:rsidRPr="007C0203">
        <w:rPr>
          <w:rFonts w:asciiTheme="minorHAnsi" w:eastAsia="HG Mincho Light J" w:hAnsiTheme="minorHAnsi" w:cstheme="minorHAnsi"/>
          <w:i/>
          <w:iCs/>
          <w:color w:val="000000"/>
          <w:kern w:val="2"/>
          <w:sz w:val="24"/>
          <w:szCs w:val="24"/>
          <w:lang w:eastAsia="hi-IN" w:bidi="hi-IN"/>
        </w:rPr>
        <w:t>..........</w:t>
      </w:r>
    </w:p>
    <w:p w:rsidR="007C0203" w:rsidRPr="000055A1" w:rsidRDefault="007C0203" w:rsidP="000F7807">
      <w:pPr>
        <w:widowControl w:val="0"/>
        <w:numPr>
          <w:ilvl w:val="0"/>
          <w:numId w:val="88"/>
        </w:numPr>
        <w:suppressAutoHyphens/>
        <w:spacing w:line="276" w:lineRule="auto"/>
        <w:ind w:left="284" w:hanging="284"/>
        <w:jc w:val="both"/>
        <w:rPr>
          <w:rFonts w:asciiTheme="minorHAnsi" w:eastAsia="HG Mincho Light J" w:hAnsiTheme="minorHAnsi" w:cstheme="minorHAnsi"/>
          <w:kern w:val="2"/>
          <w:sz w:val="24"/>
          <w:szCs w:val="24"/>
          <w:lang w:eastAsia="hi-IN" w:bidi="hi-IN"/>
        </w:rPr>
      </w:pPr>
      <w:r w:rsidRPr="000055A1">
        <w:rPr>
          <w:rFonts w:asciiTheme="minorHAnsi" w:eastAsia="HG Mincho Light J" w:hAnsiTheme="minorHAnsi" w:cstheme="minorHAnsi"/>
          <w:kern w:val="2"/>
          <w:sz w:val="24"/>
          <w:szCs w:val="24"/>
          <w:lang w:eastAsia="hi-IN" w:bidi="hi-IN"/>
        </w:rPr>
        <w:t xml:space="preserve">Dopuszcza się, aby na stanowiskach wskazanych w ust. </w:t>
      </w:r>
      <w:r w:rsidR="00A0265D">
        <w:rPr>
          <w:rFonts w:asciiTheme="minorHAnsi" w:eastAsia="HG Mincho Light J" w:hAnsiTheme="minorHAnsi" w:cstheme="minorHAnsi"/>
          <w:kern w:val="2"/>
          <w:sz w:val="24"/>
          <w:szCs w:val="24"/>
          <w:lang w:eastAsia="hi-IN" w:bidi="hi-IN"/>
        </w:rPr>
        <w:t>3</w:t>
      </w:r>
      <w:r w:rsidRPr="000055A1">
        <w:rPr>
          <w:rFonts w:asciiTheme="minorHAnsi" w:eastAsia="HG Mincho Light J" w:hAnsiTheme="minorHAnsi" w:cstheme="minorHAnsi"/>
          <w:kern w:val="2"/>
          <w:sz w:val="24"/>
          <w:szCs w:val="24"/>
          <w:lang w:eastAsia="hi-IN" w:bidi="hi-IN"/>
        </w:rPr>
        <w:t xml:space="preserve"> występowała więcej niż jedna osoba. Zamawiający </w:t>
      </w:r>
      <w:r w:rsidR="00EA580A" w:rsidRPr="000055A1">
        <w:rPr>
          <w:rFonts w:asciiTheme="minorHAnsi" w:eastAsia="HG Mincho Light J" w:hAnsiTheme="minorHAnsi" w:cstheme="minorHAnsi"/>
          <w:kern w:val="2"/>
          <w:sz w:val="24"/>
          <w:szCs w:val="24"/>
          <w:lang w:eastAsia="hi-IN" w:bidi="hi-IN"/>
        </w:rPr>
        <w:t>nie dopuszcza łączenia</w:t>
      </w:r>
      <w:r w:rsidRPr="000055A1">
        <w:rPr>
          <w:rFonts w:asciiTheme="minorHAnsi" w:eastAsia="HG Mincho Light J" w:hAnsiTheme="minorHAnsi" w:cstheme="minorHAnsi"/>
          <w:kern w:val="2"/>
          <w:sz w:val="24"/>
          <w:szCs w:val="24"/>
          <w:lang w:eastAsia="hi-IN" w:bidi="hi-IN"/>
        </w:rPr>
        <w:t xml:space="preserve"> funkcji opisanych w ust. 3. Inwestor Zastępczy ma prawo do wymiany każdej z osób wymienionych w ust. 3 po uzyskaniu każdorazowo pisemnej zgody Za</w:t>
      </w:r>
      <w:r w:rsidR="00145282">
        <w:rPr>
          <w:rFonts w:asciiTheme="minorHAnsi" w:eastAsia="HG Mincho Light J" w:hAnsiTheme="minorHAnsi" w:cstheme="minorHAnsi"/>
          <w:kern w:val="2"/>
          <w:sz w:val="24"/>
          <w:szCs w:val="24"/>
          <w:lang w:eastAsia="hi-IN" w:bidi="hi-IN"/>
        </w:rPr>
        <w:t>mawiającego w formie aneksu do U</w:t>
      </w:r>
      <w:r w:rsidRPr="000055A1">
        <w:rPr>
          <w:rFonts w:asciiTheme="minorHAnsi" w:eastAsia="HG Mincho Light J" w:hAnsiTheme="minorHAnsi" w:cstheme="minorHAnsi"/>
          <w:kern w:val="2"/>
          <w:sz w:val="24"/>
          <w:szCs w:val="24"/>
          <w:lang w:eastAsia="hi-IN" w:bidi="hi-IN"/>
        </w:rPr>
        <w:t xml:space="preserve">mowy, przy czym nowa osoba musi posiadać doświadczenie, kwalifikacje i uprawnienia niezbędne do pełnienia funkcji, opisane w SWZ </w:t>
      </w:r>
      <w:r w:rsidR="00EA580A" w:rsidRPr="000055A1">
        <w:rPr>
          <w:rFonts w:asciiTheme="minorHAnsi" w:eastAsia="HG Mincho Light J" w:hAnsiTheme="minorHAnsi" w:cstheme="minorHAnsi"/>
          <w:kern w:val="2"/>
          <w:sz w:val="24"/>
          <w:szCs w:val="24"/>
          <w:lang w:eastAsia="hi-IN" w:bidi="hi-IN"/>
        </w:rPr>
        <w:t xml:space="preserve">(w warunkach udziału w postępowaniu i w kryteriach oceny ofert) </w:t>
      </w:r>
      <w:r w:rsidRPr="000055A1">
        <w:rPr>
          <w:rFonts w:asciiTheme="minorHAnsi" w:eastAsia="HG Mincho Light J" w:hAnsiTheme="minorHAnsi" w:cstheme="minorHAnsi"/>
          <w:kern w:val="2"/>
          <w:sz w:val="24"/>
          <w:szCs w:val="24"/>
          <w:lang w:eastAsia="hi-IN" w:bidi="hi-IN"/>
        </w:rPr>
        <w:t>oraz na co najmniej takim samym poziomie jak wskazane w ofercie Wyko</w:t>
      </w:r>
      <w:r w:rsidR="00EA580A" w:rsidRPr="000055A1">
        <w:rPr>
          <w:rFonts w:asciiTheme="minorHAnsi" w:eastAsia="HG Mincho Light J" w:hAnsiTheme="minorHAnsi" w:cstheme="minorHAnsi"/>
          <w:kern w:val="2"/>
          <w:sz w:val="24"/>
          <w:szCs w:val="24"/>
          <w:lang w:eastAsia="hi-IN" w:bidi="hi-IN"/>
        </w:rPr>
        <w:t>nawcy dla obliczenia punktacji.</w:t>
      </w:r>
      <w:r w:rsidRPr="000055A1">
        <w:rPr>
          <w:rFonts w:asciiTheme="minorHAnsi" w:eastAsia="HG Mincho Light J" w:hAnsiTheme="minorHAnsi" w:cstheme="minorHAnsi"/>
          <w:kern w:val="2"/>
          <w:sz w:val="24"/>
          <w:szCs w:val="24"/>
          <w:lang w:eastAsia="hi-IN" w:bidi="hi-IN"/>
        </w:rPr>
        <w:t xml:space="preserve"> </w:t>
      </w:r>
    </w:p>
    <w:p w:rsidR="007C0203" w:rsidRPr="00A37EE3" w:rsidRDefault="007C0203" w:rsidP="000F7807">
      <w:pPr>
        <w:widowControl w:val="0"/>
        <w:numPr>
          <w:ilvl w:val="0"/>
          <w:numId w:val="88"/>
        </w:numPr>
        <w:suppressAutoHyphens/>
        <w:spacing w:line="276" w:lineRule="auto"/>
        <w:ind w:left="284" w:hanging="284"/>
        <w:jc w:val="both"/>
        <w:rPr>
          <w:rFonts w:asciiTheme="minorHAnsi" w:eastAsia="HG Mincho Light J" w:hAnsiTheme="minorHAnsi" w:cstheme="minorHAnsi"/>
          <w:kern w:val="2"/>
          <w:sz w:val="24"/>
          <w:szCs w:val="24"/>
          <w:lang w:eastAsia="hi-IN" w:bidi="hi-IN"/>
        </w:rPr>
      </w:pPr>
      <w:r w:rsidRPr="000055A1">
        <w:rPr>
          <w:rFonts w:asciiTheme="minorHAnsi" w:eastAsia="HG Mincho Light J" w:hAnsiTheme="minorHAnsi" w:cstheme="minorHAnsi"/>
          <w:kern w:val="2"/>
          <w:sz w:val="24"/>
          <w:szCs w:val="24"/>
          <w:lang w:eastAsia="hi-IN" w:bidi="hi-IN"/>
        </w:rPr>
        <w:t>Kierownik Zespołu, wskazany</w:t>
      </w:r>
      <w:r w:rsidR="00EA580A" w:rsidRPr="000055A1">
        <w:rPr>
          <w:rFonts w:asciiTheme="minorHAnsi" w:eastAsia="HG Mincho Light J" w:hAnsiTheme="minorHAnsi" w:cstheme="minorHAnsi"/>
          <w:kern w:val="2"/>
          <w:sz w:val="24"/>
          <w:szCs w:val="24"/>
          <w:lang w:eastAsia="hi-IN" w:bidi="hi-IN"/>
        </w:rPr>
        <w:t xml:space="preserve"> </w:t>
      </w:r>
      <w:r w:rsidRPr="000055A1">
        <w:rPr>
          <w:rFonts w:asciiTheme="minorHAnsi" w:eastAsia="HG Mincho Light J" w:hAnsiTheme="minorHAnsi" w:cstheme="minorHAnsi"/>
          <w:kern w:val="2"/>
          <w:sz w:val="24"/>
          <w:szCs w:val="24"/>
          <w:lang w:eastAsia="hi-IN" w:bidi="hi-IN"/>
        </w:rPr>
        <w:t>w</w:t>
      </w:r>
      <w:r w:rsidR="00EA580A" w:rsidRPr="000055A1">
        <w:rPr>
          <w:rFonts w:asciiTheme="minorHAnsi" w:eastAsia="HG Mincho Light J" w:hAnsiTheme="minorHAnsi" w:cstheme="minorHAnsi"/>
          <w:kern w:val="2"/>
          <w:sz w:val="24"/>
          <w:szCs w:val="24"/>
          <w:lang w:eastAsia="hi-IN" w:bidi="hi-IN"/>
        </w:rPr>
        <w:t xml:space="preserve"> </w:t>
      </w:r>
      <w:r w:rsidRPr="000055A1">
        <w:rPr>
          <w:rFonts w:asciiTheme="minorHAnsi" w:eastAsia="HG Mincho Light J" w:hAnsiTheme="minorHAnsi" w:cstheme="minorHAnsi"/>
          <w:kern w:val="2"/>
          <w:sz w:val="24"/>
          <w:szCs w:val="24"/>
          <w:lang w:eastAsia="hi-IN" w:bidi="hi-IN"/>
        </w:rPr>
        <w:t xml:space="preserve">ust. 3 pkt 1, zobowiązany </w:t>
      </w:r>
      <w:r w:rsidRPr="007C0203">
        <w:rPr>
          <w:rFonts w:asciiTheme="minorHAnsi" w:eastAsia="HG Mincho Light J" w:hAnsiTheme="minorHAnsi" w:cstheme="minorHAnsi"/>
          <w:color w:val="000000"/>
          <w:kern w:val="2"/>
          <w:sz w:val="24"/>
          <w:szCs w:val="24"/>
          <w:lang w:eastAsia="hi-IN" w:bidi="hi-IN"/>
        </w:rPr>
        <w:t>jest do pełnienia</w:t>
      </w:r>
      <w:r w:rsidR="00EA580A">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obowiązków</w:t>
      </w:r>
      <w:r w:rsidR="00EA580A">
        <w:rPr>
          <w:rFonts w:asciiTheme="minorHAnsi" w:eastAsia="HG Mincho Light J" w:hAnsiTheme="minorHAnsi" w:cstheme="minorHAnsi"/>
          <w:color w:val="000000"/>
          <w:kern w:val="2"/>
          <w:sz w:val="24"/>
          <w:szCs w:val="24"/>
          <w:lang w:eastAsia="hi-IN" w:bidi="hi-IN"/>
        </w:rPr>
        <w:t xml:space="preserve"> </w:t>
      </w:r>
      <w:r w:rsidR="00145282">
        <w:rPr>
          <w:rFonts w:asciiTheme="minorHAnsi" w:eastAsia="HG Mincho Light J" w:hAnsiTheme="minorHAnsi" w:cstheme="minorHAnsi"/>
          <w:color w:val="000000"/>
          <w:kern w:val="2"/>
          <w:sz w:val="24"/>
          <w:szCs w:val="24"/>
          <w:lang w:eastAsia="hi-IN" w:bidi="hi-IN"/>
        </w:rPr>
        <w:t>wynikających z U</w:t>
      </w:r>
      <w:r w:rsidRPr="007C0203">
        <w:rPr>
          <w:rFonts w:asciiTheme="minorHAnsi" w:eastAsia="HG Mincho Light J" w:hAnsiTheme="minorHAnsi" w:cstheme="minorHAnsi"/>
          <w:color w:val="000000"/>
          <w:kern w:val="2"/>
          <w:sz w:val="24"/>
          <w:szCs w:val="24"/>
          <w:lang w:eastAsia="hi-IN" w:bidi="hi-IN"/>
        </w:rPr>
        <w:t xml:space="preserve">mowy. </w:t>
      </w:r>
      <w:r w:rsidRPr="00A37EE3">
        <w:rPr>
          <w:rFonts w:asciiTheme="minorHAnsi" w:eastAsia="HG Mincho Light J" w:hAnsiTheme="minorHAnsi" w:cstheme="minorHAnsi"/>
          <w:kern w:val="2"/>
          <w:sz w:val="24"/>
          <w:szCs w:val="24"/>
          <w:lang w:eastAsia="hi-IN" w:bidi="hi-IN"/>
        </w:rPr>
        <w:t xml:space="preserve">W przypadku nieobecności Kierownika Zespołu, spowodowanej w szczególności chorobą, Inwestor Zastępczy kieruje do realizacji obowiązków Kierownika Zespołu - Inspektora Nadzoru robót </w:t>
      </w:r>
      <w:r w:rsidR="00A37EE3" w:rsidRPr="00A37EE3">
        <w:rPr>
          <w:rFonts w:asciiTheme="minorHAnsi" w:eastAsia="HG Mincho Light J" w:hAnsiTheme="minorHAnsi" w:cstheme="minorHAnsi"/>
          <w:kern w:val="2"/>
          <w:sz w:val="24"/>
          <w:szCs w:val="24"/>
          <w:lang w:eastAsia="hi-IN" w:bidi="hi-IN"/>
        </w:rPr>
        <w:t>…………………………</w:t>
      </w:r>
      <w:r w:rsidRPr="00A37EE3">
        <w:rPr>
          <w:rFonts w:asciiTheme="minorHAnsi" w:eastAsia="HG Mincho Light J" w:hAnsiTheme="minorHAnsi" w:cstheme="minorHAnsi"/>
          <w:kern w:val="2"/>
          <w:sz w:val="24"/>
          <w:szCs w:val="24"/>
          <w:lang w:eastAsia="hi-IN" w:bidi="hi-IN"/>
        </w:rPr>
        <w:t xml:space="preserve">, wskazanego w ust. 3 pkt </w:t>
      </w:r>
      <w:r w:rsidR="00EA470E">
        <w:rPr>
          <w:rFonts w:asciiTheme="minorHAnsi" w:eastAsia="HG Mincho Light J" w:hAnsiTheme="minorHAnsi" w:cstheme="minorHAnsi"/>
          <w:kern w:val="2"/>
          <w:sz w:val="24"/>
          <w:szCs w:val="24"/>
          <w:lang w:eastAsia="hi-IN" w:bidi="hi-IN"/>
        </w:rPr>
        <w:t xml:space="preserve">…… </w:t>
      </w:r>
      <w:r w:rsidRPr="00A37EE3">
        <w:rPr>
          <w:rFonts w:asciiTheme="minorHAnsi" w:eastAsia="HG Mincho Light J" w:hAnsiTheme="minorHAnsi" w:cstheme="minorHAnsi"/>
          <w:kern w:val="2"/>
          <w:sz w:val="24"/>
          <w:szCs w:val="24"/>
          <w:lang w:eastAsia="hi-IN" w:bidi="hi-IN"/>
        </w:rPr>
        <w:t xml:space="preserve">. Realizacja obowiązków Kierownika Zespołu przez osobę zastępującą obejmuje w szczególności realizację wszystkich zadań wykonywanych w wymiarze właściwym dla kierownika Zespołu i nie może trwać dłużej niż </w:t>
      </w:r>
      <w:r w:rsidR="00A37EE3" w:rsidRPr="00A37EE3">
        <w:rPr>
          <w:rFonts w:asciiTheme="minorHAnsi" w:eastAsia="HG Mincho Light J" w:hAnsiTheme="minorHAnsi" w:cstheme="minorHAnsi"/>
          <w:kern w:val="2"/>
          <w:sz w:val="24"/>
          <w:szCs w:val="24"/>
          <w:lang w:eastAsia="hi-IN" w:bidi="hi-IN"/>
        </w:rPr>
        <w:t>14</w:t>
      </w:r>
      <w:r w:rsidRPr="00A37EE3">
        <w:rPr>
          <w:rFonts w:asciiTheme="minorHAnsi" w:eastAsia="HG Mincho Light J" w:hAnsiTheme="minorHAnsi" w:cstheme="minorHAnsi"/>
          <w:kern w:val="2"/>
          <w:sz w:val="24"/>
          <w:szCs w:val="24"/>
          <w:lang w:eastAsia="hi-IN" w:bidi="hi-IN"/>
        </w:rPr>
        <w:t xml:space="preserve"> dni. </w:t>
      </w:r>
    </w:p>
    <w:p w:rsidR="007C0203" w:rsidRPr="007C0203" w:rsidRDefault="007C0203" w:rsidP="000F7807">
      <w:pPr>
        <w:widowControl w:val="0"/>
        <w:numPr>
          <w:ilvl w:val="0"/>
          <w:numId w:val="88"/>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Każda zmiana Inspektora Nadzoru i Kierownika Zespołu wymaga pisemnej zgody Zamawiającego.</w:t>
      </w:r>
    </w:p>
    <w:p w:rsidR="007C0203" w:rsidRPr="007C0203" w:rsidRDefault="007C0203" w:rsidP="007C0203">
      <w:pPr>
        <w:widowControl w:val="0"/>
        <w:tabs>
          <w:tab w:val="left" w:pos="8075"/>
        </w:tabs>
        <w:suppressAutoHyphens/>
        <w:spacing w:line="276" w:lineRule="auto"/>
        <w:jc w:val="both"/>
        <w:rPr>
          <w:rFonts w:asciiTheme="minorHAnsi" w:eastAsia="HG Mincho Light J" w:hAnsiTheme="minorHAnsi" w:cstheme="minorHAnsi"/>
          <w:color w:val="000000"/>
          <w:kern w:val="2"/>
          <w:sz w:val="24"/>
          <w:szCs w:val="24"/>
          <w:lang w:eastAsia="hi-IN" w:bidi="hi-IN"/>
        </w:rPr>
      </w:pP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bookmarkStart w:id="5" w:name="_Hlk95307503"/>
      <w:r w:rsidRPr="007C0203">
        <w:rPr>
          <w:rFonts w:asciiTheme="minorHAnsi" w:eastAsia="HG Mincho Light J" w:hAnsiTheme="minorHAnsi" w:cstheme="minorHAnsi"/>
          <w:b/>
          <w:bCs/>
          <w:color w:val="000000"/>
          <w:kern w:val="2"/>
          <w:sz w:val="24"/>
          <w:szCs w:val="24"/>
          <w:lang w:eastAsia="hi-IN" w:bidi="hi-IN"/>
        </w:rPr>
        <w:t>§ 6</w:t>
      </w:r>
    </w:p>
    <w:bookmarkEnd w:id="5"/>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Raporty</w:t>
      </w:r>
    </w:p>
    <w:p w:rsidR="007C0203" w:rsidRPr="007C0203" w:rsidRDefault="007C0203" w:rsidP="007C0203">
      <w:pPr>
        <w:widowControl w:val="0"/>
        <w:tabs>
          <w:tab w:val="left" w:pos="8075"/>
        </w:tabs>
        <w:suppressAutoHyphens/>
        <w:spacing w:line="276" w:lineRule="auto"/>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Do obowiązków Inwestora Zastępczego należy przygotowanie dla Zamawiającego następujących raportów: </w:t>
      </w:r>
    </w:p>
    <w:p w:rsidR="007C0203" w:rsidRPr="007C0203" w:rsidRDefault="007C0203" w:rsidP="000F7807">
      <w:pPr>
        <w:widowControl w:val="0"/>
        <w:numPr>
          <w:ilvl w:val="0"/>
          <w:numId w:val="101"/>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Raport wstępny, który będzie zawierać w szczególności: </w:t>
      </w:r>
    </w:p>
    <w:p w:rsidR="007C0203" w:rsidRPr="00C93021" w:rsidRDefault="007C0203" w:rsidP="000F7807">
      <w:pPr>
        <w:widowControl w:val="0"/>
        <w:numPr>
          <w:ilvl w:val="0"/>
          <w:numId w:val="102"/>
        </w:numPr>
        <w:suppressAutoHyphens/>
        <w:spacing w:line="276" w:lineRule="auto"/>
        <w:ind w:left="567" w:hanging="283"/>
        <w:jc w:val="both"/>
        <w:rPr>
          <w:rFonts w:asciiTheme="minorHAnsi" w:eastAsia="HG Mincho Light J" w:hAnsiTheme="minorHAnsi" w:cstheme="minorHAnsi"/>
          <w:kern w:val="2"/>
          <w:sz w:val="24"/>
          <w:szCs w:val="24"/>
          <w:lang w:eastAsia="hi-IN" w:bidi="hi-IN"/>
        </w:rPr>
      </w:pPr>
      <w:r w:rsidRPr="00C93021">
        <w:rPr>
          <w:rFonts w:asciiTheme="minorHAnsi" w:eastAsia="HG Mincho Light J" w:hAnsiTheme="minorHAnsi" w:cstheme="minorHAnsi"/>
          <w:kern w:val="2"/>
          <w:sz w:val="24"/>
          <w:szCs w:val="24"/>
          <w:lang w:eastAsia="hi-IN" w:bidi="hi-IN"/>
        </w:rPr>
        <w:t>sprawozdanie ze sprawdzenia dokumentacji projektow</w:t>
      </w:r>
      <w:r w:rsidR="0069002D" w:rsidRPr="00C93021">
        <w:rPr>
          <w:rFonts w:asciiTheme="minorHAnsi" w:eastAsia="HG Mincho Light J" w:hAnsiTheme="minorHAnsi" w:cstheme="minorHAnsi"/>
          <w:kern w:val="2"/>
          <w:sz w:val="24"/>
          <w:szCs w:val="24"/>
          <w:lang w:eastAsia="hi-IN" w:bidi="hi-IN"/>
        </w:rPr>
        <w:t>ej, jej kompletności, wzajemnej zgodności;</w:t>
      </w:r>
    </w:p>
    <w:p w:rsidR="007C0203" w:rsidRPr="007C0203" w:rsidRDefault="007C0203" w:rsidP="000F7807">
      <w:pPr>
        <w:widowControl w:val="0"/>
        <w:numPr>
          <w:ilvl w:val="0"/>
          <w:numId w:val="102"/>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aktualną listę kluczowego personel</w:t>
      </w:r>
      <w:r w:rsidR="0069002D">
        <w:rPr>
          <w:rFonts w:asciiTheme="minorHAnsi" w:eastAsia="HG Mincho Light J" w:hAnsiTheme="minorHAnsi" w:cstheme="minorHAnsi"/>
          <w:color w:val="000000"/>
          <w:kern w:val="2"/>
          <w:sz w:val="24"/>
          <w:szCs w:val="24"/>
          <w:lang w:eastAsia="hi-IN" w:bidi="hi-IN"/>
        </w:rPr>
        <w:t>u Zespołu Inwestora Zastępczego;</w:t>
      </w:r>
    </w:p>
    <w:p w:rsidR="007C0203" w:rsidRPr="007C0203" w:rsidRDefault="007C0203" w:rsidP="000F7807">
      <w:pPr>
        <w:widowControl w:val="0"/>
        <w:numPr>
          <w:ilvl w:val="0"/>
          <w:numId w:val="102"/>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kluczowe daty pełnienia usługi zgod</w:t>
      </w:r>
      <w:r w:rsidR="0069002D">
        <w:rPr>
          <w:rFonts w:asciiTheme="minorHAnsi" w:eastAsia="HG Mincho Light J" w:hAnsiTheme="minorHAnsi" w:cstheme="minorHAnsi"/>
          <w:color w:val="000000"/>
          <w:kern w:val="2"/>
          <w:sz w:val="24"/>
          <w:szCs w:val="24"/>
          <w:lang w:eastAsia="hi-IN" w:bidi="hi-IN"/>
        </w:rPr>
        <w:t>nie z przyjętymi harmonogramami;</w:t>
      </w:r>
    </w:p>
    <w:p w:rsidR="007C0203" w:rsidRPr="007C0203" w:rsidRDefault="007C0203" w:rsidP="000F7807">
      <w:pPr>
        <w:widowControl w:val="0"/>
        <w:numPr>
          <w:ilvl w:val="0"/>
          <w:numId w:val="102"/>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inne istotne informacje pow</w:t>
      </w:r>
      <w:r w:rsidR="00145282">
        <w:rPr>
          <w:rFonts w:asciiTheme="minorHAnsi" w:eastAsia="HG Mincho Light J" w:hAnsiTheme="minorHAnsi" w:cstheme="minorHAnsi"/>
          <w:color w:val="000000"/>
          <w:kern w:val="2"/>
          <w:sz w:val="24"/>
          <w:szCs w:val="24"/>
          <w:lang w:eastAsia="hi-IN" w:bidi="hi-IN"/>
        </w:rPr>
        <w:t>zięte w okresie, od podpisania U</w:t>
      </w:r>
      <w:r w:rsidRPr="007C0203">
        <w:rPr>
          <w:rFonts w:asciiTheme="minorHAnsi" w:eastAsia="HG Mincho Light J" w:hAnsiTheme="minorHAnsi" w:cstheme="minorHAnsi"/>
          <w:color w:val="000000"/>
          <w:kern w:val="2"/>
          <w:sz w:val="24"/>
          <w:szCs w:val="24"/>
          <w:lang w:eastAsia="hi-IN" w:bidi="hi-IN"/>
        </w:rPr>
        <w:t>mowy</w:t>
      </w:r>
      <w:r w:rsidR="0069002D">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z</w:t>
      </w:r>
      <w:r w:rsidR="0069002D">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Zamawiającym do dnia wydan</w:t>
      </w:r>
      <w:r w:rsidR="00145282">
        <w:rPr>
          <w:rFonts w:asciiTheme="minorHAnsi" w:eastAsia="HG Mincho Light J" w:hAnsiTheme="minorHAnsi" w:cstheme="minorHAnsi"/>
          <w:color w:val="000000"/>
          <w:kern w:val="2"/>
          <w:sz w:val="24"/>
          <w:szCs w:val="24"/>
          <w:lang w:eastAsia="hi-IN" w:bidi="hi-IN"/>
        </w:rPr>
        <w:t>ia Raportu wstępnego dotyczące U</w:t>
      </w:r>
      <w:r w:rsidRPr="007C0203">
        <w:rPr>
          <w:rFonts w:asciiTheme="minorHAnsi" w:eastAsia="HG Mincho Light J" w:hAnsiTheme="minorHAnsi" w:cstheme="minorHAnsi"/>
          <w:color w:val="000000"/>
          <w:kern w:val="2"/>
          <w:sz w:val="24"/>
          <w:szCs w:val="24"/>
          <w:lang w:eastAsia="hi-IN" w:bidi="hi-IN"/>
        </w:rPr>
        <w:t xml:space="preserve">mowy. </w:t>
      </w:r>
    </w:p>
    <w:p w:rsidR="007C0203" w:rsidRPr="007C0203" w:rsidRDefault="007C0203" w:rsidP="007C0203">
      <w:pPr>
        <w:widowControl w:val="0"/>
        <w:suppressAutoHyphens/>
        <w:spacing w:line="276" w:lineRule="auto"/>
        <w:ind w:left="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Inwestor Zastępczy przekaże Zamawiającemu Raport wstępny do 7 dni od dnia podpisania </w:t>
      </w:r>
      <w:r w:rsidR="00145282">
        <w:rPr>
          <w:rFonts w:asciiTheme="minorHAnsi" w:eastAsia="HG Mincho Light J" w:hAnsiTheme="minorHAnsi" w:cstheme="minorHAnsi"/>
          <w:color w:val="000000"/>
          <w:kern w:val="2"/>
          <w:sz w:val="24"/>
          <w:szCs w:val="24"/>
          <w:lang w:eastAsia="hi-IN" w:bidi="hi-IN"/>
        </w:rPr>
        <w:t>U</w:t>
      </w:r>
      <w:r w:rsidRPr="007C0203">
        <w:rPr>
          <w:rFonts w:asciiTheme="minorHAnsi" w:eastAsia="HG Mincho Light J" w:hAnsiTheme="minorHAnsi" w:cstheme="minorHAnsi"/>
          <w:color w:val="000000"/>
          <w:kern w:val="2"/>
          <w:sz w:val="24"/>
          <w:szCs w:val="24"/>
          <w:lang w:eastAsia="hi-IN" w:bidi="hi-IN"/>
        </w:rPr>
        <w:t xml:space="preserve">mowy przy </w:t>
      </w:r>
      <w:r w:rsidRPr="00C93021">
        <w:rPr>
          <w:rFonts w:asciiTheme="minorHAnsi" w:eastAsia="HG Mincho Light J" w:hAnsiTheme="minorHAnsi" w:cstheme="minorHAnsi"/>
          <w:kern w:val="2"/>
          <w:sz w:val="24"/>
          <w:szCs w:val="24"/>
          <w:lang w:eastAsia="hi-IN" w:bidi="hi-IN"/>
        </w:rPr>
        <w:t xml:space="preserve">czym sprawozdanie ze sprawdzenia dokumentacji projektowej może zostać złożone w terminie do 14 dni od dnia podpisania Umowy. Zamawiający zweryfikuje Raport wstępny w </w:t>
      </w:r>
      <w:r w:rsidRPr="007C0203">
        <w:rPr>
          <w:rFonts w:asciiTheme="minorHAnsi" w:eastAsia="HG Mincho Light J" w:hAnsiTheme="minorHAnsi" w:cstheme="minorHAnsi"/>
          <w:color w:val="000000"/>
          <w:kern w:val="2"/>
          <w:sz w:val="24"/>
          <w:szCs w:val="24"/>
          <w:lang w:eastAsia="hi-IN" w:bidi="hi-IN"/>
        </w:rPr>
        <w:t>terminie 7 dni. W razie konieczności wprowadzenia zmian do raportu Inwestor Zastępczy będzie miał 7 dni na poprawę Raportu wstępnego i ustosunko</w:t>
      </w:r>
      <w:r w:rsidR="0069002D">
        <w:rPr>
          <w:rFonts w:asciiTheme="minorHAnsi" w:eastAsia="HG Mincho Light J" w:hAnsiTheme="minorHAnsi" w:cstheme="minorHAnsi"/>
          <w:color w:val="000000"/>
          <w:kern w:val="2"/>
          <w:sz w:val="24"/>
          <w:szCs w:val="24"/>
          <w:lang w:eastAsia="hi-IN" w:bidi="hi-IN"/>
        </w:rPr>
        <w:t>wanie się do uwag Zamawiającego.</w:t>
      </w:r>
    </w:p>
    <w:p w:rsidR="007C0203" w:rsidRPr="007C0203" w:rsidRDefault="00C60D74" w:rsidP="000F7807">
      <w:pPr>
        <w:widowControl w:val="0"/>
        <w:numPr>
          <w:ilvl w:val="0"/>
          <w:numId w:val="101"/>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Pr>
          <w:rFonts w:asciiTheme="minorHAnsi" w:eastAsia="HG Mincho Light J" w:hAnsiTheme="minorHAnsi" w:cstheme="minorHAnsi"/>
          <w:color w:val="000000"/>
          <w:kern w:val="2"/>
          <w:sz w:val="24"/>
          <w:szCs w:val="24"/>
          <w:lang w:eastAsia="hi-IN" w:bidi="hi-IN"/>
        </w:rPr>
        <w:t>Raporty miesięczne:</w:t>
      </w:r>
      <w:r w:rsidR="007C0203"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7C0203">
      <w:pPr>
        <w:widowControl w:val="0"/>
        <w:suppressAutoHyphens/>
        <w:spacing w:line="276" w:lineRule="auto"/>
        <w:ind w:left="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Inwestor Zastępczy do 10 dnia miesiąca następującego po każdym miesiącu, którego dotyczy raport przedłoży Zamawiającemu niniejszy dokument przy czym pierwszy Raport miesięczny może zostać </w:t>
      </w:r>
      <w:r w:rsidRPr="00C93021">
        <w:rPr>
          <w:rFonts w:asciiTheme="minorHAnsi" w:eastAsia="HG Mincho Light J" w:hAnsiTheme="minorHAnsi" w:cstheme="minorHAnsi"/>
          <w:kern w:val="2"/>
          <w:sz w:val="24"/>
          <w:szCs w:val="24"/>
          <w:lang w:eastAsia="hi-IN" w:bidi="hi-IN"/>
        </w:rPr>
        <w:t>przedłożony</w:t>
      </w:r>
      <w:r w:rsidR="0069002D" w:rsidRPr="00C93021">
        <w:rPr>
          <w:rFonts w:asciiTheme="minorHAnsi" w:eastAsia="HG Mincho Light J" w:hAnsiTheme="minorHAnsi" w:cstheme="minorHAnsi"/>
          <w:kern w:val="2"/>
          <w:sz w:val="24"/>
          <w:szCs w:val="24"/>
          <w:lang w:eastAsia="hi-IN" w:bidi="hi-IN"/>
        </w:rPr>
        <w:t xml:space="preserve"> </w:t>
      </w:r>
      <w:r w:rsidRPr="00C93021">
        <w:rPr>
          <w:rFonts w:asciiTheme="minorHAnsi" w:eastAsia="HG Mincho Light J" w:hAnsiTheme="minorHAnsi" w:cstheme="minorHAnsi"/>
          <w:kern w:val="2"/>
          <w:sz w:val="24"/>
          <w:szCs w:val="24"/>
          <w:lang w:eastAsia="hi-IN" w:bidi="hi-IN"/>
        </w:rPr>
        <w:t>w</w:t>
      </w:r>
      <w:r w:rsidR="0069002D" w:rsidRPr="00C93021">
        <w:rPr>
          <w:rFonts w:asciiTheme="minorHAnsi" w:eastAsia="HG Mincho Light J" w:hAnsiTheme="minorHAnsi" w:cstheme="minorHAnsi"/>
          <w:kern w:val="2"/>
          <w:sz w:val="24"/>
          <w:szCs w:val="24"/>
          <w:lang w:eastAsia="hi-IN" w:bidi="hi-IN"/>
        </w:rPr>
        <w:t xml:space="preserve"> </w:t>
      </w:r>
      <w:r w:rsidRPr="00C93021">
        <w:rPr>
          <w:rFonts w:asciiTheme="minorHAnsi" w:eastAsia="HG Mincho Light J" w:hAnsiTheme="minorHAnsi" w:cstheme="minorHAnsi"/>
          <w:kern w:val="2"/>
          <w:sz w:val="24"/>
          <w:szCs w:val="24"/>
          <w:lang w:eastAsia="hi-IN" w:bidi="hi-IN"/>
        </w:rPr>
        <w:t xml:space="preserve">dacie/terminie, dla której będzie on obejmował okres dłuższy niż 1 miesiąc. Zamawiający zweryfikuje Raport w terminie 7 dni od dnia doręczenia. W razie konieczności wprowadzenia zmian do raportu Inwestor Zastępczy będzie miał 7 dni na poprawę </w:t>
      </w:r>
      <w:r w:rsidRPr="007C0203">
        <w:rPr>
          <w:rFonts w:asciiTheme="minorHAnsi" w:eastAsia="HG Mincho Light J" w:hAnsiTheme="minorHAnsi" w:cstheme="minorHAnsi"/>
          <w:color w:val="000000"/>
          <w:kern w:val="2"/>
          <w:sz w:val="24"/>
          <w:szCs w:val="24"/>
          <w:lang w:eastAsia="hi-IN" w:bidi="hi-IN"/>
        </w:rPr>
        <w:t>Raportu miesięcznego i ustosunkowanie się do uwag. Raport miesięczny musi zawierać w szczególności: </w:t>
      </w:r>
    </w:p>
    <w:p w:rsidR="007C0203" w:rsidRPr="007C0203" w:rsidRDefault="007C0203" w:rsidP="000F7807">
      <w:pPr>
        <w:widowControl w:val="0"/>
        <w:numPr>
          <w:ilvl w:val="0"/>
          <w:numId w:val="103"/>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w odniesieniu do Umowy: </w:t>
      </w:r>
    </w:p>
    <w:p w:rsidR="007C0203" w:rsidRPr="007C0203" w:rsidRDefault="007C0203" w:rsidP="000F7807">
      <w:pPr>
        <w:widowControl w:val="0"/>
        <w:numPr>
          <w:ilvl w:val="0"/>
          <w:numId w:val="104"/>
        </w:numPr>
        <w:suppressAutoHyphens/>
        <w:spacing w:line="276" w:lineRule="auto"/>
        <w:ind w:left="851"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opis istotnych czynności i decyzji Inwestora Zastępczego w raportowanym okresie,</w:t>
      </w:r>
    </w:p>
    <w:p w:rsidR="007C0203" w:rsidRPr="007C0203" w:rsidRDefault="007C0203" w:rsidP="000F7807">
      <w:pPr>
        <w:widowControl w:val="0"/>
        <w:numPr>
          <w:ilvl w:val="0"/>
          <w:numId w:val="104"/>
        </w:numPr>
        <w:suppressAutoHyphens/>
        <w:spacing w:line="276" w:lineRule="auto"/>
        <w:ind w:left="851"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informacje na temat stanu realizacji usługi, </w:t>
      </w:r>
    </w:p>
    <w:p w:rsidR="007C0203" w:rsidRPr="007C0203" w:rsidRDefault="007C0203" w:rsidP="000F7807">
      <w:pPr>
        <w:widowControl w:val="0"/>
        <w:numPr>
          <w:ilvl w:val="0"/>
          <w:numId w:val="104"/>
        </w:numPr>
        <w:suppressAutoHyphens/>
        <w:spacing w:line="276" w:lineRule="auto"/>
        <w:ind w:left="851"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informację o ewentualnych zagrożeniach w realizacj</w:t>
      </w:r>
      <w:r w:rsidR="0069002D">
        <w:rPr>
          <w:rFonts w:asciiTheme="minorHAnsi" w:eastAsia="HG Mincho Light J" w:hAnsiTheme="minorHAnsi" w:cstheme="minorHAnsi"/>
          <w:color w:val="000000"/>
          <w:kern w:val="2"/>
          <w:sz w:val="24"/>
          <w:szCs w:val="24"/>
          <w:lang w:eastAsia="hi-IN" w:bidi="hi-IN"/>
        </w:rPr>
        <w:t>i nadzoru związane z opóźnienia</w:t>
      </w:r>
      <w:r w:rsidRPr="007C0203">
        <w:rPr>
          <w:rFonts w:asciiTheme="minorHAnsi" w:eastAsia="HG Mincho Light J" w:hAnsiTheme="minorHAnsi" w:cstheme="minorHAnsi"/>
          <w:color w:val="000000"/>
          <w:kern w:val="2"/>
          <w:sz w:val="24"/>
          <w:szCs w:val="24"/>
          <w:lang w:eastAsia="hi-IN" w:bidi="hi-IN"/>
        </w:rPr>
        <w:t>mi w</w:t>
      </w:r>
      <w:r w:rsidR="00145282">
        <w:rPr>
          <w:rFonts w:asciiTheme="minorHAnsi" w:eastAsia="HG Mincho Light J" w:hAnsiTheme="minorHAnsi" w:cstheme="minorHAnsi"/>
          <w:color w:val="000000"/>
          <w:kern w:val="2"/>
          <w:sz w:val="24"/>
          <w:szCs w:val="24"/>
          <w:lang w:eastAsia="hi-IN" w:bidi="hi-IN"/>
        </w:rPr>
        <w:t xml:space="preserve"> </w:t>
      </w:r>
      <w:r w:rsidR="00145282">
        <w:rPr>
          <w:rFonts w:asciiTheme="minorHAnsi" w:eastAsia="HG Mincho Light J" w:hAnsiTheme="minorHAnsi" w:cstheme="minorHAnsi"/>
          <w:color w:val="000000"/>
          <w:kern w:val="2"/>
          <w:sz w:val="24"/>
          <w:szCs w:val="24"/>
          <w:lang w:eastAsia="hi-IN" w:bidi="hi-IN"/>
        </w:rPr>
        <w:lastRenderedPageBreak/>
        <w:t>U</w:t>
      </w:r>
      <w:r w:rsidR="0069002D">
        <w:rPr>
          <w:rFonts w:asciiTheme="minorHAnsi" w:eastAsia="HG Mincho Light J" w:hAnsiTheme="minorHAnsi" w:cstheme="minorHAnsi"/>
          <w:color w:val="000000"/>
          <w:kern w:val="2"/>
          <w:sz w:val="24"/>
          <w:szCs w:val="24"/>
          <w:lang w:eastAsia="hi-IN" w:bidi="hi-IN"/>
        </w:rPr>
        <w:t xml:space="preserve">mowie </w:t>
      </w:r>
      <w:r w:rsidRPr="007C0203">
        <w:rPr>
          <w:rFonts w:asciiTheme="minorHAnsi" w:eastAsia="HG Mincho Light J" w:hAnsiTheme="minorHAnsi" w:cstheme="minorHAnsi"/>
          <w:color w:val="000000"/>
          <w:kern w:val="2"/>
          <w:sz w:val="24"/>
          <w:szCs w:val="24"/>
          <w:lang w:eastAsia="hi-IN" w:bidi="hi-IN"/>
        </w:rPr>
        <w:t xml:space="preserve">z Wykonawcą robót budowlanych (jeśli wystąpią), </w:t>
      </w:r>
    </w:p>
    <w:p w:rsidR="0069002D" w:rsidRDefault="007C0203" w:rsidP="000F7807">
      <w:pPr>
        <w:widowControl w:val="0"/>
        <w:numPr>
          <w:ilvl w:val="0"/>
          <w:numId w:val="104"/>
        </w:numPr>
        <w:suppressAutoHyphens/>
        <w:spacing w:line="276" w:lineRule="auto"/>
        <w:ind w:left="851"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informację o ewentualnych zmianach w organizacji pracy Inwestora Zastępczego w</w:t>
      </w:r>
      <w:r w:rsidR="0069002D">
        <w:rPr>
          <w:rFonts w:asciiTheme="minorHAnsi" w:eastAsia="HG Mincho Light J" w:hAnsiTheme="minorHAnsi" w:cstheme="minorHAnsi"/>
          <w:color w:val="000000"/>
          <w:kern w:val="2"/>
          <w:sz w:val="24"/>
          <w:szCs w:val="24"/>
          <w:lang w:eastAsia="hi-IN" w:bidi="hi-IN"/>
        </w:rPr>
        <w:t xml:space="preserve"> stosunku </w:t>
      </w:r>
      <w:r w:rsidRPr="007C0203">
        <w:rPr>
          <w:rFonts w:asciiTheme="minorHAnsi" w:eastAsia="HG Mincho Light J" w:hAnsiTheme="minorHAnsi" w:cstheme="minorHAnsi"/>
          <w:color w:val="000000"/>
          <w:kern w:val="2"/>
          <w:sz w:val="24"/>
          <w:szCs w:val="24"/>
          <w:lang w:eastAsia="hi-IN" w:bidi="hi-IN"/>
        </w:rPr>
        <w:t xml:space="preserve">do Raportu wstępnego, </w:t>
      </w:r>
    </w:p>
    <w:p w:rsidR="007C0203" w:rsidRPr="007C0203" w:rsidRDefault="007C0203" w:rsidP="000F7807">
      <w:pPr>
        <w:widowControl w:val="0"/>
        <w:numPr>
          <w:ilvl w:val="0"/>
          <w:numId w:val="104"/>
        </w:numPr>
        <w:suppressAutoHyphens/>
        <w:spacing w:line="276" w:lineRule="auto"/>
        <w:ind w:left="851"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lista istotnych spotkań oraz dokumentów jakie powstały</w:t>
      </w:r>
      <w:r w:rsidR="0069002D">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w</w:t>
      </w:r>
      <w:r w:rsidR="0069002D">
        <w:rPr>
          <w:rFonts w:asciiTheme="minorHAnsi" w:eastAsia="HG Mincho Light J" w:hAnsiTheme="minorHAnsi" w:cstheme="minorHAnsi"/>
          <w:color w:val="000000"/>
          <w:kern w:val="2"/>
          <w:sz w:val="24"/>
          <w:szCs w:val="24"/>
          <w:lang w:eastAsia="hi-IN" w:bidi="hi-IN"/>
        </w:rPr>
        <w:t xml:space="preserve"> danym </w:t>
      </w:r>
      <w:r w:rsidRPr="007C0203">
        <w:rPr>
          <w:rFonts w:asciiTheme="minorHAnsi" w:eastAsia="HG Mincho Light J" w:hAnsiTheme="minorHAnsi" w:cstheme="minorHAnsi"/>
          <w:color w:val="000000"/>
          <w:kern w:val="2"/>
          <w:sz w:val="24"/>
          <w:szCs w:val="24"/>
          <w:lang w:eastAsia="hi-IN" w:bidi="hi-IN"/>
        </w:rPr>
        <w:t>okresie</w:t>
      </w:r>
      <w:r w:rsidR="0069002D">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raportowania</w:t>
      </w:r>
      <w:r w:rsidR="0069002D">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(m.in. aneksy, porozumienia, pis</w:t>
      </w:r>
      <w:r w:rsidR="0069002D">
        <w:rPr>
          <w:rFonts w:asciiTheme="minorHAnsi" w:eastAsia="HG Mincho Light J" w:hAnsiTheme="minorHAnsi" w:cstheme="minorHAnsi"/>
          <w:color w:val="000000"/>
          <w:kern w:val="2"/>
          <w:sz w:val="24"/>
          <w:szCs w:val="24"/>
          <w:lang w:eastAsia="hi-IN" w:bidi="hi-IN"/>
        </w:rPr>
        <w:t>ma, polecenia zmiany, itp.);</w:t>
      </w:r>
      <w:r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0F7807">
      <w:pPr>
        <w:widowControl w:val="0"/>
        <w:numPr>
          <w:ilvl w:val="0"/>
          <w:numId w:val="103"/>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w odniesieniu do Umowy z Wykonawcą robót budowlanych:</w:t>
      </w:r>
    </w:p>
    <w:p w:rsidR="007C0203" w:rsidRPr="007C0203" w:rsidRDefault="007C0203" w:rsidP="000F7807">
      <w:pPr>
        <w:widowControl w:val="0"/>
        <w:numPr>
          <w:ilvl w:val="1"/>
          <w:numId w:val="105"/>
        </w:numPr>
        <w:tabs>
          <w:tab w:val="left" w:pos="851"/>
        </w:tabs>
        <w:suppressAutoHyphens/>
        <w:spacing w:line="276" w:lineRule="auto"/>
        <w:ind w:left="851"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informacje o podejmowanych działaniach przeprowadzonych przez Wykonawcę robót budowlanych w raportowanym okresie, w tym wykaz zmian w dokumentacji projektowej,</w:t>
      </w:r>
    </w:p>
    <w:p w:rsidR="007C0203" w:rsidRPr="007C0203" w:rsidRDefault="007C0203" w:rsidP="000F7807">
      <w:pPr>
        <w:widowControl w:val="0"/>
        <w:numPr>
          <w:ilvl w:val="1"/>
          <w:numId w:val="105"/>
        </w:numPr>
        <w:tabs>
          <w:tab w:val="left" w:pos="851"/>
        </w:tabs>
        <w:suppressAutoHyphens/>
        <w:spacing w:line="276" w:lineRule="auto"/>
        <w:ind w:left="851"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informacje o postępie rzeczowym i finansowym robót w okresie raportowanym i narastająco od początku realizacji prac (przeroby), wraz z dokumentacją fotograficzną,</w:t>
      </w:r>
    </w:p>
    <w:p w:rsidR="007C0203" w:rsidRPr="007C0203" w:rsidRDefault="007C0203" w:rsidP="000F7807">
      <w:pPr>
        <w:widowControl w:val="0"/>
        <w:numPr>
          <w:ilvl w:val="1"/>
          <w:numId w:val="105"/>
        </w:numPr>
        <w:tabs>
          <w:tab w:val="left" w:pos="851"/>
        </w:tabs>
        <w:suppressAutoHyphens/>
        <w:spacing w:line="276" w:lineRule="auto"/>
        <w:ind w:left="851"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informacje o zgodności prac z terminami przyjętymi</w:t>
      </w:r>
      <w:r w:rsidR="00DA47DE">
        <w:rPr>
          <w:rFonts w:asciiTheme="minorHAnsi" w:eastAsia="HG Mincho Light J" w:hAnsiTheme="minorHAnsi" w:cstheme="minorHAnsi"/>
          <w:color w:val="000000"/>
          <w:kern w:val="2"/>
          <w:sz w:val="24"/>
          <w:szCs w:val="24"/>
          <w:lang w:eastAsia="hi-IN" w:bidi="hi-IN"/>
        </w:rPr>
        <w:t xml:space="preserve"> w harmonogramie uzgodnionym w U</w:t>
      </w:r>
      <w:r w:rsidRPr="007C0203">
        <w:rPr>
          <w:rFonts w:asciiTheme="minorHAnsi" w:eastAsia="HG Mincho Light J" w:hAnsiTheme="minorHAnsi" w:cstheme="minorHAnsi"/>
          <w:color w:val="000000"/>
          <w:kern w:val="2"/>
          <w:sz w:val="24"/>
          <w:szCs w:val="24"/>
          <w:lang w:eastAsia="hi-IN" w:bidi="hi-IN"/>
        </w:rPr>
        <w:t xml:space="preserve">mowie z Wykonawcą robót budowlanych, z informacją o ewentualnych opóźnieniach wraz z opisem przyczyn opóźnień i propozycją planu naprawczego, </w:t>
      </w:r>
    </w:p>
    <w:p w:rsidR="007C0203" w:rsidRPr="007C0203" w:rsidRDefault="007C0203" w:rsidP="000F7807">
      <w:pPr>
        <w:widowControl w:val="0"/>
        <w:numPr>
          <w:ilvl w:val="1"/>
          <w:numId w:val="105"/>
        </w:numPr>
        <w:tabs>
          <w:tab w:val="left" w:pos="851"/>
        </w:tabs>
        <w:suppressAutoHyphens/>
        <w:spacing w:line="276" w:lineRule="auto"/>
        <w:ind w:left="851"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opis robót i dostaw zrealizowanych przez Wykonawcę robót w raportowanym okresie, </w:t>
      </w:r>
    </w:p>
    <w:p w:rsidR="007C0203" w:rsidRPr="007C0203" w:rsidRDefault="007C0203" w:rsidP="000F7807">
      <w:pPr>
        <w:widowControl w:val="0"/>
        <w:numPr>
          <w:ilvl w:val="1"/>
          <w:numId w:val="105"/>
        </w:numPr>
        <w:tabs>
          <w:tab w:val="left" w:pos="851"/>
        </w:tabs>
        <w:suppressAutoHyphens/>
        <w:spacing w:line="276" w:lineRule="auto"/>
        <w:ind w:left="851"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wykaz dokumentów związanych z rozliczeniem inwestycji </w:t>
      </w:r>
      <w:r w:rsidR="0069002D">
        <w:rPr>
          <w:rFonts w:asciiTheme="minorHAnsi" w:eastAsia="HG Mincho Light J" w:hAnsiTheme="minorHAnsi" w:cstheme="minorHAnsi"/>
          <w:color w:val="000000"/>
          <w:kern w:val="2"/>
          <w:sz w:val="24"/>
          <w:szCs w:val="24"/>
          <w:lang w:eastAsia="hi-IN" w:bidi="hi-IN"/>
        </w:rPr>
        <w:t xml:space="preserve">m.in. protokołów </w:t>
      </w:r>
      <w:r w:rsidRPr="007C0203">
        <w:rPr>
          <w:rFonts w:asciiTheme="minorHAnsi" w:eastAsia="HG Mincho Light J" w:hAnsiTheme="minorHAnsi" w:cstheme="minorHAnsi"/>
          <w:color w:val="000000"/>
          <w:kern w:val="2"/>
          <w:sz w:val="24"/>
          <w:szCs w:val="24"/>
          <w:lang w:eastAsia="hi-IN" w:bidi="hi-IN"/>
        </w:rPr>
        <w:t>odbioru częściowego Wykonawcy robót budowlanych, faktur prz</w:t>
      </w:r>
      <w:r w:rsidR="0069002D">
        <w:rPr>
          <w:rFonts w:asciiTheme="minorHAnsi" w:eastAsia="HG Mincho Light J" w:hAnsiTheme="minorHAnsi" w:cstheme="minorHAnsi"/>
          <w:color w:val="000000"/>
          <w:kern w:val="2"/>
          <w:sz w:val="24"/>
          <w:szCs w:val="24"/>
          <w:lang w:eastAsia="hi-IN" w:bidi="hi-IN"/>
        </w:rPr>
        <w:t>yj</w:t>
      </w:r>
      <w:r w:rsidRPr="007C0203">
        <w:rPr>
          <w:rFonts w:asciiTheme="minorHAnsi" w:eastAsia="HG Mincho Light J" w:hAnsiTheme="minorHAnsi" w:cstheme="minorHAnsi"/>
          <w:color w:val="000000"/>
          <w:kern w:val="2"/>
          <w:sz w:val="24"/>
          <w:szCs w:val="24"/>
          <w:lang w:eastAsia="hi-IN" w:bidi="hi-IN"/>
        </w:rPr>
        <w:t>ętych przez Zamawiającego, oświadczeń lub potwierdzeń realizacji płatności Wykonawcy robót na rzecz podwykonawcy, </w:t>
      </w:r>
    </w:p>
    <w:p w:rsidR="007C0203" w:rsidRPr="007C0203" w:rsidRDefault="007C0203" w:rsidP="000F7807">
      <w:pPr>
        <w:widowControl w:val="0"/>
        <w:numPr>
          <w:ilvl w:val="1"/>
          <w:numId w:val="105"/>
        </w:numPr>
        <w:tabs>
          <w:tab w:val="left" w:pos="851"/>
        </w:tabs>
        <w:suppressAutoHyphens/>
        <w:spacing w:line="276" w:lineRule="auto"/>
        <w:ind w:left="851"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prewencyjne i/lub korekcyjne działania (jeżeli występują list</w:t>
      </w:r>
      <w:r w:rsidR="0069002D">
        <w:rPr>
          <w:rFonts w:asciiTheme="minorHAnsi" w:eastAsia="HG Mincho Light J" w:hAnsiTheme="minorHAnsi" w:cstheme="minorHAnsi"/>
          <w:color w:val="000000"/>
          <w:kern w:val="2"/>
          <w:sz w:val="24"/>
          <w:szCs w:val="24"/>
          <w:lang w:eastAsia="hi-IN" w:bidi="hi-IN"/>
        </w:rPr>
        <w:t xml:space="preserve">a istotnych spotkań </w:t>
      </w:r>
      <w:r w:rsidRPr="007C0203">
        <w:rPr>
          <w:rFonts w:asciiTheme="minorHAnsi" w:eastAsia="HG Mincho Light J" w:hAnsiTheme="minorHAnsi" w:cstheme="minorHAnsi"/>
          <w:color w:val="000000"/>
          <w:kern w:val="2"/>
          <w:sz w:val="24"/>
          <w:szCs w:val="24"/>
          <w:lang w:eastAsia="hi-IN" w:bidi="hi-IN"/>
        </w:rPr>
        <w:t xml:space="preserve">oraz dokumentów jakie powstały w danym okresie raportowania (m.in. aneksy, porozumienia, </w:t>
      </w:r>
      <w:r w:rsidR="0069002D">
        <w:rPr>
          <w:rFonts w:asciiTheme="minorHAnsi" w:eastAsia="HG Mincho Light J" w:hAnsiTheme="minorHAnsi" w:cstheme="minorHAnsi"/>
          <w:color w:val="000000"/>
          <w:kern w:val="2"/>
          <w:sz w:val="24"/>
          <w:szCs w:val="24"/>
          <w:lang w:eastAsia="hi-IN" w:bidi="hi-IN"/>
        </w:rPr>
        <w:t>pisma, polecenia zmiany, itp.);</w:t>
      </w:r>
    </w:p>
    <w:p w:rsidR="007C0203" w:rsidRPr="007C0203" w:rsidRDefault="007C0203" w:rsidP="007C0203">
      <w:pPr>
        <w:widowControl w:val="0"/>
        <w:suppressAutoHyphens/>
        <w:spacing w:line="276" w:lineRule="auto"/>
        <w:ind w:firstLine="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Raporty miesięczne będą przekazywane Zamawiającemu i zatwierdzane Protokołem Odbioru. </w:t>
      </w:r>
    </w:p>
    <w:p w:rsidR="007C0203" w:rsidRPr="007C0203" w:rsidRDefault="007C0203" w:rsidP="000F7807">
      <w:pPr>
        <w:widowControl w:val="0"/>
        <w:numPr>
          <w:ilvl w:val="0"/>
          <w:numId w:val="101"/>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Raport końcowy zostanie złożony do 7 dnia od ukończenia usługi nadzoru rozumianego jako dzień wystawienia protokołu odbioru końcowego Wykonawcy robót budowlanych będzie zawierał w szczególności: </w:t>
      </w:r>
    </w:p>
    <w:p w:rsidR="007C0203" w:rsidRPr="007C0203" w:rsidRDefault="007C0203" w:rsidP="000F7807">
      <w:pPr>
        <w:widowControl w:val="0"/>
        <w:numPr>
          <w:ilvl w:val="0"/>
          <w:numId w:val="106"/>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pełne podsumowanie wszystkich działań podjętych podczas realizacji </w:t>
      </w:r>
      <w:r w:rsidR="00A76F33">
        <w:rPr>
          <w:rFonts w:asciiTheme="minorHAnsi" w:eastAsia="HG Mincho Light J" w:hAnsiTheme="minorHAnsi" w:cstheme="minorHAnsi"/>
          <w:color w:val="000000"/>
          <w:kern w:val="2"/>
          <w:sz w:val="24"/>
          <w:szCs w:val="24"/>
          <w:lang w:eastAsia="hi-IN" w:bidi="hi-IN"/>
        </w:rPr>
        <w:t>U</w:t>
      </w:r>
      <w:r w:rsidRPr="007C0203">
        <w:rPr>
          <w:rFonts w:asciiTheme="minorHAnsi" w:eastAsia="HG Mincho Light J" w:hAnsiTheme="minorHAnsi" w:cstheme="minorHAnsi"/>
          <w:color w:val="000000"/>
          <w:kern w:val="2"/>
          <w:sz w:val="24"/>
          <w:szCs w:val="24"/>
          <w:lang w:eastAsia="hi-IN" w:bidi="hi-IN"/>
        </w:rPr>
        <w:t>mowy korespondujące</w:t>
      </w:r>
      <w:r w:rsidR="0069002D">
        <w:rPr>
          <w:rFonts w:asciiTheme="minorHAnsi" w:eastAsia="HG Mincho Light J" w:hAnsiTheme="minorHAnsi" w:cstheme="minorHAnsi"/>
          <w:color w:val="000000"/>
          <w:kern w:val="2"/>
          <w:sz w:val="24"/>
          <w:szCs w:val="24"/>
          <w:lang w:eastAsia="hi-IN" w:bidi="hi-IN"/>
        </w:rPr>
        <w:t xml:space="preserve"> z opisem przedmiotu zamówienia;</w:t>
      </w:r>
      <w:r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0F7807">
      <w:pPr>
        <w:widowControl w:val="0"/>
        <w:numPr>
          <w:ilvl w:val="0"/>
          <w:numId w:val="106"/>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pełny opis prac oraz zebranie wyników (dotyczących realiz</w:t>
      </w:r>
      <w:r w:rsidR="0069002D">
        <w:rPr>
          <w:rFonts w:asciiTheme="minorHAnsi" w:eastAsia="HG Mincho Light J" w:hAnsiTheme="minorHAnsi" w:cstheme="minorHAnsi"/>
          <w:color w:val="000000"/>
          <w:kern w:val="2"/>
          <w:sz w:val="24"/>
          <w:szCs w:val="24"/>
          <w:lang w:eastAsia="hi-IN" w:bidi="hi-IN"/>
        </w:rPr>
        <w:t>acji robót) wszystkich raportów;</w:t>
      </w:r>
      <w:r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0F7807">
      <w:pPr>
        <w:widowControl w:val="0"/>
        <w:numPr>
          <w:ilvl w:val="0"/>
          <w:numId w:val="106"/>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stan finansowania Umowy</w:t>
      </w:r>
      <w:r w:rsidR="0069002D">
        <w:rPr>
          <w:rFonts w:asciiTheme="minorHAnsi" w:eastAsia="HG Mincho Light J" w:hAnsiTheme="minorHAnsi" w:cstheme="minorHAnsi"/>
          <w:color w:val="000000"/>
          <w:kern w:val="2"/>
          <w:sz w:val="24"/>
          <w:szCs w:val="24"/>
          <w:lang w:eastAsia="hi-IN" w:bidi="hi-IN"/>
        </w:rPr>
        <w:t>;</w:t>
      </w:r>
      <w:r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0F7807">
      <w:pPr>
        <w:widowControl w:val="0"/>
        <w:numPr>
          <w:ilvl w:val="0"/>
          <w:numId w:val="106"/>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wyniki sprawdzenia i zatwierdz</w:t>
      </w:r>
      <w:r w:rsidR="0069002D">
        <w:rPr>
          <w:rFonts w:asciiTheme="minorHAnsi" w:eastAsia="HG Mincho Light J" w:hAnsiTheme="minorHAnsi" w:cstheme="minorHAnsi"/>
          <w:color w:val="000000"/>
          <w:kern w:val="2"/>
          <w:sz w:val="24"/>
          <w:szCs w:val="24"/>
          <w:lang w:eastAsia="hi-IN" w:bidi="hi-IN"/>
        </w:rPr>
        <w:t>enia dokumentacji powykonawczej;</w:t>
      </w:r>
      <w:r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0F7807">
      <w:pPr>
        <w:widowControl w:val="0"/>
        <w:numPr>
          <w:ilvl w:val="0"/>
          <w:numId w:val="106"/>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analizę wszystkich ważniejszych problemów powstałyc</w:t>
      </w:r>
      <w:r w:rsidR="0069002D">
        <w:rPr>
          <w:rFonts w:asciiTheme="minorHAnsi" w:eastAsia="HG Mincho Light J" w:hAnsiTheme="minorHAnsi" w:cstheme="minorHAnsi"/>
          <w:color w:val="000000"/>
          <w:kern w:val="2"/>
          <w:sz w:val="24"/>
          <w:szCs w:val="24"/>
          <w:lang w:eastAsia="hi-IN" w:bidi="hi-IN"/>
        </w:rPr>
        <w:t>h podczas realizacji inwestycji;</w:t>
      </w:r>
      <w:r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0F7807">
      <w:pPr>
        <w:widowControl w:val="0"/>
        <w:numPr>
          <w:ilvl w:val="0"/>
          <w:numId w:val="106"/>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zestawienie wykonanych raportów. </w:t>
      </w:r>
    </w:p>
    <w:p w:rsidR="007C0203" w:rsidRPr="007C0203" w:rsidRDefault="007C0203" w:rsidP="007C0203">
      <w:pPr>
        <w:widowControl w:val="0"/>
        <w:suppressAutoHyphens/>
        <w:spacing w:line="276" w:lineRule="auto"/>
        <w:ind w:left="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Raport Końcowy z wykonania Umowy będzie przez Zamawiającego przyjęty Protokołem Odbioru Końcowego Usługi. Zamawiający zweryfikuje Raport w terminie 10 dni roboczych od dnia doręczenia. W razie konieczności wprowadzenia zmian do raportu Inwestor Zastępczy będzie miał 7 dni na poprawę Raportu Końcowego.</w:t>
      </w:r>
    </w:p>
    <w:p w:rsidR="007C0203" w:rsidRPr="007C0203" w:rsidRDefault="007C0203" w:rsidP="000F7807">
      <w:pPr>
        <w:widowControl w:val="0"/>
        <w:numPr>
          <w:ilvl w:val="0"/>
          <w:numId w:val="101"/>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Raport techniczny informujący o problemach technicznych, jakie wystąpiły w trakcie realizacji robót. Taki raport będzie wymagany, kiedy wystąpią poważne zmiany w dokumentacji projektowej. Raport techniczny powinien zawierać w szczególności: </w:t>
      </w:r>
    </w:p>
    <w:p w:rsidR="007C0203" w:rsidRPr="007C0203" w:rsidRDefault="007C0203" w:rsidP="000F7807">
      <w:pPr>
        <w:widowControl w:val="0"/>
        <w:numPr>
          <w:ilvl w:val="0"/>
          <w:numId w:val="107"/>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zestawienie wszystkich nowych założeń projektowych koniecznych</w:t>
      </w:r>
      <w:r w:rsidR="0069002D">
        <w:rPr>
          <w:rFonts w:asciiTheme="minorHAnsi" w:eastAsia="HG Mincho Light J" w:hAnsiTheme="minorHAnsi" w:cstheme="minorHAnsi"/>
          <w:color w:val="000000"/>
          <w:kern w:val="2"/>
          <w:sz w:val="24"/>
          <w:szCs w:val="24"/>
          <w:lang w:eastAsia="hi-IN" w:bidi="hi-IN"/>
        </w:rPr>
        <w:t xml:space="preserve"> do oceny zaproponowanej zmiany;</w:t>
      </w:r>
      <w:r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0F7807">
      <w:pPr>
        <w:widowControl w:val="0"/>
        <w:numPr>
          <w:ilvl w:val="0"/>
          <w:numId w:val="107"/>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zestawienie rysunków powykonawczych pokazujących lokalizację</w:t>
      </w:r>
      <w:r w:rsidR="00FB2A8A">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i</w:t>
      </w:r>
      <w:r w:rsidR="00FB2A8A">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szczegółowe</w:t>
      </w:r>
      <w:r w:rsidR="00FB2A8A">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wymiary wszystkich wykonanych rob</w:t>
      </w:r>
      <w:r w:rsidR="0069002D">
        <w:rPr>
          <w:rFonts w:asciiTheme="minorHAnsi" w:eastAsia="HG Mincho Light J" w:hAnsiTheme="minorHAnsi" w:cstheme="minorHAnsi"/>
          <w:color w:val="000000"/>
          <w:kern w:val="2"/>
          <w:sz w:val="24"/>
          <w:szCs w:val="24"/>
          <w:lang w:eastAsia="hi-IN" w:bidi="hi-IN"/>
        </w:rPr>
        <w:t>ót do dnia sporządzenia raportu;</w:t>
      </w:r>
      <w:r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0F7807">
      <w:pPr>
        <w:widowControl w:val="0"/>
        <w:numPr>
          <w:ilvl w:val="0"/>
          <w:numId w:val="107"/>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kopie kalkulacji cen jednostkowych z oferty Wykonawcy, które będą występowały</w:t>
      </w:r>
      <w:r w:rsidR="0069002D">
        <w:rPr>
          <w:rFonts w:asciiTheme="minorHAnsi" w:eastAsia="HG Mincho Light J" w:hAnsiTheme="minorHAnsi" w:cstheme="minorHAnsi"/>
          <w:color w:val="000000"/>
          <w:kern w:val="2"/>
          <w:sz w:val="24"/>
          <w:szCs w:val="24"/>
          <w:lang w:eastAsia="hi-IN" w:bidi="hi-IN"/>
        </w:rPr>
        <w:t> w związku z wprowadzaną zmianą;</w:t>
      </w:r>
      <w:r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0F7807">
      <w:pPr>
        <w:widowControl w:val="0"/>
        <w:numPr>
          <w:ilvl w:val="0"/>
          <w:numId w:val="107"/>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lastRenderedPageBreak/>
        <w:t>opis przyjętych projektowych założeń i różnice</w:t>
      </w:r>
      <w:r w:rsidR="0069002D">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w</w:t>
      </w:r>
      <w:r w:rsidR="0069002D">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założeniach projektowych</w:t>
      </w:r>
      <w:r w:rsidR="0069002D">
        <w:rPr>
          <w:rFonts w:asciiTheme="minorHAnsi" w:eastAsia="HG Mincho Light J" w:hAnsiTheme="minorHAnsi" w:cstheme="minorHAnsi"/>
          <w:color w:val="000000"/>
          <w:kern w:val="2"/>
          <w:sz w:val="24"/>
          <w:szCs w:val="24"/>
          <w:lang w:eastAsia="hi-IN" w:bidi="hi-IN"/>
        </w:rPr>
        <w:t xml:space="preserve"> w </w:t>
      </w:r>
      <w:r w:rsidRPr="007C0203">
        <w:rPr>
          <w:rFonts w:asciiTheme="minorHAnsi" w:eastAsia="HG Mincho Light J" w:hAnsiTheme="minorHAnsi" w:cstheme="minorHAnsi"/>
          <w:color w:val="000000"/>
          <w:kern w:val="2"/>
          <w:sz w:val="24"/>
          <w:szCs w:val="24"/>
          <w:lang w:eastAsia="hi-IN" w:bidi="hi-IN"/>
        </w:rPr>
        <w:t>stosunku do oryginalnych, ofertowych rozwiązań.</w:t>
      </w:r>
    </w:p>
    <w:p w:rsidR="007C0203" w:rsidRPr="007C0203" w:rsidRDefault="007C0203" w:rsidP="000F7807">
      <w:pPr>
        <w:widowControl w:val="0"/>
        <w:numPr>
          <w:ilvl w:val="0"/>
          <w:numId w:val="101"/>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Raport roszczenia zawierający analizę i ocenę roszczenia Wykonawcy robót budowlanych w świetle warunków kontraktu, który będzie zawierał co najmniej: </w:t>
      </w:r>
    </w:p>
    <w:p w:rsidR="007C0203" w:rsidRPr="007C0203" w:rsidRDefault="007C0203" w:rsidP="000F7807">
      <w:pPr>
        <w:widowControl w:val="0"/>
        <w:numPr>
          <w:ilvl w:val="0"/>
          <w:numId w:val="108"/>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przedmiot roszczeni</w:t>
      </w:r>
      <w:r w:rsidR="0069002D">
        <w:rPr>
          <w:rFonts w:asciiTheme="minorHAnsi" w:eastAsia="HG Mincho Light J" w:hAnsiTheme="minorHAnsi" w:cstheme="minorHAnsi"/>
          <w:color w:val="000000"/>
          <w:kern w:val="2"/>
          <w:sz w:val="24"/>
          <w:szCs w:val="24"/>
          <w:lang w:eastAsia="hi-IN" w:bidi="hi-IN"/>
        </w:rPr>
        <w:t>a;</w:t>
      </w:r>
      <w:r w:rsidRPr="007C0203">
        <w:rPr>
          <w:rFonts w:asciiTheme="minorHAnsi" w:eastAsia="HG Mincho Light J" w:hAnsiTheme="minorHAnsi" w:cstheme="minorHAnsi"/>
          <w:color w:val="000000"/>
          <w:kern w:val="2"/>
          <w:sz w:val="24"/>
          <w:szCs w:val="24"/>
          <w:lang w:eastAsia="hi-IN" w:bidi="hi-IN"/>
        </w:rPr>
        <w:t> </w:t>
      </w:r>
    </w:p>
    <w:p w:rsidR="007C0203" w:rsidRPr="007C0203" w:rsidRDefault="0069002D" w:rsidP="000F7807">
      <w:pPr>
        <w:widowControl w:val="0"/>
        <w:numPr>
          <w:ilvl w:val="0"/>
          <w:numId w:val="108"/>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Pr>
          <w:rFonts w:asciiTheme="minorHAnsi" w:eastAsia="HG Mincho Light J" w:hAnsiTheme="minorHAnsi" w:cstheme="minorHAnsi"/>
          <w:color w:val="000000"/>
          <w:kern w:val="2"/>
          <w:sz w:val="24"/>
          <w:szCs w:val="24"/>
          <w:lang w:eastAsia="hi-IN" w:bidi="hi-IN"/>
        </w:rPr>
        <w:t>dane ogólne;</w:t>
      </w:r>
    </w:p>
    <w:p w:rsidR="007C0203" w:rsidRPr="007C0203" w:rsidRDefault="007C0203" w:rsidP="000F7807">
      <w:pPr>
        <w:widowControl w:val="0"/>
        <w:numPr>
          <w:ilvl w:val="0"/>
          <w:numId w:val="108"/>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warunki kontraktu związane z roszczen</w:t>
      </w:r>
      <w:r w:rsidR="0069002D">
        <w:rPr>
          <w:rFonts w:asciiTheme="minorHAnsi" w:eastAsia="HG Mincho Light J" w:hAnsiTheme="minorHAnsi" w:cstheme="minorHAnsi"/>
          <w:color w:val="000000"/>
          <w:kern w:val="2"/>
          <w:sz w:val="24"/>
          <w:szCs w:val="24"/>
          <w:lang w:eastAsia="hi-IN" w:bidi="hi-IN"/>
        </w:rPr>
        <w:t>iem Wykonawcy robót budowlanych;</w:t>
      </w:r>
    </w:p>
    <w:p w:rsidR="007C0203" w:rsidRPr="007C0203" w:rsidRDefault="007C0203" w:rsidP="000F7807">
      <w:pPr>
        <w:widowControl w:val="0"/>
        <w:numPr>
          <w:ilvl w:val="0"/>
          <w:numId w:val="108"/>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inne dokumenty kontraktowe z</w:t>
      </w:r>
      <w:r w:rsidR="0069002D">
        <w:rPr>
          <w:rFonts w:asciiTheme="minorHAnsi" w:eastAsia="HG Mincho Light J" w:hAnsiTheme="minorHAnsi" w:cstheme="minorHAnsi"/>
          <w:color w:val="000000"/>
          <w:kern w:val="2"/>
          <w:sz w:val="24"/>
          <w:szCs w:val="24"/>
          <w:lang w:eastAsia="hi-IN" w:bidi="hi-IN"/>
        </w:rPr>
        <w:t>wiązane z roszczeniem Wykonawcy;</w:t>
      </w:r>
      <w:r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0F7807">
      <w:pPr>
        <w:widowControl w:val="0"/>
        <w:numPr>
          <w:ilvl w:val="0"/>
          <w:numId w:val="108"/>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analizę roszczenia przez Inwestora Zastępczego: </w:t>
      </w:r>
    </w:p>
    <w:p w:rsidR="007C0203" w:rsidRPr="007C0203" w:rsidRDefault="007C0203" w:rsidP="000F7807">
      <w:pPr>
        <w:widowControl w:val="0"/>
        <w:numPr>
          <w:ilvl w:val="0"/>
          <w:numId w:val="109"/>
        </w:numPr>
        <w:suppressAutoHyphens/>
        <w:spacing w:line="276" w:lineRule="auto"/>
        <w:ind w:left="851"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przebieg wydarzeń - stan faktyczny, </w:t>
      </w:r>
    </w:p>
    <w:p w:rsidR="007C0203" w:rsidRPr="007C0203" w:rsidRDefault="007C0203" w:rsidP="000F7807">
      <w:pPr>
        <w:widowControl w:val="0"/>
        <w:numPr>
          <w:ilvl w:val="0"/>
          <w:numId w:val="109"/>
        </w:numPr>
        <w:suppressAutoHyphens/>
        <w:spacing w:line="276" w:lineRule="auto"/>
        <w:ind w:left="851"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analizę dokumentów przedstawionych przez Wykonawcę robót budowlanych w zakresie </w:t>
      </w:r>
      <w:r w:rsidR="00D605D4">
        <w:rPr>
          <w:rFonts w:asciiTheme="minorHAnsi" w:eastAsia="HG Mincho Light J" w:hAnsiTheme="minorHAnsi" w:cstheme="minorHAnsi"/>
          <w:color w:val="000000"/>
          <w:kern w:val="2"/>
          <w:sz w:val="24"/>
          <w:szCs w:val="24"/>
          <w:lang w:eastAsia="hi-IN" w:bidi="hi-IN"/>
        </w:rPr>
        <w:t>roszczenia;</w:t>
      </w:r>
      <w:r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0F7807">
      <w:pPr>
        <w:widowControl w:val="0"/>
        <w:numPr>
          <w:ilvl w:val="0"/>
          <w:numId w:val="108"/>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wnioski Inwestora Zastępczego.</w:t>
      </w:r>
    </w:p>
    <w:p w:rsidR="007C0203" w:rsidRPr="007C0203" w:rsidRDefault="007C0203" w:rsidP="000F7807">
      <w:pPr>
        <w:widowControl w:val="0"/>
        <w:numPr>
          <w:ilvl w:val="0"/>
          <w:numId w:val="101"/>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Raport zamknięcia, przedstawiony w termin</w:t>
      </w:r>
      <w:r w:rsidR="00DA47DE">
        <w:rPr>
          <w:rFonts w:asciiTheme="minorHAnsi" w:eastAsia="HG Mincho Light J" w:hAnsiTheme="minorHAnsi" w:cstheme="minorHAnsi"/>
          <w:color w:val="000000"/>
          <w:kern w:val="2"/>
          <w:sz w:val="24"/>
          <w:szCs w:val="24"/>
          <w:lang w:eastAsia="hi-IN" w:bidi="hi-IN"/>
        </w:rPr>
        <w:t>ie 7 dni od dnia wypowiedzenia U</w:t>
      </w:r>
      <w:r w:rsidRPr="007C0203">
        <w:rPr>
          <w:rFonts w:asciiTheme="minorHAnsi" w:eastAsia="HG Mincho Light J" w:hAnsiTheme="minorHAnsi" w:cstheme="minorHAnsi"/>
          <w:color w:val="000000"/>
          <w:kern w:val="2"/>
          <w:sz w:val="24"/>
          <w:szCs w:val="24"/>
          <w:lang w:eastAsia="hi-IN" w:bidi="hi-IN"/>
        </w:rPr>
        <w:t>mowy przez</w:t>
      </w:r>
      <w:r w:rsidR="00D605D4">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którąkolwiek ze stron, wyszczególniającego między innymi opis wykonanych prac i stan ich zaawansowania</w:t>
      </w:r>
      <w:r w:rsidR="00D605D4">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w</w:t>
      </w:r>
      <w:r w:rsidR="00D605D4">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 xml:space="preserve">zakresie rzeczowym i finansowym, inwentaryzację stanu wykonanych prac wraz z rozliczeniem poszczególnych wykonawców, podwykonawców, rozliczeniem pełnionych nadzorów inwestorskich i autorskich. </w:t>
      </w:r>
    </w:p>
    <w:p w:rsidR="007C0203" w:rsidRPr="007C0203" w:rsidRDefault="007C0203" w:rsidP="000F7807">
      <w:pPr>
        <w:widowControl w:val="0"/>
        <w:numPr>
          <w:ilvl w:val="0"/>
          <w:numId w:val="101"/>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Raport o wadach ujawniony</w:t>
      </w:r>
      <w:r w:rsidR="00D605D4">
        <w:rPr>
          <w:rFonts w:asciiTheme="minorHAnsi" w:eastAsia="HG Mincho Light J" w:hAnsiTheme="minorHAnsi" w:cstheme="minorHAnsi"/>
          <w:color w:val="000000"/>
          <w:kern w:val="2"/>
          <w:sz w:val="24"/>
          <w:szCs w:val="24"/>
          <w:lang w:eastAsia="hi-IN" w:bidi="hi-IN"/>
        </w:rPr>
        <w:t xml:space="preserve">ch </w:t>
      </w:r>
      <w:r w:rsidRPr="007C0203">
        <w:rPr>
          <w:rFonts w:asciiTheme="minorHAnsi" w:eastAsia="HG Mincho Light J" w:hAnsiTheme="minorHAnsi" w:cstheme="minorHAnsi"/>
          <w:color w:val="000000"/>
          <w:kern w:val="2"/>
          <w:sz w:val="24"/>
          <w:szCs w:val="24"/>
          <w:lang w:eastAsia="hi-IN" w:bidi="hi-IN"/>
        </w:rPr>
        <w:t>w</w:t>
      </w:r>
      <w:r w:rsidR="00D605D4">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trakcie trwania i po okresie gwarancji i rękojmi na roboty budowlane będzie przekazywany Zamawiającemu w terminie 5 dni od uzyskania informacji. Taki raport powinien zawierać:</w:t>
      </w:r>
    </w:p>
    <w:p w:rsidR="007C0203" w:rsidRPr="007C0203" w:rsidRDefault="007C0203" w:rsidP="000F7807">
      <w:pPr>
        <w:widowControl w:val="0"/>
        <w:numPr>
          <w:ilvl w:val="0"/>
          <w:numId w:val="118"/>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 zestawienie ujawnionych wad i usterek</w:t>
      </w:r>
      <w:r w:rsidR="00D605D4">
        <w:rPr>
          <w:rFonts w:asciiTheme="minorHAnsi" w:eastAsia="HG Mincho Light J" w:hAnsiTheme="minorHAnsi" w:cstheme="minorHAnsi"/>
          <w:color w:val="000000"/>
          <w:kern w:val="2"/>
          <w:sz w:val="24"/>
          <w:szCs w:val="24"/>
          <w:lang w:eastAsia="hi-IN" w:bidi="hi-IN"/>
        </w:rPr>
        <w:t>;</w:t>
      </w:r>
    </w:p>
    <w:p w:rsidR="007C0203" w:rsidRPr="007C0203" w:rsidRDefault="007C0203" w:rsidP="000F7807">
      <w:pPr>
        <w:widowControl w:val="0"/>
        <w:numPr>
          <w:ilvl w:val="0"/>
          <w:numId w:val="118"/>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 propozycje przyjętych rozwiązań naprawy lub usunięcia wad i usterek.</w:t>
      </w:r>
    </w:p>
    <w:p w:rsidR="007C0203" w:rsidRPr="007C0203" w:rsidRDefault="007C0203" w:rsidP="000F7807">
      <w:pPr>
        <w:widowControl w:val="0"/>
        <w:numPr>
          <w:ilvl w:val="0"/>
          <w:numId w:val="101"/>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Raporty zostaną przekazane w formie pisemnej oraz</w:t>
      </w:r>
      <w:r w:rsidR="00D605D4">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w</w:t>
      </w:r>
      <w:r w:rsidR="00D605D4">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formie elektronicznej. W każdym z powyższych przypadków Zamawiający zweryfikuje Raport w terminie 10 dni roboczych od dnia doręczenia. W razie konieczności wprowadzenia zmian do raportu Inwestor Zastępczy będzie miał 7 dni na poprawę Raportu. </w:t>
      </w:r>
    </w:p>
    <w:p w:rsidR="007C0203" w:rsidRPr="007C0203" w:rsidRDefault="007C0203" w:rsidP="00D605D4">
      <w:pPr>
        <w:widowControl w:val="0"/>
        <w:tabs>
          <w:tab w:val="left" w:pos="8075"/>
        </w:tabs>
        <w:suppressAutoHyphens/>
        <w:spacing w:line="276" w:lineRule="auto"/>
        <w:jc w:val="both"/>
        <w:rPr>
          <w:rFonts w:asciiTheme="minorHAnsi" w:eastAsia="HG Mincho Light J" w:hAnsiTheme="minorHAnsi" w:cstheme="minorHAnsi"/>
          <w:color w:val="000000"/>
          <w:kern w:val="2"/>
          <w:sz w:val="24"/>
          <w:szCs w:val="24"/>
          <w:lang w:eastAsia="hi-IN" w:bidi="hi-IN"/>
        </w:rPr>
      </w:pP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 7</w:t>
      </w: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Obowiązki Inwestora Zastępczego</w:t>
      </w:r>
    </w:p>
    <w:p w:rsidR="007C0203" w:rsidRPr="00C93021" w:rsidRDefault="007C0203" w:rsidP="000F7807">
      <w:pPr>
        <w:widowControl w:val="0"/>
        <w:numPr>
          <w:ilvl w:val="0"/>
          <w:numId w:val="110"/>
        </w:numPr>
        <w:suppressAutoHyphens/>
        <w:spacing w:line="276" w:lineRule="auto"/>
        <w:ind w:left="284" w:hanging="284"/>
        <w:jc w:val="both"/>
        <w:rPr>
          <w:rFonts w:asciiTheme="minorHAnsi" w:eastAsia="HG Mincho Light J" w:hAnsiTheme="minorHAnsi" w:cstheme="minorHAnsi"/>
          <w:kern w:val="2"/>
          <w:sz w:val="24"/>
          <w:szCs w:val="24"/>
          <w:lang w:eastAsia="hi-IN" w:bidi="hi-IN"/>
        </w:rPr>
      </w:pPr>
      <w:r w:rsidRPr="00C93021">
        <w:rPr>
          <w:rFonts w:asciiTheme="minorHAnsi" w:eastAsia="Calibri" w:hAnsiTheme="minorHAnsi" w:cstheme="minorHAnsi"/>
          <w:sz w:val="24"/>
          <w:szCs w:val="24"/>
        </w:rPr>
        <w:t>Strony ustalają, że: </w:t>
      </w:r>
    </w:p>
    <w:p w:rsidR="007C0203" w:rsidRPr="004140C6" w:rsidRDefault="00DA47DE" w:rsidP="000F7807">
      <w:pPr>
        <w:widowControl w:val="0"/>
        <w:numPr>
          <w:ilvl w:val="0"/>
          <w:numId w:val="111"/>
        </w:numPr>
        <w:suppressAutoHyphens/>
        <w:spacing w:line="276" w:lineRule="auto"/>
        <w:ind w:left="567" w:hanging="283"/>
        <w:jc w:val="both"/>
        <w:rPr>
          <w:rFonts w:asciiTheme="minorHAnsi" w:eastAsia="Calibri" w:hAnsiTheme="minorHAnsi" w:cstheme="minorHAnsi"/>
          <w:sz w:val="24"/>
          <w:szCs w:val="24"/>
        </w:rPr>
      </w:pPr>
      <w:r w:rsidRPr="004140C6">
        <w:rPr>
          <w:rFonts w:asciiTheme="minorHAnsi" w:eastAsia="Calibri" w:hAnsiTheme="minorHAnsi" w:cstheme="minorHAnsi"/>
          <w:sz w:val="24"/>
          <w:szCs w:val="24"/>
        </w:rPr>
        <w:t>przez cały okres obowiązywania U</w:t>
      </w:r>
      <w:r w:rsidR="007C0203" w:rsidRPr="004140C6">
        <w:rPr>
          <w:rFonts w:asciiTheme="minorHAnsi" w:eastAsia="Calibri" w:hAnsiTheme="minorHAnsi" w:cstheme="minorHAnsi"/>
          <w:sz w:val="24"/>
          <w:szCs w:val="24"/>
        </w:rPr>
        <w:t xml:space="preserve">mowy Inwestor Zastępczy zobowiązany jest do posiadania polisy ubezpieczeniowej od odpowiedzialności cywilnej w zakresie prowadzonej działalności związanej z przedmiotem zamówienia na kwotę nie mniejszą niż </w:t>
      </w:r>
      <w:r w:rsidR="007C4C42" w:rsidRPr="004140C6">
        <w:rPr>
          <w:rFonts w:asciiTheme="minorHAnsi" w:eastAsia="Calibri" w:hAnsiTheme="minorHAnsi" w:cstheme="minorHAnsi"/>
          <w:sz w:val="24"/>
          <w:szCs w:val="24"/>
        </w:rPr>
        <w:t>5 000 000,00 zł za jedno i wszystkie zdarzenia;</w:t>
      </w:r>
    </w:p>
    <w:p w:rsidR="007C0203" w:rsidRPr="007C0203" w:rsidRDefault="007C0203" w:rsidP="000F7807">
      <w:pPr>
        <w:widowControl w:val="0"/>
        <w:numPr>
          <w:ilvl w:val="0"/>
          <w:numId w:val="111"/>
        </w:numPr>
        <w:suppressAutoHyphens/>
        <w:spacing w:line="276" w:lineRule="auto"/>
        <w:ind w:left="567" w:hanging="283"/>
        <w:jc w:val="both"/>
        <w:rPr>
          <w:rFonts w:asciiTheme="minorHAnsi" w:eastAsia="Calibri" w:hAnsiTheme="minorHAnsi" w:cstheme="minorHAnsi"/>
          <w:sz w:val="24"/>
          <w:szCs w:val="24"/>
        </w:rPr>
      </w:pPr>
      <w:r w:rsidRPr="007C0203">
        <w:rPr>
          <w:rFonts w:asciiTheme="minorHAnsi" w:eastAsia="Calibri" w:hAnsiTheme="minorHAnsi" w:cstheme="minorHAnsi"/>
          <w:sz w:val="24"/>
          <w:szCs w:val="24"/>
        </w:rPr>
        <w:t>Inwestor Zastępczy ma obowiązek, po każdorazowym odnowieniu polis,</w:t>
      </w:r>
      <w:r w:rsidR="00F951F8">
        <w:rPr>
          <w:rFonts w:asciiTheme="minorHAnsi" w:eastAsia="Calibri" w:hAnsiTheme="minorHAnsi" w:cstheme="minorHAnsi"/>
          <w:sz w:val="24"/>
          <w:szCs w:val="24"/>
        </w:rPr>
        <w:t xml:space="preserve"> </w:t>
      </w:r>
      <w:r w:rsidRPr="007C0203">
        <w:rPr>
          <w:rFonts w:asciiTheme="minorHAnsi" w:eastAsia="Calibri" w:hAnsiTheme="minorHAnsi" w:cstheme="minorHAnsi"/>
          <w:sz w:val="24"/>
          <w:szCs w:val="24"/>
        </w:rPr>
        <w:t>przedłożyć</w:t>
      </w:r>
      <w:r w:rsidR="00F951F8">
        <w:rPr>
          <w:rFonts w:asciiTheme="minorHAnsi" w:eastAsia="Calibri" w:hAnsiTheme="minorHAnsi" w:cstheme="minorHAnsi"/>
          <w:sz w:val="24"/>
          <w:szCs w:val="24"/>
        </w:rPr>
        <w:t xml:space="preserve"> </w:t>
      </w:r>
      <w:r w:rsidRPr="007C0203">
        <w:rPr>
          <w:rFonts w:asciiTheme="minorHAnsi" w:eastAsia="Calibri" w:hAnsiTheme="minorHAnsi" w:cstheme="minorHAnsi"/>
          <w:sz w:val="24"/>
          <w:szCs w:val="24"/>
        </w:rPr>
        <w:t>Zamawia</w:t>
      </w:r>
      <w:r w:rsidRPr="007C0203">
        <w:rPr>
          <w:rFonts w:asciiTheme="minorHAnsi" w:eastAsia="Calibri" w:hAnsiTheme="minorHAnsi" w:cstheme="minorHAnsi"/>
          <w:sz w:val="24"/>
          <w:szCs w:val="24"/>
          <w:u w:val="single"/>
        </w:rPr>
        <w:t>j</w:t>
      </w:r>
      <w:r w:rsidRPr="007C0203">
        <w:rPr>
          <w:rFonts w:asciiTheme="minorHAnsi" w:eastAsia="Calibri" w:hAnsiTheme="minorHAnsi" w:cstheme="minorHAnsi"/>
          <w:sz w:val="24"/>
          <w:szCs w:val="24"/>
        </w:rPr>
        <w:t>ącemu</w:t>
      </w:r>
      <w:r w:rsidR="00F951F8">
        <w:rPr>
          <w:rFonts w:asciiTheme="minorHAnsi" w:eastAsia="Calibri" w:hAnsiTheme="minorHAnsi" w:cstheme="minorHAnsi"/>
          <w:sz w:val="24"/>
          <w:szCs w:val="24"/>
        </w:rPr>
        <w:t xml:space="preserve"> </w:t>
      </w:r>
      <w:r w:rsidRPr="007C0203">
        <w:rPr>
          <w:rFonts w:asciiTheme="minorHAnsi" w:eastAsia="Calibri" w:hAnsiTheme="minorHAnsi" w:cstheme="minorHAnsi"/>
          <w:sz w:val="24"/>
          <w:szCs w:val="24"/>
        </w:rPr>
        <w:t>ich kopie, w terminie nie przekraczającym 14 dni kalendarzowych; </w:t>
      </w:r>
    </w:p>
    <w:p w:rsidR="007C0203" w:rsidRPr="00C93021" w:rsidRDefault="007C0203" w:rsidP="000F7807">
      <w:pPr>
        <w:widowControl w:val="0"/>
        <w:numPr>
          <w:ilvl w:val="0"/>
          <w:numId w:val="111"/>
        </w:numPr>
        <w:suppressAutoHyphens/>
        <w:spacing w:line="276" w:lineRule="auto"/>
        <w:ind w:left="567" w:hanging="283"/>
        <w:jc w:val="both"/>
        <w:rPr>
          <w:rFonts w:asciiTheme="minorHAnsi" w:eastAsia="Calibri" w:hAnsiTheme="minorHAnsi" w:cstheme="minorHAnsi"/>
          <w:sz w:val="24"/>
          <w:szCs w:val="24"/>
        </w:rPr>
      </w:pPr>
      <w:r w:rsidRPr="007C0203">
        <w:rPr>
          <w:rFonts w:asciiTheme="minorHAnsi" w:eastAsia="Calibri" w:hAnsiTheme="minorHAnsi" w:cstheme="minorHAnsi"/>
          <w:sz w:val="24"/>
          <w:szCs w:val="24"/>
        </w:rPr>
        <w:t>ubezpieczenie, o którym mowa w ust. 1 pkt 1) niniejszego paragrafu, musi pozostać w mocy do momentu zre</w:t>
      </w:r>
      <w:r w:rsidR="00FA2D0B">
        <w:rPr>
          <w:rFonts w:asciiTheme="minorHAnsi" w:eastAsia="Calibri" w:hAnsiTheme="minorHAnsi" w:cstheme="minorHAnsi"/>
          <w:sz w:val="24"/>
          <w:szCs w:val="24"/>
        </w:rPr>
        <w:t>alizowania całkowitego zakresu U</w:t>
      </w:r>
      <w:r w:rsidRPr="007C0203">
        <w:rPr>
          <w:rFonts w:asciiTheme="minorHAnsi" w:eastAsia="Calibri" w:hAnsiTheme="minorHAnsi" w:cstheme="minorHAnsi"/>
          <w:sz w:val="24"/>
          <w:szCs w:val="24"/>
        </w:rPr>
        <w:t xml:space="preserve">mowy opisanego w § 1, w tym do dnia uzyskania ostatecznych (w administracyjnym toku instancji) oraz bezwarunkowych decyzji o pozwoleniu na użytkowanie wszystkich elementów inwestycji. Inwestor Zastępczy zobowiązany jest do przedłużania ważności ubezpieczenia i do udokumentowania powyższej czynności </w:t>
      </w:r>
      <w:r w:rsidRPr="00C93021">
        <w:rPr>
          <w:rFonts w:asciiTheme="minorHAnsi" w:eastAsia="Calibri" w:hAnsiTheme="minorHAnsi" w:cstheme="minorHAnsi"/>
          <w:sz w:val="24"/>
          <w:szCs w:val="24"/>
        </w:rPr>
        <w:t>Zamawiającemu przed upływem terminu ważności ubezpieczen</w:t>
      </w:r>
      <w:r w:rsidR="006B3E6F">
        <w:rPr>
          <w:rFonts w:asciiTheme="minorHAnsi" w:eastAsia="Calibri" w:hAnsiTheme="minorHAnsi" w:cstheme="minorHAnsi"/>
          <w:sz w:val="24"/>
          <w:szCs w:val="24"/>
        </w:rPr>
        <w:t>ia, pod rygorem odstąpienia od U</w:t>
      </w:r>
      <w:r w:rsidRPr="00C93021">
        <w:rPr>
          <w:rFonts w:asciiTheme="minorHAnsi" w:eastAsia="Calibri" w:hAnsiTheme="minorHAnsi" w:cstheme="minorHAnsi"/>
          <w:sz w:val="24"/>
          <w:szCs w:val="24"/>
        </w:rPr>
        <w:t>mow</w:t>
      </w:r>
      <w:r w:rsidR="00F951F8" w:rsidRPr="00C93021">
        <w:rPr>
          <w:rFonts w:asciiTheme="minorHAnsi" w:eastAsia="Calibri" w:hAnsiTheme="minorHAnsi" w:cstheme="minorHAnsi"/>
          <w:sz w:val="24"/>
          <w:szCs w:val="24"/>
        </w:rPr>
        <w:t>y z winy Inwestora Zastępczego;</w:t>
      </w:r>
    </w:p>
    <w:p w:rsidR="007C0203" w:rsidRPr="00C93021" w:rsidRDefault="00F951F8" w:rsidP="000F7807">
      <w:pPr>
        <w:widowControl w:val="0"/>
        <w:numPr>
          <w:ilvl w:val="0"/>
          <w:numId w:val="111"/>
        </w:numPr>
        <w:suppressAutoHyphens/>
        <w:spacing w:line="276" w:lineRule="auto"/>
        <w:ind w:left="567" w:hanging="283"/>
        <w:jc w:val="both"/>
        <w:rPr>
          <w:rFonts w:asciiTheme="minorHAnsi" w:eastAsia="Calibri" w:hAnsiTheme="minorHAnsi" w:cstheme="minorHAnsi"/>
          <w:sz w:val="24"/>
          <w:szCs w:val="24"/>
        </w:rPr>
      </w:pPr>
      <w:r w:rsidRPr="00C93021">
        <w:rPr>
          <w:rFonts w:asciiTheme="minorHAnsi" w:eastAsia="Calibri" w:hAnsiTheme="minorHAnsi" w:cstheme="minorHAnsi"/>
          <w:sz w:val="24"/>
          <w:szCs w:val="24"/>
        </w:rPr>
        <w:lastRenderedPageBreak/>
        <w:t>k</w:t>
      </w:r>
      <w:r w:rsidR="007C0203" w:rsidRPr="00C93021">
        <w:rPr>
          <w:rFonts w:asciiTheme="minorHAnsi" w:eastAsia="Calibri" w:hAnsiTheme="minorHAnsi" w:cstheme="minorHAnsi"/>
          <w:sz w:val="24"/>
          <w:szCs w:val="24"/>
        </w:rPr>
        <w:t>opia polisy sta</w:t>
      </w:r>
      <w:r w:rsidR="00FA2D0B">
        <w:rPr>
          <w:rFonts w:asciiTheme="minorHAnsi" w:eastAsia="Calibri" w:hAnsiTheme="minorHAnsi" w:cstheme="minorHAnsi"/>
          <w:sz w:val="24"/>
          <w:szCs w:val="24"/>
        </w:rPr>
        <w:t>nowi załącznik do U</w:t>
      </w:r>
      <w:r w:rsidR="007C0203" w:rsidRPr="00C93021">
        <w:rPr>
          <w:rFonts w:asciiTheme="minorHAnsi" w:eastAsia="Calibri" w:hAnsiTheme="minorHAnsi" w:cstheme="minorHAnsi"/>
          <w:sz w:val="24"/>
          <w:szCs w:val="24"/>
        </w:rPr>
        <w:t xml:space="preserve">mowy. Na każde żądanie Zamawiającego Inwestor Zastępczy zobowiązany jest do bezzwłocznego okazania mu oryginału polisy wraz z dowodem uiszczenia składek. </w:t>
      </w:r>
    </w:p>
    <w:p w:rsidR="00A1315F" w:rsidRDefault="002A17E4" w:rsidP="000F7807">
      <w:pPr>
        <w:widowControl w:val="0"/>
        <w:numPr>
          <w:ilvl w:val="0"/>
          <w:numId w:val="110"/>
        </w:numPr>
        <w:suppressAutoHyphens/>
        <w:spacing w:line="276" w:lineRule="auto"/>
        <w:ind w:left="284" w:hanging="284"/>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Zgodnie z </w:t>
      </w:r>
      <w:r w:rsidR="00585E14">
        <w:rPr>
          <w:rFonts w:asciiTheme="minorHAnsi" w:eastAsia="Calibri" w:hAnsiTheme="minorHAnsi" w:cstheme="minorHAnsi"/>
          <w:sz w:val="24"/>
          <w:szCs w:val="24"/>
        </w:rPr>
        <w:t>postanowieniami art. 95 ustawy Pzp Zamawiający wymaga, aby osoba/osoby wskazane w pkt.</w:t>
      </w:r>
      <w:r w:rsidR="00F7493F">
        <w:rPr>
          <w:rFonts w:asciiTheme="minorHAnsi" w:eastAsia="Calibri" w:hAnsiTheme="minorHAnsi" w:cstheme="minorHAnsi"/>
          <w:sz w:val="24"/>
          <w:szCs w:val="24"/>
        </w:rPr>
        <w:t xml:space="preserve"> 8 załącznika nr 5 do umowy, a biorące udział w realizacji zamówienia były zatrudnione na podstawie umowy o pracę w rozumieniu ustawy z dnia 26 czerwca 1974 r. Kodeks pracy. </w:t>
      </w:r>
      <w:r w:rsidR="002B6A99">
        <w:rPr>
          <w:rFonts w:asciiTheme="minorHAnsi" w:eastAsia="Calibri" w:hAnsiTheme="minorHAnsi" w:cstheme="minorHAnsi"/>
          <w:sz w:val="24"/>
          <w:szCs w:val="24"/>
        </w:rPr>
        <w:t>Obowiązek zatrudnienia obowiązuje przez cały okres</w:t>
      </w:r>
      <w:r w:rsidR="00A1315F">
        <w:rPr>
          <w:rFonts w:asciiTheme="minorHAnsi" w:eastAsia="Calibri" w:hAnsiTheme="minorHAnsi" w:cstheme="minorHAnsi"/>
          <w:sz w:val="24"/>
          <w:szCs w:val="24"/>
        </w:rPr>
        <w:t xml:space="preserve"> trwania niniejszej Umowy i dotyczy zarówno Wykonawcy, jak i Podwykonawcy.</w:t>
      </w:r>
    </w:p>
    <w:p w:rsidR="008407AD" w:rsidRDefault="00A1315F" w:rsidP="008407AD">
      <w:pPr>
        <w:widowControl w:val="0"/>
        <w:numPr>
          <w:ilvl w:val="0"/>
          <w:numId w:val="110"/>
        </w:numPr>
        <w:suppressAutoHyphens/>
        <w:spacing w:line="276" w:lineRule="auto"/>
        <w:ind w:left="284" w:hanging="284"/>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W trakcie realizacji umowy Zamawiający uprawniony jest do wykonywania czynności kontrolnych wobec Wykonawcy odnośnie spełniania przez Wykonawcę lub Podwykonawcę wymogu zatrudnienia na podstawie umowy o pracę osób </w:t>
      </w:r>
      <w:r w:rsidR="008407AD">
        <w:rPr>
          <w:rFonts w:asciiTheme="minorHAnsi" w:eastAsia="Calibri" w:hAnsiTheme="minorHAnsi" w:cstheme="minorHAnsi"/>
          <w:sz w:val="24"/>
          <w:szCs w:val="24"/>
        </w:rPr>
        <w:t xml:space="preserve">wykonujących </w:t>
      </w:r>
      <w:r w:rsidR="00B54C20">
        <w:rPr>
          <w:rFonts w:asciiTheme="minorHAnsi" w:eastAsia="Calibri" w:hAnsiTheme="minorHAnsi" w:cstheme="minorHAnsi"/>
          <w:sz w:val="24"/>
          <w:szCs w:val="24"/>
        </w:rPr>
        <w:t xml:space="preserve">wskazane </w:t>
      </w:r>
      <w:r w:rsidR="008407AD">
        <w:rPr>
          <w:rFonts w:asciiTheme="minorHAnsi" w:eastAsia="Calibri" w:hAnsiTheme="minorHAnsi" w:cstheme="minorHAnsi"/>
          <w:sz w:val="24"/>
          <w:szCs w:val="24"/>
        </w:rPr>
        <w:t>w ust. 2 czynności. Zamawiający uprawniony jest w szczególności do:</w:t>
      </w:r>
    </w:p>
    <w:p w:rsidR="008407AD" w:rsidRDefault="008407AD" w:rsidP="008407AD">
      <w:pPr>
        <w:pStyle w:val="Akapitzlist"/>
        <w:widowControl w:val="0"/>
        <w:numPr>
          <w:ilvl w:val="1"/>
          <w:numId w:val="38"/>
        </w:numPr>
        <w:suppressAutoHyphens/>
        <w:spacing w:after="0"/>
        <w:ind w:left="709"/>
        <w:jc w:val="both"/>
        <w:rPr>
          <w:rFonts w:asciiTheme="minorHAnsi" w:hAnsiTheme="minorHAnsi" w:cstheme="minorHAnsi"/>
          <w:sz w:val="24"/>
          <w:szCs w:val="24"/>
        </w:rPr>
      </w:pPr>
      <w:r>
        <w:rPr>
          <w:rFonts w:asciiTheme="minorHAnsi" w:hAnsiTheme="minorHAnsi" w:cstheme="minorHAnsi"/>
          <w:sz w:val="24"/>
          <w:szCs w:val="24"/>
        </w:rPr>
        <w:t>żądania oświadczeń i dok</w:t>
      </w:r>
      <w:r w:rsidR="00405C49">
        <w:rPr>
          <w:rFonts w:asciiTheme="minorHAnsi" w:hAnsiTheme="minorHAnsi" w:cstheme="minorHAnsi"/>
          <w:sz w:val="24"/>
          <w:szCs w:val="24"/>
        </w:rPr>
        <w:t>umentów w zakresie potwierdzenia</w:t>
      </w:r>
      <w:r>
        <w:rPr>
          <w:rFonts w:asciiTheme="minorHAnsi" w:hAnsiTheme="minorHAnsi" w:cstheme="minorHAnsi"/>
          <w:sz w:val="24"/>
          <w:szCs w:val="24"/>
        </w:rPr>
        <w:t xml:space="preserve"> spełniania ww. wymogu i dokonywani</w:t>
      </w:r>
      <w:r w:rsidR="00405C49">
        <w:rPr>
          <w:rFonts w:asciiTheme="minorHAnsi" w:hAnsiTheme="minorHAnsi" w:cstheme="minorHAnsi"/>
          <w:sz w:val="24"/>
          <w:szCs w:val="24"/>
        </w:rPr>
        <w:t>a</w:t>
      </w:r>
      <w:r>
        <w:rPr>
          <w:rFonts w:asciiTheme="minorHAnsi" w:hAnsiTheme="minorHAnsi" w:cstheme="minorHAnsi"/>
          <w:sz w:val="24"/>
          <w:szCs w:val="24"/>
        </w:rPr>
        <w:t xml:space="preserve"> ich oceny;</w:t>
      </w:r>
    </w:p>
    <w:p w:rsidR="008407AD" w:rsidRDefault="008407AD" w:rsidP="008407AD">
      <w:pPr>
        <w:pStyle w:val="Akapitzlist"/>
        <w:widowControl w:val="0"/>
        <w:numPr>
          <w:ilvl w:val="1"/>
          <w:numId w:val="38"/>
        </w:numPr>
        <w:suppressAutoHyphens/>
        <w:spacing w:after="0"/>
        <w:ind w:left="709"/>
        <w:jc w:val="both"/>
        <w:rPr>
          <w:rFonts w:asciiTheme="minorHAnsi" w:hAnsiTheme="minorHAnsi" w:cstheme="minorHAnsi"/>
          <w:sz w:val="24"/>
          <w:szCs w:val="24"/>
        </w:rPr>
      </w:pPr>
      <w:r>
        <w:rPr>
          <w:rFonts w:asciiTheme="minorHAnsi" w:hAnsiTheme="minorHAnsi" w:cstheme="minorHAnsi"/>
          <w:sz w:val="24"/>
          <w:szCs w:val="24"/>
        </w:rPr>
        <w:t>żądania wyjaśnień w przypadku wątpliwości w zakresie potwierdzenia spełnienia ww. wymogu;</w:t>
      </w:r>
    </w:p>
    <w:p w:rsidR="008407AD" w:rsidRDefault="008407AD" w:rsidP="008407AD">
      <w:pPr>
        <w:pStyle w:val="Akapitzlist"/>
        <w:widowControl w:val="0"/>
        <w:numPr>
          <w:ilvl w:val="1"/>
          <w:numId w:val="38"/>
        </w:numPr>
        <w:suppressAutoHyphens/>
        <w:spacing w:after="0"/>
        <w:ind w:left="709"/>
        <w:jc w:val="both"/>
        <w:rPr>
          <w:rFonts w:asciiTheme="minorHAnsi" w:hAnsiTheme="minorHAnsi" w:cstheme="minorHAnsi"/>
          <w:sz w:val="24"/>
          <w:szCs w:val="24"/>
        </w:rPr>
      </w:pPr>
      <w:r>
        <w:rPr>
          <w:rFonts w:asciiTheme="minorHAnsi" w:hAnsiTheme="minorHAnsi" w:cstheme="minorHAnsi"/>
          <w:sz w:val="24"/>
          <w:szCs w:val="24"/>
        </w:rPr>
        <w:t>przeprowadzenia kontroli na miejscu wykonywania świadczenia.</w:t>
      </w:r>
    </w:p>
    <w:p w:rsidR="008407AD" w:rsidRDefault="008407AD" w:rsidP="008407AD">
      <w:pPr>
        <w:widowControl w:val="0"/>
        <w:numPr>
          <w:ilvl w:val="0"/>
          <w:numId w:val="110"/>
        </w:numPr>
        <w:suppressAutoHyphens/>
        <w:spacing w:line="276" w:lineRule="auto"/>
        <w:ind w:left="284" w:hanging="284"/>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W trakcie realizacji umowy na każde wezwanie Zamawiającego w wyznaczonym w tym wezwaniu terminie Wykonawca przedłoży Zamawiającemu wskazane poniżej dowody w celu </w:t>
      </w:r>
      <w:r w:rsidR="00B54C20">
        <w:rPr>
          <w:rFonts w:asciiTheme="minorHAnsi" w:eastAsia="Calibri" w:hAnsiTheme="minorHAnsi" w:cstheme="minorHAnsi"/>
          <w:sz w:val="24"/>
          <w:szCs w:val="24"/>
        </w:rPr>
        <w:t>potwierdzenia spełnienia wymogu zatrudnienia na podstawie umowy o pracę przez Wykonawcę lub Podwykonawcę osób wykonujących wskazane w ust. 2</w:t>
      </w:r>
      <w:r>
        <w:rPr>
          <w:rFonts w:asciiTheme="minorHAnsi" w:eastAsia="Calibri" w:hAnsiTheme="minorHAnsi" w:cstheme="minorHAnsi"/>
          <w:sz w:val="24"/>
          <w:szCs w:val="24"/>
        </w:rPr>
        <w:t xml:space="preserve"> </w:t>
      </w:r>
      <w:r w:rsidR="00B54C20">
        <w:rPr>
          <w:rFonts w:asciiTheme="minorHAnsi" w:eastAsia="Calibri" w:hAnsiTheme="minorHAnsi" w:cstheme="minorHAnsi"/>
          <w:sz w:val="24"/>
          <w:szCs w:val="24"/>
        </w:rPr>
        <w:t>czynności:</w:t>
      </w:r>
    </w:p>
    <w:p w:rsidR="00D1519E" w:rsidRDefault="00D1519E" w:rsidP="00B54C20">
      <w:pPr>
        <w:pStyle w:val="Akapitzlist"/>
        <w:widowControl w:val="0"/>
        <w:numPr>
          <w:ilvl w:val="2"/>
          <w:numId w:val="105"/>
        </w:numPr>
        <w:suppressAutoHyphens/>
        <w:ind w:left="709"/>
        <w:jc w:val="both"/>
        <w:rPr>
          <w:rFonts w:asciiTheme="minorHAnsi" w:hAnsiTheme="minorHAnsi" w:cstheme="minorHAnsi"/>
          <w:sz w:val="24"/>
          <w:szCs w:val="24"/>
        </w:rPr>
      </w:pPr>
      <w:r>
        <w:rPr>
          <w:rFonts w:asciiTheme="minorHAnsi" w:hAnsiTheme="minorHAnsi" w:cstheme="minorHAnsi"/>
          <w:sz w:val="24"/>
          <w:szCs w:val="24"/>
        </w:rPr>
        <w:t>oświadczenie Wykonawcy lub Podwykonawcy o zatrudnieniu pracownika na podstawie umowy o pracę;</w:t>
      </w:r>
    </w:p>
    <w:p w:rsidR="00B54C20" w:rsidRPr="00D1519E" w:rsidRDefault="00D1519E" w:rsidP="00397190">
      <w:pPr>
        <w:pStyle w:val="Akapitzlist"/>
        <w:widowControl w:val="0"/>
        <w:numPr>
          <w:ilvl w:val="2"/>
          <w:numId w:val="105"/>
        </w:numPr>
        <w:suppressAutoHyphens/>
        <w:spacing w:after="0"/>
        <w:ind w:left="709"/>
        <w:jc w:val="both"/>
        <w:rPr>
          <w:rFonts w:asciiTheme="minorHAnsi" w:hAnsiTheme="minorHAnsi" w:cstheme="minorHAnsi"/>
          <w:sz w:val="24"/>
          <w:szCs w:val="24"/>
        </w:rPr>
      </w:pPr>
      <w:r w:rsidRPr="00D1519E">
        <w:rPr>
          <w:rFonts w:asciiTheme="minorHAnsi" w:hAnsiTheme="minorHAnsi" w:cstheme="minorHAnsi"/>
          <w:sz w:val="24"/>
          <w:szCs w:val="24"/>
        </w:rPr>
        <w:t xml:space="preserve">poświadczonej za zgodność kopii umowy o pracę zatrudnionego pracownika (wraz z dokumentem regulującym zakres obowiązków, jeżeli został sporządzony). Kopia umowy powinna zostać zanonimizowana w sposób zapewniający ochronę danych osobowych pracowników (tj. w szczególności bez adresów, nr PESEL, dat urodzenia pracowników, wynagrodzenia). Informacje takie jak: imię i nazwisko, data zawarcia umowy, rodzaj umowy o pracę powinny być możliwe do zidentyfikowania. </w:t>
      </w:r>
    </w:p>
    <w:p w:rsidR="00D1519E" w:rsidRDefault="00D1519E" w:rsidP="00D1519E">
      <w:pPr>
        <w:widowControl w:val="0"/>
        <w:numPr>
          <w:ilvl w:val="0"/>
          <w:numId w:val="110"/>
        </w:numPr>
        <w:suppressAutoHyphens/>
        <w:spacing w:line="276" w:lineRule="auto"/>
        <w:ind w:left="284" w:hanging="284"/>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Niezłożenie przez Wykonawcę w wyznaczonym przez Zamawiającego terminie </w:t>
      </w:r>
      <w:r w:rsidR="00405C49">
        <w:rPr>
          <w:rFonts w:asciiTheme="minorHAnsi" w:eastAsia="Calibri" w:hAnsiTheme="minorHAnsi" w:cstheme="minorHAnsi"/>
          <w:sz w:val="24"/>
          <w:szCs w:val="24"/>
        </w:rPr>
        <w:t xml:space="preserve">żądanych </w:t>
      </w:r>
      <w:r>
        <w:rPr>
          <w:rFonts w:asciiTheme="minorHAnsi" w:eastAsia="Calibri" w:hAnsiTheme="minorHAnsi" w:cstheme="minorHAnsi"/>
          <w:sz w:val="24"/>
          <w:szCs w:val="24"/>
        </w:rPr>
        <w:t xml:space="preserve">przez Zamawiającego dowodów </w:t>
      </w:r>
      <w:r w:rsidR="008A6C95">
        <w:rPr>
          <w:rFonts w:asciiTheme="minorHAnsi" w:eastAsia="Calibri" w:hAnsiTheme="minorHAnsi" w:cstheme="minorHAnsi"/>
          <w:sz w:val="24"/>
          <w:szCs w:val="24"/>
        </w:rPr>
        <w:t xml:space="preserve">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p>
    <w:p w:rsidR="007C0203" w:rsidRPr="007C0203" w:rsidRDefault="00D1519E" w:rsidP="00D1519E">
      <w:pPr>
        <w:widowControl w:val="0"/>
        <w:numPr>
          <w:ilvl w:val="0"/>
          <w:numId w:val="110"/>
        </w:numPr>
        <w:suppressAutoHyphens/>
        <w:spacing w:line="276" w:lineRule="auto"/>
        <w:ind w:left="284" w:hanging="284"/>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Inwestor </w:t>
      </w:r>
      <w:r w:rsidR="007C0203" w:rsidRPr="007C0203">
        <w:rPr>
          <w:rFonts w:asciiTheme="minorHAnsi" w:eastAsia="Calibri" w:hAnsiTheme="minorHAnsi" w:cstheme="minorHAnsi"/>
          <w:sz w:val="24"/>
          <w:szCs w:val="24"/>
        </w:rPr>
        <w:t>Zastępczy pełniąc czynności zastępstwa inwestycyjnego działa w imieniu i na rachunek Zamawiającego</w:t>
      </w:r>
      <w:r w:rsidR="00F951F8">
        <w:rPr>
          <w:rFonts w:asciiTheme="minorHAnsi" w:eastAsia="Calibri" w:hAnsiTheme="minorHAnsi" w:cstheme="minorHAnsi"/>
          <w:sz w:val="24"/>
          <w:szCs w:val="24"/>
        </w:rPr>
        <w:t xml:space="preserve"> </w:t>
      </w:r>
      <w:r w:rsidR="007C0203" w:rsidRPr="007C0203">
        <w:rPr>
          <w:rFonts w:asciiTheme="minorHAnsi" w:eastAsia="Calibri" w:hAnsiTheme="minorHAnsi" w:cstheme="minorHAnsi"/>
          <w:sz w:val="24"/>
          <w:szCs w:val="24"/>
        </w:rPr>
        <w:t>i</w:t>
      </w:r>
      <w:r w:rsidR="00F951F8">
        <w:rPr>
          <w:rFonts w:asciiTheme="minorHAnsi" w:eastAsia="Calibri" w:hAnsiTheme="minorHAnsi" w:cstheme="minorHAnsi"/>
          <w:sz w:val="24"/>
          <w:szCs w:val="24"/>
        </w:rPr>
        <w:t xml:space="preserve"> </w:t>
      </w:r>
      <w:r w:rsidR="007C0203" w:rsidRPr="007C0203">
        <w:rPr>
          <w:rFonts w:asciiTheme="minorHAnsi" w:eastAsia="Calibri" w:hAnsiTheme="minorHAnsi" w:cstheme="minorHAnsi"/>
          <w:sz w:val="24"/>
          <w:szCs w:val="24"/>
        </w:rPr>
        <w:t>zobowiązuje się do podejmowania czynności mających na celu zabezpieczenie praw</w:t>
      </w:r>
      <w:r w:rsidR="00F951F8">
        <w:rPr>
          <w:rFonts w:asciiTheme="minorHAnsi" w:eastAsia="Calibri" w:hAnsiTheme="minorHAnsi" w:cstheme="minorHAnsi"/>
          <w:sz w:val="24"/>
          <w:szCs w:val="24"/>
        </w:rPr>
        <w:t xml:space="preserve"> </w:t>
      </w:r>
      <w:r w:rsidR="007C0203" w:rsidRPr="007C0203">
        <w:rPr>
          <w:rFonts w:asciiTheme="minorHAnsi" w:eastAsia="Calibri" w:hAnsiTheme="minorHAnsi" w:cstheme="minorHAnsi"/>
          <w:sz w:val="24"/>
          <w:szCs w:val="24"/>
        </w:rPr>
        <w:t>i</w:t>
      </w:r>
      <w:r w:rsidR="00F951F8">
        <w:rPr>
          <w:rFonts w:asciiTheme="minorHAnsi" w:eastAsia="Calibri" w:hAnsiTheme="minorHAnsi" w:cstheme="minorHAnsi"/>
          <w:sz w:val="24"/>
          <w:szCs w:val="24"/>
        </w:rPr>
        <w:t xml:space="preserve"> </w:t>
      </w:r>
      <w:r w:rsidR="007C0203" w:rsidRPr="007C0203">
        <w:rPr>
          <w:rFonts w:asciiTheme="minorHAnsi" w:eastAsia="Calibri" w:hAnsiTheme="minorHAnsi" w:cstheme="minorHAnsi"/>
          <w:sz w:val="24"/>
          <w:szCs w:val="24"/>
        </w:rPr>
        <w:t>interesów Zamawiającego. </w:t>
      </w:r>
    </w:p>
    <w:p w:rsidR="007C0203" w:rsidRPr="007C0203" w:rsidRDefault="007C0203" w:rsidP="000F7807">
      <w:pPr>
        <w:widowControl w:val="0"/>
        <w:numPr>
          <w:ilvl w:val="0"/>
          <w:numId w:val="110"/>
        </w:numPr>
        <w:suppressAutoHyphens/>
        <w:spacing w:line="276" w:lineRule="auto"/>
        <w:ind w:left="284" w:hanging="284"/>
        <w:jc w:val="both"/>
        <w:rPr>
          <w:rFonts w:asciiTheme="minorHAnsi" w:eastAsia="Calibri" w:hAnsiTheme="minorHAnsi" w:cstheme="minorHAnsi"/>
          <w:sz w:val="24"/>
          <w:szCs w:val="24"/>
        </w:rPr>
      </w:pPr>
      <w:r w:rsidRPr="007C0203">
        <w:rPr>
          <w:rFonts w:asciiTheme="minorHAnsi" w:eastAsia="Calibri" w:hAnsiTheme="minorHAnsi" w:cstheme="minorHAnsi"/>
          <w:sz w:val="24"/>
          <w:szCs w:val="24"/>
        </w:rPr>
        <w:t>Inwestor Zastępczy odpowiada za wyrządzone szko</w:t>
      </w:r>
      <w:r w:rsidR="00F951F8">
        <w:rPr>
          <w:rFonts w:asciiTheme="minorHAnsi" w:eastAsia="Calibri" w:hAnsiTheme="minorHAnsi" w:cstheme="minorHAnsi"/>
          <w:sz w:val="24"/>
          <w:szCs w:val="24"/>
        </w:rPr>
        <w:t xml:space="preserve">dy będące normalnym następstwem </w:t>
      </w:r>
      <w:r w:rsidRPr="007C0203">
        <w:rPr>
          <w:rFonts w:asciiTheme="minorHAnsi" w:eastAsia="Calibri" w:hAnsiTheme="minorHAnsi" w:cstheme="minorHAnsi"/>
          <w:sz w:val="24"/>
          <w:szCs w:val="24"/>
        </w:rPr>
        <w:t>niewykonania lub nienależytego wykonania obowiązków objętych</w:t>
      </w:r>
      <w:r w:rsidR="00B12445">
        <w:rPr>
          <w:rFonts w:asciiTheme="minorHAnsi" w:eastAsia="Calibri" w:hAnsiTheme="minorHAnsi" w:cstheme="minorHAnsi"/>
          <w:sz w:val="24"/>
          <w:szCs w:val="24"/>
        </w:rPr>
        <w:t xml:space="preserve"> U</w:t>
      </w:r>
      <w:r w:rsidR="00F951F8">
        <w:rPr>
          <w:rFonts w:asciiTheme="minorHAnsi" w:eastAsia="Calibri" w:hAnsiTheme="minorHAnsi" w:cstheme="minorHAnsi"/>
          <w:sz w:val="24"/>
          <w:szCs w:val="24"/>
        </w:rPr>
        <w:t xml:space="preserve">mową oraz za szkody pośrednie </w:t>
      </w:r>
      <w:r w:rsidRPr="007C0203">
        <w:rPr>
          <w:rFonts w:asciiTheme="minorHAnsi" w:eastAsia="Calibri" w:hAnsiTheme="minorHAnsi" w:cstheme="minorHAnsi"/>
          <w:sz w:val="24"/>
          <w:szCs w:val="24"/>
        </w:rPr>
        <w:t>wynikające z działań Inwestora Zastępczego.</w:t>
      </w:r>
    </w:p>
    <w:p w:rsidR="007C0203" w:rsidRPr="007C0203" w:rsidRDefault="007C0203" w:rsidP="000F7807">
      <w:pPr>
        <w:widowControl w:val="0"/>
        <w:numPr>
          <w:ilvl w:val="0"/>
          <w:numId w:val="110"/>
        </w:numPr>
        <w:suppressAutoHyphens/>
        <w:spacing w:line="276" w:lineRule="auto"/>
        <w:ind w:left="284" w:hanging="284"/>
        <w:jc w:val="both"/>
        <w:rPr>
          <w:rFonts w:asciiTheme="minorHAnsi" w:eastAsia="Calibri" w:hAnsiTheme="minorHAnsi" w:cstheme="minorHAnsi"/>
          <w:sz w:val="24"/>
          <w:szCs w:val="24"/>
        </w:rPr>
      </w:pPr>
      <w:r w:rsidRPr="007C0203">
        <w:rPr>
          <w:rFonts w:asciiTheme="minorHAnsi" w:eastAsia="Calibri" w:hAnsiTheme="minorHAnsi" w:cstheme="minorHAnsi"/>
          <w:sz w:val="24"/>
          <w:szCs w:val="24"/>
        </w:rPr>
        <w:t xml:space="preserve">Inwestor Zastępczy odpowiada za działania i zaniechania osób, z których pomocą zobowiązanie wykonuje, jak również osób, którym zadanie zobowiązania powierza, jak za własne działanie lub zaniechanie. </w:t>
      </w:r>
    </w:p>
    <w:p w:rsidR="007C0203" w:rsidRPr="007C0203" w:rsidRDefault="007C0203" w:rsidP="000F7807">
      <w:pPr>
        <w:widowControl w:val="0"/>
        <w:numPr>
          <w:ilvl w:val="0"/>
          <w:numId w:val="110"/>
        </w:numPr>
        <w:suppressAutoHyphens/>
        <w:spacing w:line="276" w:lineRule="auto"/>
        <w:ind w:left="284" w:hanging="284"/>
        <w:jc w:val="both"/>
        <w:rPr>
          <w:rFonts w:asciiTheme="minorHAnsi" w:eastAsia="Calibri" w:hAnsiTheme="minorHAnsi" w:cstheme="minorHAnsi"/>
          <w:sz w:val="24"/>
          <w:szCs w:val="24"/>
        </w:rPr>
      </w:pPr>
      <w:r w:rsidRPr="007C0203">
        <w:rPr>
          <w:rFonts w:asciiTheme="minorHAnsi" w:eastAsia="Calibri" w:hAnsiTheme="minorHAnsi" w:cstheme="minorHAnsi"/>
          <w:sz w:val="24"/>
          <w:szCs w:val="24"/>
        </w:rPr>
        <w:t xml:space="preserve">Inwestor Zastępczy nie może bez pisemnej zgody Zamawiającego pod rygorem nieważności </w:t>
      </w:r>
      <w:r w:rsidRPr="007C0203">
        <w:rPr>
          <w:rFonts w:asciiTheme="minorHAnsi" w:eastAsia="Calibri" w:hAnsiTheme="minorHAnsi" w:cstheme="minorHAnsi"/>
          <w:sz w:val="24"/>
          <w:szCs w:val="24"/>
        </w:rPr>
        <w:lastRenderedPageBreak/>
        <w:t>przekazać praw i obowią</w:t>
      </w:r>
      <w:r w:rsidR="00B12445">
        <w:rPr>
          <w:rFonts w:asciiTheme="minorHAnsi" w:eastAsia="Calibri" w:hAnsiTheme="minorHAnsi" w:cstheme="minorHAnsi"/>
          <w:sz w:val="24"/>
          <w:szCs w:val="24"/>
        </w:rPr>
        <w:t>zków wynikających z niniejszej U</w:t>
      </w:r>
      <w:r w:rsidRPr="007C0203">
        <w:rPr>
          <w:rFonts w:asciiTheme="minorHAnsi" w:eastAsia="Calibri" w:hAnsiTheme="minorHAnsi" w:cstheme="minorHAnsi"/>
          <w:sz w:val="24"/>
          <w:szCs w:val="24"/>
        </w:rPr>
        <w:t>mowy na rzecz osób trzecich.</w:t>
      </w:r>
    </w:p>
    <w:p w:rsidR="007C0203" w:rsidRPr="007C0203" w:rsidRDefault="007C0203" w:rsidP="00405C49">
      <w:pPr>
        <w:widowControl w:val="0"/>
        <w:numPr>
          <w:ilvl w:val="0"/>
          <w:numId w:val="110"/>
        </w:numPr>
        <w:suppressAutoHyphens/>
        <w:spacing w:line="276" w:lineRule="auto"/>
        <w:ind w:left="284" w:hanging="426"/>
        <w:jc w:val="both"/>
        <w:rPr>
          <w:rFonts w:asciiTheme="minorHAnsi" w:eastAsia="Calibri" w:hAnsiTheme="minorHAnsi" w:cstheme="minorHAnsi"/>
          <w:sz w:val="24"/>
          <w:szCs w:val="24"/>
        </w:rPr>
      </w:pPr>
      <w:r w:rsidRPr="007C0203">
        <w:rPr>
          <w:rFonts w:asciiTheme="minorHAnsi" w:eastAsia="Calibri" w:hAnsiTheme="minorHAnsi" w:cstheme="minorHAnsi"/>
          <w:sz w:val="24"/>
          <w:szCs w:val="24"/>
        </w:rPr>
        <w:t>Inwestor Zastępczy jest zobowiązany zwrócić Zamawiającemu wszelkie koszty bezpośrednie i pośrednie, jakie Zamawiający poniesie z tytułu szkód wynikłych z jakiegokolwiek niewywiązania się lub nienależytego wywiązania się Inwestora Zastępczego</w:t>
      </w:r>
      <w:r w:rsidR="00B12445">
        <w:rPr>
          <w:rFonts w:asciiTheme="minorHAnsi" w:eastAsia="Calibri" w:hAnsiTheme="minorHAnsi" w:cstheme="minorHAnsi"/>
          <w:sz w:val="24"/>
          <w:szCs w:val="24"/>
        </w:rPr>
        <w:t xml:space="preserve"> z jego zobowiązań określonych U</w:t>
      </w:r>
      <w:r w:rsidRPr="007C0203">
        <w:rPr>
          <w:rFonts w:asciiTheme="minorHAnsi" w:eastAsia="Calibri" w:hAnsiTheme="minorHAnsi" w:cstheme="minorHAnsi"/>
          <w:sz w:val="24"/>
          <w:szCs w:val="24"/>
        </w:rPr>
        <w:t>mową oraz poniesie z tego tytułu pełną odpowiedzialność odszkodowawczą względem Zamawiającego i osób trzecich. </w:t>
      </w:r>
    </w:p>
    <w:p w:rsidR="007C0203" w:rsidRPr="007C0203" w:rsidRDefault="007C0203" w:rsidP="00405C49">
      <w:pPr>
        <w:widowControl w:val="0"/>
        <w:numPr>
          <w:ilvl w:val="0"/>
          <w:numId w:val="110"/>
        </w:numPr>
        <w:suppressAutoHyphens/>
        <w:spacing w:line="276" w:lineRule="auto"/>
        <w:ind w:left="284" w:hanging="426"/>
        <w:jc w:val="both"/>
        <w:rPr>
          <w:rFonts w:asciiTheme="minorHAnsi" w:eastAsia="Calibri" w:hAnsiTheme="minorHAnsi" w:cstheme="minorHAnsi"/>
          <w:sz w:val="24"/>
          <w:szCs w:val="24"/>
        </w:rPr>
      </w:pPr>
      <w:r w:rsidRPr="007C0203">
        <w:rPr>
          <w:rFonts w:asciiTheme="minorHAnsi" w:eastAsia="Calibri" w:hAnsiTheme="minorHAnsi" w:cstheme="minorHAnsi"/>
          <w:sz w:val="24"/>
          <w:szCs w:val="24"/>
        </w:rPr>
        <w:t>Inwestor Zastępczy zobowiązuje się wykonać przedmi</w:t>
      </w:r>
      <w:r w:rsidR="00F951F8">
        <w:rPr>
          <w:rFonts w:asciiTheme="minorHAnsi" w:eastAsia="Calibri" w:hAnsiTheme="minorHAnsi" w:cstheme="minorHAnsi"/>
          <w:sz w:val="24"/>
          <w:szCs w:val="24"/>
        </w:rPr>
        <w:t xml:space="preserve">ot </w:t>
      </w:r>
      <w:r w:rsidR="00B12445">
        <w:rPr>
          <w:rFonts w:asciiTheme="minorHAnsi" w:eastAsia="Calibri" w:hAnsiTheme="minorHAnsi" w:cstheme="minorHAnsi"/>
          <w:sz w:val="24"/>
          <w:szCs w:val="24"/>
        </w:rPr>
        <w:t>U</w:t>
      </w:r>
      <w:r w:rsidR="00F951F8">
        <w:rPr>
          <w:rFonts w:asciiTheme="minorHAnsi" w:eastAsia="Calibri" w:hAnsiTheme="minorHAnsi" w:cstheme="minorHAnsi"/>
          <w:sz w:val="24"/>
          <w:szCs w:val="24"/>
        </w:rPr>
        <w:t xml:space="preserve">mowy terminowo i z należytą </w:t>
      </w:r>
      <w:r w:rsidRPr="007C0203">
        <w:rPr>
          <w:rFonts w:asciiTheme="minorHAnsi" w:eastAsia="Calibri" w:hAnsiTheme="minorHAnsi" w:cstheme="minorHAnsi"/>
          <w:sz w:val="24"/>
          <w:szCs w:val="24"/>
        </w:rPr>
        <w:t>starannością</w:t>
      </w:r>
      <w:r w:rsidR="00CC1A9C">
        <w:rPr>
          <w:rFonts w:asciiTheme="minorHAnsi" w:eastAsia="Calibri" w:hAnsiTheme="minorHAnsi" w:cstheme="minorHAnsi"/>
          <w:sz w:val="24"/>
          <w:szCs w:val="24"/>
        </w:rPr>
        <w:t xml:space="preserve"> </w:t>
      </w:r>
      <w:r w:rsidRPr="007C0203">
        <w:rPr>
          <w:rFonts w:asciiTheme="minorHAnsi" w:eastAsia="Calibri" w:hAnsiTheme="minorHAnsi" w:cstheme="minorHAnsi"/>
          <w:sz w:val="24"/>
          <w:szCs w:val="24"/>
        </w:rPr>
        <w:t>czuwać nad prawidłową realizacją zawieranych z osobami trzecimi umów, zgodnie z obowiązującymi normami, przepisami, zasadami sztuki budowlanej i wiedzy technicznej, a także chronić interesy Zamawiającego w zakresie powierzonych sobie czynności. </w:t>
      </w:r>
    </w:p>
    <w:p w:rsidR="007C0203" w:rsidRPr="007C0203" w:rsidRDefault="007C0203" w:rsidP="00405C49">
      <w:pPr>
        <w:widowControl w:val="0"/>
        <w:numPr>
          <w:ilvl w:val="0"/>
          <w:numId w:val="110"/>
        </w:numPr>
        <w:suppressAutoHyphens/>
        <w:spacing w:line="276" w:lineRule="auto"/>
        <w:ind w:left="284" w:hanging="426"/>
        <w:jc w:val="both"/>
        <w:rPr>
          <w:rFonts w:asciiTheme="minorHAnsi" w:eastAsia="Calibri" w:hAnsiTheme="minorHAnsi" w:cstheme="minorHAnsi"/>
          <w:sz w:val="24"/>
          <w:szCs w:val="24"/>
        </w:rPr>
      </w:pPr>
      <w:r w:rsidRPr="007C0203">
        <w:rPr>
          <w:rFonts w:asciiTheme="minorHAnsi" w:eastAsia="Calibri" w:hAnsiTheme="minorHAnsi" w:cstheme="minorHAnsi"/>
          <w:sz w:val="24"/>
          <w:szCs w:val="24"/>
        </w:rPr>
        <w:t>Inwestor Zastępczy czuwa nad prawidłową i terminową realizacją robót, zawiadamiając</w:t>
      </w:r>
      <w:r w:rsidR="00CC1A9C">
        <w:rPr>
          <w:rFonts w:asciiTheme="minorHAnsi" w:eastAsia="Calibri" w:hAnsiTheme="minorHAnsi" w:cstheme="minorHAnsi"/>
          <w:sz w:val="24"/>
          <w:szCs w:val="24"/>
        </w:rPr>
        <w:t xml:space="preserve"> </w:t>
      </w:r>
      <w:r w:rsidRPr="007C0203">
        <w:rPr>
          <w:rFonts w:asciiTheme="minorHAnsi" w:eastAsia="Calibri" w:hAnsiTheme="minorHAnsi" w:cstheme="minorHAnsi"/>
          <w:sz w:val="24"/>
          <w:szCs w:val="24"/>
        </w:rPr>
        <w:t xml:space="preserve">niezwłocznie Zamawiającego o ewentualnych zagrożeniach wpływających na przesunięcie terminu realizacji robót. </w:t>
      </w:r>
    </w:p>
    <w:p w:rsidR="007C0203" w:rsidRPr="007C0203" w:rsidRDefault="007C0203" w:rsidP="00F7493F">
      <w:pPr>
        <w:widowControl w:val="0"/>
        <w:numPr>
          <w:ilvl w:val="0"/>
          <w:numId w:val="110"/>
        </w:numPr>
        <w:suppressAutoHyphens/>
        <w:spacing w:line="276" w:lineRule="auto"/>
        <w:ind w:left="284" w:hanging="426"/>
        <w:jc w:val="both"/>
        <w:rPr>
          <w:rFonts w:asciiTheme="minorHAnsi" w:eastAsia="Calibri" w:hAnsiTheme="minorHAnsi" w:cstheme="minorHAnsi"/>
          <w:sz w:val="24"/>
          <w:szCs w:val="24"/>
        </w:rPr>
      </w:pPr>
      <w:r w:rsidRPr="007C0203">
        <w:rPr>
          <w:rFonts w:asciiTheme="minorHAnsi" w:eastAsia="Calibri" w:hAnsiTheme="minorHAnsi" w:cstheme="minorHAnsi"/>
          <w:sz w:val="24"/>
          <w:szCs w:val="24"/>
        </w:rPr>
        <w:t>Inwestor Zastępczy w imieniu Zamawiającego dąży do oszczędnej realizacji inwestycji i zapobiega stratom i marnotrawstwu. </w:t>
      </w:r>
    </w:p>
    <w:p w:rsidR="007C0203" w:rsidRPr="007C0203" w:rsidRDefault="007C0203" w:rsidP="000F7807">
      <w:pPr>
        <w:widowControl w:val="0"/>
        <w:numPr>
          <w:ilvl w:val="0"/>
          <w:numId w:val="110"/>
        </w:numPr>
        <w:suppressAutoHyphens/>
        <w:spacing w:line="276" w:lineRule="auto"/>
        <w:ind w:left="284" w:hanging="426"/>
        <w:jc w:val="both"/>
        <w:rPr>
          <w:rFonts w:asciiTheme="minorHAnsi" w:eastAsia="Calibri" w:hAnsiTheme="minorHAnsi" w:cstheme="minorHAnsi"/>
          <w:sz w:val="24"/>
          <w:szCs w:val="24"/>
        </w:rPr>
      </w:pPr>
      <w:r w:rsidRPr="007C0203">
        <w:rPr>
          <w:rFonts w:asciiTheme="minorHAnsi" w:eastAsia="Calibri" w:hAnsiTheme="minorHAnsi" w:cstheme="minorHAnsi"/>
          <w:sz w:val="24"/>
          <w:szCs w:val="24"/>
        </w:rPr>
        <w:t xml:space="preserve">Pozostałe czynności oraz obowiązki Inwestora Zastępczego opisano w załączniku nr </w:t>
      </w:r>
      <w:r w:rsidR="00ED7B04">
        <w:rPr>
          <w:rFonts w:asciiTheme="minorHAnsi" w:eastAsia="Calibri" w:hAnsiTheme="minorHAnsi" w:cstheme="minorHAnsi"/>
          <w:sz w:val="24"/>
          <w:szCs w:val="24"/>
        </w:rPr>
        <w:t>1</w:t>
      </w:r>
      <w:r w:rsidRPr="007C0203">
        <w:rPr>
          <w:rFonts w:asciiTheme="minorHAnsi" w:eastAsia="Calibri" w:hAnsiTheme="minorHAnsi" w:cstheme="minorHAnsi"/>
          <w:sz w:val="24"/>
          <w:szCs w:val="24"/>
        </w:rPr>
        <w:t xml:space="preserve"> do </w:t>
      </w:r>
      <w:r w:rsidR="00ED7B04">
        <w:rPr>
          <w:rFonts w:asciiTheme="minorHAnsi" w:eastAsia="Calibri" w:hAnsiTheme="minorHAnsi" w:cstheme="minorHAnsi"/>
          <w:sz w:val="24"/>
          <w:szCs w:val="24"/>
        </w:rPr>
        <w:t>Umowy</w:t>
      </w:r>
      <w:r w:rsidRPr="007C0203">
        <w:rPr>
          <w:rFonts w:asciiTheme="minorHAnsi" w:eastAsia="Calibri" w:hAnsiTheme="minorHAnsi" w:cstheme="minorHAnsi"/>
          <w:sz w:val="24"/>
          <w:szCs w:val="24"/>
        </w:rPr>
        <w:t>.</w:t>
      </w:r>
    </w:p>
    <w:p w:rsidR="007C0203" w:rsidRPr="007C0203" w:rsidRDefault="007C0203" w:rsidP="00CC1A9C">
      <w:pPr>
        <w:spacing w:line="276" w:lineRule="auto"/>
        <w:ind w:left="284"/>
        <w:jc w:val="both"/>
        <w:rPr>
          <w:rFonts w:asciiTheme="minorHAnsi" w:eastAsia="Calibri" w:hAnsiTheme="minorHAnsi" w:cstheme="minorHAnsi"/>
          <w:sz w:val="24"/>
          <w:szCs w:val="24"/>
        </w:rPr>
      </w:pP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 8</w:t>
      </w: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 xml:space="preserve">Obowiązki Zamawiającego </w:t>
      </w:r>
    </w:p>
    <w:p w:rsidR="007C0203" w:rsidRPr="007C0203" w:rsidRDefault="007C0203" w:rsidP="007C0203">
      <w:pPr>
        <w:widowControl w:val="0"/>
        <w:tabs>
          <w:tab w:val="left" w:pos="8075"/>
        </w:tabs>
        <w:suppressAutoHyphens/>
        <w:spacing w:line="276" w:lineRule="auto"/>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Strony ustalają że do obowiązków Zamawiającego należy:</w:t>
      </w:r>
    </w:p>
    <w:p w:rsidR="007C0203" w:rsidRPr="00C93021" w:rsidRDefault="007C0203" w:rsidP="000F7807">
      <w:pPr>
        <w:widowControl w:val="0"/>
        <w:numPr>
          <w:ilvl w:val="0"/>
          <w:numId w:val="112"/>
        </w:numPr>
        <w:suppressAutoHyphens/>
        <w:spacing w:line="276" w:lineRule="auto"/>
        <w:ind w:left="284" w:hanging="284"/>
        <w:jc w:val="both"/>
        <w:rPr>
          <w:rFonts w:asciiTheme="minorHAnsi" w:eastAsia="HG Mincho Light J" w:hAnsiTheme="minorHAnsi" w:cstheme="minorHAnsi"/>
          <w:kern w:val="2"/>
          <w:sz w:val="24"/>
          <w:szCs w:val="24"/>
          <w:lang w:eastAsia="hi-IN" w:bidi="hi-IN"/>
        </w:rPr>
      </w:pPr>
      <w:r w:rsidRPr="00C93021">
        <w:rPr>
          <w:rFonts w:asciiTheme="minorHAnsi" w:eastAsia="HG Mincho Light J" w:hAnsiTheme="minorHAnsi" w:cstheme="minorHAnsi"/>
          <w:kern w:val="2"/>
          <w:sz w:val="24"/>
          <w:szCs w:val="24"/>
          <w:lang w:eastAsia="hi-IN" w:bidi="hi-IN"/>
        </w:rPr>
        <w:t xml:space="preserve">Przekazanie dokumentacji projektowej. </w:t>
      </w:r>
    </w:p>
    <w:p w:rsidR="007C0203" w:rsidRPr="007C0203" w:rsidRDefault="007C0203" w:rsidP="000F7807">
      <w:pPr>
        <w:widowControl w:val="0"/>
        <w:numPr>
          <w:ilvl w:val="0"/>
          <w:numId w:val="112"/>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Fin</w:t>
      </w:r>
      <w:r w:rsidR="00852484">
        <w:rPr>
          <w:rFonts w:asciiTheme="minorHAnsi" w:eastAsia="HG Mincho Light J" w:hAnsiTheme="minorHAnsi" w:cstheme="minorHAnsi"/>
          <w:color w:val="000000"/>
          <w:kern w:val="2"/>
          <w:sz w:val="24"/>
          <w:szCs w:val="24"/>
          <w:lang w:eastAsia="hi-IN" w:bidi="hi-IN"/>
        </w:rPr>
        <w:t>ansowanie inwestycji zgodnie z U</w:t>
      </w:r>
      <w:r w:rsidRPr="007C0203">
        <w:rPr>
          <w:rFonts w:asciiTheme="minorHAnsi" w:eastAsia="HG Mincho Light J" w:hAnsiTheme="minorHAnsi" w:cstheme="minorHAnsi"/>
          <w:color w:val="000000"/>
          <w:kern w:val="2"/>
          <w:sz w:val="24"/>
          <w:szCs w:val="24"/>
          <w:lang w:eastAsia="hi-IN" w:bidi="hi-IN"/>
        </w:rPr>
        <w:t>mową.</w:t>
      </w:r>
    </w:p>
    <w:p w:rsidR="007C0203" w:rsidRPr="007C0203" w:rsidRDefault="007C0203" w:rsidP="000F7807">
      <w:pPr>
        <w:widowControl w:val="0"/>
        <w:numPr>
          <w:ilvl w:val="0"/>
          <w:numId w:val="112"/>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Zapłata faktur Wykonawcy robót budowlanych, sprawdzonych i zatwierdzonych przez Inwestora Zastępczego w terminach wynikających z zawartych umów z wykonawcami. </w:t>
      </w:r>
    </w:p>
    <w:p w:rsidR="007C0203" w:rsidRPr="007C0203" w:rsidRDefault="007C0203" w:rsidP="000F7807">
      <w:pPr>
        <w:widowControl w:val="0"/>
        <w:numPr>
          <w:ilvl w:val="0"/>
          <w:numId w:val="112"/>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Udział w komisjach w sprawie stanu zaawansowania robót budowl</w:t>
      </w:r>
      <w:r w:rsidR="00CC1A9C">
        <w:rPr>
          <w:rFonts w:asciiTheme="minorHAnsi" w:eastAsia="HG Mincho Light J" w:hAnsiTheme="minorHAnsi" w:cstheme="minorHAnsi"/>
          <w:color w:val="000000"/>
          <w:kern w:val="2"/>
          <w:sz w:val="24"/>
          <w:szCs w:val="24"/>
          <w:lang w:eastAsia="hi-IN" w:bidi="hi-IN"/>
        </w:rPr>
        <w:t xml:space="preserve">anych w przypadkach odstąpienia </w:t>
      </w:r>
      <w:r w:rsidRPr="007C0203">
        <w:rPr>
          <w:rFonts w:asciiTheme="minorHAnsi" w:eastAsia="HG Mincho Light J" w:hAnsiTheme="minorHAnsi" w:cstheme="minorHAnsi"/>
          <w:color w:val="000000"/>
          <w:kern w:val="2"/>
          <w:sz w:val="24"/>
          <w:szCs w:val="24"/>
          <w:lang w:eastAsia="hi-IN" w:bidi="hi-IN"/>
        </w:rPr>
        <w:t>od umów o wykonanie robót budowlanych.</w:t>
      </w:r>
    </w:p>
    <w:p w:rsidR="007C0203" w:rsidRPr="007C0203" w:rsidRDefault="007C0203" w:rsidP="000F7807">
      <w:pPr>
        <w:widowControl w:val="0"/>
        <w:numPr>
          <w:ilvl w:val="0"/>
          <w:numId w:val="112"/>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Udział w komisjach odbioru robót budowlanych. </w:t>
      </w:r>
    </w:p>
    <w:p w:rsidR="007C0203" w:rsidRPr="007C0203" w:rsidRDefault="007C0203" w:rsidP="000F7807">
      <w:pPr>
        <w:widowControl w:val="0"/>
        <w:numPr>
          <w:ilvl w:val="0"/>
          <w:numId w:val="112"/>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Zapłata wynagrodzenia za pełnienie funkcji Inwes</w:t>
      </w:r>
      <w:r w:rsidR="00852484">
        <w:rPr>
          <w:rFonts w:asciiTheme="minorHAnsi" w:eastAsia="HG Mincho Light J" w:hAnsiTheme="minorHAnsi" w:cstheme="minorHAnsi"/>
          <w:color w:val="000000"/>
          <w:kern w:val="2"/>
          <w:sz w:val="24"/>
          <w:szCs w:val="24"/>
          <w:lang w:eastAsia="hi-IN" w:bidi="hi-IN"/>
        </w:rPr>
        <w:t>tora Zastępczego zgodnie z § 4 U</w:t>
      </w:r>
      <w:r w:rsidRPr="007C0203">
        <w:rPr>
          <w:rFonts w:asciiTheme="minorHAnsi" w:eastAsia="HG Mincho Light J" w:hAnsiTheme="minorHAnsi" w:cstheme="minorHAnsi"/>
          <w:color w:val="000000"/>
          <w:kern w:val="2"/>
          <w:sz w:val="24"/>
          <w:szCs w:val="24"/>
          <w:lang w:eastAsia="hi-IN" w:bidi="hi-IN"/>
        </w:rPr>
        <w:t xml:space="preserve">mowy. </w:t>
      </w:r>
    </w:p>
    <w:p w:rsidR="007C0203" w:rsidRPr="007C0203" w:rsidRDefault="007C0203" w:rsidP="000F7807">
      <w:pPr>
        <w:widowControl w:val="0"/>
        <w:numPr>
          <w:ilvl w:val="0"/>
          <w:numId w:val="112"/>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Pokrycie kosztów: </w:t>
      </w:r>
    </w:p>
    <w:p w:rsidR="007C0203" w:rsidRPr="007C0203" w:rsidRDefault="007C0203" w:rsidP="000F7807">
      <w:pPr>
        <w:widowControl w:val="0"/>
        <w:numPr>
          <w:ilvl w:val="0"/>
          <w:numId w:val="113"/>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ewentualnego postępowania sądowego, którego podstawowym celem będzie ochrona interesów Zamawiającego, zaś wszczęcie postępowania przez Inwestora Zastępczego będzie uzgodnione z Zamawiającym; </w:t>
      </w:r>
    </w:p>
    <w:p w:rsidR="007C0203" w:rsidRPr="007C0203" w:rsidRDefault="007C0203" w:rsidP="000F7807">
      <w:pPr>
        <w:widowControl w:val="0"/>
        <w:numPr>
          <w:ilvl w:val="0"/>
          <w:numId w:val="113"/>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innych niezbędnych kosztów uzgodnionych z Zamawiającym na piśmie przed podjęciem decyzji o ich poniesieniu.</w:t>
      </w:r>
    </w:p>
    <w:p w:rsidR="007C0203" w:rsidRPr="007C0203" w:rsidRDefault="007C0203" w:rsidP="000F7807">
      <w:pPr>
        <w:widowControl w:val="0"/>
        <w:numPr>
          <w:ilvl w:val="0"/>
          <w:numId w:val="112"/>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Na pisemne żądanie Inwestora Zastępczego, udzielenie pełnomocnictwa do działania w imieniu Zamawiającego - do załatwienia wszelkich spraw związanych z zamówieniem, w tym uzyskania wszelkich wymaganych prawem, opinii, pozwoleń i decyzji.</w:t>
      </w:r>
    </w:p>
    <w:p w:rsidR="007C0203" w:rsidRPr="007C0203" w:rsidRDefault="007C0203" w:rsidP="007C0203">
      <w:pPr>
        <w:widowControl w:val="0"/>
        <w:suppressAutoHyphens/>
        <w:spacing w:line="276" w:lineRule="auto"/>
        <w:ind w:left="284"/>
        <w:jc w:val="both"/>
        <w:rPr>
          <w:rFonts w:asciiTheme="minorHAnsi" w:eastAsia="HG Mincho Light J" w:hAnsiTheme="minorHAnsi" w:cstheme="minorHAnsi"/>
          <w:color w:val="000000"/>
          <w:kern w:val="2"/>
          <w:sz w:val="24"/>
          <w:szCs w:val="24"/>
          <w:lang w:eastAsia="hi-IN" w:bidi="hi-IN"/>
        </w:rPr>
      </w:pP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 9</w:t>
      </w: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Kary</w:t>
      </w:r>
    </w:p>
    <w:p w:rsidR="007C0203" w:rsidRPr="007C0203" w:rsidRDefault="007C0203" w:rsidP="000F7807">
      <w:pPr>
        <w:widowControl w:val="0"/>
        <w:numPr>
          <w:ilvl w:val="0"/>
          <w:numId w:val="87"/>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Zamawiający będzie uprawniony do naliczenia Inwestorowi Zastępczemu</w:t>
      </w:r>
      <w:r w:rsidR="00CC1A9C">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następujących kar umownych:</w:t>
      </w:r>
    </w:p>
    <w:p w:rsidR="007C0203" w:rsidRPr="007C0203" w:rsidRDefault="007C0203" w:rsidP="000F7807">
      <w:pPr>
        <w:widowControl w:val="0"/>
        <w:numPr>
          <w:ilvl w:val="0"/>
          <w:numId w:val="91"/>
        </w:numPr>
        <w:suppressAutoHyphens/>
        <w:spacing w:line="276" w:lineRule="auto"/>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za naruszenie obowiązku informowania </w:t>
      </w:r>
      <w:r w:rsidR="00DF797E">
        <w:rPr>
          <w:rFonts w:asciiTheme="minorHAnsi" w:eastAsia="HG Mincho Light J" w:hAnsiTheme="minorHAnsi" w:cstheme="minorHAnsi"/>
          <w:color w:val="000000"/>
          <w:kern w:val="2"/>
          <w:sz w:val="24"/>
          <w:szCs w:val="24"/>
          <w:lang w:eastAsia="hi-IN" w:bidi="hi-IN"/>
        </w:rPr>
        <w:t>Zamawiającego</w:t>
      </w:r>
      <w:r w:rsidRPr="007C0203">
        <w:rPr>
          <w:rFonts w:asciiTheme="minorHAnsi" w:eastAsia="HG Mincho Light J" w:hAnsiTheme="minorHAnsi" w:cstheme="minorHAnsi"/>
          <w:color w:val="000000"/>
          <w:kern w:val="2"/>
          <w:sz w:val="24"/>
          <w:szCs w:val="24"/>
          <w:lang w:eastAsia="hi-IN" w:bidi="hi-IN"/>
        </w:rPr>
        <w:t xml:space="preserve"> o wszelkich faktach mających znaczenie dla realizacji Inwestycji, a zwłaszcza o wszelkich zagrożeniach terminu zakończenia </w:t>
      </w:r>
      <w:r w:rsidRPr="007C0203">
        <w:rPr>
          <w:rFonts w:asciiTheme="minorHAnsi" w:eastAsia="HG Mincho Light J" w:hAnsiTheme="minorHAnsi" w:cstheme="minorHAnsi"/>
          <w:color w:val="000000"/>
          <w:kern w:val="2"/>
          <w:sz w:val="24"/>
          <w:szCs w:val="24"/>
          <w:lang w:eastAsia="hi-IN" w:bidi="hi-IN"/>
        </w:rPr>
        <w:lastRenderedPageBreak/>
        <w:t xml:space="preserve">robót w sposób i w czasie umożliwiającym podjęcie adekwatnych działań przez Zamawiającego </w:t>
      </w:r>
      <w:bookmarkStart w:id="6" w:name="_Hlk95926563"/>
      <w:r w:rsidRPr="007C0203">
        <w:rPr>
          <w:rFonts w:asciiTheme="minorHAnsi" w:eastAsia="HG Mincho Light J" w:hAnsiTheme="minorHAnsi" w:cstheme="minorHAnsi"/>
          <w:color w:val="000000"/>
          <w:kern w:val="2"/>
          <w:sz w:val="24"/>
          <w:szCs w:val="24"/>
          <w:lang w:eastAsia="hi-IN" w:bidi="hi-IN"/>
        </w:rPr>
        <w:t xml:space="preserve">w wysokości 0,5% wynagrodzenia brutto określonego w </w:t>
      </w:r>
      <w:bookmarkStart w:id="7" w:name="_Hlk95309736"/>
      <w:r w:rsidRPr="007C0203">
        <w:rPr>
          <w:rFonts w:asciiTheme="minorHAnsi" w:eastAsia="HG Mincho Light J" w:hAnsiTheme="minorHAnsi" w:cstheme="minorHAnsi"/>
          <w:color w:val="000000"/>
          <w:kern w:val="2"/>
          <w:sz w:val="24"/>
          <w:szCs w:val="24"/>
          <w:lang w:eastAsia="hi-IN" w:bidi="hi-IN"/>
        </w:rPr>
        <w:t>§ 4 ust. 1</w:t>
      </w:r>
      <w:bookmarkEnd w:id="7"/>
      <w:r w:rsidRPr="007C0203">
        <w:rPr>
          <w:rFonts w:asciiTheme="minorHAnsi" w:eastAsia="HG Mincho Light J" w:hAnsiTheme="minorHAnsi" w:cstheme="minorHAnsi"/>
          <w:color w:val="000000"/>
          <w:kern w:val="2"/>
          <w:sz w:val="24"/>
          <w:szCs w:val="24"/>
          <w:lang w:eastAsia="hi-IN" w:bidi="hi-IN"/>
        </w:rPr>
        <w:t>, za każde zdarzenie</w:t>
      </w:r>
      <w:bookmarkEnd w:id="6"/>
      <w:r w:rsidRPr="007C0203">
        <w:rPr>
          <w:rFonts w:asciiTheme="minorHAnsi" w:eastAsia="HG Mincho Light J" w:hAnsiTheme="minorHAnsi" w:cstheme="minorHAnsi"/>
          <w:color w:val="000000"/>
          <w:kern w:val="2"/>
          <w:sz w:val="24"/>
          <w:szCs w:val="24"/>
          <w:lang w:eastAsia="hi-IN" w:bidi="hi-IN"/>
        </w:rPr>
        <w:t xml:space="preserve">; </w:t>
      </w:r>
    </w:p>
    <w:p w:rsidR="007C0203" w:rsidRPr="007C0203" w:rsidRDefault="007C0203" w:rsidP="000F7807">
      <w:pPr>
        <w:widowControl w:val="0"/>
        <w:numPr>
          <w:ilvl w:val="0"/>
          <w:numId w:val="91"/>
        </w:numPr>
        <w:suppressAutoHyphens/>
        <w:spacing w:line="276" w:lineRule="auto"/>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za niedochowanie obowiązku zapewnienia cod</w:t>
      </w:r>
      <w:r w:rsidR="00C93021">
        <w:rPr>
          <w:rFonts w:asciiTheme="minorHAnsi" w:eastAsia="HG Mincho Light J" w:hAnsiTheme="minorHAnsi" w:cstheme="minorHAnsi"/>
          <w:color w:val="000000"/>
          <w:kern w:val="2"/>
          <w:sz w:val="24"/>
          <w:szCs w:val="24"/>
          <w:lang w:eastAsia="hi-IN" w:bidi="hi-IN"/>
        </w:rPr>
        <w:t>ziennego i stałego nadzoru nad</w:t>
      </w:r>
      <w:r w:rsidR="00DF797E">
        <w:rPr>
          <w:rFonts w:asciiTheme="minorHAnsi" w:eastAsia="HG Mincho Light J" w:hAnsiTheme="minorHAnsi" w:cstheme="minorHAnsi"/>
          <w:color w:val="000000"/>
          <w:kern w:val="2"/>
          <w:sz w:val="24"/>
          <w:szCs w:val="24"/>
          <w:lang w:eastAsia="hi-IN" w:bidi="hi-IN"/>
        </w:rPr>
        <w:t xml:space="preserve">                                                                                                                                                                            i</w:t>
      </w:r>
      <w:r w:rsidRPr="007C0203">
        <w:rPr>
          <w:rFonts w:asciiTheme="minorHAnsi" w:eastAsia="HG Mincho Light J" w:hAnsiTheme="minorHAnsi" w:cstheme="minorHAnsi"/>
          <w:color w:val="000000"/>
          <w:kern w:val="2"/>
          <w:sz w:val="24"/>
          <w:szCs w:val="24"/>
          <w:lang w:eastAsia="hi-IN" w:bidi="hi-IN"/>
        </w:rPr>
        <w:t xml:space="preserve">nwestycją </w:t>
      </w:r>
      <w:bookmarkStart w:id="8" w:name="_Hlk95926649"/>
      <w:r w:rsidRPr="007C0203">
        <w:rPr>
          <w:rFonts w:asciiTheme="minorHAnsi" w:eastAsia="HG Mincho Light J" w:hAnsiTheme="minorHAnsi" w:cstheme="minorHAnsi"/>
          <w:color w:val="000000"/>
          <w:kern w:val="2"/>
          <w:sz w:val="24"/>
          <w:szCs w:val="24"/>
          <w:lang w:eastAsia="hi-IN" w:bidi="hi-IN"/>
        </w:rPr>
        <w:t>w wysokości 0,1% wynagrodzenia brutto określonego w § 4 ust. 1, za każde zdarzenie;</w:t>
      </w:r>
    </w:p>
    <w:bookmarkEnd w:id="8"/>
    <w:p w:rsidR="00F26CA4" w:rsidRPr="007C0203" w:rsidRDefault="00F26CA4" w:rsidP="000F7807">
      <w:pPr>
        <w:widowControl w:val="0"/>
        <w:numPr>
          <w:ilvl w:val="0"/>
          <w:numId w:val="91"/>
        </w:numPr>
        <w:suppressAutoHyphens/>
        <w:spacing w:line="276" w:lineRule="auto"/>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w wysokości </w:t>
      </w:r>
      <w:r w:rsidRPr="00C93021">
        <w:rPr>
          <w:rFonts w:asciiTheme="minorHAnsi" w:eastAsia="HG Mincho Light J" w:hAnsiTheme="minorHAnsi" w:cstheme="minorHAnsi"/>
          <w:kern w:val="2"/>
          <w:sz w:val="24"/>
          <w:szCs w:val="24"/>
          <w:lang w:eastAsia="hi-IN" w:bidi="hi-IN"/>
        </w:rPr>
        <w:t xml:space="preserve">300 złotych, za </w:t>
      </w:r>
      <w:r w:rsidRPr="007C0203">
        <w:rPr>
          <w:rFonts w:asciiTheme="minorHAnsi" w:eastAsia="HG Mincho Light J" w:hAnsiTheme="minorHAnsi" w:cstheme="minorHAnsi"/>
          <w:color w:val="000000"/>
          <w:kern w:val="2"/>
          <w:sz w:val="24"/>
          <w:szCs w:val="24"/>
          <w:lang w:eastAsia="hi-IN" w:bidi="hi-IN"/>
        </w:rPr>
        <w:t xml:space="preserve">każdy przypadek nieprzybycia Inspektora w wyznaczonym terminie na wezwanie Zamawiającego lub wykonawcy nadzorowanych robót na teren objętych tymi robotami lub braku udziału Inspektora w komisjach i naradach technicznych organizowanych przez Zamawiającego, braku uczestnictwa Inspektora w odbiorach robót zanikających oraz w czynnościach związanych z odbiorem końcowym nadzorowanych robót,  </w:t>
      </w:r>
      <w:r>
        <w:rPr>
          <w:rFonts w:asciiTheme="minorHAnsi" w:eastAsia="HG Mincho Light J" w:hAnsiTheme="minorHAnsi" w:cstheme="minorHAnsi"/>
          <w:color w:val="000000"/>
          <w:kern w:val="2"/>
          <w:sz w:val="24"/>
          <w:szCs w:val="24"/>
          <w:lang w:eastAsia="hi-IN" w:bidi="hi-IN"/>
        </w:rPr>
        <w:t>w terminie wskazanym w wezwaniu;</w:t>
      </w:r>
    </w:p>
    <w:p w:rsidR="00585E14" w:rsidRPr="00585E14" w:rsidRDefault="00F26CA4" w:rsidP="00585E14">
      <w:pPr>
        <w:widowControl w:val="0"/>
        <w:numPr>
          <w:ilvl w:val="0"/>
          <w:numId w:val="91"/>
        </w:numPr>
        <w:suppressAutoHyphens/>
        <w:spacing w:line="276" w:lineRule="auto"/>
        <w:ind w:left="709"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w wysokości 2% wynagrodzenia brutto, o którym mowa w § 4 ust. 1 za każdy dzień </w:t>
      </w:r>
      <w:r w:rsidR="00DF797E">
        <w:rPr>
          <w:rFonts w:asciiTheme="minorHAnsi" w:eastAsia="HG Mincho Light J" w:hAnsiTheme="minorHAnsi" w:cstheme="minorHAnsi"/>
          <w:color w:val="000000"/>
          <w:kern w:val="2"/>
          <w:sz w:val="24"/>
          <w:szCs w:val="24"/>
          <w:lang w:eastAsia="hi-IN" w:bidi="hi-IN"/>
        </w:rPr>
        <w:t>zwłoki</w:t>
      </w:r>
      <w:r w:rsidRPr="007C0203">
        <w:rPr>
          <w:rFonts w:asciiTheme="minorHAnsi" w:eastAsia="HG Mincho Light J" w:hAnsiTheme="minorHAnsi" w:cstheme="minorHAnsi"/>
          <w:color w:val="000000"/>
          <w:kern w:val="2"/>
          <w:sz w:val="24"/>
          <w:szCs w:val="24"/>
          <w:lang w:eastAsia="hi-IN" w:bidi="hi-IN"/>
        </w:rPr>
        <w:t xml:space="preserve"> w oddaniu</w:t>
      </w:r>
      <w:r>
        <w:rPr>
          <w:rFonts w:asciiTheme="minorHAnsi" w:eastAsia="HG Mincho Light J" w:hAnsiTheme="minorHAnsi" w:cstheme="minorHAnsi"/>
          <w:color w:val="000000"/>
          <w:kern w:val="2"/>
          <w:sz w:val="24"/>
          <w:szCs w:val="24"/>
          <w:lang w:eastAsia="hi-IN" w:bidi="hi-IN"/>
        </w:rPr>
        <w:t xml:space="preserve"> ostatecznego rozliczenia robót;</w:t>
      </w:r>
      <w:r w:rsidRPr="007C0203">
        <w:rPr>
          <w:rFonts w:asciiTheme="minorHAnsi" w:eastAsia="HG Mincho Light J" w:hAnsiTheme="minorHAnsi" w:cstheme="minorHAnsi"/>
          <w:color w:val="000000"/>
          <w:kern w:val="2"/>
          <w:sz w:val="24"/>
          <w:szCs w:val="24"/>
          <w:lang w:eastAsia="hi-IN" w:bidi="hi-IN"/>
        </w:rPr>
        <w:t xml:space="preserve"> </w:t>
      </w:r>
    </w:p>
    <w:p w:rsidR="00F26CA4" w:rsidRPr="007C0203" w:rsidRDefault="00A06818" w:rsidP="000F7807">
      <w:pPr>
        <w:widowControl w:val="0"/>
        <w:numPr>
          <w:ilvl w:val="0"/>
          <w:numId w:val="91"/>
        </w:numPr>
        <w:suppressAutoHyphens/>
        <w:spacing w:line="276" w:lineRule="auto"/>
        <w:ind w:left="709" w:hanging="283"/>
        <w:jc w:val="both"/>
        <w:rPr>
          <w:rFonts w:asciiTheme="minorHAnsi" w:eastAsia="HG Mincho Light J" w:hAnsiTheme="minorHAnsi" w:cstheme="minorHAnsi"/>
          <w:color w:val="000000"/>
          <w:kern w:val="2"/>
          <w:sz w:val="24"/>
          <w:szCs w:val="24"/>
          <w:lang w:eastAsia="hi-IN" w:bidi="hi-IN"/>
        </w:rPr>
      </w:pPr>
      <w:r>
        <w:rPr>
          <w:rFonts w:asciiTheme="minorHAnsi" w:eastAsia="HG Mincho Light J" w:hAnsiTheme="minorHAnsi" w:cstheme="minorHAnsi"/>
          <w:color w:val="000000"/>
          <w:kern w:val="2"/>
          <w:sz w:val="24"/>
          <w:szCs w:val="24"/>
          <w:lang w:eastAsia="hi-IN" w:bidi="hi-IN"/>
        </w:rPr>
        <w:t>w razie odstąpienia od Umowy lub rozwiązania U</w:t>
      </w:r>
      <w:r w:rsidR="00F26CA4" w:rsidRPr="007C0203">
        <w:rPr>
          <w:rFonts w:asciiTheme="minorHAnsi" w:eastAsia="HG Mincho Light J" w:hAnsiTheme="minorHAnsi" w:cstheme="minorHAnsi"/>
          <w:color w:val="000000"/>
          <w:kern w:val="2"/>
          <w:sz w:val="24"/>
          <w:szCs w:val="24"/>
          <w:lang w:eastAsia="hi-IN" w:bidi="hi-IN"/>
        </w:rPr>
        <w:t>mowy przez którąkolwiek ze stron z przyczyn leżących po stronie Inspektora, w wysokości 20% wynagrodzenia brutto określonego w § 4 ust.</w:t>
      </w:r>
      <w:r w:rsidR="00156C35">
        <w:rPr>
          <w:rFonts w:asciiTheme="minorHAnsi" w:eastAsia="HG Mincho Light J" w:hAnsiTheme="minorHAnsi" w:cstheme="minorHAnsi"/>
          <w:color w:val="000000"/>
          <w:kern w:val="2"/>
          <w:sz w:val="24"/>
          <w:szCs w:val="24"/>
          <w:lang w:eastAsia="hi-IN" w:bidi="hi-IN"/>
        </w:rPr>
        <w:t> </w:t>
      </w:r>
      <w:r w:rsidR="00F26CA4" w:rsidRPr="007C0203">
        <w:rPr>
          <w:rFonts w:asciiTheme="minorHAnsi" w:eastAsia="HG Mincho Light J" w:hAnsiTheme="minorHAnsi" w:cstheme="minorHAnsi"/>
          <w:color w:val="000000"/>
          <w:kern w:val="2"/>
          <w:sz w:val="24"/>
          <w:szCs w:val="24"/>
          <w:lang w:eastAsia="hi-IN" w:bidi="hi-IN"/>
        </w:rPr>
        <w:t>1.</w:t>
      </w:r>
    </w:p>
    <w:p w:rsidR="007C0203" w:rsidRPr="007C0203" w:rsidRDefault="00A06818" w:rsidP="000F7807">
      <w:pPr>
        <w:widowControl w:val="0"/>
        <w:numPr>
          <w:ilvl w:val="0"/>
          <w:numId w:val="87"/>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Pr>
          <w:rFonts w:asciiTheme="minorHAnsi" w:eastAsia="HG Mincho Light J" w:hAnsiTheme="minorHAnsi" w:cstheme="minorHAnsi"/>
          <w:color w:val="000000"/>
          <w:kern w:val="2"/>
          <w:sz w:val="24"/>
          <w:szCs w:val="24"/>
          <w:lang w:eastAsia="hi-IN" w:bidi="hi-IN"/>
        </w:rPr>
        <w:t>W przypadku realizacji U</w:t>
      </w:r>
      <w:r w:rsidR="007C0203" w:rsidRPr="007C0203">
        <w:rPr>
          <w:rFonts w:asciiTheme="minorHAnsi" w:eastAsia="HG Mincho Light J" w:hAnsiTheme="minorHAnsi" w:cstheme="minorHAnsi"/>
          <w:color w:val="000000"/>
          <w:kern w:val="2"/>
          <w:sz w:val="24"/>
          <w:szCs w:val="24"/>
          <w:lang w:eastAsia="hi-IN" w:bidi="hi-IN"/>
        </w:rPr>
        <w:t xml:space="preserve">mowy przy udziale nieujawnionych podwykonawców, Inwestor Zastępczy zapłaci Zamawiającemu karę umowną w wysokości </w:t>
      </w:r>
      <w:r w:rsidR="00021068" w:rsidRPr="00021068">
        <w:rPr>
          <w:rFonts w:asciiTheme="minorHAnsi" w:eastAsia="HG Mincho Light J" w:hAnsiTheme="minorHAnsi" w:cstheme="minorHAnsi"/>
          <w:kern w:val="2"/>
          <w:sz w:val="24"/>
          <w:szCs w:val="24"/>
          <w:lang w:eastAsia="hi-IN" w:bidi="hi-IN"/>
        </w:rPr>
        <w:t>1</w:t>
      </w:r>
      <w:r w:rsidR="007C0203" w:rsidRPr="00021068">
        <w:rPr>
          <w:rFonts w:asciiTheme="minorHAnsi" w:eastAsia="HG Mincho Light J" w:hAnsiTheme="minorHAnsi" w:cstheme="minorHAnsi"/>
          <w:kern w:val="2"/>
          <w:sz w:val="24"/>
          <w:szCs w:val="24"/>
          <w:lang w:eastAsia="hi-IN" w:bidi="hi-IN"/>
        </w:rPr>
        <w:t xml:space="preserve">000,00 zł brutto </w:t>
      </w:r>
      <w:r w:rsidR="007C0203" w:rsidRPr="007C0203">
        <w:rPr>
          <w:rFonts w:asciiTheme="minorHAnsi" w:eastAsia="HG Mincho Light J" w:hAnsiTheme="minorHAnsi" w:cstheme="minorHAnsi"/>
          <w:color w:val="000000"/>
          <w:kern w:val="2"/>
          <w:sz w:val="24"/>
          <w:szCs w:val="24"/>
          <w:lang w:eastAsia="hi-IN" w:bidi="hi-IN"/>
        </w:rPr>
        <w:t xml:space="preserve">za każdorazowy fakt nieujawnienia podwykonawcy. </w:t>
      </w:r>
    </w:p>
    <w:p w:rsidR="00585E14" w:rsidRPr="00D333D0" w:rsidRDefault="00585E14" w:rsidP="00585E14">
      <w:pPr>
        <w:widowControl w:val="0"/>
        <w:numPr>
          <w:ilvl w:val="0"/>
          <w:numId w:val="87"/>
        </w:numPr>
        <w:suppressAutoHyphens/>
        <w:spacing w:line="276" w:lineRule="auto"/>
        <w:ind w:left="284" w:hanging="284"/>
        <w:jc w:val="both"/>
        <w:rPr>
          <w:rFonts w:asciiTheme="minorHAnsi" w:eastAsia="HG Mincho Light J" w:hAnsiTheme="minorHAnsi" w:cstheme="minorHAnsi"/>
          <w:kern w:val="2"/>
          <w:sz w:val="24"/>
          <w:szCs w:val="24"/>
          <w:lang w:eastAsia="hi-IN" w:bidi="hi-IN"/>
        </w:rPr>
      </w:pPr>
      <w:r w:rsidRPr="00D333D0">
        <w:rPr>
          <w:rFonts w:asciiTheme="minorHAnsi" w:eastAsia="HG Mincho Light J" w:hAnsiTheme="minorHAnsi" w:cstheme="minorHAnsi"/>
          <w:kern w:val="2"/>
          <w:sz w:val="24"/>
          <w:szCs w:val="24"/>
          <w:lang w:eastAsia="hi-IN" w:bidi="hi-IN"/>
        </w:rPr>
        <w:t>W przypadku niewywiązywania się z obowiązku zatrudnienia osoby na podstawie umowy o p</w:t>
      </w:r>
      <w:r w:rsidR="00405C49" w:rsidRPr="00D333D0">
        <w:rPr>
          <w:rFonts w:asciiTheme="minorHAnsi" w:eastAsia="HG Mincho Light J" w:hAnsiTheme="minorHAnsi" w:cstheme="minorHAnsi"/>
          <w:kern w:val="2"/>
          <w:sz w:val="24"/>
          <w:szCs w:val="24"/>
          <w:lang w:eastAsia="hi-IN" w:bidi="hi-IN"/>
        </w:rPr>
        <w:t>racę, o którym</w:t>
      </w:r>
      <w:r w:rsidRPr="00D333D0">
        <w:rPr>
          <w:rFonts w:asciiTheme="minorHAnsi" w:eastAsia="HG Mincho Light J" w:hAnsiTheme="minorHAnsi" w:cstheme="minorHAnsi"/>
          <w:kern w:val="2"/>
          <w:sz w:val="24"/>
          <w:szCs w:val="24"/>
          <w:lang w:eastAsia="hi-IN" w:bidi="hi-IN"/>
        </w:rPr>
        <w:t xml:space="preserve"> mowa w § </w:t>
      </w:r>
      <w:r w:rsidR="00D333D0" w:rsidRPr="00D333D0">
        <w:rPr>
          <w:rFonts w:asciiTheme="minorHAnsi" w:eastAsia="HG Mincho Light J" w:hAnsiTheme="minorHAnsi" w:cstheme="minorHAnsi"/>
          <w:kern w:val="2"/>
          <w:sz w:val="24"/>
          <w:szCs w:val="24"/>
          <w:lang w:eastAsia="hi-IN" w:bidi="hi-IN"/>
        </w:rPr>
        <w:t>7 ust. 2</w:t>
      </w:r>
      <w:r w:rsidRPr="00D333D0">
        <w:rPr>
          <w:rFonts w:asciiTheme="minorHAnsi" w:eastAsia="HG Mincho Light J" w:hAnsiTheme="minorHAnsi" w:cstheme="minorHAnsi"/>
          <w:kern w:val="2"/>
          <w:sz w:val="24"/>
          <w:szCs w:val="24"/>
          <w:lang w:eastAsia="hi-IN" w:bidi="hi-IN"/>
        </w:rPr>
        <w:t xml:space="preserve">, Inwestor Zastępczy zapłaci Zamawiającemu karę umowną w wysokości 1000,00 zł brutto za każdorazowy fakt niezatrudnienia ww. osoby. </w:t>
      </w:r>
    </w:p>
    <w:p w:rsidR="007C0203" w:rsidRPr="00021068" w:rsidRDefault="007C0203" w:rsidP="000F7807">
      <w:pPr>
        <w:widowControl w:val="0"/>
        <w:numPr>
          <w:ilvl w:val="0"/>
          <w:numId w:val="87"/>
        </w:numPr>
        <w:suppressAutoHyphens/>
        <w:spacing w:line="276" w:lineRule="auto"/>
        <w:ind w:left="284" w:hanging="284"/>
        <w:jc w:val="both"/>
        <w:rPr>
          <w:rFonts w:asciiTheme="minorHAnsi" w:eastAsia="HG Mincho Light J" w:hAnsiTheme="minorHAnsi" w:cstheme="minorHAnsi"/>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Zamawiający może potrącać kary umowne z wierzytelności Inwestora Zastępczego, wynikających z faktur przez niego wystawionych, jak również </w:t>
      </w:r>
      <w:r w:rsidRPr="00021068">
        <w:rPr>
          <w:rFonts w:asciiTheme="minorHAnsi" w:eastAsia="HG Mincho Light J" w:hAnsiTheme="minorHAnsi" w:cstheme="minorHAnsi"/>
          <w:kern w:val="2"/>
          <w:sz w:val="24"/>
          <w:szCs w:val="24"/>
          <w:lang w:eastAsia="hi-IN" w:bidi="hi-IN"/>
        </w:rPr>
        <w:t>zabez</w:t>
      </w:r>
      <w:r w:rsidR="00D0483F">
        <w:rPr>
          <w:rFonts w:asciiTheme="minorHAnsi" w:eastAsia="HG Mincho Light J" w:hAnsiTheme="minorHAnsi" w:cstheme="minorHAnsi"/>
          <w:kern w:val="2"/>
          <w:sz w:val="24"/>
          <w:szCs w:val="24"/>
          <w:lang w:eastAsia="hi-IN" w:bidi="hi-IN"/>
        </w:rPr>
        <w:t>pieczenia należytego wykonania u</w:t>
      </w:r>
      <w:r w:rsidRPr="00021068">
        <w:rPr>
          <w:rFonts w:asciiTheme="minorHAnsi" w:eastAsia="HG Mincho Light J" w:hAnsiTheme="minorHAnsi" w:cstheme="minorHAnsi"/>
          <w:kern w:val="2"/>
          <w:sz w:val="24"/>
          <w:szCs w:val="24"/>
          <w:lang w:eastAsia="hi-IN" w:bidi="hi-IN"/>
        </w:rPr>
        <w:t xml:space="preserve">mowy, o którym mowa w § 10 ust. </w:t>
      </w:r>
      <w:r w:rsidR="00535DD2">
        <w:rPr>
          <w:rFonts w:asciiTheme="minorHAnsi" w:eastAsia="HG Mincho Light J" w:hAnsiTheme="minorHAnsi" w:cstheme="minorHAnsi"/>
          <w:kern w:val="2"/>
          <w:sz w:val="24"/>
          <w:szCs w:val="24"/>
          <w:lang w:eastAsia="hi-IN" w:bidi="hi-IN"/>
        </w:rPr>
        <w:t>1 U</w:t>
      </w:r>
      <w:r w:rsidRPr="00021068">
        <w:rPr>
          <w:rFonts w:asciiTheme="minorHAnsi" w:eastAsia="HG Mincho Light J" w:hAnsiTheme="minorHAnsi" w:cstheme="minorHAnsi"/>
          <w:kern w:val="2"/>
          <w:sz w:val="24"/>
          <w:szCs w:val="24"/>
          <w:lang w:eastAsia="hi-IN" w:bidi="hi-IN"/>
        </w:rPr>
        <w:t xml:space="preserve">mowy. </w:t>
      </w:r>
    </w:p>
    <w:p w:rsidR="007C0203" w:rsidRPr="007C0203" w:rsidRDefault="007C0203" w:rsidP="000F7807">
      <w:pPr>
        <w:widowControl w:val="0"/>
        <w:numPr>
          <w:ilvl w:val="0"/>
          <w:numId w:val="87"/>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Zamawiający może wypowiedzieć Umowę w każdym czasie ze skutkiem natychmiastowym w przypadku: </w:t>
      </w:r>
    </w:p>
    <w:p w:rsidR="007C0203" w:rsidRPr="007C0203" w:rsidRDefault="007C0203" w:rsidP="000F7807">
      <w:pPr>
        <w:widowControl w:val="0"/>
        <w:numPr>
          <w:ilvl w:val="0"/>
          <w:numId w:val="115"/>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jeżeli Inwestor Zastępczy nie podjął wykon</w:t>
      </w:r>
      <w:r w:rsidR="00CD4744">
        <w:rPr>
          <w:rFonts w:asciiTheme="minorHAnsi" w:eastAsia="HG Mincho Light J" w:hAnsiTheme="minorHAnsi" w:cstheme="minorHAnsi"/>
          <w:color w:val="000000"/>
          <w:kern w:val="2"/>
          <w:sz w:val="24"/>
          <w:szCs w:val="24"/>
          <w:lang w:eastAsia="hi-IN" w:bidi="hi-IN"/>
        </w:rPr>
        <w:t>ania obowiązków wynikających z U</w:t>
      </w:r>
      <w:r w:rsidRPr="007C0203">
        <w:rPr>
          <w:rFonts w:asciiTheme="minorHAnsi" w:eastAsia="HG Mincho Light J" w:hAnsiTheme="minorHAnsi" w:cstheme="minorHAnsi"/>
          <w:color w:val="000000"/>
          <w:kern w:val="2"/>
          <w:sz w:val="24"/>
          <w:szCs w:val="24"/>
          <w:lang w:eastAsia="hi-IN" w:bidi="hi-IN"/>
        </w:rPr>
        <w:t>mowy lub przerwał ich wykonanie, a przerwa ta trwa dłużej niż 7 dni;</w:t>
      </w:r>
    </w:p>
    <w:p w:rsidR="007C0203" w:rsidRPr="007C0203" w:rsidRDefault="007C0203" w:rsidP="000F7807">
      <w:pPr>
        <w:widowControl w:val="0"/>
        <w:numPr>
          <w:ilvl w:val="0"/>
          <w:numId w:val="115"/>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jeżeli Inwestor Zastępczy wykonuje swe obowiązki w sposób nienależyty i pomimo dodatkowego wezwania Zamawiającego nie nastąpiła poprawa</w:t>
      </w:r>
      <w:r w:rsidR="00F26CA4">
        <w:rPr>
          <w:rFonts w:asciiTheme="minorHAnsi" w:eastAsia="HG Mincho Light J" w:hAnsiTheme="minorHAnsi" w:cstheme="minorHAnsi"/>
          <w:color w:val="000000"/>
          <w:kern w:val="2"/>
          <w:sz w:val="24"/>
          <w:szCs w:val="24"/>
          <w:lang w:eastAsia="hi-IN" w:bidi="hi-IN"/>
        </w:rPr>
        <w:t xml:space="preserve"> w wykonywaniu tych obowiązków.</w:t>
      </w:r>
    </w:p>
    <w:p w:rsidR="007C0203" w:rsidRPr="007C0203" w:rsidRDefault="007C0203" w:rsidP="000F7807">
      <w:pPr>
        <w:widowControl w:val="0"/>
        <w:numPr>
          <w:ilvl w:val="0"/>
          <w:numId w:val="87"/>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Suma naliczonych kar umownych nie może przekroczyć 50% całkowitego wynagrodzenia brutto Inwestora Zastępczego określonego w § 4 ust. 1.</w:t>
      </w:r>
    </w:p>
    <w:p w:rsidR="007C0203" w:rsidRPr="007C0203" w:rsidRDefault="007C0203" w:rsidP="000F7807">
      <w:pPr>
        <w:widowControl w:val="0"/>
        <w:numPr>
          <w:ilvl w:val="0"/>
          <w:numId w:val="87"/>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Inspektor wyraża zgodę na potrącenie kar umownych z należnego mu wynagrodzenia.</w:t>
      </w:r>
    </w:p>
    <w:p w:rsidR="007C0203" w:rsidRPr="007C0203" w:rsidRDefault="007C0203" w:rsidP="000F7807">
      <w:pPr>
        <w:widowControl w:val="0"/>
        <w:numPr>
          <w:ilvl w:val="0"/>
          <w:numId w:val="87"/>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Zamawiający zastrzega sobie prawo dochodzenia odszkodowania uzupełniającego,</w:t>
      </w:r>
      <w:r w:rsidR="00F26CA4">
        <w:rPr>
          <w:rFonts w:asciiTheme="minorHAnsi" w:eastAsia="HG Mincho Light J" w:hAnsiTheme="minorHAnsi" w:cstheme="minorHAnsi"/>
          <w:color w:val="000000"/>
          <w:kern w:val="2"/>
          <w:sz w:val="24"/>
          <w:szCs w:val="24"/>
          <w:lang w:eastAsia="hi-IN" w:bidi="hi-IN"/>
        </w:rPr>
        <w:t xml:space="preserve"> przewyższającego </w:t>
      </w:r>
      <w:r w:rsidRPr="007C0203">
        <w:rPr>
          <w:rFonts w:asciiTheme="minorHAnsi" w:eastAsia="HG Mincho Light J" w:hAnsiTheme="minorHAnsi" w:cstheme="minorHAnsi"/>
          <w:color w:val="000000"/>
          <w:kern w:val="2"/>
          <w:sz w:val="24"/>
          <w:szCs w:val="24"/>
          <w:lang w:eastAsia="hi-IN" w:bidi="hi-IN"/>
        </w:rPr>
        <w:t>wysokość zastrzeżonych kar umownych na zasadach ogólnych.</w:t>
      </w: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p>
    <w:p w:rsidR="007C0203" w:rsidRPr="00021068" w:rsidRDefault="007C0203" w:rsidP="007C0203">
      <w:pPr>
        <w:widowControl w:val="0"/>
        <w:tabs>
          <w:tab w:val="left" w:pos="8075"/>
        </w:tabs>
        <w:suppressAutoHyphens/>
        <w:spacing w:line="276" w:lineRule="auto"/>
        <w:jc w:val="center"/>
        <w:rPr>
          <w:rFonts w:asciiTheme="minorHAnsi" w:eastAsia="HG Mincho Light J" w:hAnsiTheme="minorHAnsi" w:cstheme="minorHAnsi"/>
          <w:b/>
          <w:bCs/>
          <w:kern w:val="2"/>
          <w:sz w:val="24"/>
          <w:szCs w:val="24"/>
          <w:lang w:eastAsia="hi-IN" w:bidi="hi-IN"/>
        </w:rPr>
      </w:pPr>
      <w:r w:rsidRPr="00021068">
        <w:rPr>
          <w:rFonts w:asciiTheme="minorHAnsi" w:eastAsia="HG Mincho Light J" w:hAnsiTheme="minorHAnsi" w:cstheme="minorHAnsi"/>
          <w:b/>
          <w:bCs/>
          <w:kern w:val="2"/>
          <w:sz w:val="24"/>
          <w:szCs w:val="24"/>
          <w:lang w:eastAsia="hi-IN" w:bidi="hi-IN"/>
        </w:rPr>
        <w:t>§ 10</w:t>
      </w:r>
    </w:p>
    <w:p w:rsidR="007C0203" w:rsidRPr="00021068" w:rsidRDefault="007C0203" w:rsidP="007C0203">
      <w:pPr>
        <w:widowControl w:val="0"/>
        <w:tabs>
          <w:tab w:val="left" w:pos="8075"/>
        </w:tabs>
        <w:suppressAutoHyphens/>
        <w:spacing w:line="276" w:lineRule="auto"/>
        <w:jc w:val="center"/>
        <w:rPr>
          <w:rFonts w:asciiTheme="minorHAnsi" w:eastAsia="HG Mincho Light J" w:hAnsiTheme="minorHAnsi" w:cstheme="minorHAnsi"/>
          <w:b/>
          <w:bCs/>
          <w:kern w:val="2"/>
          <w:sz w:val="24"/>
          <w:szCs w:val="24"/>
          <w:lang w:eastAsia="hi-IN" w:bidi="hi-IN"/>
        </w:rPr>
      </w:pPr>
      <w:r w:rsidRPr="00021068">
        <w:rPr>
          <w:rFonts w:asciiTheme="minorHAnsi" w:eastAsia="HG Mincho Light J" w:hAnsiTheme="minorHAnsi" w:cstheme="minorHAnsi"/>
          <w:b/>
          <w:bCs/>
          <w:kern w:val="2"/>
          <w:sz w:val="24"/>
          <w:szCs w:val="24"/>
          <w:lang w:eastAsia="hi-IN" w:bidi="hi-IN"/>
        </w:rPr>
        <w:t>Zabezpieczenie należytego wykonania umowy</w:t>
      </w:r>
    </w:p>
    <w:p w:rsidR="007C0203" w:rsidRPr="00021068" w:rsidRDefault="007C0203" w:rsidP="000F7807">
      <w:pPr>
        <w:widowControl w:val="0"/>
        <w:numPr>
          <w:ilvl w:val="0"/>
          <w:numId w:val="114"/>
        </w:numPr>
        <w:suppressAutoHyphens/>
        <w:spacing w:line="276" w:lineRule="auto"/>
        <w:ind w:left="284" w:hanging="284"/>
        <w:jc w:val="both"/>
        <w:rPr>
          <w:rFonts w:asciiTheme="minorHAnsi" w:eastAsia="Arial Unicode MS" w:hAnsiTheme="minorHAnsi" w:cstheme="minorHAnsi"/>
          <w:kern w:val="1"/>
          <w:sz w:val="24"/>
          <w:szCs w:val="24"/>
          <w:lang w:bidi="hi-IN"/>
        </w:rPr>
      </w:pPr>
      <w:r w:rsidRPr="00021068">
        <w:rPr>
          <w:rFonts w:asciiTheme="minorHAnsi" w:eastAsia="Arial Unicode MS" w:hAnsiTheme="minorHAnsi" w:cstheme="minorHAnsi"/>
          <w:kern w:val="1"/>
          <w:sz w:val="24"/>
          <w:szCs w:val="24"/>
          <w:lang w:bidi="hi-IN"/>
        </w:rPr>
        <w:t xml:space="preserve">Inwestor Zastępczy wniósł zabezpieczenie należytego wykonania </w:t>
      </w:r>
      <w:r w:rsidR="00D0483F">
        <w:rPr>
          <w:rFonts w:asciiTheme="minorHAnsi" w:eastAsia="Arial Unicode MS" w:hAnsiTheme="minorHAnsi" w:cstheme="minorHAnsi"/>
          <w:kern w:val="1"/>
          <w:sz w:val="24"/>
          <w:szCs w:val="24"/>
          <w:lang w:bidi="hi-IN"/>
        </w:rPr>
        <w:t>u</w:t>
      </w:r>
      <w:r w:rsidRPr="00021068">
        <w:rPr>
          <w:rFonts w:asciiTheme="minorHAnsi" w:eastAsia="Arial Unicode MS" w:hAnsiTheme="minorHAnsi" w:cstheme="minorHAnsi"/>
          <w:kern w:val="1"/>
          <w:sz w:val="24"/>
          <w:szCs w:val="24"/>
          <w:lang w:bidi="hi-IN"/>
        </w:rPr>
        <w:t>mowy w formie: …………………….</w:t>
      </w:r>
    </w:p>
    <w:p w:rsidR="007C0203" w:rsidRPr="00021068" w:rsidRDefault="007C0203" w:rsidP="000F7807">
      <w:pPr>
        <w:widowControl w:val="0"/>
        <w:numPr>
          <w:ilvl w:val="0"/>
          <w:numId w:val="114"/>
        </w:numPr>
        <w:suppressAutoHyphens/>
        <w:spacing w:line="276" w:lineRule="auto"/>
        <w:ind w:left="284" w:hanging="284"/>
        <w:jc w:val="both"/>
        <w:rPr>
          <w:rFonts w:asciiTheme="minorHAnsi" w:eastAsia="Arial Unicode MS" w:hAnsiTheme="minorHAnsi" w:cstheme="minorHAnsi"/>
          <w:kern w:val="1"/>
          <w:sz w:val="24"/>
          <w:szCs w:val="24"/>
          <w:lang w:bidi="hi-IN"/>
        </w:rPr>
      </w:pPr>
      <w:r w:rsidRPr="00021068">
        <w:rPr>
          <w:rFonts w:asciiTheme="minorHAnsi" w:eastAsia="Arial Unicode MS" w:hAnsiTheme="minorHAnsi" w:cstheme="minorHAnsi"/>
          <w:kern w:val="1"/>
          <w:sz w:val="24"/>
          <w:szCs w:val="24"/>
          <w:lang w:bidi="hi-IN"/>
        </w:rPr>
        <w:t>Całkowita wartość zabe</w:t>
      </w:r>
      <w:r w:rsidR="00AB4428" w:rsidRPr="00021068">
        <w:rPr>
          <w:rFonts w:asciiTheme="minorHAnsi" w:eastAsia="Arial Unicode MS" w:hAnsiTheme="minorHAnsi" w:cstheme="minorHAnsi"/>
          <w:kern w:val="1"/>
          <w:sz w:val="24"/>
          <w:szCs w:val="24"/>
          <w:lang w:bidi="hi-IN"/>
        </w:rPr>
        <w:t xml:space="preserve">zpieczenia wynosi ……………zł, tj. </w:t>
      </w:r>
      <w:r w:rsidR="000055A1">
        <w:rPr>
          <w:rFonts w:asciiTheme="minorHAnsi" w:eastAsia="Arial Unicode MS" w:hAnsiTheme="minorHAnsi" w:cstheme="minorHAnsi"/>
          <w:kern w:val="1"/>
          <w:sz w:val="24"/>
          <w:szCs w:val="24"/>
          <w:lang w:bidi="hi-IN"/>
        </w:rPr>
        <w:t>5</w:t>
      </w:r>
      <w:r w:rsidRPr="00021068">
        <w:rPr>
          <w:rFonts w:asciiTheme="minorHAnsi" w:eastAsia="Arial Unicode MS" w:hAnsiTheme="minorHAnsi" w:cstheme="minorHAnsi"/>
          <w:kern w:val="1"/>
          <w:sz w:val="24"/>
          <w:szCs w:val="24"/>
          <w:lang w:bidi="hi-IN"/>
        </w:rPr>
        <w:t>% wynagrodzenia brutto Inwestora Zastępczego.</w:t>
      </w:r>
    </w:p>
    <w:p w:rsidR="007C0203" w:rsidRPr="00021068" w:rsidRDefault="007C0203" w:rsidP="000F7807">
      <w:pPr>
        <w:widowControl w:val="0"/>
        <w:numPr>
          <w:ilvl w:val="0"/>
          <w:numId w:val="114"/>
        </w:numPr>
        <w:suppressAutoHyphens/>
        <w:spacing w:line="276" w:lineRule="auto"/>
        <w:ind w:left="284" w:hanging="284"/>
        <w:jc w:val="both"/>
        <w:rPr>
          <w:rFonts w:asciiTheme="minorHAnsi" w:eastAsia="Arial Unicode MS" w:hAnsiTheme="minorHAnsi" w:cstheme="minorHAnsi"/>
          <w:kern w:val="1"/>
          <w:sz w:val="24"/>
          <w:szCs w:val="24"/>
          <w:lang w:bidi="hi-IN"/>
        </w:rPr>
      </w:pPr>
      <w:r w:rsidRPr="00021068">
        <w:rPr>
          <w:rFonts w:asciiTheme="minorHAnsi" w:eastAsia="Arial Unicode MS" w:hAnsiTheme="minorHAnsi" w:cstheme="minorHAnsi"/>
          <w:kern w:val="1"/>
          <w:sz w:val="24"/>
          <w:szCs w:val="24"/>
          <w:lang w:bidi="hi-IN"/>
        </w:rPr>
        <w:t xml:space="preserve">Zabezpieczenie należytego wykonania </w:t>
      </w:r>
      <w:r w:rsidR="00D0483F">
        <w:rPr>
          <w:rFonts w:asciiTheme="minorHAnsi" w:eastAsia="Arial Unicode MS" w:hAnsiTheme="minorHAnsi" w:cstheme="minorHAnsi"/>
          <w:kern w:val="1"/>
          <w:sz w:val="24"/>
          <w:szCs w:val="24"/>
          <w:lang w:bidi="hi-IN"/>
        </w:rPr>
        <w:t>u</w:t>
      </w:r>
      <w:r w:rsidRPr="00021068">
        <w:rPr>
          <w:rFonts w:asciiTheme="minorHAnsi" w:eastAsia="Arial Unicode MS" w:hAnsiTheme="minorHAnsi" w:cstheme="minorHAnsi"/>
          <w:kern w:val="1"/>
          <w:sz w:val="24"/>
          <w:szCs w:val="24"/>
          <w:lang w:bidi="hi-IN"/>
        </w:rPr>
        <w:t>mowy służy pokryciu roszczeń z tytułu niewykonan</w:t>
      </w:r>
      <w:r w:rsidR="005F7908">
        <w:rPr>
          <w:rFonts w:asciiTheme="minorHAnsi" w:eastAsia="Arial Unicode MS" w:hAnsiTheme="minorHAnsi" w:cstheme="minorHAnsi"/>
          <w:kern w:val="1"/>
          <w:sz w:val="24"/>
          <w:szCs w:val="24"/>
          <w:lang w:bidi="hi-IN"/>
        </w:rPr>
        <w:t>ia lub nienależytego wykonania U</w:t>
      </w:r>
      <w:r w:rsidRPr="00021068">
        <w:rPr>
          <w:rFonts w:asciiTheme="minorHAnsi" w:eastAsia="Arial Unicode MS" w:hAnsiTheme="minorHAnsi" w:cstheme="minorHAnsi"/>
          <w:kern w:val="1"/>
          <w:sz w:val="24"/>
          <w:szCs w:val="24"/>
          <w:lang w:bidi="hi-IN"/>
        </w:rPr>
        <w:t>mowy.</w:t>
      </w:r>
    </w:p>
    <w:p w:rsidR="007C0203" w:rsidRPr="00AE658F" w:rsidRDefault="007C0203" w:rsidP="000F7807">
      <w:pPr>
        <w:widowControl w:val="0"/>
        <w:numPr>
          <w:ilvl w:val="0"/>
          <w:numId w:val="114"/>
        </w:numPr>
        <w:suppressAutoHyphens/>
        <w:spacing w:line="276" w:lineRule="auto"/>
        <w:ind w:left="284" w:hanging="284"/>
        <w:jc w:val="both"/>
        <w:rPr>
          <w:rFonts w:asciiTheme="minorHAnsi" w:eastAsia="Arial Unicode MS" w:hAnsiTheme="minorHAnsi" w:cstheme="minorHAnsi"/>
          <w:kern w:val="1"/>
          <w:sz w:val="24"/>
          <w:szCs w:val="24"/>
          <w:lang w:bidi="hi-IN"/>
        </w:rPr>
      </w:pPr>
      <w:r w:rsidRPr="00AE658F">
        <w:rPr>
          <w:rFonts w:asciiTheme="minorHAnsi" w:eastAsia="Arial Unicode MS" w:hAnsiTheme="minorHAnsi" w:cstheme="minorHAnsi"/>
          <w:kern w:val="1"/>
          <w:sz w:val="24"/>
          <w:szCs w:val="24"/>
          <w:lang w:bidi="hi-IN"/>
        </w:rPr>
        <w:lastRenderedPageBreak/>
        <w:t>Zabez</w:t>
      </w:r>
      <w:r w:rsidR="00D0483F" w:rsidRPr="00AE658F">
        <w:rPr>
          <w:rFonts w:asciiTheme="minorHAnsi" w:eastAsia="Arial Unicode MS" w:hAnsiTheme="minorHAnsi" w:cstheme="minorHAnsi"/>
          <w:kern w:val="1"/>
          <w:sz w:val="24"/>
          <w:szCs w:val="24"/>
          <w:lang w:bidi="hi-IN"/>
        </w:rPr>
        <w:t>pieczenie należytego wykonania u</w:t>
      </w:r>
      <w:r w:rsidRPr="00AE658F">
        <w:rPr>
          <w:rFonts w:asciiTheme="minorHAnsi" w:eastAsia="Arial Unicode MS" w:hAnsiTheme="minorHAnsi" w:cstheme="minorHAnsi"/>
          <w:kern w:val="1"/>
          <w:sz w:val="24"/>
          <w:szCs w:val="24"/>
          <w:lang w:bidi="hi-IN"/>
        </w:rPr>
        <w:t>mowy w wysokości 100% jego wartości będzie zwrócone Wykonawcy w ciągu 30 dni od daty zakończenia okresu gwarancji i rękojmi na wykonane roboty budowlane.</w:t>
      </w:r>
    </w:p>
    <w:p w:rsidR="007C0203" w:rsidRPr="00021068" w:rsidRDefault="007C0203" w:rsidP="000F7807">
      <w:pPr>
        <w:widowControl w:val="0"/>
        <w:numPr>
          <w:ilvl w:val="0"/>
          <w:numId w:val="114"/>
        </w:numPr>
        <w:suppressAutoHyphens/>
        <w:spacing w:line="276" w:lineRule="auto"/>
        <w:ind w:left="284" w:hanging="284"/>
        <w:jc w:val="both"/>
        <w:rPr>
          <w:rFonts w:asciiTheme="minorHAnsi" w:eastAsia="Arial Unicode MS" w:hAnsiTheme="minorHAnsi" w:cstheme="minorHAnsi"/>
          <w:kern w:val="1"/>
          <w:sz w:val="24"/>
          <w:szCs w:val="24"/>
          <w:lang w:bidi="hi-IN"/>
        </w:rPr>
      </w:pPr>
      <w:r w:rsidRPr="00021068">
        <w:rPr>
          <w:rFonts w:asciiTheme="minorHAnsi" w:eastAsia="Arial Unicode MS" w:hAnsiTheme="minorHAnsi" w:cstheme="minorHAnsi"/>
          <w:kern w:val="1"/>
          <w:sz w:val="24"/>
          <w:szCs w:val="24"/>
          <w:lang w:bidi="hi-IN"/>
        </w:rPr>
        <w:t>Inwestor Zastępczy zobowiązany jest utrzymywać zabez</w:t>
      </w:r>
      <w:r w:rsidR="00C040D0">
        <w:rPr>
          <w:rFonts w:asciiTheme="minorHAnsi" w:eastAsia="Arial Unicode MS" w:hAnsiTheme="minorHAnsi" w:cstheme="minorHAnsi"/>
          <w:kern w:val="1"/>
          <w:sz w:val="24"/>
          <w:szCs w:val="24"/>
          <w:lang w:bidi="hi-IN"/>
        </w:rPr>
        <w:t>pieczenie należytego wykonania u</w:t>
      </w:r>
      <w:r w:rsidRPr="00021068">
        <w:rPr>
          <w:rFonts w:asciiTheme="minorHAnsi" w:eastAsia="Arial Unicode MS" w:hAnsiTheme="minorHAnsi" w:cstheme="minorHAnsi"/>
          <w:kern w:val="1"/>
          <w:sz w:val="24"/>
          <w:szCs w:val="24"/>
          <w:lang w:bidi="hi-IN"/>
        </w:rPr>
        <w:t>mow</w:t>
      </w:r>
      <w:r w:rsidR="00F36304">
        <w:rPr>
          <w:rFonts w:asciiTheme="minorHAnsi" w:eastAsia="Arial Unicode MS" w:hAnsiTheme="minorHAnsi" w:cstheme="minorHAnsi"/>
          <w:kern w:val="1"/>
          <w:sz w:val="24"/>
          <w:szCs w:val="24"/>
          <w:lang w:bidi="hi-IN"/>
        </w:rPr>
        <w:t>y przez cały okres wykonywania U</w:t>
      </w:r>
      <w:r w:rsidRPr="00021068">
        <w:rPr>
          <w:rFonts w:asciiTheme="minorHAnsi" w:eastAsia="Arial Unicode MS" w:hAnsiTheme="minorHAnsi" w:cstheme="minorHAnsi"/>
          <w:kern w:val="1"/>
          <w:sz w:val="24"/>
          <w:szCs w:val="24"/>
          <w:lang w:bidi="hi-IN"/>
        </w:rPr>
        <w:t>mowy. W przypadku konieczności przedłużenia okresu jego obowiązywania, lub wniesienia go na następny okres, Inwestor Zastępczy zobowiązany jest uczynić to przed wygaśnięciem dotychczasowego zabezpieczenia – z zachowaniem ciągłości zabezpieczenia.</w:t>
      </w:r>
    </w:p>
    <w:p w:rsidR="007C0203" w:rsidRPr="00021068" w:rsidRDefault="007C0203" w:rsidP="000F7807">
      <w:pPr>
        <w:widowControl w:val="0"/>
        <w:numPr>
          <w:ilvl w:val="0"/>
          <w:numId w:val="114"/>
        </w:numPr>
        <w:suppressAutoHyphens/>
        <w:spacing w:line="276" w:lineRule="auto"/>
        <w:ind w:left="284" w:hanging="284"/>
        <w:jc w:val="both"/>
        <w:rPr>
          <w:rFonts w:asciiTheme="minorHAnsi" w:eastAsia="Arial Unicode MS" w:hAnsiTheme="minorHAnsi" w:cstheme="minorHAnsi"/>
          <w:kern w:val="1"/>
          <w:sz w:val="24"/>
          <w:szCs w:val="24"/>
          <w:lang w:bidi="hi-IN"/>
        </w:rPr>
      </w:pPr>
      <w:r w:rsidRPr="00021068">
        <w:rPr>
          <w:rFonts w:asciiTheme="minorHAnsi" w:eastAsia="Arial Unicode MS" w:hAnsiTheme="minorHAnsi" w:cstheme="minorHAnsi"/>
          <w:kern w:val="1"/>
          <w:sz w:val="24"/>
          <w:szCs w:val="24"/>
          <w:lang w:bidi="hi-I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rsidR="007C0203" w:rsidRPr="00021068" w:rsidRDefault="007C0203" w:rsidP="000F7807">
      <w:pPr>
        <w:widowControl w:val="0"/>
        <w:numPr>
          <w:ilvl w:val="0"/>
          <w:numId w:val="114"/>
        </w:numPr>
        <w:suppressAutoHyphens/>
        <w:spacing w:line="276" w:lineRule="auto"/>
        <w:ind w:left="284" w:hanging="284"/>
        <w:jc w:val="both"/>
        <w:rPr>
          <w:rFonts w:asciiTheme="minorHAnsi" w:eastAsia="Arial Unicode MS" w:hAnsiTheme="minorHAnsi" w:cstheme="minorHAnsi"/>
          <w:kern w:val="1"/>
          <w:sz w:val="24"/>
          <w:szCs w:val="24"/>
          <w:lang w:bidi="hi-IN"/>
        </w:rPr>
      </w:pPr>
      <w:r w:rsidRPr="00021068">
        <w:rPr>
          <w:rFonts w:asciiTheme="minorHAnsi" w:eastAsia="Arial Unicode MS" w:hAnsiTheme="minorHAnsi" w:cstheme="minorHAnsi"/>
          <w:kern w:val="1"/>
          <w:sz w:val="24"/>
          <w:szCs w:val="24"/>
          <w:lang w:bidi="hi-IN"/>
        </w:rPr>
        <w:t>Z zabez</w:t>
      </w:r>
      <w:r w:rsidR="00C040D0">
        <w:rPr>
          <w:rFonts w:asciiTheme="minorHAnsi" w:eastAsia="Arial Unicode MS" w:hAnsiTheme="minorHAnsi" w:cstheme="minorHAnsi"/>
          <w:kern w:val="1"/>
          <w:sz w:val="24"/>
          <w:szCs w:val="24"/>
          <w:lang w:bidi="hi-IN"/>
        </w:rPr>
        <w:t>pieczenia należytego wykonania u</w:t>
      </w:r>
      <w:r w:rsidRPr="00021068">
        <w:rPr>
          <w:rFonts w:asciiTheme="minorHAnsi" w:eastAsia="Arial Unicode MS" w:hAnsiTheme="minorHAnsi" w:cstheme="minorHAnsi"/>
          <w:kern w:val="1"/>
          <w:sz w:val="24"/>
          <w:szCs w:val="24"/>
          <w:lang w:bidi="hi-IN"/>
        </w:rPr>
        <w:t>mowy – Zamawiający będzie uprawniony zaspokajać swoje roszczenia na pokrycie wszelkich roszczeń wynikających</w:t>
      </w:r>
      <w:r w:rsidR="00C91872" w:rsidRPr="00021068">
        <w:rPr>
          <w:rFonts w:asciiTheme="minorHAnsi" w:eastAsia="Arial Unicode MS" w:hAnsiTheme="minorHAnsi" w:cstheme="minorHAnsi"/>
          <w:kern w:val="1"/>
          <w:sz w:val="24"/>
          <w:szCs w:val="24"/>
          <w:lang w:bidi="hi-IN"/>
        </w:rPr>
        <w:t xml:space="preserve"> </w:t>
      </w:r>
      <w:r w:rsidR="00605831">
        <w:rPr>
          <w:rFonts w:asciiTheme="minorHAnsi" w:eastAsia="Arial Unicode MS" w:hAnsiTheme="minorHAnsi" w:cstheme="minorHAnsi"/>
          <w:kern w:val="1"/>
          <w:sz w:val="24"/>
          <w:szCs w:val="24"/>
          <w:lang w:bidi="hi-IN"/>
        </w:rPr>
        <w:t>z U</w:t>
      </w:r>
      <w:r w:rsidRPr="00021068">
        <w:rPr>
          <w:rFonts w:asciiTheme="minorHAnsi" w:eastAsia="Arial Unicode MS" w:hAnsiTheme="minorHAnsi" w:cstheme="minorHAnsi"/>
          <w:kern w:val="1"/>
          <w:sz w:val="24"/>
          <w:szCs w:val="24"/>
          <w:lang w:bidi="hi-IN"/>
        </w:rPr>
        <w:t>mowy, w szczególności (lecz nie wyłącznie) wynikające z t</w:t>
      </w:r>
      <w:r w:rsidR="00605831">
        <w:rPr>
          <w:rFonts w:asciiTheme="minorHAnsi" w:eastAsia="Arial Unicode MS" w:hAnsiTheme="minorHAnsi" w:cstheme="minorHAnsi"/>
          <w:kern w:val="1"/>
          <w:sz w:val="24"/>
          <w:szCs w:val="24"/>
          <w:lang w:bidi="hi-IN"/>
        </w:rPr>
        <w:t>ytułu: nienależytego wykonania U</w:t>
      </w:r>
      <w:r w:rsidRPr="00021068">
        <w:rPr>
          <w:rFonts w:asciiTheme="minorHAnsi" w:eastAsia="Arial Unicode MS" w:hAnsiTheme="minorHAnsi" w:cstheme="minorHAnsi"/>
          <w:kern w:val="1"/>
          <w:sz w:val="24"/>
          <w:szCs w:val="24"/>
          <w:lang w:bidi="hi-IN"/>
        </w:rPr>
        <w:t>mowy, ewentualnych odszkodowań, kar umownych, wszelkich kosztów związanych z koniecznością dokonania przez Zamawiającego bezpośredniej zapłaty wynagrodzenia na rzecz podwykonawców (oraz dalszych podwykonawców) oraz kosztów zastępczego usunięcia wad.</w:t>
      </w:r>
    </w:p>
    <w:p w:rsidR="00C91872" w:rsidRPr="00021068" w:rsidRDefault="00C91872" w:rsidP="007C0203">
      <w:pPr>
        <w:widowControl w:val="0"/>
        <w:tabs>
          <w:tab w:val="left" w:pos="8075"/>
        </w:tabs>
        <w:suppressAutoHyphens/>
        <w:spacing w:line="276" w:lineRule="auto"/>
        <w:jc w:val="center"/>
        <w:rPr>
          <w:rFonts w:asciiTheme="minorHAnsi" w:eastAsia="HG Mincho Light J" w:hAnsiTheme="minorHAnsi" w:cstheme="minorHAnsi"/>
          <w:b/>
          <w:bCs/>
          <w:kern w:val="2"/>
          <w:sz w:val="24"/>
          <w:szCs w:val="24"/>
          <w:lang w:eastAsia="hi-IN" w:bidi="hi-IN"/>
        </w:rPr>
      </w:pPr>
    </w:p>
    <w:p w:rsidR="007C0203" w:rsidRPr="00021068" w:rsidRDefault="007C0203" w:rsidP="007C0203">
      <w:pPr>
        <w:widowControl w:val="0"/>
        <w:tabs>
          <w:tab w:val="left" w:pos="8075"/>
        </w:tabs>
        <w:suppressAutoHyphens/>
        <w:spacing w:line="276" w:lineRule="auto"/>
        <w:jc w:val="center"/>
        <w:rPr>
          <w:rFonts w:asciiTheme="minorHAnsi" w:eastAsia="HG Mincho Light J" w:hAnsiTheme="minorHAnsi" w:cstheme="minorHAnsi"/>
          <w:b/>
          <w:bCs/>
          <w:kern w:val="2"/>
          <w:sz w:val="24"/>
          <w:szCs w:val="24"/>
          <w:lang w:eastAsia="hi-IN" w:bidi="hi-IN"/>
        </w:rPr>
      </w:pPr>
      <w:r w:rsidRPr="00021068">
        <w:rPr>
          <w:rFonts w:asciiTheme="minorHAnsi" w:eastAsia="HG Mincho Light J" w:hAnsiTheme="minorHAnsi" w:cstheme="minorHAnsi"/>
          <w:b/>
          <w:bCs/>
          <w:kern w:val="2"/>
          <w:sz w:val="24"/>
          <w:szCs w:val="24"/>
          <w:lang w:eastAsia="hi-IN" w:bidi="hi-IN"/>
        </w:rPr>
        <w:t>§ 11</w:t>
      </w: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Rozwiązanie umowy</w:t>
      </w:r>
    </w:p>
    <w:p w:rsidR="007C0203" w:rsidRPr="007C0203" w:rsidRDefault="007C0203" w:rsidP="000F7807">
      <w:pPr>
        <w:widowControl w:val="0"/>
        <w:numPr>
          <w:ilvl w:val="0"/>
          <w:numId w:val="89"/>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W razie zaistnienia istotnej zmiany okoliczn</w:t>
      </w:r>
      <w:r w:rsidR="007741BC">
        <w:rPr>
          <w:rFonts w:asciiTheme="minorHAnsi" w:eastAsia="HG Mincho Light J" w:hAnsiTheme="minorHAnsi" w:cstheme="minorHAnsi"/>
          <w:color w:val="000000"/>
          <w:kern w:val="2"/>
          <w:sz w:val="24"/>
          <w:szCs w:val="24"/>
          <w:lang w:eastAsia="hi-IN" w:bidi="hi-IN"/>
        </w:rPr>
        <w:t>ości powodującej, że wykonanie U</w:t>
      </w:r>
      <w:r w:rsidRPr="007C0203">
        <w:rPr>
          <w:rFonts w:asciiTheme="minorHAnsi" w:eastAsia="HG Mincho Light J" w:hAnsiTheme="minorHAnsi" w:cstheme="minorHAnsi"/>
          <w:color w:val="000000"/>
          <w:kern w:val="2"/>
          <w:sz w:val="24"/>
          <w:szCs w:val="24"/>
          <w:lang w:eastAsia="hi-IN" w:bidi="hi-IN"/>
        </w:rPr>
        <w:t>mowy nie leży w interesie publicznym, czego nie można było</w:t>
      </w:r>
      <w:r w:rsidR="007741BC">
        <w:rPr>
          <w:rFonts w:asciiTheme="minorHAnsi" w:eastAsia="HG Mincho Light J" w:hAnsiTheme="minorHAnsi" w:cstheme="minorHAnsi"/>
          <w:color w:val="000000"/>
          <w:kern w:val="2"/>
          <w:sz w:val="24"/>
          <w:szCs w:val="24"/>
          <w:lang w:eastAsia="hi-IN" w:bidi="hi-IN"/>
        </w:rPr>
        <w:t xml:space="preserve"> przewidzieć w chwili zawarcia U</w:t>
      </w:r>
      <w:r w:rsidR="00777C04">
        <w:rPr>
          <w:rFonts w:asciiTheme="minorHAnsi" w:eastAsia="HG Mincho Light J" w:hAnsiTheme="minorHAnsi" w:cstheme="minorHAnsi"/>
          <w:color w:val="000000"/>
          <w:kern w:val="2"/>
          <w:sz w:val="24"/>
          <w:szCs w:val="24"/>
          <w:lang w:eastAsia="hi-IN" w:bidi="hi-IN"/>
        </w:rPr>
        <w:t>mowy, lub dalsze wykonywanie U</w:t>
      </w:r>
      <w:r w:rsidRPr="007C0203">
        <w:rPr>
          <w:rFonts w:asciiTheme="minorHAnsi" w:eastAsia="HG Mincho Light J" w:hAnsiTheme="minorHAnsi" w:cstheme="minorHAnsi"/>
          <w:color w:val="000000"/>
          <w:kern w:val="2"/>
          <w:sz w:val="24"/>
          <w:szCs w:val="24"/>
          <w:lang w:eastAsia="hi-IN" w:bidi="hi-IN"/>
        </w:rPr>
        <w:t>mowy może zagrozić istotnemu interesowi bezpieczeństwa państwa lub bezpieczeństwu publicznemu</w:t>
      </w:r>
      <w:r w:rsidR="00777C04">
        <w:rPr>
          <w:rFonts w:asciiTheme="minorHAnsi" w:eastAsia="HG Mincho Light J" w:hAnsiTheme="minorHAnsi" w:cstheme="minorHAnsi"/>
          <w:color w:val="000000"/>
          <w:kern w:val="2"/>
          <w:sz w:val="24"/>
          <w:szCs w:val="24"/>
          <w:lang w:eastAsia="hi-IN" w:bidi="hi-IN"/>
        </w:rPr>
        <w:t>, Zamawiający może odstąpić od U</w:t>
      </w:r>
      <w:r w:rsidRPr="007C0203">
        <w:rPr>
          <w:rFonts w:asciiTheme="minorHAnsi" w:eastAsia="HG Mincho Light J" w:hAnsiTheme="minorHAnsi" w:cstheme="minorHAnsi"/>
          <w:color w:val="000000"/>
          <w:kern w:val="2"/>
          <w:sz w:val="24"/>
          <w:szCs w:val="24"/>
          <w:lang w:eastAsia="hi-IN" w:bidi="hi-IN"/>
        </w:rPr>
        <w:t xml:space="preserve">mowy w terminie 30 dni od powzięcia wiadomości o tych okolicznościach. </w:t>
      </w:r>
    </w:p>
    <w:p w:rsidR="007C0203" w:rsidRPr="007C0203" w:rsidRDefault="007C0203" w:rsidP="000F7807">
      <w:pPr>
        <w:widowControl w:val="0"/>
        <w:numPr>
          <w:ilvl w:val="0"/>
          <w:numId w:val="89"/>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 xml:space="preserve">Odstąpienie od Umowy powinno nastąpić w formie pisemnej pod rygorem nieważności takiego oświadczenia i powinno zawierać uzasadnienie. </w:t>
      </w:r>
    </w:p>
    <w:p w:rsidR="007C0203" w:rsidRPr="007C0203" w:rsidRDefault="00265B40" w:rsidP="000F7807">
      <w:pPr>
        <w:widowControl w:val="0"/>
        <w:numPr>
          <w:ilvl w:val="0"/>
          <w:numId w:val="89"/>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Pr>
          <w:rFonts w:asciiTheme="minorHAnsi" w:eastAsia="HG Mincho Light J" w:hAnsiTheme="minorHAnsi" w:cstheme="minorHAnsi"/>
          <w:color w:val="000000"/>
          <w:kern w:val="2"/>
          <w:sz w:val="24"/>
          <w:szCs w:val="24"/>
          <w:lang w:eastAsia="hi-IN" w:bidi="hi-IN"/>
        </w:rPr>
        <w:t>Zamawiający może rozwiązać U</w:t>
      </w:r>
      <w:r w:rsidR="007C0203" w:rsidRPr="007C0203">
        <w:rPr>
          <w:rFonts w:asciiTheme="minorHAnsi" w:eastAsia="HG Mincho Light J" w:hAnsiTheme="minorHAnsi" w:cstheme="minorHAnsi"/>
          <w:color w:val="000000"/>
          <w:kern w:val="2"/>
          <w:sz w:val="24"/>
          <w:szCs w:val="24"/>
          <w:lang w:eastAsia="hi-IN" w:bidi="hi-IN"/>
        </w:rPr>
        <w:t>mowę ze skutkiem natychmia</w:t>
      </w:r>
      <w:r>
        <w:rPr>
          <w:rFonts w:asciiTheme="minorHAnsi" w:eastAsia="HG Mincho Light J" w:hAnsiTheme="minorHAnsi" w:cstheme="minorHAnsi"/>
          <w:color w:val="000000"/>
          <w:kern w:val="2"/>
          <w:sz w:val="24"/>
          <w:szCs w:val="24"/>
          <w:lang w:eastAsia="hi-IN" w:bidi="hi-IN"/>
        </w:rPr>
        <w:t>stowym w przypadku wykonywania U</w:t>
      </w:r>
      <w:r w:rsidR="007C0203" w:rsidRPr="007C0203">
        <w:rPr>
          <w:rFonts w:asciiTheme="minorHAnsi" w:eastAsia="HG Mincho Light J" w:hAnsiTheme="minorHAnsi" w:cstheme="minorHAnsi"/>
          <w:color w:val="000000"/>
          <w:kern w:val="2"/>
          <w:sz w:val="24"/>
          <w:szCs w:val="24"/>
          <w:lang w:eastAsia="hi-IN" w:bidi="hi-IN"/>
        </w:rPr>
        <w:t xml:space="preserve">mowy przez Inwestora Zastępczego w sposób niezgodny z obowiązującymi przepisami lub w przypadku </w:t>
      </w:r>
      <w:r>
        <w:rPr>
          <w:rFonts w:asciiTheme="minorHAnsi" w:eastAsia="HG Mincho Light J" w:hAnsiTheme="minorHAnsi" w:cstheme="minorHAnsi"/>
          <w:color w:val="000000"/>
          <w:kern w:val="2"/>
          <w:sz w:val="24"/>
          <w:szCs w:val="24"/>
          <w:lang w:eastAsia="hi-IN" w:bidi="hi-IN"/>
        </w:rPr>
        <w:t>niezgodności z postanowieniami U</w:t>
      </w:r>
      <w:r w:rsidR="007C0203" w:rsidRPr="007C0203">
        <w:rPr>
          <w:rFonts w:asciiTheme="minorHAnsi" w:eastAsia="HG Mincho Light J" w:hAnsiTheme="minorHAnsi" w:cstheme="minorHAnsi"/>
          <w:color w:val="000000"/>
          <w:kern w:val="2"/>
          <w:sz w:val="24"/>
          <w:szCs w:val="24"/>
          <w:lang w:eastAsia="hi-IN" w:bidi="hi-IN"/>
        </w:rPr>
        <w:t>mowy. W szczególności Zama</w:t>
      </w:r>
      <w:r>
        <w:rPr>
          <w:rFonts w:asciiTheme="minorHAnsi" w:eastAsia="HG Mincho Light J" w:hAnsiTheme="minorHAnsi" w:cstheme="minorHAnsi"/>
          <w:color w:val="000000"/>
          <w:kern w:val="2"/>
          <w:sz w:val="24"/>
          <w:szCs w:val="24"/>
          <w:lang w:eastAsia="hi-IN" w:bidi="hi-IN"/>
        </w:rPr>
        <w:t>wiający może rozwiązać U</w:t>
      </w:r>
      <w:r w:rsidR="007C0203" w:rsidRPr="007C0203">
        <w:rPr>
          <w:rFonts w:asciiTheme="minorHAnsi" w:eastAsia="HG Mincho Light J" w:hAnsiTheme="minorHAnsi" w:cstheme="minorHAnsi"/>
          <w:color w:val="000000"/>
          <w:kern w:val="2"/>
          <w:sz w:val="24"/>
          <w:szCs w:val="24"/>
          <w:lang w:eastAsia="hi-IN" w:bidi="hi-IN"/>
        </w:rPr>
        <w:t>mowę ze wszystkimi konsekw</w:t>
      </w:r>
      <w:r>
        <w:rPr>
          <w:rFonts w:asciiTheme="minorHAnsi" w:eastAsia="HG Mincho Light J" w:hAnsiTheme="minorHAnsi" w:cstheme="minorHAnsi"/>
          <w:color w:val="000000"/>
          <w:kern w:val="2"/>
          <w:sz w:val="24"/>
          <w:szCs w:val="24"/>
          <w:lang w:eastAsia="hi-IN" w:bidi="hi-IN"/>
        </w:rPr>
        <w:t>encjami wynikającymi z zapisów U</w:t>
      </w:r>
      <w:r w:rsidR="007C0203" w:rsidRPr="007C0203">
        <w:rPr>
          <w:rFonts w:asciiTheme="minorHAnsi" w:eastAsia="HG Mincho Light J" w:hAnsiTheme="minorHAnsi" w:cstheme="minorHAnsi"/>
          <w:color w:val="000000"/>
          <w:kern w:val="2"/>
          <w:sz w:val="24"/>
          <w:szCs w:val="24"/>
          <w:lang w:eastAsia="hi-IN" w:bidi="hi-IN"/>
        </w:rPr>
        <w:t>mowy w przypadku, gdy:</w:t>
      </w:r>
    </w:p>
    <w:p w:rsidR="007C0203" w:rsidRPr="007C0203" w:rsidRDefault="007C0203" w:rsidP="000F7807">
      <w:pPr>
        <w:widowControl w:val="0"/>
        <w:numPr>
          <w:ilvl w:val="0"/>
          <w:numId w:val="92"/>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Zamawiający co najmniej dwukrotnie nałożył na Inwestora Zastępczego kary umowne,</w:t>
      </w:r>
      <w:r w:rsidR="00C91872">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o</w:t>
      </w:r>
      <w:r w:rsidR="00C91872">
        <w:rPr>
          <w:rFonts w:asciiTheme="minorHAnsi" w:eastAsia="HG Mincho Light J" w:hAnsiTheme="minorHAnsi" w:cstheme="minorHAnsi"/>
          <w:color w:val="000000"/>
          <w:kern w:val="2"/>
          <w:sz w:val="24"/>
          <w:szCs w:val="24"/>
          <w:lang w:eastAsia="hi-IN" w:bidi="hi-IN"/>
        </w:rPr>
        <w:t xml:space="preserve"> </w:t>
      </w:r>
      <w:r w:rsidRPr="007C0203">
        <w:rPr>
          <w:rFonts w:asciiTheme="minorHAnsi" w:eastAsia="HG Mincho Light J" w:hAnsiTheme="minorHAnsi" w:cstheme="minorHAnsi"/>
          <w:color w:val="000000"/>
          <w:kern w:val="2"/>
          <w:sz w:val="24"/>
          <w:szCs w:val="24"/>
          <w:lang w:eastAsia="hi-IN" w:bidi="hi-IN"/>
        </w:rPr>
        <w:t xml:space="preserve">których </w:t>
      </w:r>
      <w:r w:rsidRPr="00434A90">
        <w:rPr>
          <w:rFonts w:asciiTheme="minorHAnsi" w:eastAsia="HG Mincho Light J" w:hAnsiTheme="minorHAnsi" w:cstheme="minorHAnsi"/>
          <w:kern w:val="2"/>
          <w:sz w:val="24"/>
          <w:szCs w:val="24"/>
          <w:lang w:eastAsia="hi-IN" w:bidi="hi-IN"/>
        </w:rPr>
        <w:t xml:space="preserve">mowa w § 9 ust. 1 lub 2, które </w:t>
      </w:r>
      <w:r w:rsidRPr="007C0203">
        <w:rPr>
          <w:rFonts w:asciiTheme="minorHAnsi" w:eastAsia="HG Mincho Light J" w:hAnsiTheme="minorHAnsi" w:cstheme="minorHAnsi"/>
          <w:color w:val="000000"/>
          <w:kern w:val="2"/>
          <w:sz w:val="24"/>
          <w:szCs w:val="24"/>
          <w:lang w:eastAsia="hi-IN" w:bidi="hi-IN"/>
        </w:rPr>
        <w:t>zostały nałożone oddzi</w:t>
      </w:r>
      <w:r w:rsidR="00C91872">
        <w:rPr>
          <w:rFonts w:asciiTheme="minorHAnsi" w:eastAsia="HG Mincho Light J" w:hAnsiTheme="minorHAnsi" w:cstheme="minorHAnsi"/>
          <w:color w:val="000000"/>
          <w:kern w:val="2"/>
          <w:sz w:val="24"/>
          <w:szCs w:val="24"/>
          <w:lang w:eastAsia="hi-IN" w:bidi="hi-IN"/>
        </w:rPr>
        <w:t>elnie lub łącznie z ww. tytułów;</w:t>
      </w:r>
    </w:p>
    <w:p w:rsidR="007C0203" w:rsidRPr="00B8169F" w:rsidRDefault="007C0203" w:rsidP="000F7807">
      <w:pPr>
        <w:widowControl w:val="0"/>
        <w:numPr>
          <w:ilvl w:val="0"/>
          <w:numId w:val="92"/>
        </w:numPr>
        <w:suppressAutoHyphens/>
        <w:spacing w:line="276" w:lineRule="auto"/>
        <w:ind w:left="567" w:hanging="283"/>
        <w:jc w:val="both"/>
        <w:rPr>
          <w:rFonts w:asciiTheme="minorHAnsi" w:eastAsia="HG Mincho Light J" w:hAnsiTheme="minorHAnsi" w:cstheme="minorHAnsi"/>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suma nałożonych na Inwestora Zastępczego kar umownych osiągnęła</w:t>
      </w:r>
      <w:r w:rsidR="00C91872">
        <w:rPr>
          <w:rFonts w:asciiTheme="minorHAnsi" w:eastAsia="HG Mincho Light J" w:hAnsiTheme="minorHAnsi" w:cstheme="minorHAnsi"/>
          <w:color w:val="000000"/>
          <w:kern w:val="2"/>
          <w:sz w:val="24"/>
          <w:szCs w:val="24"/>
          <w:lang w:eastAsia="hi-IN" w:bidi="hi-IN"/>
        </w:rPr>
        <w:t xml:space="preserve"> wartość wskazaną </w:t>
      </w:r>
      <w:r w:rsidR="00C91872" w:rsidRPr="00B8169F">
        <w:rPr>
          <w:rFonts w:asciiTheme="minorHAnsi" w:eastAsia="HG Mincho Light J" w:hAnsiTheme="minorHAnsi" w:cstheme="minorHAnsi"/>
          <w:kern w:val="2"/>
          <w:sz w:val="24"/>
          <w:szCs w:val="24"/>
          <w:lang w:eastAsia="hi-IN" w:bidi="hi-IN"/>
        </w:rPr>
        <w:t xml:space="preserve">w § 9 ust. </w:t>
      </w:r>
      <w:r w:rsidR="00B8169F" w:rsidRPr="00B8169F">
        <w:rPr>
          <w:rFonts w:asciiTheme="minorHAnsi" w:eastAsia="HG Mincho Light J" w:hAnsiTheme="minorHAnsi" w:cstheme="minorHAnsi"/>
          <w:kern w:val="2"/>
          <w:sz w:val="24"/>
          <w:szCs w:val="24"/>
          <w:lang w:eastAsia="hi-IN" w:bidi="hi-IN"/>
        </w:rPr>
        <w:t>5</w:t>
      </w:r>
      <w:r w:rsidR="00C91872" w:rsidRPr="00B8169F">
        <w:rPr>
          <w:rFonts w:asciiTheme="minorHAnsi" w:eastAsia="HG Mincho Light J" w:hAnsiTheme="minorHAnsi" w:cstheme="minorHAnsi"/>
          <w:kern w:val="2"/>
          <w:sz w:val="24"/>
          <w:szCs w:val="24"/>
          <w:lang w:eastAsia="hi-IN" w:bidi="hi-IN"/>
        </w:rPr>
        <w:t>;</w:t>
      </w:r>
    </w:p>
    <w:p w:rsidR="007C0203" w:rsidRDefault="007C0203" w:rsidP="000F7807">
      <w:pPr>
        <w:widowControl w:val="0"/>
        <w:numPr>
          <w:ilvl w:val="0"/>
          <w:numId w:val="92"/>
        </w:numPr>
        <w:suppressAutoHyphens/>
        <w:spacing w:line="276" w:lineRule="auto"/>
        <w:ind w:left="567" w:hanging="283"/>
        <w:jc w:val="both"/>
        <w:rPr>
          <w:rFonts w:asciiTheme="minorHAnsi" w:eastAsia="HG Mincho Light J" w:hAnsiTheme="minorHAnsi" w:cstheme="minorHAnsi"/>
          <w:color w:val="000000"/>
          <w:kern w:val="2"/>
          <w:sz w:val="24"/>
          <w:szCs w:val="24"/>
          <w:lang w:eastAsia="hi-IN" w:bidi="hi-IN"/>
        </w:rPr>
      </w:pPr>
      <w:r w:rsidRPr="007C0203">
        <w:rPr>
          <w:rFonts w:asciiTheme="minorHAnsi" w:eastAsia="HG Mincho Light J" w:hAnsiTheme="minorHAnsi" w:cstheme="minorHAnsi"/>
          <w:color w:val="000000"/>
          <w:kern w:val="2"/>
          <w:sz w:val="24"/>
          <w:szCs w:val="24"/>
          <w:lang w:eastAsia="hi-IN" w:bidi="hi-IN"/>
        </w:rPr>
        <w:t>Inwestor Zastępczy powierzy</w:t>
      </w:r>
      <w:r w:rsidR="00502E26">
        <w:rPr>
          <w:rFonts w:asciiTheme="minorHAnsi" w:eastAsia="HG Mincho Light J" w:hAnsiTheme="minorHAnsi" w:cstheme="minorHAnsi"/>
          <w:color w:val="000000"/>
          <w:kern w:val="2"/>
          <w:sz w:val="24"/>
          <w:szCs w:val="24"/>
          <w:lang w:eastAsia="hi-IN" w:bidi="hi-IN"/>
        </w:rPr>
        <w:t>ł wykonanie części lub całości U</w:t>
      </w:r>
      <w:r w:rsidRPr="007C0203">
        <w:rPr>
          <w:rFonts w:asciiTheme="minorHAnsi" w:eastAsia="HG Mincho Light J" w:hAnsiTheme="minorHAnsi" w:cstheme="minorHAnsi"/>
          <w:color w:val="000000"/>
          <w:kern w:val="2"/>
          <w:sz w:val="24"/>
          <w:szCs w:val="24"/>
          <w:lang w:eastAsia="hi-IN" w:bidi="hi-IN"/>
        </w:rPr>
        <w:t>mowy osobom trzecim, bez zgody Zamawiającego.</w:t>
      </w: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bookmarkStart w:id="9" w:name="_Hlk95308761"/>
      <w:r w:rsidRPr="007C0203">
        <w:rPr>
          <w:rFonts w:asciiTheme="minorHAnsi" w:eastAsia="HG Mincho Light J" w:hAnsiTheme="minorHAnsi" w:cstheme="minorHAnsi"/>
          <w:b/>
          <w:bCs/>
          <w:color w:val="000000"/>
          <w:kern w:val="2"/>
          <w:sz w:val="24"/>
          <w:szCs w:val="24"/>
          <w:lang w:eastAsia="hi-IN" w:bidi="hi-IN"/>
        </w:rPr>
        <w:t>§ 12</w:t>
      </w:r>
    </w:p>
    <w:p w:rsidR="007C0203" w:rsidRPr="007C0203" w:rsidRDefault="007C0203" w:rsidP="007C0203">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Zmiany do umowy</w:t>
      </w:r>
    </w:p>
    <w:p w:rsidR="007C0203" w:rsidRPr="007C0203" w:rsidRDefault="00B30AA9" w:rsidP="000F7807">
      <w:pPr>
        <w:widowControl w:val="0"/>
        <w:numPr>
          <w:ilvl w:val="0"/>
          <w:numId w:val="116"/>
        </w:numPr>
        <w:suppressAutoHyphens/>
        <w:autoSpaceDE w:val="0"/>
        <w:spacing w:line="276" w:lineRule="auto"/>
        <w:ind w:left="284" w:hanging="284"/>
        <w:jc w:val="both"/>
        <w:rPr>
          <w:rFonts w:asciiTheme="minorHAnsi" w:eastAsia="NSimSun" w:hAnsiTheme="minorHAnsi" w:cstheme="minorHAnsi"/>
          <w:kern w:val="3"/>
          <w:sz w:val="24"/>
          <w:szCs w:val="24"/>
          <w:lang w:eastAsia="ar-SA"/>
        </w:rPr>
      </w:pPr>
      <w:r>
        <w:rPr>
          <w:rFonts w:asciiTheme="minorHAnsi" w:eastAsia="NSimSun" w:hAnsiTheme="minorHAnsi" w:cstheme="minorHAnsi"/>
          <w:kern w:val="3"/>
          <w:sz w:val="24"/>
          <w:szCs w:val="24"/>
          <w:lang w:eastAsia="zh-CN" w:bidi="hi-IN"/>
        </w:rPr>
        <w:t>Zgodnie z obowiązkiem wskazanym w art. 436 pkt 4) lit. b</w:t>
      </w:r>
      <w:r w:rsidRPr="00B30AA9">
        <w:rPr>
          <w:rFonts w:asciiTheme="minorHAnsi" w:eastAsia="Calibri" w:hAnsiTheme="minorHAnsi" w:cstheme="minorHAnsi"/>
          <w:bCs/>
          <w:sz w:val="24"/>
          <w:szCs w:val="24"/>
          <w:lang w:eastAsia="en-US" w:bidi="pl-PL"/>
        </w:rPr>
        <w:t xml:space="preserve"> </w:t>
      </w:r>
      <w:r w:rsidRPr="00BA6116">
        <w:rPr>
          <w:rFonts w:asciiTheme="minorHAnsi" w:eastAsia="Calibri" w:hAnsiTheme="minorHAnsi" w:cstheme="minorHAnsi"/>
          <w:bCs/>
          <w:sz w:val="24"/>
          <w:szCs w:val="24"/>
          <w:lang w:eastAsia="en-US" w:bidi="pl-PL"/>
        </w:rPr>
        <w:t>ustawy z dnia 11 września 2019 r. Prawo zamówień publicznych</w:t>
      </w:r>
      <w:r>
        <w:rPr>
          <w:rFonts w:asciiTheme="minorHAnsi" w:eastAsia="NSimSun" w:hAnsiTheme="minorHAnsi" w:cstheme="minorHAnsi"/>
          <w:kern w:val="3"/>
          <w:sz w:val="24"/>
          <w:szCs w:val="24"/>
          <w:lang w:eastAsia="zh-CN" w:bidi="hi-IN"/>
        </w:rPr>
        <w:t>, p</w:t>
      </w:r>
      <w:r w:rsidR="007C0203" w:rsidRPr="007C0203">
        <w:rPr>
          <w:rFonts w:asciiTheme="minorHAnsi" w:eastAsia="NSimSun" w:hAnsiTheme="minorHAnsi" w:cstheme="minorHAnsi"/>
          <w:kern w:val="3"/>
          <w:sz w:val="24"/>
          <w:szCs w:val="24"/>
          <w:lang w:eastAsia="zh-CN" w:bidi="hi-IN"/>
        </w:rPr>
        <w:t>rzewiduje się zmiany wysokości wynagrodzenia należnego Wykonawcy, w przypadku zmiany:</w:t>
      </w:r>
    </w:p>
    <w:p w:rsidR="007C0203" w:rsidRPr="007C0203" w:rsidRDefault="007C0203" w:rsidP="000F7807">
      <w:pPr>
        <w:widowControl w:val="0"/>
        <w:numPr>
          <w:ilvl w:val="0"/>
          <w:numId w:val="119"/>
        </w:numPr>
        <w:suppressAutoHyphens/>
        <w:spacing w:line="276" w:lineRule="auto"/>
        <w:ind w:left="567" w:hanging="283"/>
        <w:jc w:val="both"/>
        <w:rPr>
          <w:rFonts w:asciiTheme="minorHAnsi" w:eastAsia="HG Mincho Light J" w:hAnsiTheme="minorHAnsi" w:cstheme="minorHAnsi"/>
          <w:color w:val="000000"/>
          <w:sz w:val="24"/>
          <w:szCs w:val="24"/>
          <w:lang w:eastAsia="zh-CN"/>
        </w:rPr>
      </w:pPr>
      <w:r w:rsidRPr="007C0203">
        <w:rPr>
          <w:rFonts w:asciiTheme="minorHAnsi" w:eastAsia="HG Mincho Light J" w:hAnsiTheme="minorHAnsi" w:cstheme="minorHAnsi"/>
          <w:color w:val="000000"/>
          <w:sz w:val="24"/>
          <w:szCs w:val="24"/>
          <w:lang w:eastAsia="zh-CN"/>
        </w:rPr>
        <w:lastRenderedPageBreak/>
        <w:t xml:space="preserve">stawki podatku od towarów i usług </w:t>
      </w:r>
      <w:r w:rsidR="00B36F35">
        <w:rPr>
          <w:rFonts w:asciiTheme="minorHAnsi" w:eastAsia="HG Mincho Light J" w:hAnsiTheme="minorHAnsi" w:cstheme="minorHAnsi"/>
          <w:color w:val="000000"/>
          <w:sz w:val="24"/>
          <w:szCs w:val="24"/>
          <w:lang w:eastAsia="zh-CN"/>
        </w:rPr>
        <w:t xml:space="preserve">oraz podatku akcyzowego </w:t>
      </w:r>
      <w:r w:rsidR="00C91872">
        <w:rPr>
          <w:rFonts w:asciiTheme="minorHAnsi" w:eastAsia="HG Mincho Light J" w:hAnsiTheme="minorHAnsi" w:cstheme="minorHAnsi"/>
          <w:color w:val="000000"/>
          <w:sz w:val="24"/>
          <w:szCs w:val="24"/>
          <w:lang w:eastAsia="zh-CN"/>
        </w:rPr>
        <w:t>– przy niezmienności ceny netto;</w:t>
      </w:r>
    </w:p>
    <w:p w:rsidR="007C0203" w:rsidRPr="007C0203" w:rsidRDefault="007C0203" w:rsidP="000F7807">
      <w:pPr>
        <w:widowControl w:val="0"/>
        <w:numPr>
          <w:ilvl w:val="0"/>
          <w:numId w:val="119"/>
        </w:numPr>
        <w:suppressAutoHyphens/>
        <w:spacing w:line="276" w:lineRule="auto"/>
        <w:ind w:left="567" w:hanging="283"/>
        <w:jc w:val="both"/>
        <w:rPr>
          <w:rFonts w:asciiTheme="minorHAnsi" w:eastAsia="HG Mincho Light J" w:hAnsiTheme="minorHAnsi" w:cstheme="minorHAnsi"/>
          <w:color w:val="000000"/>
          <w:kern w:val="1"/>
          <w:sz w:val="24"/>
          <w:szCs w:val="24"/>
          <w:lang w:eastAsia="zh-CN" w:bidi="hi-IN"/>
        </w:rPr>
      </w:pPr>
      <w:r w:rsidRPr="007C0203">
        <w:rPr>
          <w:rFonts w:asciiTheme="minorHAnsi" w:eastAsia="HG Mincho Light J" w:hAnsiTheme="minorHAnsi" w:cstheme="minorHAnsi"/>
          <w:color w:val="000000"/>
          <w:sz w:val="24"/>
          <w:szCs w:val="24"/>
          <w:lang w:eastAsia="zh-CN"/>
        </w:rPr>
        <w:t>wysokości minimalnego wynagrodzenia za pracę albo wysokości minimalnej stawki godzinowej ustalonych na podstawie przepisów ustawy z dnia 10 października 2002 r. o minimalnym wynagrodzeniu za pracę</w:t>
      </w:r>
      <w:r w:rsidR="00C91872">
        <w:rPr>
          <w:rFonts w:asciiTheme="minorHAnsi" w:eastAsia="HG Mincho Light J" w:hAnsiTheme="minorHAnsi" w:cstheme="minorHAnsi"/>
          <w:color w:val="000000"/>
          <w:sz w:val="24"/>
          <w:szCs w:val="24"/>
          <w:lang w:eastAsia="zh-CN"/>
        </w:rPr>
        <w:t>;</w:t>
      </w:r>
    </w:p>
    <w:p w:rsidR="007C0203" w:rsidRPr="007C0203" w:rsidRDefault="007C0203" w:rsidP="000F7807">
      <w:pPr>
        <w:widowControl w:val="0"/>
        <w:numPr>
          <w:ilvl w:val="0"/>
          <w:numId w:val="119"/>
        </w:numPr>
        <w:suppressAutoHyphens/>
        <w:spacing w:line="276" w:lineRule="auto"/>
        <w:ind w:left="567" w:hanging="283"/>
        <w:jc w:val="both"/>
        <w:rPr>
          <w:rFonts w:asciiTheme="minorHAnsi" w:eastAsia="HG Mincho Light J" w:hAnsiTheme="minorHAnsi" w:cstheme="minorHAnsi"/>
          <w:color w:val="000000"/>
          <w:sz w:val="24"/>
          <w:szCs w:val="24"/>
          <w:lang w:eastAsia="zh-CN"/>
        </w:rPr>
      </w:pPr>
      <w:r w:rsidRPr="007C0203">
        <w:rPr>
          <w:rFonts w:asciiTheme="minorHAnsi" w:eastAsia="HG Mincho Light J" w:hAnsiTheme="minorHAnsi" w:cstheme="minorHAnsi"/>
          <w:color w:val="000000"/>
          <w:sz w:val="24"/>
          <w:szCs w:val="24"/>
          <w:lang w:eastAsia="zh-CN"/>
        </w:rPr>
        <w:t>zasad podlegania ubezpieczeniom społecznym lub ubezpieczeniu zdrowotnemu lub wysokości stawki składki na ubezpi</w:t>
      </w:r>
      <w:r w:rsidR="00C91872">
        <w:rPr>
          <w:rFonts w:asciiTheme="minorHAnsi" w:eastAsia="HG Mincho Light J" w:hAnsiTheme="minorHAnsi" w:cstheme="minorHAnsi"/>
          <w:color w:val="000000"/>
          <w:sz w:val="24"/>
          <w:szCs w:val="24"/>
          <w:lang w:eastAsia="zh-CN"/>
        </w:rPr>
        <w:t>eczenia społeczne lub zdrowotne;</w:t>
      </w:r>
    </w:p>
    <w:p w:rsidR="007C0203" w:rsidRPr="007C0203" w:rsidRDefault="007C0203" w:rsidP="000F7807">
      <w:pPr>
        <w:widowControl w:val="0"/>
        <w:numPr>
          <w:ilvl w:val="0"/>
          <w:numId w:val="119"/>
        </w:numPr>
        <w:suppressAutoHyphens/>
        <w:spacing w:line="276" w:lineRule="auto"/>
        <w:ind w:left="567" w:hanging="283"/>
        <w:jc w:val="both"/>
        <w:rPr>
          <w:rFonts w:asciiTheme="minorHAnsi" w:eastAsia="NSimSun" w:hAnsiTheme="minorHAnsi" w:cstheme="minorHAnsi"/>
          <w:kern w:val="3"/>
          <w:sz w:val="24"/>
          <w:szCs w:val="24"/>
          <w:lang w:eastAsia="ar-SA"/>
        </w:rPr>
      </w:pPr>
      <w:r w:rsidRPr="007C0203">
        <w:rPr>
          <w:rFonts w:asciiTheme="minorHAnsi" w:eastAsia="HG Mincho Light J" w:hAnsiTheme="minorHAnsi" w:cstheme="minorHAnsi"/>
          <w:color w:val="000000"/>
          <w:sz w:val="24"/>
          <w:szCs w:val="24"/>
          <w:lang w:eastAsia="zh-CN"/>
        </w:rPr>
        <w:t>zasad gromadzenia i wysokości wpłat do pracowniczych planów kapitałowych, o których mowa w ustawie z dnia 4 października 2018 r. o pracowniczych planach kapitałowych.</w:t>
      </w:r>
    </w:p>
    <w:p w:rsidR="007C0203" w:rsidRPr="007C0203" w:rsidRDefault="007C0203" w:rsidP="000F7807">
      <w:pPr>
        <w:widowControl w:val="0"/>
        <w:numPr>
          <w:ilvl w:val="0"/>
          <w:numId w:val="116"/>
        </w:numPr>
        <w:suppressAutoHyphens/>
        <w:autoSpaceDE w:val="0"/>
        <w:spacing w:line="276" w:lineRule="auto"/>
        <w:ind w:left="284" w:hanging="284"/>
        <w:jc w:val="both"/>
        <w:rPr>
          <w:rFonts w:asciiTheme="minorHAnsi" w:eastAsia="HG Mincho Light J" w:hAnsiTheme="minorHAnsi" w:cstheme="minorHAnsi"/>
          <w:color w:val="000000"/>
          <w:sz w:val="24"/>
          <w:szCs w:val="24"/>
          <w:lang w:eastAsia="zh-CN"/>
        </w:rPr>
      </w:pPr>
      <w:r w:rsidRPr="007C0203">
        <w:rPr>
          <w:rFonts w:asciiTheme="minorHAnsi" w:eastAsia="HG Mincho Light J" w:hAnsiTheme="minorHAnsi" w:cstheme="minorHAnsi"/>
          <w:color w:val="000000"/>
          <w:sz w:val="24"/>
          <w:szCs w:val="24"/>
          <w:lang w:eastAsia="zh-CN"/>
        </w:rPr>
        <w:t>Zmiany określone w ust. 1 pkt 2</w:t>
      </w:r>
      <w:r w:rsidR="00C91872">
        <w:rPr>
          <w:rFonts w:asciiTheme="minorHAnsi" w:eastAsia="HG Mincho Light J" w:hAnsiTheme="minorHAnsi" w:cstheme="minorHAnsi"/>
          <w:color w:val="000000"/>
          <w:sz w:val="24"/>
          <w:szCs w:val="24"/>
          <w:lang w:eastAsia="zh-CN"/>
        </w:rPr>
        <w:t>)</w:t>
      </w:r>
      <w:r w:rsidR="00CD565E">
        <w:rPr>
          <w:rFonts w:asciiTheme="minorHAnsi" w:eastAsia="HG Mincho Light J" w:hAnsiTheme="minorHAnsi" w:cstheme="minorHAnsi"/>
          <w:color w:val="000000"/>
          <w:sz w:val="24"/>
          <w:szCs w:val="24"/>
          <w:lang w:eastAsia="zh-CN"/>
        </w:rPr>
        <w:t xml:space="preserve"> </w:t>
      </w:r>
      <w:r w:rsidRPr="007C0203">
        <w:rPr>
          <w:rFonts w:asciiTheme="minorHAnsi" w:eastAsia="HG Mincho Light J" w:hAnsiTheme="minorHAnsi" w:cstheme="minorHAnsi"/>
          <w:color w:val="000000"/>
          <w:sz w:val="24"/>
          <w:szCs w:val="24"/>
          <w:lang w:eastAsia="zh-CN"/>
        </w:rPr>
        <w:t>–</w:t>
      </w:r>
      <w:r w:rsidR="00CD565E">
        <w:rPr>
          <w:rFonts w:asciiTheme="minorHAnsi" w:eastAsia="HG Mincho Light J" w:hAnsiTheme="minorHAnsi" w:cstheme="minorHAnsi"/>
          <w:color w:val="000000"/>
          <w:sz w:val="24"/>
          <w:szCs w:val="24"/>
          <w:lang w:eastAsia="zh-CN"/>
        </w:rPr>
        <w:t xml:space="preserve"> </w:t>
      </w:r>
      <w:r w:rsidRPr="007C0203">
        <w:rPr>
          <w:rFonts w:asciiTheme="minorHAnsi" w:eastAsia="HG Mincho Light J" w:hAnsiTheme="minorHAnsi" w:cstheme="minorHAnsi"/>
          <w:color w:val="000000"/>
          <w:sz w:val="24"/>
          <w:szCs w:val="24"/>
          <w:lang w:eastAsia="zh-CN"/>
        </w:rPr>
        <w:t>4</w:t>
      </w:r>
      <w:r w:rsidR="00C91872">
        <w:rPr>
          <w:rFonts w:asciiTheme="minorHAnsi" w:eastAsia="HG Mincho Light J" w:hAnsiTheme="minorHAnsi" w:cstheme="minorHAnsi"/>
          <w:color w:val="000000"/>
          <w:sz w:val="24"/>
          <w:szCs w:val="24"/>
          <w:lang w:eastAsia="zh-CN"/>
        </w:rPr>
        <w:t>)</w:t>
      </w:r>
      <w:r w:rsidRPr="007C0203">
        <w:rPr>
          <w:rFonts w:asciiTheme="minorHAnsi" w:eastAsia="HG Mincho Light J" w:hAnsiTheme="minorHAnsi" w:cstheme="minorHAnsi"/>
          <w:color w:val="000000"/>
          <w:sz w:val="24"/>
          <w:szCs w:val="24"/>
          <w:lang w:eastAsia="zh-CN"/>
        </w:rPr>
        <w:t xml:space="preserve"> zostaną dokonane, jeżeli będę one miały wpływ na koszty wykonania n</w:t>
      </w:r>
      <w:r w:rsidR="00297124">
        <w:rPr>
          <w:rFonts w:asciiTheme="minorHAnsi" w:eastAsia="HG Mincho Light J" w:hAnsiTheme="minorHAnsi" w:cstheme="minorHAnsi"/>
          <w:color w:val="000000"/>
          <w:sz w:val="24"/>
          <w:szCs w:val="24"/>
          <w:lang w:eastAsia="zh-CN"/>
        </w:rPr>
        <w:t>iniejszej U</w:t>
      </w:r>
      <w:r w:rsidRPr="007C0203">
        <w:rPr>
          <w:rFonts w:asciiTheme="minorHAnsi" w:eastAsia="HG Mincho Light J" w:hAnsiTheme="minorHAnsi" w:cstheme="minorHAnsi"/>
          <w:color w:val="000000"/>
          <w:sz w:val="24"/>
          <w:szCs w:val="24"/>
          <w:lang w:eastAsia="zh-CN"/>
        </w:rPr>
        <w:t>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rsidR="007C0203" w:rsidRPr="007C0203" w:rsidRDefault="007C0203" w:rsidP="000F7807">
      <w:pPr>
        <w:widowControl w:val="0"/>
        <w:numPr>
          <w:ilvl w:val="0"/>
          <w:numId w:val="116"/>
        </w:numPr>
        <w:suppressAutoHyphens/>
        <w:autoSpaceDE w:val="0"/>
        <w:spacing w:line="276" w:lineRule="auto"/>
        <w:ind w:left="284" w:hanging="284"/>
        <w:jc w:val="both"/>
        <w:rPr>
          <w:rFonts w:asciiTheme="minorHAnsi" w:eastAsia="HG Mincho Light J" w:hAnsiTheme="minorHAnsi" w:cstheme="minorHAnsi"/>
          <w:color w:val="000000"/>
          <w:sz w:val="24"/>
          <w:szCs w:val="24"/>
          <w:lang w:eastAsia="zh-CN"/>
        </w:rPr>
      </w:pPr>
      <w:r w:rsidRPr="007C0203">
        <w:rPr>
          <w:rFonts w:asciiTheme="minorHAnsi" w:eastAsia="Calibri" w:hAnsiTheme="minorHAnsi" w:cstheme="minorHAnsi"/>
          <w:sz w:val="24"/>
          <w:szCs w:val="24"/>
          <w:lang w:eastAsia="en-US"/>
        </w:rPr>
        <w:t>W przypadku zmian, o których mowa w ust. 1, aneks zostanie zawarty przy uwzględnieniu następujących zasad:</w:t>
      </w:r>
    </w:p>
    <w:p w:rsidR="007C0203" w:rsidRPr="007C0203" w:rsidRDefault="007C0203" w:rsidP="000F7807">
      <w:pPr>
        <w:widowControl w:val="0"/>
        <w:numPr>
          <w:ilvl w:val="0"/>
          <w:numId w:val="120"/>
        </w:numPr>
        <w:suppressAutoHyphens/>
        <w:spacing w:line="276" w:lineRule="auto"/>
        <w:ind w:left="567" w:hanging="283"/>
        <w:contextualSpacing/>
        <w:jc w:val="both"/>
        <w:rPr>
          <w:rFonts w:asciiTheme="minorHAnsi" w:eastAsia="Calibri" w:hAnsiTheme="minorHAnsi" w:cstheme="minorHAnsi"/>
          <w:sz w:val="24"/>
          <w:szCs w:val="24"/>
          <w:lang w:eastAsia="en-US"/>
        </w:rPr>
      </w:pPr>
      <w:r w:rsidRPr="007C0203">
        <w:rPr>
          <w:rFonts w:asciiTheme="minorHAnsi" w:eastAsia="Calibri" w:hAnsiTheme="minorHAnsi" w:cstheme="minorHAnsi"/>
          <w:sz w:val="24"/>
          <w:szCs w:val="24"/>
          <w:lang w:eastAsia="en-US"/>
        </w:rPr>
        <w:t>zmiany określone w ust. 1 pkt 1) obowiązują od dnia wejścia w życie odpowiednich przepisów</w:t>
      </w:r>
      <w:r w:rsidR="00C91872">
        <w:rPr>
          <w:rFonts w:asciiTheme="minorHAnsi" w:eastAsia="Calibri" w:hAnsiTheme="minorHAnsi" w:cstheme="minorHAnsi"/>
          <w:sz w:val="24"/>
          <w:szCs w:val="24"/>
          <w:lang w:eastAsia="en-US"/>
        </w:rPr>
        <w:t>;</w:t>
      </w:r>
    </w:p>
    <w:p w:rsidR="007C0203" w:rsidRPr="007C0203" w:rsidRDefault="007C0203" w:rsidP="000F7807">
      <w:pPr>
        <w:widowControl w:val="0"/>
        <w:numPr>
          <w:ilvl w:val="0"/>
          <w:numId w:val="120"/>
        </w:numPr>
        <w:suppressAutoHyphens/>
        <w:spacing w:line="276" w:lineRule="auto"/>
        <w:ind w:left="567" w:hanging="283"/>
        <w:contextualSpacing/>
        <w:jc w:val="both"/>
        <w:rPr>
          <w:rFonts w:asciiTheme="minorHAnsi" w:eastAsia="Calibri" w:hAnsiTheme="minorHAnsi" w:cstheme="minorHAnsi"/>
          <w:sz w:val="24"/>
          <w:szCs w:val="24"/>
          <w:lang w:eastAsia="en-US"/>
        </w:rPr>
      </w:pPr>
      <w:r w:rsidRPr="007C0203">
        <w:rPr>
          <w:rFonts w:asciiTheme="minorHAnsi" w:eastAsia="Calibri" w:hAnsiTheme="minorHAnsi" w:cstheme="minorHAnsi"/>
          <w:sz w:val="24"/>
          <w:szCs w:val="24"/>
          <w:lang w:eastAsia="en-US"/>
        </w:rPr>
        <w:t>zmiany określone w ust. 1 pkt 2)</w:t>
      </w:r>
      <w:r w:rsidR="00CD565E">
        <w:rPr>
          <w:rFonts w:asciiTheme="minorHAnsi" w:eastAsia="Calibri" w:hAnsiTheme="minorHAnsi" w:cstheme="minorHAnsi"/>
          <w:sz w:val="24"/>
          <w:szCs w:val="24"/>
          <w:lang w:eastAsia="en-US"/>
        </w:rPr>
        <w:t xml:space="preserve"> </w:t>
      </w:r>
      <w:r w:rsidRPr="007C0203">
        <w:rPr>
          <w:rFonts w:asciiTheme="minorHAnsi" w:eastAsia="Calibri" w:hAnsiTheme="minorHAnsi" w:cstheme="minorHAnsi"/>
          <w:sz w:val="24"/>
          <w:szCs w:val="24"/>
          <w:lang w:eastAsia="en-US"/>
        </w:rPr>
        <w:t>–</w:t>
      </w:r>
      <w:r w:rsidR="00CD565E">
        <w:rPr>
          <w:rFonts w:asciiTheme="minorHAnsi" w:eastAsia="Calibri" w:hAnsiTheme="minorHAnsi" w:cstheme="minorHAnsi"/>
          <w:sz w:val="24"/>
          <w:szCs w:val="24"/>
          <w:lang w:eastAsia="en-US"/>
        </w:rPr>
        <w:t xml:space="preserve"> </w:t>
      </w:r>
      <w:r w:rsidRPr="007C0203">
        <w:rPr>
          <w:rFonts w:asciiTheme="minorHAnsi" w:eastAsia="Calibri" w:hAnsiTheme="minorHAnsi" w:cstheme="minorHAnsi"/>
          <w:sz w:val="24"/>
          <w:szCs w:val="24"/>
          <w:lang w:eastAsia="en-US"/>
        </w:rPr>
        <w:t>4) obowiązują od pierwszego dnia miesiąca, w którym wykonawca złożył prawidłowy i kompletny wniosek wraz z kalkulacją, zgodnie z ust. 2, umożliwiający zawarcie aneksu – nie wcześniej jednak, niż od wejścia w życie odpowiednich przepisów.</w:t>
      </w:r>
    </w:p>
    <w:p w:rsidR="007C0203" w:rsidRPr="00503B89" w:rsidRDefault="007C0203" w:rsidP="000F7807">
      <w:pPr>
        <w:widowControl w:val="0"/>
        <w:numPr>
          <w:ilvl w:val="0"/>
          <w:numId w:val="89"/>
        </w:numPr>
        <w:suppressAutoHyphens/>
        <w:spacing w:line="276" w:lineRule="auto"/>
        <w:ind w:left="284" w:hanging="284"/>
        <w:contextualSpacing/>
        <w:jc w:val="both"/>
        <w:rPr>
          <w:rFonts w:asciiTheme="minorHAnsi" w:eastAsia="Calibri" w:hAnsiTheme="minorHAnsi" w:cstheme="minorHAnsi"/>
          <w:bCs/>
          <w:sz w:val="24"/>
          <w:szCs w:val="24"/>
          <w:lang w:eastAsia="en-US" w:bidi="pl-PL"/>
        </w:rPr>
      </w:pPr>
      <w:r w:rsidRPr="00503B89">
        <w:rPr>
          <w:rFonts w:asciiTheme="minorHAnsi" w:eastAsia="Calibri" w:hAnsiTheme="minorHAnsi" w:cstheme="minorHAnsi"/>
          <w:bCs/>
          <w:sz w:val="24"/>
          <w:szCs w:val="24"/>
          <w:lang w:eastAsia="en-US" w:bidi="pl-PL"/>
        </w:rPr>
        <w:t>Strony dokonają zmiany wynagrodzenia zgodnie z art. 439 ust. 2 ustawy z dnia 11 września 2019</w:t>
      </w:r>
      <w:r w:rsidR="00B8169F" w:rsidRPr="00503B89">
        <w:rPr>
          <w:rFonts w:asciiTheme="minorHAnsi" w:eastAsia="Calibri" w:hAnsiTheme="minorHAnsi" w:cstheme="minorHAnsi"/>
          <w:bCs/>
          <w:sz w:val="24"/>
          <w:szCs w:val="24"/>
          <w:lang w:eastAsia="en-US" w:bidi="pl-PL"/>
        </w:rPr>
        <w:t> </w:t>
      </w:r>
      <w:r w:rsidRPr="00503B89">
        <w:rPr>
          <w:rFonts w:asciiTheme="minorHAnsi" w:eastAsia="Calibri" w:hAnsiTheme="minorHAnsi" w:cstheme="minorHAnsi"/>
          <w:bCs/>
          <w:sz w:val="24"/>
          <w:szCs w:val="24"/>
          <w:lang w:eastAsia="en-US" w:bidi="pl-PL"/>
        </w:rPr>
        <w:t xml:space="preserve">r. Prawo zamówień publicznych. </w:t>
      </w:r>
      <w:r w:rsidR="007C70AC" w:rsidRPr="00503B89">
        <w:rPr>
          <w:rFonts w:asciiTheme="minorHAnsi" w:eastAsia="Calibri" w:hAnsiTheme="minorHAnsi" w:cstheme="minorHAnsi"/>
          <w:bCs/>
          <w:sz w:val="24"/>
          <w:szCs w:val="24"/>
          <w:lang w:eastAsia="en-US" w:bidi="pl-PL"/>
        </w:rPr>
        <w:t>Pierwsza zmiana wynagrodzenia może nastąpić po upływie 6 miesięcy kalendarzowych od dnia zawarcia umowy i będzie dotyczyć wynagrodzenia przysługującemu Wykonawcy za usługi realizowane po upływie tego terminu. Zmiana wynagrodzenia zostanie określona w oparciu o średnioroczny wskaźnik</w:t>
      </w:r>
      <w:r w:rsidRPr="00503B89">
        <w:rPr>
          <w:rFonts w:asciiTheme="minorHAnsi" w:eastAsia="Calibri" w:hAnsiTheme="minorHAnsi" w:cstheme="minorHAnsi"/>
          <w:bCs/>
          <w:sz w:val="24"/>
          <w:szCs w:val="24"/>
          <w:lang w:eastAsia="en-US" w:bidi="pl-PL"/>
        </w:rPr>
        <w:t xml:space="preserve"> cen towarów i usług</w:t>
      </w:r>
      <w:r w:rsidR="007C70AC" w:rsidRPr="00503B89">
        <w:rPr>
          <w:rFonts w:asciiTheme="minorHAnsi" w:eastAsia="Calibri" w:hAnsiTheme="minorHAnsi" w:cstheme="minorHAnsi"/>
          <w:bCs/>
          <w:sz w:val="24"/>
          <w:szCs w:val="24"/>
          <w:lang w:eastAsia="en-US" w:bidi="pl-PL"/>
        </w:rPr>
        <w:t xml:space="preserve"> konsumpcyjnych ogółem ogłaszany w k</w:t>
      </w:r>
      <w:r w:rsidRPr="00503B89">
        <w:rPr>
          <w:rFonts w:asciiTheme="minorHAnsi" w:eastAsia="Calibri" w:hAnsiTheme="minorHAnsi" w:cstheme="minorHAnsi"/>
          <w:bCs/>
          <w:sz w:val="24"/>
          <w:szCs w:val="24"/>
          <w:lang w:eastAsia="en-US" w:bidi="pl-PL"/>
        </w:rPr>
        <w:t xml:space="preserve">omunikacie Prezesa </w:t>
      </w:r>
      <w:r w:rsidR="007C70AC" w:rsidRPr="00503B89">
        <w:rPr>
          <w:rFonts w:asciiTheme="minorHAnsi" w:eastAsia="Calibri" w:hAnsiTheme="minorHAnsi" w:cstheme="minorHAnsi"/>
          <w:bCs/>
          <w:sz w:val="24"/>
          <w:szCs w:val="24"/>
          <w:lang w:eastAsia="en-US" w:bidi="pl-PL"/>
        </w:rPr>
        <w:t>Głównego Urzędu Statystycznego. Strona zainteresowana waloryzacją składa drugiej Stronie wniosek o</w:t>
      </w:r>
      <w:r w:rsidR="00D64D6C" w:rsidRPr="00503B89">
        <w:rPr>
          <w:rFonts w:asciiTheme="minorHAnsi" w:eastAsia="Calibri" w:hAnsiTheme="minorHAnsi" w:cstheme="minorHAnsi"/>
          <w:bCs/>
          <w:sz w:val="24"/>
          <w:szCs w:val="24"/>
          <w:lang w:eastAsia="en-US" w:bidi="pl-PL"/>
        </w:rPr>
        <w:t xml:space="preserve"> dokonanie waloryzacji wynagrodzenia wraz z uzasadnieniem wskazującym wysokość wskaźnika oraz przedmiot i wartość usług podlegających waloryzacji. </w:t>
      </w:r>
      <w:r w:rsidR="007C70AC" w:rsidRPr="00503B89">
        <w:rPr>
          <w:rFonts w:asciiTheme="minorHAnsi" w:eastAsia="Calibri" w:hAnsiTheme="minorHAnsi" w:cstheme="minorHAnsi"/>
          <w:bCs/>
          <w:sz w:val="24"/>
          <w:szCs w:val="24"/>
          <w:lang w:eastAsia="en-US" w:bidi="pl-PL"/>
        </w:rPr>
        <w:t xml:space="preserve"> </w:t>
      </w:r>
    </w:p>
    <w:p w:rsidR="007C0203" w:rsidRPr="007C0203" w:rsidRDefault="007C0203" w:rsidP="000F7807">
      <w:pPr>
        <w:widowControl w:val="0"/>
        <w:numPr>
          <w:ilvl w:val="0"/>
          <w:numId w:val="89"/>
        </w:numPr>
        <w:suppressAutoHyphens/>
        <w:spacing w:line="276" w:lineRule="auto"/>
        <w:ind w:left="284" w:hanging="284"/>
        <w:contextualSpacing/>
        <w:jc w:val="both"/>
        <w:rPr>
          <w:rFonts w:asciiTheme="minorHAnsi" w:eastAsia="Calibri" w:hAnsiTheme="minorHAnsi" w:cstheme="minorHAnsi"/>
          <w:bCs/>
          <w:sz w:val="24"/>
          <w:szCs w:val="24"/>
          <w:lang w:eastAsia="en-US"/>
        </w:rPr>
      </w:pPr>
      <w:r w:rsidRPr="007C0203">
        <w:rPr>
          <w:rFonts w:asciiTheme="minorHAnsi" w:eastAsia="Calibri" w:hAnsiTheme="minorHAnsi" w:cstheme="minorHAnsi"/>
          <w:bCs/>
          <w:sz w:val="24"/>
          <w:szCs w:val="24"/>
          <w:lang w:eastAsia="en-US" w:bidi="pl-PL"/>
        </w:rPr>
        <w:t>Wzrost wynagrodzenia na podstawie wskaźnika cen towarów i usług, o którym mowa w ust. 4 może obejmować tylko wszelkie koszty pełnienia funkcji inwestora zastępczego oraz zakup niezbędnych mate</w:t>
      </w:r>
      <w:r w:rsidR="00EF0917">
        <w:rPr>
          <w:rFonts w:asciiTheme="minorHAnsi" w:eastAsia="Calibri" w:hAnsiTheme="minorHAnsi" w:cstheme="minorHAnsi"/>
          <w:bCs/>
          <w:sz w:val="24"/>
          <w:szCs w:val="24"/>
          <w:lang w:eastAsia="en-US" w:bidi="pl-PL"/>
        </w:rPr>
        <w:t>riałów służących do realizacji U</w:t>
      </w:r>
      <w:r w:rsidRPr="007C0203">
        <w:rPr>
          <w:rFonts w:asciiTheme="minorHAnsi" w:eastAsia="Calibri" w:hAnsiTheme="minorHAnsi" w:cstheme="minorHAnsi"/>
          <w:bCs/>
          <w:sz w:val="24"/>
          <w:szCs w:val="24"/>
          <w:lang w:eastAsia="en-US" w:bidi="pl-PL"/>
        </w:rPr>
        <w:t>mowy, które powinny zostać wykazane przez Wykonawcę. Zamawiający nie dopuszcza zwiększenia wynagrodzenia o ww. wskaźn</w:t>
      </w:r>
      <w:r w:rsidR="00CD565E">
        <w:rPr>
          <w:rFonts w:asciiTheme="minorHAnsi" w:eastAsia="Calibri" w:hAnsiTheme="minorHAnsi" w:cstheme="minorHAnsi"/>
          <w:bCs/>
          <w:sz w:val="24"/>
          <w:szCs w:val="24"/>
          <w:lang w:eastAsia="en-US" w:bidi="pl-PL"/>
        </w:rPr>
        <w:t xml:space="preserve">ik </w:t>
      </w:r>
      <w:r w:rsidRPr="007C0203">
        <w:rPr>
          <w:rFonts w:asciiTheme="minorHAnsi" w:eastAsia="Calibri" w:hAnsiTheme="minorHAnsi" w:cstheme="minorHAnsi"/>
          <w:bCs/>
          <w:sz w:val="24"/>
          <w:szCs w:val="24"/>
          <w:lang w:eastAsia="en-US" w:bidi="pl-PL"/>
        </w:rPr>
        <w:t>w</w:t>
      </w:r>
      <w:r w:rsidR="00CD565E">
        <w:rPr>
          <w:rFonts w:asciiTheme="minorHAnsi" w:eastAsia="Calibri" w:hAnsiTheme="minorHAnsi" w:cstheme="minorHAnsi"/>
          <w:bCs/>
          <w:sz w:val="24"/>
          <w:szCs w:val="24"/>
          <w:lang w:eastAsia="en-US" w:bidi="pl-PL"/>
        </w:rPr>
        <w:t xml:space="preserve"> </w:t>
      </w:r>
      <w:r w:rsidRPr="007C0203">
        <w:rPr>
          <w:rFonts w:asciiTheme="minorHAnsi" w:eastAsia="Calibri" w:hAnsiTheme="minorHAnsi" w:cstheme="minorHAnsi"/>
          <w:bCs/>
          <w:sz w:val="24"/>
          <w:szCs w:val="24"/>
          <w:lang w:eastAsia="en-US" w:bidi="pl-PL"/>
        </w:rPr>
        <w:t xml:space="preserve">zakresie kosztów objętych zmianami możliwymi do przeprowadzenia na podstawie ust. 1 niniejszego paragrafu, w szczególności kosztów pracowniczych.  </w:t>
      </w:r>
    </w:p>
    <w:p w:rsidR="007C0203" w:rsidRPr="007C0203" w:rsidRDefault="007C0203" w:rsidP="000F7807">
      <w:pPr>
        <w:widowControl w:val="0"/>
        <w:numPr>
          <w:ilvl w:val="0"/>
          <w:numId w:val="89"/>
        </w:numPr>
        <w:suppressAutoHyphens/>
        <w:spacing w:line="276" w:lineRule="auto"/>
        <w:ind w:left="284" w:hanging="284"/>
        <w:contextualSpacing/>
        <w:jc w:val="both"/>
        <w:rPr>
          <w:rFonts w:asciiTheme="minorHAnsi" w:eastAsia="Calibri" w:hAnsiTheme="minorHAnsi" w:cstheme="minorHAnsi"/>
          <w:bCs/>
          <w:sz w:val="24"/>
          <w:szCs w:val="24"/>
          <w:lang w:eastAsia="en-US"/>
        </w:rPr>
      </w:pPr>
      <w:r w:rsidRPr="007C0203">
        <w:rPr>
          <w:rFonts w:asciiTheme="minorHAnsi" w:eastAsia="Calibri" w:hAnsiTheme="minorHAnsi" w:cstheme="minorHAnsi"/>
          <w:bCs/>
          <w:sz w:val="24"/>
          <w:szCs w:val="24"/>
          <w:lang w:eastAsia="en-US" w:bidi="pl-PL"/>
        </w:rPr>
        <w:t>Wykonawca nie będzie uprawniony do zmiany wynagrodzenia jeżeli wskaźnik wzrostu cen towarów i usług, o którym mowa w ust.</w:t>
      </w:r>
      <w:r w:rsidR="00CD565E">
        <w:rPr>
          <w:rFonts w:asciiTheme="minorHAnsi" w:eastAsia="Calibri" w:hAnsiTheme="minorHAnsi" w:cstheme="minorHAnsi"/>
          <w:bCs/>
          <w:sz w:val="24"/>
          <w:szCs w:val="24"/>
          <w:lang w:eastAsia="en-US" w:bidi="pl-PL"/>
        </w:rPr>
        <w:t xml:space="preserve"> 4 i 5 powyżej nie przekroczy 5</w:t>
      </w:r>
      <w:r w:rsidRPr="007C0203">
        <w:rPr>
          <w:rFonts w:asciiTheme="minorHAnsi" w:eastAsia="Calibri" w:hAnsiTheme="minorHAnsi" w:cstheme="minorHAnsi"/>
          <w:bCs/>
          <w:sz w:val="24"/>
          <w:szCs w:val="24"/>
          <w:lang w:eastAsia="en-US" w:bidi="pl-PL"/>
        </w:rPr>
        <w:t>% (w stosunku do roku</w:t>
      </w:r>
      <w:r w:rsidR="00D64D6C">
        <w:rPr>
          <w:rFonts w:asciiTheme="minorHAnsi" w:eastAsia="Calibri" w:hAnsiTheme="minorHAnsi" w:cstheme="minorHAnsi"/>
          <w:bCs/>
          <w:sz w:val="24"/>
          <w:szCs w:val="24"/>
          <w:lang w:eastAsia="en-US" w:bidi="pl-PL"/>
        </w:rPr>
        <w:t xml:space="preserve"> poprzedniego</w:t>
      </w:r>
      <w:r w:rsidRPr="007C0203">
        <w:rPr>
          <w:rFonts w:asciiTheme="minorHAnsi" w:eastAsia="Calibri" w:hAnsiTheme="minorHAnsi" w:cstheme="minorHAnsi"/>
          <w:bCs/>
          <w:sz w:val="24"/>
          <w:szCs w:val="24"/>
          <w:lang w:eastAsia="en-US" w:bidi="pl-PL"/>
        </w:rPr>
        <w:t>).</w:t>
      </w:r>
    </w:p>
    <w:p w:rsidR="007C0203" w:rsidRPr="007C0203" w:rsidRDefault="007C0203" w:rsidP="000F7807">
      <w:pPr>
        <w:widowControl w:val="0"/>
        <w:numPr>
          <w:ilvl w:val="0"/>
          <w:numId w:val="89"/>
        </w:numPr>
        <w:suppressAutoHyphens/>
        <w:spacing w:line="276" w:lineRule="auto"/>
        <w:ind w:left="284" w:hanging="284"/>
        <w:contextualSpacing/>
        <w:jc w:val="both"/>
        <w:rPr>
          <w:rFonts w:asciiTheme="minorHAnsi" w:eastAsia="Calibri" w:hAnsiTheme="minorHAnsi" w:cstheme="minorHAnsi"/>
          <w:bCs/>
          <w:sz w:val="24"/>
          <w:szCs w:val="24"/>
          <w:lang w:eastAsia="en-US"/>
        </w:rPr>
      </w:pPr>
      <w:r w:rsidRPr="007C0203">
        <w:rPr>
          <w:rFonts w:asciiTheme="minorHAnsi" w:eastAsia="Calibri" w:hAnsiTheme="minorHAnsi" w:cstheme="minorHAnsi"/>
          <w:bCs/>
          <w:sz w:val="24"/>
          <w:szCs w:val="24"/>
          <w:lang w:eastAsia="en-US" w:bidi="pl-PL"/>
        </w:rPr>
        <w:t>Wykonawca, którego wynagrodzenie zostało zmienione zgodnie z ust. 4</w:t>
      </w:r>
      <w:r w:rsidR="00CD565E">
        <w:rPr>
          <w:rFonts w:asciiTheme="minorHAnsi" w:eastAsia="Calibri" w:hAnsiTheme="minorHAnsi" w:cstheme="minorHAnsi"/>
          <w:bCs/>
          <w:sz w:val="24"/>
          <w:szCs w:val="24"/>
          <w:lang w:eastAsia="en-US" w:bidi="pl-PL"/>
        </w:rPr>
        <w:t xml:space="preserve"> </w:t>
      </w:r>
      <w:r w:rsidRPr="007C0203">
        <w:rPr>
          <w:rFonts w:asciiTheme="minorHAnsi" w:eastAsia="Calibri" w:hAnsiTheme="minorHAnsi" w:cstheme="minorHAnsi"/>
          <w:bCs/>
          <w:sz w:val="24"/>
          <w:szCs w:val="24"/>
          <w:lang w:eastAsia="en-US" w:bidi="pl-PL"/>
        </w:rPr>
        <w:t xml:space="preserve">- </w:t>
      </w:r>
      <w:r w:rsidR="000055A1">
        <w:rPr>
          <w:rFonts w:asciiTheme="minorHAnsi" w:eastAsia="Calibri" w:hAnsiTheme="minorHAnsi" w:cstheme="minorHAnsi"/>
          <w:bCs/>
          <w:sz w:val="24"/>
          <w:szCs w:val="24"/>
          <w:lang w:eastAsia="en-US" w:bidi="pl-PL"/>
        </w:rPr>
        <w:t>6</w:t>
      </w:r>
      <w:r w:rsidRPr="007C0203">
        <w:rPr>
          <w:rFonts w:asciiTheme="minorHAnsi" w:eastAsia="Calibri" w:hAnsiTheme="minorHAnsi" w:cstheme="minorHAnsi"/>
          <w:bCs/>
          <w:sz w:val="24"/>
          <w:szCs w:val="24"/>
          <w:lang w:eastAsia="en-US" w:bidi="pl-PL"/>
        </w:rPr>
        <w:t xml:space="preserve"> powyżej, zobowiązany jest do zmiany wynagrodzenia przysługującego podwykonawcy, z którym zawarł Umowę, w zakresie odpowiadającym powyższym zmianom dotyczących zobowiązania podwykonawcy, jeżeli łącznie spełnione są następujące warunki:</w:t>
      </w:r>
    </w:p>
    <w:p w:rsidR="007C0203" w:rsidRPr="007C0203" w:rsidRDefault="007C0203" w:rsidP="000F7807">
      <w:pPr>
        <w:widowControl w:val="0"/>
        <w:numPr>
          <w:ilvl w:val="0"/>
          <w:numId w:val="117"/>
        </w:numPr>
        <w:tabs>
          <w:tab w:val="num" w:pos="567"/>
        </w:tabs>
        <w:suppressAutoHyphens/>
        <w:spacing w:line="276" w:lineRule="auto"/>
        <w:ind w:left="567" w:hanging="283"/>
        <w:contextualSpacing/>
        <w:jc w:val="both"/>
        <w:rPr>
          <w:rFonts w:asciiTheme="minorHAnsi" w:eastAsia="Calibri" w:hAnsiTheme="minorHAnsi" w:cstheme="minorHAnsi"/>
          <w:bCs/>
          <w:sz w:val="24"/>
          <w:szCs w:val="24"/>
          <w:lang w:eastAsia="en-US"/>
        </w:rPr>
      </w:pPr>
      <w:r w:rsidRPr="007C0203">
        <w:rPr>
          <w:rFonts w:asciiTheme="minorHAnsi" w:eastAsia="Calibri" w:hAnsiTheme="minorHAnsi" w:cstheme="minorHAnsi"/>
          <w:bCs/>
          <w:sz w:val="24"/>
          <w:szCs w:val="24"/>
          <w:lang w:eastAsia="en-US"/>
        </w:rPr>
        <w:t>przedmiotem Umowy są usługi;</w:t>
      </w:r>
    </w:p>
    <w:p w:rsidR="007C0203" w:rsidRPr="007C0203" w:rsidRDefault="007C0203" w:rsidP="000F7807">
      <w:pPr>
        <w:widowControl w:val="0"/>
        <w:numPr>
          <w:ilvl w:val="0"/>
          <w:numId w:val="117"/>
        </w:numPr>
        <w:tabs>
          <w:tab w:val="num" w:pos="567"/>
        </w:tabs>
        <w:suppressAutoHyphens/>
        <w:spacing w:line="276" w:lineRule="auto"/>
        <w:ind w:left="567" w:hanging="283"/>
        <w:contextualSpacing/>
        <w:jc w:val="both"/>
        <w:rPr>
          <w:rFonts w:asciiTheme="minorHAnsi" w:eastAsia="Calibri" w:hAnsiTheme="minorHAnsi" w:cstheme="minorHAnsi"/>
          <w:bCs/>
          <w:sz w:val="24"/>
          <w:szCs w:val="24"/>
          <w:lang w:eastAsia="en-US"/>
        </w:rPr>
      </w:pPr>
      <w:r w:rsidRPr="007C0203">
        <w:rPr>
          <w:rFonts w:asciiTheme="minorHAnsi" w:eastAsia="Calibri" w:hAnsiTheme="minorHAnsi" w:cstheme="minorHAnsi"/>
          <w:bCs/>
          <w:sz w:val="24"/>
          <w:szCs w:val="24"/>
          <w:lang w:eastAsia="en-US"/>
        </w:rPr>
        <w:t xml:space="preserve">okres obowiązywania Umowy przekracza </w:t>
      </w:r>
      <w:r w:rsidR="000055A1">
        <w:rPr>
          <w:rFonts w:asciiTheme="minorHAnsi" w:eastAsia="Calibri" w:hAnsiTheme="minorHAnsi" w:cstheme="minorHAnsi"/>
          <w:bCs/>
          <w:sz w:val="24"/>
          <w:szCs w:val="24"/>
          <w:lang w:eastAsia="en-US"/>
        </w:rPr>
        <w:t xml:space="preserve">6 </w:t>
      </w:r>
      <w:r w:rsidRPr="007C0203">
        <w:rPr>
          <w:rFonts w:asciiTheme="minorHAnsi" w:eastAsia="Calibri" w:hAnsiTheme="minorHAnsi" w:cstheme="minorHAnsi"/>
          <w:bCs/>
          <w:sz w:val="24"/>
          <w:szCs w:val="24"/>
          <w:lang w:eastAsia="en-US"/>
        </w:rPr>
        <w:t>miesięcy.</w:t>
      </w:r>
    </w:p>
    <w:p w:rsidR="00F1493D" w:rsidRDefault="007C0203" w:rsidP="00F1493D">
      <w:pPr>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lastRenderedPageBreak/>
        <w:t>§ 13</w:t>
      </w:r>
    </w:p>
    <w:p w:rsidR="00F1493D" w:rsidRPr="003A0632" w:rsidRDefault="00F1493D" w:rsidP="0058720D">
      <w:pPr>
        <w:spacing w:line="276" w:lineRule="auto"/>
        <w:jc w:val="center"/>
        <w:rPr>
          <w:rFonts w:asciiTheme="minorHAnsi" w:hAnsiTheme="minorHAnsi" w:cstheme="minorHAnsi"/>
          <w:b/>
          <w:sz w:val="24"/>
          <w:szCs w:val="24"/>
        </w:rPr>
      </w:pPr>
      <w:r>
        <w:rPr>
          <w:rFonts w:asciiTheme="minorHAnsi" w:hAnsiTheme="minorHAnsi" w:cstheme="minorHAnsi"/>
          <w:b/>
          <w:sz w:val="24"/>
          <w:szCs w:val="24"/>
        </w:rPr>
        <w:t>Przetwarzanie danych osobowych</w:t>
      </w:r>
    </w:p>
    <w:p w:rsidR="00F1493D" w:rsidRPr="003A0632" w:rsidRDefault="00F1493D" w:rsidP="0058720D">
      <w:pPr>
        <w:numPr>
          <w:ilvl w:val="0"/>
          <w:numId w:val="55"/>
        </w:numPr>
        <w:spacing w:line="276" w:lineRule="auto"/>
        <w:ind w:left="284"/>
        <w:jc w:val="both"/>
        <w:rPr>
          <w:rFonts w:asciiTheme="minorHAnsi" w:hAnsiTheme="minorHAnsi" w:cstheme="minorHAnsi"/>
          <w:sz w:val="24"/>
          <w:szCs w:val="24"/>
        </w:rPr>
      </w:pPr>
      <w:r w:rsidRPr="003A0632">
        <w:rPr>
          <w:rFonts w:asciiTheme="minorHAnsi" w:hAnsiTheme="minorHAnsi" w:cstheme="minorHAnsi"/>
          <w:sz w:val="24"/>
          <w:szCs w:val="24"/>
        </w:rPr>
        <w:t>Mając na uwadze postanowienia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zwanego dalej RODO, strony oświadczają, iż wypełniły obowiązki informacyjne przewidziane w art. 13 i 14 RODO wobec osób fizycznych związanych z nimi stosunkiem prawnym, od których dane osobowe bezpośrednio lub pośrednio pozysk</w:t>
      </w:r>
      <w:r w:rsidR="0018559A">
        <w:rPr>
          <w:rFonts w:asciiTheme="minorHAnsi" w:hAnsiTheme="minorHAnsi" w:cstheme="minorHAnsi"/>
          <w:sz w:val="24"/>
          <w:szCs w:val="24"/>
        </w:rPr>
        <w:t>ał w celu zawarcia niniejszej U</w:t>
      </w:r>
      <w:r w:rsidRPr="003A0632">
        <w:rPr>
          <w:rFonts w:asciiTheme="minorHAnsi" w:hAnsiTheme="minorHAnsi" w:cstheme="minorHAnsi"/>
          <w:sz w:val="24"/>
          <w:szCs w:val="24"/>
        </w:rPr>
        <w:t>mowy.</w:t>
      </w:r>
    </w:p>
    <w:p w:rsidR="00F1493D" w:rsidRPr="003A0632" w:rsidRDefault="00101106" w:rsidP="0058720D">
      <w:pPr>
        <w:numPr>
          <w:ilvl w:val="0"/>
          <w:numId w:val="55"/>
        </w:numPr>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Jeżeli w wyniku zawarcia i realizacji niniejszej Umowy, Strony pozyskały</w:t>
      </w:r>
      <w:r w:rsidR="00F1493D" w:rsidRPr="003A0632">
        <w:rPr>
          <w:rFonts w:asciiTheme="minorHAnsi" w:hAnsiTheme="minorHAnsi" w:cstheme="minorHAnsi"/>
          <w:sz w:val="24"/>
          <w:szCs w:val="24"/>
        </w:rPr>
        <w:t xml:space="preserve"> </w:t>
      </w:r>
      <w:r>
        <w:rPr>
          <w:rFonts w:asciiTheme="minorHAnsi" w:hAnsiTheme="minorHAnsi" w:cstheme="minorHAnsi"/>
          <w:sz w:val="24"/>
          <w:szCs w:val="24"/>
        </w:rPr>
        <w:t>dane osobowe osób fizycznych, realizując</w:t>
      </w:r>
      <w:r w:rsidR="001B06A2">
        <w:rPr>
          <w:rFonts w:asciiTheme="minorHAnsi" w:hAnsiTheme="minorHAnsi" w:cstheme="minorHAnsi"/>
          <w:sz w:val="24"/>
          <w:szCs w:val="24"/>
        </w:rPr>
        <w:t>ych</w:t>
      </w:r>
      <w:r>
        <w:rPr>
          <w:rFonts w:asciiTheme="minorHAnsi" w:hAnsiTheme="minorHAnsi" w:cstheme="minorHAnsi"/>
          <w:sz w:val="24"/>
          <w:szCs w:val="24"/>
        </w:rPr>
        <w:t xml:space="preserve"> przedmiot Umowy odpowiednio w imieniu Zamawiającego i Wykonawcy, jako niezebran</w:t>
      </w:r>
      <w:r w:rsidR="001B06A2">
        <w:rPr>
          <w:rFonts w:asciiTheme="minorHAnsi" w:hAnsiTheme="minorHAnsi" w:cstheme="minorHAnsi"/>
          <w:sz w:val="24"/>
          <w:szCs w:val="24"/>
        </w:rPr>
        <w:t>e od osoby, której dane dotyczą, Strony zobowiązują się w związku z tym, do przekazania w imieniu drugiej S</w:t>
      </w:r>
      <w:r w:rsidR="00F1493D" w:rsidRPr="003A0632">
        <w:rPr>
          <w:rFonts w:asciiTheme="minorHAnsi" w:hAnsiTheme="minorHAnsi" w:cstheme="minorHAnsi"/>
          <w:sz w:val="24"/>
          <w:szCs w:val="24"/>
        </w:rPr>
        <w:t xml:space="preserve">trony </w:t>
      </w:r>
      <w:r w:rsidR="001B06A2">
        <w:rPr>
          <w:rFonts w:asciiTheme="minorHAnsi" w:hAnsiTheme="minorHAnsi" w:cstheme="minorHAnsi"/>
          <w:sz w:val="24"/>
          <w:szCs w:val="24"/>
        </w:rPr>
        <w:t xml:space="preserve">wszystkim osobom, których dane udostępniły, informacji o których mowa w art. 14 RODO. Przedmiotowe informacje ze </w:t>
      </w:r>
      <w:r w:rsidR="00F1493D" w:rsidRPr="003A0632">
        <w:rPr>
          <w:rFonts w:asciiTheme="minorHAnsi" w:hAnsiTheme="minorHAnsi" w:cstheme="minorHAnsi"/>
          <w:sz w:val="24"/>
          <w:szCs w:val="24"/>
        </w:rPr>
        <w:t xml:space="preserve">strony </w:t>
      </w:r>
      <w:r w:rsidR="001B06A2">
        <w:rPr>
          <w:rFonts w:asciiTheme="minorHAnsi" w:hAnsiTheme="minorHAnsi" w:cstheme="minorHAnsi"/>
          <w:sz w:val="24"/>
          <w:szCs w:val="24"/>
        </w:rPr>
        <w:t xml:space="preserve">Zamawiającego zawarte są </w:t>
      </w:r>
      <w:r w:rsidR="00F1493D" w:rsidRPr="003A0632">
        <w:rPr>
          <w:rFonts w:asciiTheme="minorHAnsi" w:hAnsiTheme="minorHAnsi" w:cstheme="minorHAnsi"/>
          <w:sz w:val="24"/>
          <w:szCs w:val="24"/>
        </w:rPr>
        <w:t xml:space="preserve">w załączniku nr </w:t>
      </w:r>
      <w:r w:rsidR="00136938">
        <w:rPr>
          <w:rFonts w:asciiTheme="minorHAnsi" w:hAnsiTheme="minorHAnsi" w:cstheme="minorHAnsi"/>
          <w:sz w:val="24"/>
          <w:szCs w:val="24"/>
        </w:rPr>
        <w:t>4</w:t>
      </w:r>
      <w:r w:rsidR="0018559A">
        <w:rPr>
          <w:rFonts w:asciiTheme="minorHAnsi" w:hAnsiTheme="minorHAnsi" w:cstheme="minorHAnsi"/>
          <w:sz w:val="24"/>
          <w:szCs w:val="24"/>
        </w:rPr>
        <w:t xml:space="preserve"> do U</w:t>
      </w:r>
      <w:r w:rsidR="00F1493D" w:rsidRPr="003A0632">
        <w:rPr>
          <w:rFonts w:asciiTheme="minorHAnsi" w:hAnsiTheme="minorHAnsi" w:cstheme="minorHAnsi"/>
          <w:sz w:val="24"/>
          <w:szCs w:val="24"/>
        </w:rPr>
        <w:t>mowy.</w:t>
      </w:r>
    </w:p>
    <w:p w:rsidR="00F1493D" w:rsidRPr="003A0632" w:rsidRDefault="00F1493D" w:rsidP="0058720D">
      <w:pPr>
        <w:numPr>
          <w:ilvl w:val="0"/>
          <w:numId w:val="55"/>
        </w:numPr>
        <w:spacing w:line="276" w:lineRule="auto"/>
        <w:ind w:left="284"/>
        <w:jc w:val="both"/>
        <w:rPr>
          <w:rFonts w:asciiTheme="minorHAnsi" w:hAnsiTheme="minorHAnsi" w:cstheme="minorHAnsi"/>
          <w:sz w:val="24"/>
          <w:szCs w:val="24"/>
        </w:rPr>
      </w:pPr>
      <w:r w:rsidRPr="003A0632">
        <w:rPr>
          <w:rFonts w:asciiTheme="minorHAnsi" w:hAnsiTheme="minorHAnsi" w:cstheme="minorHAnsi"/>
          <w:sz w:val="24"/>
          <w:szCs w:val="24"/>
        </w:rPr>
        <w:t>Strony, z chwilą uzyskania danych osobowych, o których mowa w ustępach poprzedzających, stają się z mocy RODO, administratorami tych danych.</w:t>
      </w:r>
    </w:p>
    <w:p w:rsidR="00F1493D" w:rsidRPr="003A0632" w:rsidRDefault="00F1493D" w:rsidP="0058720D">
      <w:pPr>
        <w:numPr>
          <w:ilvl w:val="0"/>
          <w:numId w:val="55"/>
        </w:numPr>
        <w:spacing w:line="276" w:lineRule="auto"/>
        <w:ind w:left="284"/>
        <w:jc w:val="both"/>
        <w:rPr>
          <w:rFonts w:asciiTheme="minorHAnsi" w:hAnsiTheme="minorHAnsi" w:cstheme="minorHAnsi"/>
          <w:sz w:val="24"/>
          <w:szCs w:val="24"/>
        </w:rPr>
      </w:pPr>
      <w:r w:rsidRPr="003A0632">
        <w:rPr>
          <w:rFonts w:asciiTheme="minorHAnsi" w:hAnsiTheme="minorHAnsi" w:cstheme="minorHAnsi"/>
          <w:sz w:val="24"/>
          <w:szCs w:val="24"/>
        </w:rPr>
        <w:t>Każda ze stron oświadcza, że realizuje obowiązki administratora wynikające z postanowień RODO i ponosi odpowiedzialność, w zakresie swojego działania, za naruszenia przepisów</w:t>
      </w:r>
      <w:r w:rsidR="00101106">
        <w:rPr>
          <w:rFonts w:asciiTheme="minorHAnsi" w:hAnsiTheme="minorHAnsi" w:cstheme="minorHAnsi"/>
          <w:sz w:val="24"/>
          <w:szCs w:val="24"/>
        </w:rPr>
        <w:t xml:space="preserve"> </w:t>
      </w:r>
      <w:r w:rsidRPr="003A0632">
        <w:rPr>
          <w:rFonts w:asciiTheme="minorHAnsi" w:hAnsiTheme="minorHAnsi" w:cstheme="minorHAnsi"/>
          <w:sz w:val="24"/>
          <w:szCs w:val="24"/>
        </w:rPr>
        <w:t>o</w:t>
      </w:r>
      <w:r w:rsidR="00101106">
        <w:rPr>
          <w:rFonts w:asciiTheme="minorHAnsi" w:hAnsiTheme="minorHAnsi" w:cstheme="minorHAnsi"/>
          <w:sz w:val="24"/>
          <w:szCs w:val="24"/>
        </w:rPr>
        <w:t xml:space="preserve"> </w:t>
      </w:r>
      <w:r w:rsidRPr="003A0632">
        <w:rPr>
          <w:rFonts w:asciiTheme="minorHAnsi" w:hAnsiTheme="minorHAnsi" w:cstheme="minorHAnsi"/>
          <w:sz w:val="24"/>
          <w:szCs w:val="24"/>
        </w:rPr>
        <w:t>ochronie danych osobowych.</w:t>
      </w:r>
    </w:p>
    <w:p w:rsidR="00F1493D" w:rsidRPr="003A0632" w:rsidRDefault="00635E13" w:rsidP="0058720D">
      <w:pPr>
        <w:numPr>
          <w:ilvl w:val="0"/>
          <w:numId w:val="55"/>
        </w:numPr>
        <w:spacing w:line="276" w:lineRule="auto"/>
        <w:ind w:left="284"/>
        <w:jc w:val="both"/>
        <w:rPr>
          <w:rFonts w:asciiTheme="minorHAnsi" w:hAnsiTheme="minorHAnsi" w:cstheme="minorHAnsi"/>
          <w:sz w:val="24"/>
          <w:szCs w:val="24"/>
        </w:rPr>
      </w:pPr>
      <w:r>
        <w:rPr>
          <w:rFonts w:asciiTheme="minorHAnsi" w:hAnsiTheme="minorHAnsi" w:cstheme="minorHAnsi"/>
          <w:sz w:val="24"/>
          <w:szCs w:val="24"/>
        </w:rPr>
        <w:t>Z chwilą zawarcia niniejszej U</w:t>
      </w:r>
      <w:r w:rsidR="00F1493D" w:rsidRPr="003A0632">
        <w:rPr>
          <w:rFonts w:asciiTheme="minorHAnsi" w:hAnsiTheme="minorHAnsi" w:cstheme="minorHAnsi"/>
          <w:sz w:val="24"/>
          <w:szCs w:val="24"/>
        </w:rPr>
        <w:t>mowy, Zamawiający wypełnił obowiązek informacyjny przewidziany w art. 13 RODO wobec osoby reprezentującej Wykonawcę, poprzez zapoznanie z zakresem inform</w:t>
      </w:r>
      <w:r w:rsidR="00142027">
        <w:rPr>
          <w:rFonts w:asciiTheme="minorHAnsi" w:hAnsiTheme="minorHAnsi" w:cstheme="minorHAnsi"/>
          <w:sz w:val="24"/>
          <w:szCs w:val="24"/>
        </w:rPr>
        <w:t xml:space="preserve">acji zawartych w załączniku nr </w:t>
      </w:r>
      <w:r w:rsidR="00136938">
        <w:rPr>
          <w:rFonts w:asciiTheme="minorHAnsi" w:hAnsiTheme="minorHAnsi" w:cstheme="minorHAnsi"/>
          <w:sz w:val="24"/>
          <w:szCs w:val="24"/>
        </w:rPr>
        <w:t>3</w:t>
      </w:r>
      <w:r>
        <w:rPr>
          <w:rFonts w:asciiTheme="minorHAnsi" w:hAnsiTheme="minorHAnsi" w:cstheme="minorHAnsi"/>
          <w:sz w:val="24"/>
          <w:szCs w:val="24"/>
        </w:rPr>
        <w:t xml:space="preserve"> do U</w:t>
      </w:r>
      <w:r w:rsidR="00F1493D" w:rsidRPr="003A0632">
        <w:rPr>
          <w:rFonts w:asciiTheme="minorHAnsi" w:hAnsiTheme="minorHAnsi" w:cstheme="minorHAnsi"/>
          <w:sz w:val="24"/>
          <w:szCs w:val="24"/>
        </w:rPr>
        <w:t>mowy.</w:t>
      </w:r>
    </w:p>
    <w:p w:rsidR="00F1493D" w:rsidRDefault="00F1493D" w:rsidP="0058720D">
      <w:pPr>
        <w:pStyle w:val="Akapitzlist"/>
        <w:spacing w:after="0"/>
        <w:ind w:left="1440"/>
        <w:rPr>
          <w:rFonts w:asciiTheme="minorHAnsi" w:hAnsiTheme="minorHAnsi" w:cstheme="minorHAnsi"/>
          <w:b/>
          <w:sz w:val="24"/>
          <w:szCs w:val="24"/>
        </w:rPr>
      </w:pPr>
    </w:p>
    <w:p w:rsidR="00F1493D" w:rsidRPr="00F1493D" w:rsidRDefault="00F1493D" w:rsidP="0058720D">
      <w:pPr>
        <w:pStyle w:val="Akapitzlist"/>
        <w:spacing w:after="0"/>
        <w:ind w:left="0"/>
        <w:jc w:val="center"/>
        <w:rPr>
          <w:rFonts w:asciiTheme="minorHAnsi" w:hAnsiTheme="minorHAnsi" w:cstheme="minorHAnsi"/>
          <w:b/>
          <w:sz w:val="24"/>
          <w:szCs w:val="24"/>
        </w:rPr>
      </w:pPr>
      <w:r w:rsidRPr="00F1493D">
        <w:rPr>
          <w:rFonts w:asciiTheme="minorHAnsi" w:hAnsiTheme="minorHAnsi" w:cstheme="minorHAnsi"/>
          <w:b/>
          <w:sz w:val="24"/>
          <w:szCs w:val="24"/>
        </w:rPr>
        <w:t>§ 1</w:t>
      </w:r>
      <w:r>
        <w:rPr>
          <w:rFonts w:asciiTheme="minorHAnsi" w:hAnsiTheme="minorHAnsi" w:cstheme="minorHAnsi"/>
          <w:b/>
          <w:sz w:val="24"/>
          <w:szCs w:val="24"/>
        </w:rPr>
        <w:t>4</w:t>
      </w:r>
    </w:p>
    <w:bookmarkEnd w:id="9"/>
    <w:p w:rsidR="007C0203" w:rsidRPr="007C0203" w:rsidRDefault="007C0203" w:rsidP="00B8169F">
      <w:pPr>
        <w:widowControl w:val="0"/>
        <w:tabs>
          <w:tab w:val="left" w:pos="8075"/>
        </w:tabs>
        <w:suppressAutoHyphens/>
        <w:spacing w:line="276" w:lineRule="auto"/>
        <w:jc w:val="center"/>
        <w:rPr>
          <w:rFonts w:asciiTheme="minorHAnsi" w:eastAsia="HG Mincho Light J" w:hAnsiTheme="minorHAnsi" w:cstheme="minorHAnsi"/>
          <w:b/>
          <w:bCs/>
          <w:color w:val="000000"/>
          <w:kern w:val="2"/>
          <w:sz w:val="24"/>
          <w:szCs w:val="24"/>
          <w:lang w:eastAsia="hi-IN" w:bidi="hi-IN"/>
        </w:rPr>
      </w:pPr>
      <w:r w:rsidRPr="007C0203">
        <w:rPr>
          <w:rFonts w:asciiTheme="minorHAnsi" w:eastAsia="HG Mincho Light J" w:hAnsiTheme="minorHAnsi" w:cstheme="minorHAnsi"/>
          <w:b/>
          <w:bCs/>
          <w:color w:val="000000"/>
          <w:kern w:val="2"/>
          <w:sz w:val="24"/>
          <w:szCs w:val="24"/>
          <w:lang w:eastAsia="hi-IN" w:bidi="hi-IN"/>
        </w:rPr>
        <w:t>Postanowienia końcowe</w:t>
      </w:r>
    </w:p>
    <w:p w:rsidR="00B8169F" w:rsidRPr="00B8169F" w:rsidRDefault="00635E13" w:rsidP="000F7807">
      <w:pPr>
        <w:pStyle w:val="Akapitzlist"/>
        <w:numPr>
          <w:ilvl w:val="0"/>
          <w:numId w:val="90"/>
        </w:numPr>
        <w:spacing w:after="0"/>
        <w:ind w:left="284"/>
        <w:jc w:val="both"/>
        <w:rPr>
          <w:rFonts w:asciiTheme="minorHAnsi" w:hAnsiTheme="minorHAnsi" w:cstheme="minorHAnsi"/>
          <w:color w:val="FF0000"/>
          <w:sz w:val="24"/>
          <w:szCs w:val="24"/>
        </w:rPr>
      </w:pPr>
      <w:r>
        <w:rPr>
          <w:rFonts w:asciiTheme="minorHAnsi" w:hAnsiTheme="minorHAnsi" w:cstheme="minorHAnsi"/>
          <w:sz w:val="24"/>
          <w:szCs w:val="24"/>
        </w:rPr>
        <w:t>W sprawach nie uregulowanych U</w:t>
      </w:r>
      <w:r w:rsidR="00B8169F" w:rsidRPr="00B8169F">
        <w:rPr>
          <w:rFonts w:asciiTheme="minorHAnsi" w:hAnsiTheme="minorHAnsi" w:cstheme="minorHAnsi"/>
          <w:sz w:val="24"/>
          <w:szCs w:val="24"/>
        </w:rPr>
        <w:t xml:space="preserve">mową stosuje się przepisy </w:t>
      </w:r>
      <w:r w:rsidR="00995314">
        <w:rPr>
          <w:rFonts w:asciiTheme="minorHAnsi" w:hAnsiTheme="minorHAnsi" w:cstheme="minorHAnsi"/>
          <w:sz w:val="24"/>
          <w:szCs w:val="24"/>
        </w:rPr>
        <w:t>ustawy z dnia 23 kwietnia 1964 r. - Kodeks cywilny</w:t>
      </w:r>
      <w:r w:rsidR="00B8169F" w:rsidRPr="00B8169F">
        <w:rPr>
          <w:rFonts w:asciiTheme="minorHAnsi" w:hAnsiTheme="minorHAnsi" w:cstheme="minorHAnsi"/>
          <w:sz w:val="24"/>
          <w:szCs w:val="24"/>
        </w:rPr>
        <w:t xml:space="preserve"> oraz ustawy z dnia z dnia 11 września 2019 r. </w:t>
      </w:r>
      <w:r w:rsidR="00995314">
        <w:rPr>
          <w:rFonts w:asciiTheme="minorHAnsi" w:hAnsiTheme="minorHAnsi" w:cstheme="minorHAnsi"/>
          <w:sz w:val="24"/>
          <w:szCs w:val="24"/>
        </w:rPr>
        <w:t xml:space="preserve">- </w:t>
      </w:r>
      <w:r w:rsidR="00B8169F" w:rsidRPr="00B8169F">
        <w:rPr>
          <w:rFonts w:asciiTheme="minorHAnsi" w:hAnsiTheme="minorHAnsi" w:cstheme="minorHAnsi"/>
          <w:sz w:val="24"/>
          <w:szCs w:val="24"/>
        </w:rPr>
        <w:t>Prawo zamówień publicznych (Dz. U. z 202</w:t>
      </w:r>
      <w:r w:rsidR="004C7AFF">
        <w:rPr>
          <w:rFonts w:asciiTheme="minorHAnsi" w:hAnsiTheme="minorHAnsi" w:cstheme="minorHAnsi"/>
          <w:sz w:val="24"/>
          <w:szCs w:val="24"/>
        </w:rPr>
        <w:t>2</w:t>
      </w:r>
      <w:r w:rsidR="00B8169F" w:rsidRPr="00B8169F">
        <w:rPr>
          <w:rFonts w:asciiTheme="minorHAnsi" w:hAnsiTheme="minorHAnsi" w:cstheme="minorHAnsi"/>
          <w:sz w:val="24"/>
          <w:szCs w:val="24"/>
        </w:rPr>
        <w:t xml:space="preserve"> r., poz. 1</w:t>
      </w:r>
      <w:r w:rsidR="004C7AFF">
        <w:rPr>
          <w:rFonts w:asciiTheme="minorHAnsi" w:hAnsiTheme="minorHAnsi" w:cstheme="minorHAnsi"/>
          <w:sz w:val="24"/>
          <w:szCs w:val="24"/>
        </w:rPr>
        <w:t>710</w:t>
      </w:r>
      <w:r w:rsidR="00B8169F" w:rsidRPr="00B8169F">
        <w:rPr>
          <w:rFonts w:asciiTheme="minorHAnsi" w:hAnsiTheme="minorHAnsi" w:cstheme="minorHAnsi"/>
          <w:sz w:val="24"/>
          <w:szCs w:val="24"/>
        </w:rPr>
        <w:t xml:space="preserve"> ze zm.).</w:t>
      </w:r>
    </w:p>
    <w:p w:rsidR="007C0203" w:rsidRPr="007C0203" w:rsidRDefault="00635E13" w:rsidP="000F7807">
      <w:pPr>
        <w:widowControl w:val="0"/>
        <w:numPr>
          <w:ilvl w:val="0"/>
          <w:numId w:val="90"/>
        </w:numPr>
        <w:suppressAutoHyphens/>
        <w:spacing w:line="276" w:lineRule="auto"/>
        <w:ind w:left="284" w:hanging="284"/>
        <w:jc w:val="both"/>
        <w:rPr>
          <w:rFonts w:asciiTheme="minorHAnsi" w:eastAsia="HG Mincho Light J" w:hAnsiTheme="minorHAnsi" w:cstheme="minorHAnsi"/>
          <w:color w:val="000000"/>
          <w:kern w:val="2"/>
          <w:sz w:val="24"/>
          <w:szCs w:val="24"/>
          <w:lang w:eastAsia="hi-IN" w:bidi="hi-IN"/>
        </w:rPr>
      </w:pPr>
      <w:r>
        <w:rPr>
          <w:rFonts w:asciiTheme="minorHAnsi" w:eastAsia="HG Mincho Light J" w:hAnsiTheme="minorHAnsi" w:cstheme="minorHAnsi"/>
          <w:color w:val="000000"/>
          <w:kern w:val="2"/>
          <w:sz w:val="24"/>
          <w:szCs w:val="24"/>
          <w:lang w:eastAsia="hi-IN" w:bidi="hi-IN"/>
        </w:rPr>
        <w:t>Wszelkie zmiany U</w:t>
      </w:r>
      <w:r w:rsidR="007C0203" w:rsidRPr="007C0203">
        <w:rPr>
          <w:rFonts w:asciiTheme="minorHAnsi" w:eastAsia="HG Mincho Light J" w:hAnsiTheme="minorHAnsi" w:cstheme="minorHAnsi"/>
          <w:color w:val="000000"/>
          <w:kern w:val="2"/>
          <w:sz w:val="24"/>
          <w:szCs w:val="24"/>
          <w:lang w:eastAsia="hi-IN" w:bidi="hi-IN"/>
        </w:rPr>
        <w:t>mowy wymagają formy pisemnej pod rygorem nieważności.</w:t>
      </w:r>
    </w:p>
    <w:p w:rsidR="00B8169F" w:rsidRPr="00B8169F" w:rsidRDefault="007C0203" w:rsidP="000F7807">
      <w:pPr>
        <w:widowControl w:val="0"/>
        <w:numPr>
          <w:ilvl w:val="0"/>
          <w:numId w:val="90"/>
        </w:numPr>
        <w:suppressAutoHyphens/>
        <w:spacing w:line="276" w:lineRule="auto"/>
        <w:ind w:left="284" w:hanging="284"/>
        <w:jc w:val="both"/>
        <w:rPr>
          <w:rFonts w:asciiTheme="minorHAnsi" w:hAnsiTheme="minorHAnsi" w:cstheme="minorHAnsi"/>
          <w:sz w:val="24"/>
          <w:szCs w:val="24"/>
        </w:rPr>
      </w:pPr>
      <w:r w:rsidRPr="00B8169F">
        <w:rPr>
          <w:rFonts w:asciiTheme="minorHAnsi" w:eastAsia="HG Mincho Light J" w:hAnsiTheme="minorHAnsi" w:cstheme="minorHAnsi"/>
          <w:color w:val="000000"/>
          <w:kern w:val="2"/>
          <w:sz w:val="24"/>
          <w:szCs w:val="24"/>
          <w:lang w:eastAsia="hi-IN" w:bidi="hi-IN"/>
        </w:rPr>
        <w:t>W przypadku spo</w:t>
      </w:r>
      <w:r w:rsidR="00635E13">
        <w:rPr>
          <w:rFonts w:asciiTheme="minorHAnsi" w:eastAsia="HG Mincho Light J" w:hAnsiTheme="minorHAnsi" w:cstheme="minorHAnsi"/>
          <w:color w:val="000000"/>
          <w:kern w:val="2"/>
          <w:sz w:val="24"/>
          <w:szCs w:val="24"/>
          <w:lang w:eastAsia="hi-IN" w:bidi="hi-IN"/>
        </w:rPr>
        <w:t>ru między stronami w związku z U</w:t>
      </w:r>
      <w:r w:rsidRPr="00B8169F">
        <w:rPr>
          <w:rFonts w:asciiTheme="minorHAnsi" w:eastAsia="HG Mincho Light J" w:hAnsiTheme="minorHAnsi" w:cstheme="minorHAnsi"/>
          <w:color w:val="000000"/>
          <w:kern w:val="2"/>
          <w:sz w:val="24"/>
          <w:szCs w:val="24"/>
          <w:lang w:eastAsia="hi-IN" w:bidi="hi-IN"/>
        </w:rPr>
        <w:t>mową, właściwy do jego rozstrzygnięcia będzie sąd powszechny właściwy dla siedziby Zamawiającego.</w:t>
      </w:r>
    </w:p>
    <w:p w:rsidR="00DC19D8" w:rsidRPr="00B8169F" w:rsidRDefault="00DC19D8" w:rsidP="000F7807">
      <w:pPr>
        <w:widowControl w:val="0"/>
        <w:numPr>
          <w:ilvl w:val="0"/>
          <w:numId w:val="90"/>
        </w:numPr>
        <w:suppressAutoHyphens/>
        <w:spacing w:line="276" w:lineRule="auto"/>
        <w:ind w:left="284" w:hanging="284"/>
        <w:jc w:val="both"/>
        <w:rPr>
          <w:rFonts w:asciiTheme="minorHAnsi" w:hAnsiTheme="minorHAnsi" w:cstheme="minorHAnsi"/>
          <w:sz w:val="24"/>
          <w:szCs w:val="24"/>
        </w:rPr>
      </w:pPr>
      <w:r w:rsidRPr="00B8169F">
        <w:rPr>
          <w:rFonts w:asciiTheme="minorHAnsi" w:hAnsiTheme="minorHAnsi" w:cstheme="minorHAnsi"/>
          <w:sz w:val="24"/>
          <w:szCs w:val="24"/>
        </w:rPr>
        <w:t>Umowę niniejszą sporządzono w trzech jednobrzmiących egzemplarzach, jeden dla Wykonawcy, dwa dla Zamawiającego.</w:t>
      </w:r>
    </w:p>
    <w:p w:rsidR="00DC19D8" w:rsidRDefault="00DC19D8" w:rsidP="00DC19D8">
      <w:pPr>
        <w:rPr>
          <w:rFonts w:asciiTheme="minorHAnsi" w:hAnsiTheme="minorHAnsi" w:cstheme="minorHAnsi"/>
          <w:sz w:val="24"/>
          <w:szCs w:val="24"/>
        </w:rPr>
      </w:pPr>
    </w:p>
    <w:p w:rsidR="00DC19D8" w:rsidRPr="00F30EF9" w:rsidRDefault="00DC19D8" w:rsidP="00DC19D8">
      <w:pPr>
        <w:rPr>
          <w:rFonts w:asciiTheme="minorHAnsi" w:hAnsiTheme="minorHAnsi" w:cstheme="minorHAnsi"/>
        </w:rPr>
      </w:pPr>
      <w:r w:rsidRPr="00F30EF9">
        <w:rPr>
          <w:rFonts w:asciiTheme="minorHAnsi" w:hAnsiTheme="minorHAnsi" w:cstheme="minorHAnsi"/>
        </w:rPr>
        <w:t>Załączni</w:t>
      </w:r>
      <w:r w:rsidR="00635E13">
        <w:rPr>
          <w:rFonts w:asciiTheme="minorHAnsi" w:hAnsiTheme="minorHAnsi" w:cstheme="minorHAnsi"/>
        </w:rPr>
        <w:t>ki stanowiące integralną część U</w:t>
      </w:r>
      <w:r w:rsidRPr="00F30EF9">
        <w:rPr>
          <w:rFonts w:asciiTheme="minorHAnsi" w:hAnsiTheme="minorHAnsi" w:cstheme="minorHAnsi"/>
        </w:rPr>
        <w:t>mowy:</w:t>
      </w:r>
    </w:p>
    <w:p w:rsidR="00DC19D8" w:rsidRPr="00F30EF9" w:rsidRDefault="00DC19D8" w:rsidP="00136938">
      <w:pPr>
        <w:ind w:left="1418" w:hanging="1418"/>
        <w:jc w:val="both"/>
        <w:rPr>
          <w:rFonts w:asciiTheme="minorHAnsi" w:hAnsiTheme="minorHAnsi" w:cstheme="minorHAnsi"/>
        </w:rPr>
      </w:pPr>
      <w:r w:rsidRPr="00F30EF9">
        <w:rPr>
          <w:rFonts w:asciiTheme="minorHAnsi" w:hAnsiTheme="minorHAnsi" w:cstheme="minorHAnsi"/>
        </w:rPr>
        <w:t xml:space="preserve">Załącznik nr </w:t>
      </w:r>
      <w:r w:rsidR="00136938">
        <w:rPr>
          <w:rFonts w:asciiTheme="minorHAnsi" w:hAnsiTheme="minorHAnsi" w:cstheme="minorHAnsi"/>
        </w:rPr>
        <w:t xml:space="preserve"> </w:t>
      </w:r>
      <w:r w:rsidRPr="00F30EF9">
        <w:rPr>
          <w:rFonts w:asciiTheme="minorHAnsi" w:hAnsiTheme="minorHAnsi" w:cstheme="minorHAnsi"/>
        </w:rPr>
        <w:t>1 –  Opis przedmiotu zamówienia;</w:t>
      </w:r>
    </w:p>
    <w:p w:rsidR="00DC19D8" w:rsidRPr="00F30EF9" w:rsidRDefault="00B8169F" w:rsidP="00DC19D8">
      <w:pPr>
        <w:jc w:val="both"/>
        <w:rPr>
          <w:rFonts w:asciiTheme="minorHAnsi" w:hAnsiTheme="minorHAnsi" w:cstheme="minorHAnsi"/>
        </w:rPr>
      </w:pPr>
      <w:r>
        <w:rPr>
          <w:rFonts w:asciiTheme="minorHAnsi" w:hAnsiTheme="minorHAnsi" w:cstheme="minorHAnsi"/>
        </w:rPr>
        <w:t xml:space="preserve">Załącznik nr </w:t>
      </w:r>
      <w:r w:rsidR="00136938">
        <w:rPr>
          <w:rFonts w:asciiTheme="minorHAnsi" w:hAnsiTheme="minorHAnsi" w:cstheme="minorHAnsi"/>
        </w:rPr>
        <w:t xml:space="preserve"> </w:t>
      </w:r>
      <w:r>
        <w:rPr>
          <w:rFonts w:asciiTheme="minorHAnsi" w:hAnsiTheme="minorHAnsi" w:cstheme="minorHAnsi"/>
        </w:rPr>
        <w:t>2</w:t>
      </w:r>
      <w:r w:rsidR="00DC19D8" w:rsidRPr="00F30EF9">
        <w:rPr>
          <w:rFonts w:asciiTheme="minorHAnsi" w:hAnsiTheme="minorHAnsi" w:cstheme="minorHAnsi"/>
        </w:rPr>
        <w:t xml:space="preserve"> –  Umowa o zachowaniu poufności;</w:t>
      </w:r>
    </w:p>
    <w:p w:rsidR="00136938" w:rsidRPr="00E61B88" w:rsidRDefault="00136938" w:rsidP="00136938">
      <w:pPr>
        <w:ind w:left="1418" w:hanging="1418"/>
        <w:jc w:val="both"/>
        <w:rPr>
          <w:rFonts w:ascii="Calibri" w:hAnsi="Calibri" w:cs="Calibri"/>
        </w:rPr>
      </w:pPr>
      <w:r>
        <w:rPr>
          <w:rFonts w:asciiTheme="minorHAnsi" w:hAnsiTheme="minorHAnsi" w:cstheme="minorHAnsi"/>
        </w:rPr>
        <w:t xml:space="preserve">Załącznik nr 3 </w:t>
      </w:r>
      <w:r w:rsidRPr="00F30EF9">
        <w:rPr>
          <w:rFonts w:asciiTheme="minorHAnsi" w:hAnsiTheme="minorHAnsi" w:cstheme="minorHAnsi"/>
        </w:rPr>
        <w:t xml:space="preserve">– </w:t>
      </w:r>
      <w:r w:rsidR="008869B2">
        <w:rPr>
          <w:rFonts w:asciiTheme="minorHAnsi" w:hAnsiTheme="minorHAnsi" w:cstheme="minorHAnsi"/>
        </w:rPr>
        <w:t xml:space="preserve"> </w:t>
      </w:r>
      <w:r w:rsidRPr="00E61B88">
        <w:rPr>
          <w:rFonts w:ascii="Calibri" w:hAnsi="Calibri" w:cs="Calibri"/>
        </w:rPr>
        <w:t>Klauzula informacyjna dotycząca przetwarzania danych osobowych przez Narodowy Fundusz Zdrowia w</w:t>
      </w:r>
      <w:r>
        <w:rPr>
          <w:rFonts w:ascii="Calibri" w:hAnsi="Calibri" w:cs="Calibri"/>
        </w:rPr>
        <w:t xml:space="preserve"> celu </w:t>
      </w:r>
      <w:r w:rsidRPr="00E61B88">
        <w:rPr>
          <w:rFonts w:ascii="Calibri" w:hAnsi="Calibri" w:cs="Calibri"/>
        </w:rPr>
        <w:t>związ</w:t>
      </w:r>
      <w:r>
        <w:rPr>
          <w:rFonts w:ascii="Calibri" w:hAnsi="Calibri" w:cs="Calibri"/>
        </w:rPr>
        <w:t>anym z postępowaniem o udzielenie zamówienia publicznego;</w:t>
      </w:r>
    </w:p>
    <w:p w:rsidR="006B7BB2" w:rsidRPr="00F30EF9" w:rsidRDefault="006B7BB2" w:rsidP="006B7BB2">
      <w:pPr>
        <w:ind w:left="1418" w:hanging="1418"/>
        <w:jc w:val="both"/>
        <w:rPr>
          <w:rFonts w:asciiTheme="minorHAnsi" w:hAnsiTheme="minorHAnsi" w:cstheme="minorHAnsi"/>
          <w:color w:val="000000"/>
          <w:lang w:eastAsia="zh-CN"/>
        </w:rPr>
      </w:pPr>
      <w:r w:rsidRPr="00F30EF9">
        <w:rPr>
          <w:rFonts w:asciiTheme="minorHAnsi" w:hAnsiTheme="minorHAnsi" w:cstheme="minorHAnsi"/>
        </w:rPr>
        <w:t xml:space="preserve">Załącznik nr </w:t>
      </w:r>
      <w:r w:rsidR="00136938">
        <w:rPr>
          <w:rFonts w:asciiTheme="minorHAnsi" w:hAnsiTheme="minorHAnsi" w:cstheme="minorHAnsi"/>
        </w:rPr>
        <w:t xml:space="preserve"> 4</w:t>
      </w:r>
      <w:r>
        <w:rPr>
          <w:rFonts w:asciiTheme="minorHAnsi" w:hAnsiTheme="minorHAnsi" w:cstheme="minorHAnsi"/>
        </w:rPr>
        <w:t xml:space="preserve"> </w:t>
      </w:r>
      <w:r w:rsidRPr="00F30EF9">
        <w:rPr>
          <w:rFonts w:asciiTheme="minorHAnsi" w:hAnsiTheme="minorHAnsi" w:cstheme="minorHAnsi"/>
        </w:rPr>
        <w:t>–</w:t>
      </w:r>
      <w:r w:rsidR="00B8169F">
        <w:rPr>
          <w:rFonts w:asciiTheme="minorHAnsi" w:hAnsiTheme="minorHAnsi" w:cstheme="minorHAnsi"/>
        </w:rPr>
        <w:t xml:space="preserve">   </w:t>
      </w:r>
      <w:r>
        <w:rPr>
          <w:rFonts w:asciiTheme="minorHAnsi" w:hAnsiTheme="minorHAnsi" w:cstheme="minorHAnsi"/>
        </w:rPr>
        <w:t>K</w:t>
      </w:r>
      <w:r w:rsidRPr="00F30EF9">
        <w:rPr>
          <w:rFonts w:asciiTheme="minorHAnsi" w:hAnsiTheme="minorHAnsi" w:cstheme="minorHAnsi"/>
          <w:color w:val="000000"/>
          <w:lang w:eastAsia="zh-CN"/>
        </w:rPr>
        <w:t xml:space="preserve">lauzula informacyjna dotycząca przetwarzania danych osobowych </w:t>
      </w:r>
      <w:r w:rsidR="00B8169F">
        <w:rPr>
          <w:rFonts w:asciiTheme="minorHAnsi" w:hAnsiTheme="minorHAnsi" w:cstheme="minorHAnsi"/>
          <w:color w:val="000000"/>
          <w:lang w:eastAsia="zh-CN"/>
        </w:rPr>
        <w:t xml:space="preserve">przez Narodowy Fundusz Zdrowia w </w:t>
      </w:r>
      <w:r w:rsidRPr="00F30EF9">
        <w:rPr>
          <w:rFonts w:asciiTheme="minorHAnsi" w:hAnsiTheme="minorHAnsi" w:cstheme="minorHAnsi"/>
          <w:color w:val="000000"/>
          <w:lang w:eastAsia="zh-CN"/>
        </w:rPr>
        <w:t>związku z zawarciem i realizacją umowy oraz przetwarzan</w:t>
      </w:r>
      <w:r>
        <w:rPr>
          <w:rFonts w:asciiTheme="minorHAnsi" w:hAnsiTheme="minorHAnsi" w:cstheme="minorHAnsi"/>
          <w:color w:val="000000"/>
          <w:lang w:eastAsia="zh-CN"/>
        </w:rPr>
        <w:t>ia danych osobowych pracowników</w:t>
      </w:r>
      <w:r w:rsidRPr="00F30EF9">
        <w:rPr>
          <w:rFonts w:asciiTheme="minorHAnsi" w:hAnsiTheme="minorHAnsi" w:cstheme="minorHAnsi"/>
          <w:color w:val="000000"/>
          <w:lang w:eastAsia="zh-CN"/>
        </w:rPr>
        <w:t>/</w:t>
      </w:r>
      <w:r w:rsidR="00142027">
        <w:rPr>
          <w:rFonts w:asciiTheme="minorHAnsi" w:hAnsiTheme="minorHAnsi" w:cstheme="minorHAnsi"/>
          <w:color w:val="000000"/>
          <w:lang w:eastAsia="zh-CN"/>
        </w:rPr>
        <w:t xml:space="preserve"> </w:t>
      </w:r>
      <w:r w:rsidRPr="00F30EF9">
        <w:rPr>
          <w:rFonts w:asciiTheme="minorHAnsi" w:hAnsiTheme="minorHAnsi" w:cstheme="minorHAnsi"/>
          <w:color w:val="000000"/>
          <w:lang w:eastAsia="zh-CN"/>
        </w:rPr>
        <w:t>współpracowników kontrahenta/</w:t>
      </w:r>
      <w:r w:rsidR="00142027">
        <w:rPr>
          <w:rFonts w:asciiTheme="minorHAnsi" w:hAnsiTheme="minorHAnsi" w:cstheme="minorHAnsi"/>
          <w:color w:val="000000"/>
          <w:lang w:eastAsia="zh-CN"/>
        </w:rPr>
        <w:t xml:space="preserve"> </w:t>
      </w:r>
      <w:r w:rsidRPr="00F30EF9">
        <w:rPr>
          <w:rFonts w:asciiTheme="minorHAnsi" w:hAnsiTheme="minorHAnsi" w:cstheme="minorHAnsi"/>
          <w:color w:val="000000"/>
          <w:lang w:eastAsia="zh-CN"/>
        </w:rPr>
        <w:t>wykonawcy;</w:t>
      </w:r>
    </w:p>
    <w:p w:rsidR="006B7BB2" w:rsidRDefault="006B7BB2" w:rsidP="006B7BB2">
      <w:pPr>
        <w:ind w:left="1276" w:hanging="1276"/>
        <w:rPr>
          <w:rFonts w:asciiTheme="minorHAnsi" w:hAnsiTheme="minorHAnsi" w:cstheme="minorHAnsi"/>
        </w:rPr>
      </w:pPr>
      <w:r>
        <w:rPr>
          <w:rFonts w:asciiTheme="minorHAnsi" w:hAnsiTheme="minorHAnsi" w:cstheme="minorHAnsi"/>
        </w:rPr>
        <w:t xml:space="preserve">Załącznik nr </w:t>
      </w:r>
      <w:r w:rsidR="00136938">
        <w:rPr>
          <w:rFonts w:asciiTheme="minorHAnsi" w:hAnsiTheme="minorHAnsi" w:cstheme="minorHAnsi"/>
        </w:rPr>
        <w:t xml:space="preserve"> </w:t>
      </w:r>
      <w:r w:rsidR="00B8169F">
        <w:rPr>
          <w:rFonts w:asciiTheme="minorHAnsi" w:hAnsiTheme="minorHAnsi" w:cstheme="minorHAnsi"/>
        </w:rPr>
        <w:t>5</w:t>
      </w:r>
      <w:r>
        <w:rPr>
          <w:rFonts w:asciiTheme="minorHAnsi" w:hAnsiTheme="minorHAnsi" w:cstheme="minorHAnsi"/>
        </w:rPr>
        <w:t xml:space="preserve"> </w:t>
      </w:r>
      <w:r w:rsidRPr="00F30EF9">
        <w:rPr>
          <w:rFonts w:asciiTheme="minorHAnsi" w:hAnsiTheme="minorHAnsi" w:cstheme="minorHAnsi"/>
        </w:rPr>
        <w:t xml:space="preserve">– </w:t>
      </w:r>
      <w:r w:rsidR="00B8169F">
        <w:rPr>
          <w:rFonts w:asciiTheme="minorHAnsi" w:hAnsiTheme="minorHAnsi" w:cstheme="minorHAnsi"/>
        </w:rPr>
        <w:t xml:space="preserve">  </w:t>
      </w:r>
      <w:r w:rsidR="00136938">
        <w:rPr>
          <w:rFonts w:asciiTheme="minorHAnsi" w:hAnsiTheme="minorHAnsi" w:cstheme="minorHAnsi"/>
        </w:rPr>
        <w:t>Oferta Wykonawcy;</w:t>
      </w:r>
    </w:p>
    <w:p w:rsidR="00B8169F" w:rsidRPr="00B8169F" w:rsidRDefault="00136938" w:rsidP="006B7BB2">
      <w:pPr>
        <w:ind w:left="1276" w:hanging="1276"/>
        <w:rPr>
          <w:rFonts w:asciiTheme="minorHAnsi" w:hAnsiTheme="minorHAnsi" w:cstheme="minorHAnsi"/>
          <w:color w:val="FF0000"/>
        </w:rPr>
      </w:pPr>
      <w:r>
        <w:rPr>
          <w:rFonts w:asciiTheme="minorHAnsi" w:hAnsiTheme="minorHAnsi" w:cstheme="minorHAnsi"/>
        </w:rPr>
        <w:t xml:space="preserve">Załącznik nr  6 </w:t>
      </w:r>
      <w:r w:rsidRPr="00177248">
        <w:rPr>
          <w:rFonts w:asciiTheme="minorHAnsi" w:hAnsiTheme="minorHAnsi" w:cstheme="minorHAnsi"/>
        </w:rPr>
        <w:t xml:space="preserve">–   </w:t>
      </w:r>
      <w:r w:rsidR="00B8169F" w:rsidRPr="00177248">
        <w:rPr>
          <w:rFonts w:asciiTheme="minorHAnsi" w:hAnsiTheme="minorHAnsi" w:cstheme="minorHAnsi"/>
        </w:rPr>
        <w:t>Zabezpieczenie należytego wykonania umowy</w:t>
      </w:r>
      <w:r w:rsidRPr="00177248">
        <w:rPr>
          <w:rFonts w:asciiTheme="minorHAnsi" w:hAnsiTheme="minorHAnsi" w:cstheme="minorHAnsi"/>
        </w:rPr>
        <w:t>.</w:t>
      </w:r>
    </w:p>
    <w:p w:rsidR="00DC19D8" w:rsidRPr="00DC19D8" w:rsidRDefault="00DC19D8" w:rsidP="007D04EB">
      <w:pPr>
        <w:jc w:val="both"/>
        <w:rPr>
          <w:rFonts w:asciiTheme="minorHAnsi" w:hAnsiTheme="minorHAnsi" w:cstheme="minorHAnsi"/>
          <w:bCs/>
          <w:color w:val="000000" w:themeColor="text1"/>
          <w:lang w:eastAsia="zh-CN"/>
        </w:rPr>
      </w:pPr>
    </w:p>
    <w:p w:rsidR="00FB7564" w:rsidRPr="00DC19D8" w:rsidRDefault="00FB7564" w:rsidP="005B3DD8">
      <w:pPr>
        <w:spacing w:line="276" w:lineRule="auto"/>
        <w:jc w:val="both"/>
        <w:rPr>
          <w:rFonts w:asciiTheme="minorHAnsi" w:hAnsiTheme="minorHAnsi" w:cstheme="minorHAnsi"/>
          <w:b/>
          <w:sz w:val="24"/>
          <w:szCs w:val="24"/>
        </w:rPr>
      </w:pPr>
      <w:r w:rsidRPr="00DC19D8">
        <w:rPr>
          <w:rFonts w:asciiTheme="minorHAnsi" w:hAnsiTheme="minorHAnsi" w:cstheme="minorHAnsi"/>
          <w:b/>
          <w:sz w:val="24"/>
          <w:szCs w:val="24"/>
        </w:rPr>
        <w:t xml:space="preserve">ZAMAWIAJĄCY                                 </w:t>
      </w:r>
      <w:r w:rsidR="005B3DD8" w:rsidRPr="00DC19D8">
        <w:rPr>
          <w:rFonts w:asciiTheme="minorHAnsi" w:hAnsiTheme="minorHAnsi" w:cstheme="minorHAnsi"/>
          <w:b/>
          <w:sz w:val="24"/>
          <w:szCs w:val="24"/>
        </w:rPr>
        <w:t xml:space="preserve">                                                           </w:t>
      </w:r>
      <w:r w:rsidRPr="00DC19D8">
        <w:rPr>
          <w:rFonts w:asciiTheme="minorHAnsi" w:hAnsiTheme="minorHAnsi" w:cstheme="minorHAnsi"/>
          <w:b/>
          <w:sz w:val="24"/>
          <w:szCs w:val="24"/>
        </w:rPr>
        <w:t xml:space="preserve">                              WYKONAWCA</w:t>
      </w:r>
    </w:p>
    <w:p w:rsidR="004935E1" w:rsidRDefault="004935E1" w:rsidP="00BF4C2D">
      <w:pPr>
        <w:jc w:val="right"/>
        <w:rPr>
          <w:rFonts w:asciiTheme="minorHAnsi" w:hAnsiTheme="minorHAnsi" w:cstheme="minorHAnsi"/>
          <w:i/>
          <w:color w:val="FF0000"/>
          <w:sz w:val="24"/>
          <w:szCs w:val="24"/>
        </w:rPr>
      </w:pPr>
    </w:p>
    <w:p w:rsidR="00BF4C2D" w:rsidRPr="00177248" w:rsidRDefault="00BF4C2D" w:rsidP="00BF4C2D">
      <w:pPr>
        <w:jc w:val="right"/>
        <w:rPr>
          <w:rFonts w:asciiTheme="minorHAnsi" w:hAnsiTheme="minorHAnsi" w:cstheme="minorHAnsi"/>
          <w:i/>
          <w:sz w:val="24"/>
          <w:szCs w:val="24"/>
        </w:rPr>
      </w:pPr>
      <w:r w:rsidRPr="00177248">
        <w:rPr>
          <w:rFonts w:asciiTheme="minorHAnsi" w:hAnsiTheme="minorHAnsi" w:cstheme="minorHAnsi"/>
          <w:i/>
          <w:sz w:val="24"/>
          <w:szCs w:val="24"/>
        </w:rPr>
        <w:lastRenderedPageBreak/>
        <w:t xml:space="preserve">Załącznik nr </w:t>
      </w:r>
      <w:r w:rsidR="00B8169F" w:rsidRPr="00177248">
        <w:rPr>
          <w:rFonts w:asciiTheme="minorHAnsi" w:hAnsiTheme="minorHAnsi" w:cstheme="minorHAnsi"/>
          <w:i/>
          <w:sz w:val="24"/>
          <w:szCs w:val="24"/>
        </w:rPr>
        <w:t>2</w:t>
      </w:r>
      <w:r w:rsidRPr="00177248">
        <w:rPr>
          <w:rFonts w:asciiTheme="minorHAnsi" w:hAnsiTheme="minorHAnsi" w:cstheme="minorHAnsi"/>
          <w:i/>
          <w:sz w:val="24"/>
          <w:szCs w:val="24"/>
        </w:rPr>
        <w:t xml:space="preserve"> do umowy </w:t>
      </w:r>
    </w:p>
    <w:p w:rsidR="005C65C9" w:rsidRPr="00177248" w:rsidRDefault="005C65C9" w:rsidP="00FD241F">
      <w:pPr>
        <w:spacing w:line="276" w:lineRule="auto"/>
        <w:jc w:val="center"/>
        <w:rPr>
          <w:rFonts w:asciiTheme="minorHAnsi" w:hAnsiTheme="minorHAnsi" w:cstheme="minorHAnsi"/>
          <w:b/>
          <w:sz w:val="22"/>
          <w:szCs w:val="22"/>
        </w:rPr>
      </w:pPr>
    </w:p>
    <w:p w:rsidR="00BF4C2D" w:rsidRPr="00BF4C2D" w:rsidRDefault="00BF4C2D" w:rsidP="00BF4C2D">
      <w:pPr>
        <w:spacing w:line="360" w:lineRule="auto"/>
        <w:jc w:val="center"/>
        <w:rPr>
          <w:rFonts w:asciiTheme="minorHAnsi" w:hAnsiTheme="minorHAnsi" w:cstheme="minorHAnsi"/>
          <w:b/>
          <w:sz w:val="24"/>
          <w:szCs w:val="24"/>
        </w:rPr>
      </w:pPr>
      <w:r w:rsidRPr="00BF4C2D">
        <w:rPr>
          <w:rFonts w:asciiTheme="minorHAnsi" w:hAnsiTheme="minorHAnsi" w:cstheme="minorHAnsi"/>
          <w:b/>
          <w:sz w:val="24"/>
          <w:szCs w:val="24"/>
        </w:rPr>
        <w:t xml:space="preserve"> UMOWA O ZACHOWANIU POUFNOŚCI</w:t>
      </w:r>
    </w:p>
    <w:p w:rsidR="00BF4C2D" w:rsidRDefault="00BF4C2D" w:rsidP="00BF4C2D">
      <w:pPr>
        <w:spacing w:line="360" w:lineRule="auto"/>
        <w:jc w:val="both"/>
        <w:rPr>
          <w:rFonts w:asciiTheme="minorHAnsi" w:hAnsiTheme="minorHAnsi" w:cstheme="minorHAnsi"/>
          <w:sz w:val="24"/>
          <w:szCs w:val="24"/>
        </w:rPr>
      </w:pPr>
      <w:r w:rsidRPr="006D773E">
        <w:rPr>
          <w:rFonts w:asciiTheme="minorHAnsi" w:hAnsiTheme="minorHAnsi" w:cstheme="minorHAnsi"/>
          <w:sz w:val="24"/>
          <w:szCs w:val="24"/>
        </w:rPr>
        <w:t>zawarta dnia ………………… roku w Kielcach pomiędzy:</w:t>
      </w:r>
    </w:p>
    <w:p w:rsidR="0018449F" w:rsidRPr="00177248" w:rsidRDefault="0018449F" w:rsidP="004935E1">
      <w:pPr>
        <w:spacing w:before="120" w:after="120" w:line="276" w:lineRule="auto"/>
        <w:jc w:val="both"/>
        <w:rPr>
          <w:rFonts w:asciiTheme="minorHAnsi" w:hAnsiTheme="minorHAnsi" w:cstheme="minorHAnsi"/>
          <w:i/>
          <w:sz w:val="24"/>
          <w:szCs w:val="24"/>
        </w:rPr>
      </w:pPr>
      <w:r w:rsidRPr="008E7248">
        <w:rPr>
          <w:rFonts w:asciiTheme="minorHAnsi" w:hAnsiTheme="minorHAnsi" w:cstheme="minorHAnsi"/>
          <w:b/>
          <w:bCs/>
          <w:sz w:val="24"/>
          <w:szCs w:val="24"/>
        </w:rPr>
        <w:t>Narodowym Funduszem Zdrowia</w:t>
      </w:r>
      <w:r w:rsidRPr="008E7248">
        <w:rPr>
          <w:rFonts w:asciiTheme="minorHAnsi" w:hAnsiTheme="minorHAnsi" w:cstheme="minorHAnsi"/>
          <w:b/>
          <w:sz w:val="24"/>
          <w:szCs w:val="24"/>
        </w:rPr>
        <w:t xml:space="preserve"> </w:t>
      </w:r>
      <w:r w:rsidRPr="00177248">
        <w:rPr>
          <w:rFonts w:asciiTheme="minorHAnsi" w:hAnsiTheme="minorHAnsi" w:cstheme="minorHAnsi"/>
          <w:b/>
          <w:sz w:val="24"/>
          <w:szCs w:val="24"/>
        </w:rPr>
        <w:t>z siedzibą w Warszawie</w:t>
      </w:r>
      <w:r w:rsidRPr="00177248">
        <w:rPr>
          <w:rFonts w:asciiTheme="minorHAnsi" w:hAnsiTheme="minorHAnsi" w:cstheme="minorHAnsi"/>
          <w:sz w:val="24"/>
          <w:szCs w:val="24"/>
        </w:rPr>
        <w:t xml:space="preserve">, reprezentowanym przez Prezesa Narodowego Funduszu Zdrowia, w imieniu którego na podstawie pełnomocnictwa nr 179/2021 z dnia 3 sierpnia 2021 r. występuje </w:t>
      </w:r>
      <w:r w:rsidRPr="00177248">
        <w:rPr>
          <w:rFonts w:asciiTheme="minorHAnsi" w:hAnsiTheme="minorHAnsi" w:cstheme="minorHAnsi"/>
          <w:b/>
          <w:sz w:val="24"/>
          <w:szCs w:val="24"/>
        </w:rPr>
        <w:t xml:space="preserve">Pani Małgorzata Kiebzak - Dyrektor </w:t>
      </w:r>
      <w:r w:rsidRPr="00177248">
        <w:rPr>
          <w:rFonts w:asciiTheme="minorHAnsi" w:hAnsiTheme="minorHAnsi" w:cstheme="minorHAnsi"/>
          <w:b/>
          <w:bCs/>
          <w:sz w:val="24"/>
          <w:szCs w:val="24"/>
        </w:rPr>
        <w:t xml:space="preserve">Świętokrzyskiego Oddziału Wojewódzkiego NFZ </w:t>
      </w:r>
      <w:r w:rsidRPr="00177248">
        <w:rPr>
          <w:rFonts w:asciiTheme="minorHAnsi" w:hAnsiTheme="minorHAnsi" w:cstheme="minorHAnsi"/>
          <w:b/>
          <w:sz w:val="24"/>
          <w:szCs w:val="24"/>
        </w:rPr>
        <w:t>w Kielcach</w:t>
      </w:r>
      <w:r w:rsidRPr="00177248">
        <w:rPr>
          <w:rFonts w:asciiTheme="minorHAnsi" w:hAnsiTheme="minorHAnsi" w:cstheme="minorHAnsi"/>
          <w:sz w:val="24"/>
          <w:szCs w:val="24"/>
        </w:rPr>
        <w:t xml:space="preserve">, ul. Jana Pawła II nr 9, NIP 107-00-010-57, REGON 015817985, zwanym w treści umowy </w:t>
      </w:r>
      <w:r w:rsidRPr="00177248">
        <w:rPr>
          <w:rFonts w:asciiTheme="minorHAnsi" w:hAnsiTheme="minorHAnsi" w:cstheme="minorHAnsi"/>
          <w:b/>
          <w:sz w:val="24"/>
          <w:szCs w:val="24"/>
        </w:rPr>
        <w:t>„Zamawiającym”</w:t>
      </w:r>
      <w:r w:rsidRPr="00177248">
        <w:rPr>
          <w:rFonts w:asciiTheme="minorHAnsi" w:hAnsiTheme="minorHAnsi" w:cstheme="minorHAnsi"/>
          <w:sz w:val="24"/>
          <w:szCs w:val="24"/>
        </w:rPr>
        <w:t>,</w:t>
      </w:r>
    </w:p>
    <w:p w:rsidR="00BF4C2D" w:rsidRDefault="00BF4C2D" w:rsidP="004935E1">
      <w:pPr>
        <w:jc w:val="both"/>
        <w:rPr>
          <w:rFonts w:asciiTheme="minorHAnsi" w:hAnsiTheme="minorHAnsi" w:cstheme="minorHAnsi"/>
          <w:sz w:val="24"/>
          <w:szCs w:val="24"/>
        </w:rPr>
      </w:pPr>
      <w:r w:rsidRPr="00BF4C2D">
        <w:rPr>
          <w:rFonts w:asciiTheme="minorHAnsi" w:hAnsiTheme="minorHAnsi" w:cstheme="minorHAnsi"/>
          <w:sz w:val="24"/>
          <w:szCs w:val="24"/>
        </w:rPr>
        <w:t xml:space="preserve">a </w:t>
      </w:r>
    </w:p>
    <w:p w:rsidR="0018449F" w:rsidRPr="00BF4C2D" w:rsidRDefault="0018449F" w:rsidP="004935E1">
      <w:pPr>
        <w:jc w:val="both"/>
        <w:rPr>
          <w:rFonts w:asciiTheme="minorHAnsi" w:hAnsiTheme="minorHAnsi" w:cstheme="minorHAnsi"/>
          <w:sz w:val="24"/>
          <w:szCs w:val="24"/>
        </w:rPr>
      </w:pPr>
    </w:p>
    <w:p w:rsidR="00BF4C2D" w:rsidRPr="00BF4C2D" w:rsidRDefault="00BF4C2D" w:rsidP="004935E1">
      <w:pPr>
        <w:jc w:val="both"/>
        <w:rPr>
          <w:rFonts w:asciiTheme="minorHAnsi" w:hAnsiTheme="minorHAnsi" w:cstheme="minorHAnsi"/>
          <w:sz w:val="24"/>
          <w:szCs w:val="24"/>
        </w:rPr>
      </w:pPr>
      <w:r w:rsidRPr="00BF4C2D">
        <w:rPr>
          <w:rFonts w:asciiTheme="minorHAnsi" w:hAnsiTheme="minorHAnsi" w:cstheme="minorHAnsi"/>
          <w:sz w:val="24"/>
          <w:szCs w:val="24"/>
        </w:rPr>
        <w:t xml:space="preserve">firmą ……..z siedzibą w </w:t>
      </w:r>
      <w:r w:rsidR="00FA03F6">
        <w:rPr>
          <w:rFonts w:asciiTheme="minorHAnsi" w:hAnsiTheme="minorHAnsi" w:cstheme="minorHAnsi"/>
          <w:sz w:val="24"/>
          <w:szCs w:val="24"/>
        </w:rPr>
        <w:t>……………….</w:t>
      </w:r>
      <w:r w:rsidRPr="00BF4C2D">
        <w:rPr>
          <w:rFonts w:asciiTheme="minorHAnsi" w:hAnsiTheme="minorHAnsi" w:cstheme="minorHAnsi"/>
          <w:sz w:val="24"/>
          <w:szCs w:val="24"/>
        </w:rPr>
        <w:t>, adres:………….., wpisana do Krajowego Rejestru Sądowego pod numerem KRS:………., reprezentowaną przez:……….., zwaną dalej „Wykonawcą”</w:t>
      </w:r>
    </w:p>
    <w:p w:rsidR="00BF4C2D" w:rsidRDefault="00BF4C2D" w:rsidP="00BF4C2D">
      <w:pPr>
        <w:rPr>
          <w:rFonts w:asciiTheme="minorHAnsi" w:hAnsiTheme="minorHAnsi" w:cstheme="minorHAnsi"/>
          <w:sz w:val="24"/>
          <w:szCs w:val="24"/>
        </w:rPr>
      </w:pPr>
    </w:p>
    <w:p w:rsidR="00FA03F6" w:rsidRPr="00BF4C2D" w:rsidRDefault="00FA03F6" w:rsidP="00BF4C2D">
      <w:pPr>
        <w:rPr>
          <w:rFonts w:asciiTheme="minorHAnsi" w:hAnsiTheme="minorHAnsi" w:cstheme="minorHAnsi"/>
          <w:sz w:val="24"/>
          <w:szCs w:val="24"/>
        </w:rPr>
      </w:pPr>
    </w:p>
    <w:p w:rsidR="00BF4C2D" w:rsidRPr="006D773E" w:rsidRDefault="00BF4C2D" w:rsidP="006D773E">
      <w:pPr>
        <w:jc w:val="both"/>
        <w:rPr>
          <w:rFonts w:asciiTheme="minorHAnsi" w:hAnsiTheme="minorHAnsi" w:cstheme="minorHAnsi"/>
          <w:b/>
          <w:sz w:val="24"/>
          <w:szCs w:val="24"/>
        </w:rPr>
      </w:pPr>
      <w:r w:rsidRPr="006D773E">
        <w:rPr>
          <w:rFonts w:asciiTheme="minorHAnsi" w:hAnsiTheme="minorHAnsi" w:cstheme="minorHAnsi"/>
          <w:sz w:val="24"/>
          <w:szCs w:val="24"/>
        </w:rPr>
        <w:t xml:space="preserve">W związku z podpisaniem umowy nr ……….……… z dnia ……………………., której przedmiotem jest </w:t>
      </w:r>
      <w:r w:rsidR="006D773E" w:rsidRPr="006D773E">
        <w:rPr>
          <w:rFonts w:asciiTheme="minorHAnsi" w:hAnsiTheme="minorHAnsi" w:cstheme="minorHAnsi"/>
          <w:b/>
          <w:sz w:val="24"/>
          <w:szCs w:val="24"/>
        </w:rPr>
        <w:t>„Usług</w:t>
      </w:r>
      <w:r w:rsidR="006D773E">
        <w:rPr>
          <w:rFonts w:asciiTheme="minorHAnsi" w:hAnsiTheme="minorHAnsi" w:cstheme="minorHAnsi"/>
          <w:b/>
          <w:sz w:val="24"/>
          <w:szCs w:val="24"/>
        </w:rPr>
        <w:t>a</w:t>
      </w:r>
      <w:r w:rsidR="004935E1" w:rsidRPr="004935E1">
        <w:rPr>
          <w:rFonts w:asciiTheme="minorHAnsi" w:eastAsia="HG Mincho Light J" w:hAnsiTheme="minorHAnsi" w:cstheme="minorHAnsi"/>
          <w:color w:val="000000"/>
          <w:kern w:val="2"/>
          <w:sz w:val="24"/>
          <w:szCs w:val="24"/>
          <w:lang w:eastAsia="hi-IN" w:bidi="hi-IN"/>
        </w:rPr>
        <w:t xml:space="preserve"> </w:t>
      </w:r>
      <w:r w:rsidR="004935E1" w:rsidRPr="004935E1">
        <w:rPr>
          <w:rFonts w:asciiTheme="minorHAnsi" w:eastAsia="HG Mincho Light J" w:hAnsiTheme="minorHAnsi" w:cstheme="minorHAnsi"/>
          <w:b/>
          <w:color w:val="000000"/>
          <w:kern w:val="2"/>
          <w:sz w:val="24"/>
          <w:szCs w:val="24"/>
          <w:lang w:eastAsia="hi-IN" w:bidi="hi-IN"/>
        </w:rPr>
        <w:t>pełnienia funkcji Inwestora Zastępczego dla inwestycji polegającej na budowie siedziby Świętokrzyskiego Oddziału Wojewódzkiego Narodowego Funduszu Zdrowia w Kielcach przy ul. M. Langiewicza</w:t>
      </w:r>
      <w:r w:rsidR="006D773E" w:rsidRPr="004935E1">
        <w:rPr>
          <w:rFonts w:asciiTheme="minorHAnsi" w:hAnsiTheme="minorHAnsi" w:cstheme="minorHAnsi"/>
          <w:b/>
          <w:sz w:val="24"/>
          <w:szCs w:val="24"/>
        </w:rPr>
        <w:t>”</w:t>
      </w:r>
      <w:r w:rsidR="006D773E" w:rsidRPr="006D773E">
        <w:rPr>
          <w:rFonts w:asciiTheme="minorHAnsi" w:hAnsiTheme="minorHAnsi" w:cstheme="minorHAnsi"/>
          <w:sz w:val="24"/>
          <w:szCs w:val="24"/>
        </w:rPr>
        <w:t>,</w:t>
      </w:r>
      <w:r w:rsidR="006D773E">
        <w:rPr>
          <w:rFonts w:asciiTheme="minorHAnsi" w:hAnsiTheme="minorHAnsi" w:cstheme="minorHAnsi"/>
          <w:b/>
          <w:sz w:val="24"/>
          <w:szCs w:val="24"/>
        </w:rPr>
        <w:t xml:space="preserve"> </w:t>
      </w:r>
      <w:r w:rsidRPr="006D773E">
        <w:rPr>
          <w:rFonts w:asciiTheme="minorHAnsi" w:hAnsiTheme="minorHAnsi" w:cstheme="minorHAnsi"/>
          <w:sz w:val="24"/>
          <w:szCs w:val="24"/>
        </w:rPr>
        <w:t xml:space="preserve">zwanej dalej „umową podstawową”, </w:t>
      </w:r>
      <w:r w:rsidRPr="006D773E">
        <w:rPr>
          <w:rFonts w:asciiTheme="minorHAnsi" w:hAnsiTheme="minorHAnsi" w:cstheme="minorHAnsi"/>
          <w:bCs/>
          <w:sz w:val="24"/>
          <w:szCs w:val="24"/>
        </w:rPr>
        <w:t>strony</w:t>
      </w:r>
      <w:r w:rsidRPr="006D773E">
        <w:rPr>
          <w:rFonts w:asciiTheme="minorHAnsi" w:hAnsiTheme="minorHAnsi" w:cstheme="minorHAnsi"/>
          <w:sz w:val="24"/>
          <w:szCs w:val="24"/>
        </w:rPr>
        <w:t xml:space="preserve"> w celu właściwej ochrony danych poufnych udostępnianych wzajemnie w trakcie realizacji umowy podstawowej postanawiają co następuje:</w:t>
      </w:r>
      <w:r w:rsidRPr="006D773E">
        <w:rPr>
          <w:rFonts w:asciiTheme="minorHAnsi" w:hAnsiTheme="minorHAnsi" w:cstheme="minorHAnsi"/>
          <w:b/>
          <w:bCs/>
          <w:sz w:val="24"/>
          <w:szCs w:val="24"/>
        </w:rPr>
        <w:t xml:space="preserve"> </w:t>
      </w:r>
    </w:p>
    <w:p w:rsidR="00FA03F6" w:rsidRDefault="00FA03F6" w:rsidP="00BF4C2D">
      <w:pPr>
        <w:suppressAutoHyphens/>
        <w:jc w:val="center"/>
        <w:rPr>
          <w:rFonts w:asciiTheme="minorHAnsi" w:hAnsiTheme="minorHAnsi" w:cstheme="minorHAnsi"/>
          <w:b/>
          <w:bCs/>
          <w:sz w:val="24"/>
          <w:szCs w:val="24"/>
        </w:rPr>
      </w:pPr>
    </w:p>
    <w:p w:rsidR="00BF4C2D" w:rsidRPr="00BF4C2D" w:rsidRDefault="00BF4C2D" w:rsidP="00BF4C2D">
      <w:pPr>
        <w:suppressAutoHyphens/>
        <w:jc w:val="center"/>
        <w:rPr>
          <w:rFonts w:asciiTheme="minorHAnsi" w:hAnsiTheme="minorHAnsi" w:cstheme="minorHAnsi"/>
          <w:b/>
          <w:bCs/>
          <w:sz w:val="24"/>
          <w:szCs w:val="24"/>
        </w:rPr>
      </w:pPr>
      <w:r w:rsidRPr="00BF4C2D">
        <w:rPr>
          <w:rFonts w:asciiTheme="minorHAnsi" w:hAnsiTheme="minorHAnsi" w:cstheme="minorHAnsi"/>
          <w:b/>
          <w:bCs/>
          <w:sz w:val="24"/>
          <w:szCs w:val="24"/>
        </w:rPr>
        <w:t xml:space="preserve">§ 1. </w:t>
      </w:r>
    </w:p>
    <w:p w:rsidR="00BF4C2D" w:rsidRPr="00BF4C2D" w:rsidRDefault="00BF4C2D" w:rsidP="00BF4C2D">
      <w:pPr>
        <w:suppressAutoHyphens/>
        <w:jc w:val="both"/>
        <w:rPr>
          <w:rFonts w:asciiTheme="minorHAnsi" w:hAnsiTheme="minorHAnsi" w:cstheme="minorHAnsi"/>
          <w:bCs/>
          <w:sz w:val="24"/>
          <w:szCs w:val="24"/>
        </w:rPr>
      </w:pPr>
      <w:r w:rsidRPr="00BF4C2D">
        <w:rPr>
          <w:rFonts w:asciiTheme="minorHAnsi" w:hAnsiTheme="minorHAnsi" w:cstheme="minorHAnsi"/>
          <w:bCs/>
          <w:sz w:val="24"/>
          <w:szCs w:val="24"/>
        </w:rPr>
        <w:t>Ilekroć w umowie użyte zostają wyrazy „Informacje Poufne” oznaczają one:</w:t>
      </w:r>
    </w:p>
    <w:p w:rsidR="00BF4C2D" w:rsidRPr="00BF4C2D" w:rsidRDefault="00BF4C2D" w:rsidP="007C0203">
      <w:pPr>
        <w:widowControl w:val="0"/>
        <w:numPr>
          <w:ilvl w:val="0"/>
          <w:numId w:val="59"/>
        </w:numPr>
        <w:suppressAutoHyphens/>
        <w:jc w:val="both"/>
        <w:rPr>
          <w:rFonts w:asciiTheme="minorHAnsi" w:hAnsiTheme="minorHAnsi" w:cstheme="minorHAnsi"/>
          <w:bCs/>
          <w:sz w:val="24"/>
          <w:szCs w:val="24"/>
        </w:rPr>
      </w:pPr>
      <w:r w:rsidRPr="00BF4C2D">
        <w:rPr>
          <w:rFonts w:asciiTheme="minorHAnsi" w:hAnsiTheme="minorHAnsi" w:cstheme="minorHAnsi"/>
          <w:bCs/>
          <w:sz w:val="24"/>
          <w:szCs w:val="24"/>
        </w:rPr>
        <w:t>przekazywane Wykonawcy wszelkie informacje lub dane w formie ustnej, pisemnej lub utrwalone w</w:t>
      </w:r>
      <w:r w:rsidR="00261662">
        <w:rPr>
          <w:rFonts w:asciiTheme="minorHAnsi" w:hAnsiTheme="minorHAnsi" w:cstheme="minorHAnsi"/>
          <w:bCs/>
          <w:sz w:val="24"/>
          <w:szCs w:val="24"/>
        </w:rPr>
        <w:t xml:space="preserve"> </w:t>
      </w:r>
      <w:r w:rsidRPr="00BF4C2D">
        <w:rPr>
          <w:rFonts w:asciiTheme="minorHAnsi" w:hAnsiTheme="minorHAnsi" w:cstheme="minorHAnsi"/>
          <w:bCs/>
          <w:sz w:val="24"/>
          <w:szCs w:val="24"/>
        </w:rPr>
        <w:t xml:space="preserve">inny sposób, dotyczące spraw, planów działalności gospodarczej lub przedsięwzięć strony związanych z realizacją umowy podstawowej, w tym Informacje wskazane w </w:t>
      </w:r>
      <w:r w:rsidRPr="006D773E">
        <w:rPr>
          <w:rFonts w:asciiTheme="minorHAnsi" w:hAnsiTheme="minorHAnsi" w:cstheme="minorHAnsi"/>
          <w:bCs/>
          <w:sz w:val="24"/>
          <w:szCs w:val="24"/>
        </w:rPr>
        <w:t>§</w:t>
      </w:r>
      <w:r w:rsidRPr="00BF4C2D">
        <w:rPr>
          <w:rFonts w:asciiTheme="minorHAnsi" w:hAnsiTheme="minorHAnsi" w:cstheme="minorHAnsi"/>
          <w:b/>
          <w:bCs/>
          <w:sz w:val="24"/>
          <w:szCs w:val="24"/>
        </w:rPr>
        <w:t xml:space="preserve"> </w:t>
      </w:r>
      <w:r w:rsidRPr="00BF4C2D">
        <w:rPr>
          <w:rFonts w:asciiTheme="minorHAnsi" w:hAnsiTheme="minorHAnsi" w:cstheme="minorHAnsi"/>
          <w:bCs/>
          <w:sz w:val="24"/>
          <w:szCs w:val="24"/>
        </w:rPr>
        <w:t xml:space="preserve">2 ust. 4 poniżej; </w:t>
      </w:r>
    </w:p>
    <w:p w:rsidR="00BF4C2D" w:rsidRPr="00BF4C2D" w:rsidRDefault="00BF4C2D" w:rsidP="007C0203">
      <w:pPr>
        <w:widowControl w:val="0"/>
        <w:numPr>
          <w:ilvl w:val="0"/>
          <w:numId w:val="59"/>
        </w:numPr>
        <w:suppressAutoHyphens/>
        <w:jc w:val="both"/>
        <w:rPr>
          <w:rFonts w:asciiTheme="minorHAnsi" w:hAnsiTheme="minorHAnsi" w:cstheme="minorHAnsi"/>
          <w:bCs/>
          <w:sz w:val="24"/>
          <w:szCs w:val="24"/>
        </w:rPr>
      </w:pPr>
      <w:r w:rsidRPr="00BF4C2D">
        <w:rPr>
          <w:rFonts w:asciiTheme="minorHAnsi" w:hAnsiTheme="minorHAnsi" w:cstheme="minorHAnsi"/>
          <w:bCs/>
          <w:sz w:val="24"/>
          <w:szCs w:val="24"/>
        </w:rPr>
        <w:t>wszelkie rozmowy lub rokowania prowadzone pomiędzy przedstawicielami stron w związku z realizacją umowy oraz informacje przekazywane w ich trakcie przez Zamawiającego.</w:t>
      </w:r>
    </w:p>
    <w:p w:rsidR="006D773E" w:rsidRDefault="006D773E" w:rsidP="00BF4C2D">
      <w:pPr>
        <w:suppressAutoHyphens/>
        <w:jc w:val="center"/>
        <w:rPr>
          <w:rFonts w:asciiTheme="minorHAnsi" w:hAnsiTheme="minorHAnsi" w:cstheme="minorHAnsi"/>
          <w:b/>
          <w:bCs/>
          <w:sz w:val="24"/>
          <w:szCs w:val="24"/>
        </w:rPr>
      </w:pPr>
    </w:p>
    <w:p w:rsidR="00BF4C2D" w:rsidRPr="00BF4C2D" w:rsidRDefault="00BF4C2D" w:rsidP="00BF4C2D">
      <w:pPr>
        <w:suppressAutoHyphens/>
        <w:jc w:val="center"/>
        <w:rPr>
          <w:rFonts w:asciiTheme="minorHAnsi" w:hAnsiTheme="minorHAnsi" w:cstheme="minorHAnsi"/>
          <w:b/>
          <w:bCs/>
          <w:sz w:val="24"/>
          <w:szCs w:val="24"/>
        </w:rPr>
      </w:pPr>
      <w:r w:rsidRPr="00BF4C2D">
        <w:rPr>
          <w:rFonts w:asciiTheme="minorHAnsi" w:hAnsiTheme="minorHAnsi" w:cstheme="minorHAnsi"/>
          <w:b/>
          <w:bCs/>
          <w:sz w:val="24"/>
          <w:szCs w:val="24"/>
        </w:rPr>
        <w:t xml:space="preserve">§ 2. </w:t>
      </w:r>
    </w:p>
    <w:p w:rsidR="00BF4C2D" w:rsidRPr="00BF4C2D" w:rsidRDefault="00BF4C2D" w:rsidP="007C0203">
      <w:pPr>
        <w:numPr>
          <w:ilvl w:val="3"/>
          <w:numId w:val="56"/>
        </w:numPr>
        <w:tabs>
          <w:tab w:val="num" w:pos="426"/>
        </w:tabs>
        <w:ind w:left="426" w:hanging="426"/>
        <w:jc w:val="both"/>
        <w:rPr>
          <w:rFonts w:asciiTheme="minorHAnsi" w:hAnsiTheme="minorHAnsi" w:cstheme="minorHAnsi"/>
          <w:sz w:val="24"/>
          <w:szCs w:val="24"/>
        </w:rPr>
      </w:pPr>
      <w:r w:rsidRPr="00BF4C2D">
        <w:rPr>
          <w:rFonts w:asciiTheme="minorHAnsi" w:hAnsiTheme="minorHAnsi" w:cstheme="minorHAnsi"/>
          <w:sz w:val="24"/>
          <w:szCs w:val="24"/>
        </w:rPr>
        <w:t>Z uwagi na udostępnianie Informacji Poufnych Wykonawca, zobowiązuje się do:</w:t>
      </w:r>
    </w:p>
    <w:p w:rsidR="00BF4C2D" w:rsidRPr="00BF4C2D" w:rsidRDefault="00BF4C2D" w:rsidP="00BF4C2D">
      <w:pPr>
        <w:ind w:left="851" w:hanging="284"/>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1)</w:t>
      </w:r>
      <w:r w:rsidRPr="00BF4C2D">
        <w:rPr>
          <w:rFonts w:asciiTheme="minorHAnsi" w:eastAsia="Calibri" w:hAnsiTheme="minorHAnsi" w:cstheme="minorHAnsi"/>
          <w:sz w:val="24"/>
          <w:szCs w:val="24"/>
        </w:rPr>
        <w:tab/>
        <w:t>przestrzegania przy wykonywaniu Umowy wszystkich postanowień zawartych</w:t>
      </w:r>
      <w:r w:rsidR="006D773E">
        <w:rPr>
          <w:rFonts w:asciiTheme="minorHAnsi" w:eastAsia="Calibri" w:hAnsiTheme="minorHAnsi" w:cstheme="minorHAnsi"/>
          <w:sz w:val="24"/>
          <w:szCs w:val="24"/>
        </w:rPr>
        <w:t xml:space="preserve"> w</w:t>
      </w:r>
      <w:r w:rsidRPr="00BF4C2D">
        <w:rPr>
          <w:rFonts w:asciiTheme="minorHAnsi" w:eastAsia="Calibri" w:hAnsiTheme="minorHAnsi" w:cstheme="minorHAnsi"/>
          <w:sz w:val="24"/>
          <w:szCs w:val="24"/>
        </w:rPr>
        <w:t> obowiązujących przepisach prawnych związanych z ochroną danych osobowych oraz ochroną informacji publicznej. Obowiązek, o którym mowa w zd. 1 obejmuje wszystkie osoby, które będą współpracować z Wykonawcą przy wykonan</w:t>
      </w:r>
      <w:r w:rsidR="006D773E">
        <w:rPr>
          <w:rFonts w:asciiTheme="minorHAnsi" w:eastAsia="Calibri" w:hAnsiTheme="minorHAnsi" w:cstheme="minorHAnsi"/>
          <w:sz w:val="24"/>
          <w:szCs w:val="24"/>
        </w:rPr>
        <w:t>iu przez niego przedmiotu umowy;</w:t>
      </w:r>
    </w:p>
    <w:p w:rsidR="00BF4C2D" w:rsidRPr="00BF4C2D" w:rsidRDefault="00BF4C2D" w:rsidP="00BF4C2D">
      <w:pPr>
        <w:ind w:left="851" w:hanging="284"/>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 xml:space="preserve">2) </w:t>
      </w:r>
      <w:r w:rsidR="006D773E">
        <w:rPr>
          <w:rFonts w:asciiTheme="minorHAnsi" w:eastAsia="Calibri" w:hAnsiTheme="minorHAnsi" w:cstheme="minorHAnsi"/>
          <w:sz w:val="24"/>
          <w:szCs w:val="24"/>
        </w:rPr>
        <w:tab/>
      </w:r>
      <w:r w:rsidRPr="00BF4C2D">
        <w:rPr>
          <w:rFonts w:asciiTheme="minorHAnsi" w:eastAsia="Calibri" w:hAnsiTheme="minorHAnsi" w:cstheme="minorHAnsi"/>
          <w:sz w:val="24"/>
          <w:szCs w:val="24"/>
        </w:rPr>
        <w:t>zachowania w tajemnicy wszystkich Informacji Poufnych, niezależnie od formy w</w:t>
      </w:r>
      <w:r w:rsidR="00261662">
        <w:rPr>
          <w:rFonts w:asciiTheme="minorHAnsi" w:eastAsia="Calibri" w:hAnsiTheme="minorHAnsi" w:cstheme="minorHAnsi"/>
          <w:sz w:val="24"/>
          <w:szCs w:val="24"/>
        </w:rPr>
        <w:t xml:space="preserve"> </w:t>
      </w:r>
      <w:r w:rsidRPr="00BF4C2D">
        <w:rPr>
          <w:rFonts w:asciiTheme="minorHAnsi" w:eastAsia="Calibri" w:hAnsiTheme="minorHAnsi" w:cstheme="minorHAnsi"/>
          <w:sz w:val="24"/>
          <w:szCs w:val="24"/>
        </w:rPr>
        <w:t>jakiej zostały mu przekazane;</w:t>
      </w:r>
    </w:p>
    <w:p w:rsidR="00BF4C2D" w:rsidRPr="00BF4C2D" w:rsidRDefault="006D773E" w:rsidP="00BF4C2D">
      <w:pPr>
        <w:ind w:left="851" w:hanging="284"/>
        <w:jc w:val="both"/>
        <w:rPr>
          <w:rFonts w:asciiTheme="minorHAnsi" w:eastAsia="Calibri" w:hAnsiTheme="minorHAnsi" w:cstheme="minorHAnsi"/>
          <w:sz w:val="24"/>
          <w:szCs w:val="24"/>
        </w:rPr>
      </w:pPr>
      <w:r>
        <w:rPr>
          <w:rFonts w:asciiTheme="minorHAnsi" w:eastAsia="Calibri" w:hAnsiTheme="minorHAnsi" w:cstheme="minorHAnsi"/>
          <w:sz w:val="24"/>
          <w:szCs w:val="24"/>
        </w:rPr>
        <w:t>3)</w:t>
      </w:r>
      <w:r>
        <w:rPr>
          <w:rFonts w:asciiTheme="minorHAnsi" w:eastAsia="Calibri" w:hAnsiTheme="minorHAnsi" w:cstheme="minorHAnsi"/>
          <w:sz w:val="24"/>
          <w:szCs w:val="24"/>
        </w:rPr>
        <w:tab/>
      </w:r>
      <w:r w:rsidR="00BF4C2D" w:rsidRPr="00BF4C2D">
        <w:rPr>
          <w:rFonts w:asciiTheme="minorHAnsi" w:eastAsia="Calibri" w:hAnsiTheme="minorHAnsi" w:cstheme="minorHAnsi"/>
          <w:sz w:val="24"/>
          <w:szCs w:val="24"/>
        </w:rPr>
        <w:t>wykorzystywania Informacji Poufnych wyłącznie na użytek prowadzonej współpracy</w:t>
      </w:r>
      <w:r>
        <w:rPr>
          <w:rFonts w:asciiTheme="minorHAnsi" w:eastAsia="Calibri" w:hAnsiTheme="minorHAnsi" w:cstheme="minorHAnsi"/>
          <w:sz w:val="24"/>
          <w:szCs w:val="24"/>
        </w:rPr>
        <w:t xml:space="preserve"> w</w:t>
      </w:r>
      <w:r w:rsidR="00BF4C2D" w:rsidRPr="00BF4C2D">
        <w:rPr>
          <w:rFonts w:asciiTheme="minorHAnsi" w:eastAsia="Calibri" w:hAnsiTheme="minorHAnsi" w:cstheme="minorHAnsi"/>
          <w:sz w:val="24"/>
          <w:szCs w:val="24"/>
        </w:rPr>
        <w:t xml:space="preserve"> zakresie realizacji umowy podstawowej; </w:t>
      </w:r>
    </w:p>
    <w:p w:rsidR="00BF4C2D" w:rsidRPr="00BF4C2D" w:rsidRDefault="00BF4C2D" w:rsidP="00BF4C2D">
      <w:pPr>
        <w:ind w:left="851" w:hanging="284"/>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4</w:t>
      </w:r>
      <w:r w:rsidR="006D773E">
        <w:rPr>
          <w:rFonts w:asciiTheme="minorHAnsi" w:eastAsia="Calibri" w:hAnsiTheme="minorHAnsi" w:cstheme="minorHAnsi"/>
          <w:sz w:val="24"/>
          <w:szCs w:val="24"/>
        </w:rPr>
        <w:t>)</w:t>
      </w:r>
      <w:r w:rsidR="006D773E">
        <w:rPr>
          <w:rFonts w:asciiTheme="minorHAnsi" w:eastAsia="Calibri" w:hAnsiTheme="minorHAnsi" w:cstheme="minorHAnsi"/>
          <w:sz w:val="24"/>
          <w:szCs w:val="24"/>
        </w:rPr>
        <w:tab/>
      </w:r>
      <w:r w:rsidRPr="00BF4C2D">
        <w:rPr>
          <w:rFonts w:asciiTheme="minorHAnsi" w:eastAsia="Calibri" w:hAnsiTheme="minorHAnsi" w:cstheme="minorHAnsi"/>
          <w:sz w:val="24"/>
          <w:szCs w:val="24"/>
        </w:rPr>
        <w:t>zapewnienia odpowiedniego i bezpiecznego sposobu przechowywania wszystkich uzyskanych Informacji Poufnych w czasie, gdy znajdują się one w posiadaniu Wykonawcy;</w:t>
      </w:r>
    </w:p>
    <w:p w:rsidR="00BF4C2D" w:rsidRPr="00BF4C2D" w:rsidRDefault="00BF4C2D" w:rsidP="00BF4C2D">
      <w:pPr>
        <w:ind w:left="851" w:hanging="284"/>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5</w:t>
      </w:r>
      <w:r w:rsidR="006D773E">
        <w:rPr>
          <w:rFonts w:asciiTheme="minorHAnsi" w:eastAsia="Calibri" w:hAnsiTheme="minorHAnsi" w:cstheme="minorHAnsi"/>
          <w:sz w:val="24"/>
          <w:szCs w:val="24"/>
        </w:rPr>
        <w:t>)</w:t>
      </w:r>
      <w:r w:rsidR="006D773E">
        <w:rPr>
          <w:rFonts w:asciiTheme="minorHAnsi" w:eastAsia="Calibri" w:hAnsiTheme="minorHAnsi" w:cstheme="minorHAnsi"/>
          <w:sz w:val="24"/>
          <w:szCs w:val="24"/>
        </w:rPr>
        <w:tab/>
      </w:r>
      <w:r w:rsidRPr="00BF4C2D">
        <w:rPr>
          <w:rFonts w:asciiTheme="minorHAnsi" w:eastAsia="Calibri" w:hAnsiTheme="minorHAnsi" w:cstheme="minorHAnsi"/>
          <w:sz w:val="24"/>
          <w:szCs w:val="24"/>
        </w:rPr>
        <w:t xml:space="preserve">ujawnienia Informacji Poufnych wyłącznie osobom biorącym udział w realizacji umowy podstawowej ze strony Wykonawcy lub Podwykonawcy, w tym ich pracowników lub osoby współpracujące, którym informacje te są niezbędne dla prawidłowej realizacji umowy podstawowej; </w:t>
      </w:r>
    </w:p>
    <w:p w:rsidR="00BF4C2D" w:rsidRPr="00BF4C2D" w:rsidRDefault="00BF4C2D" w:rsidP="00BF4C2D">
      <w:pPr>
        <w:ind w:left="851" w:hanging="284"/>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lastRenderedPageBreak/>
        <w:t xml:space="preserve">6) </w:t>
      </w:r>
      <w:r w:rsidR="00BC1D73">
        <w:rPr>
          <w:rFonts w:asciiTheme="minorHAnsi" w:eastAsia="Calibri" w:hAnsiTheme="minorHAnsi" w:cstheme="minorHAnsi"/>
          <w:sz w:val="24"/>
          <w:szCs w:val="24"/>
        </w:rPr>
        <w:tab/>
      </w:r>
      <w:r w:rsidRPr="00BF4C2D">
        <w:rPr>
          <w:rFonts w:asciiTheme="minorHAnsi" w:eastAsia="Calibri" w:hAnsiTheme="minorHAnsi" w:cstheme="minorHAnsi"/>
          <w:sz w:val="24"/>
          <w:szCs w:val="24"/>
        </w:rPr>
        <w:t xml:space="preserve">poinformowania pracowników, o których mowa w pkt </w:t>
      </w:r>
      <w:r w:rsidR="00BC1D73">
        <w:rPr>
          <w:rFonts w:asciiTheme="minorHAnsi" w:eastAsia="Calibri" w:hAnsiTheme="minorHAnsi" w:cstheme="minorHAnsi"/>
          <w:sz w:val="24"/>
          <w:szCs w:val="24"/>
        </w:rPr>
        <w:t>5</w:t>
      </w:r>
      <w:r w:rsidRPr="00BF4C2D">
        <w:rPr>
          <w:rFonts w:asciiTheme="minorHAnsi" w:eastAsia="Calibri" w:hAnsiTheme="minorHAnsi" w:cstheme="minorHAnsi"/>
          <w:sz w:val="24"/>
          <w:szCs w:val="24"/>
        </w:rPr>
        <w:t>, o obowiązku zachowania poufności, o poufnym charakterze udostępnianych i przekazywanych informacji, pouczenia w sprawie ich traktowania jako poufnych oraz odebrania oświadczenia wskazanego w ust. 2;</w:t>
      </w:r>
    </w:p>
    <w:p w:rsidR="00BF4C2D" w:rsidRPr="00BF4C2D" w:rsidRDefault="00BF4C2D" w:rsidP="00BF4C2D">
      <w:pPr>
        <w:ind w:left="851" w:hanging="284"/>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7</w:t>
      </w:r>
      <w:r w:rsidR="006D773E">
        <w:rPr>
          <w:rFonts w:asciiTheme="minorHAnsi" w:eastAsia="Calibri" w:hAnsiTheme="minorHAnsi" w:cstheme="minorHAnsi"/>
          <w:sz w:val="24"/>
          <w:szCs w:val="24"/>
        </w:rPr>
        <w:t>)</w:t>
      </w:r>
      <w:r w:rsidR="006D773E">
        <w:rPr>
          <w:rFonts w:asciiTheme="minorHAnsi" w:eastAsia="Calibri" w:hAnsiTheme="minorHAnsi" w:cstheme="minorHAnsi"/>
          <w:sz w:val="24"/>
          <w:szCs w:val="24"/>
        </w:rPr>
        <w:tab/>
      </w:r>
      <w:r w:rsidRPr="00BF4C2D">
        <w:rPr>
          <w:rFonts w:asciiTheme="minorHAnsi" w:eastAsia="Calibri" w:hAnsiTheme="minorHAnsi" w:cstheme="minorHAnsi"/>
          <w:sz w:val="24"/>
          <w:szCs w:val="24"/>
        </w:rPr>
        <w:t>niekopiowania, niepowielania ani niezwielokrotniania Informacji Poufnych</w:t>
      </w:r>
      <w:r w:rsidR="006D773E">
        <w:rPr>
          <w:rFonts w:asciiTheme="minorHAnsi" w:eastAsia="Calibri" w:hAnsiTheme="minorHAnsi" w:cstheme="minorHAnsi"/>
          <w:sz w:val="24"/>
          <w:szCs w:val="24"/>
        </w:rPr>
        <w:t xml:space="preserve"> </w:t>
      </w:r>
      <w:r w:rsidRPr="00BF4C2D">
        <w:rPr>
          <w:rFonts w:asciiTheme="minorHAnsi" w:eastAsia="Calibri" w:hAnsiTheme="minorHAnsi" w:cstheme="minorHAnsi"/>
          <w:sz w:val="24"/>
          <w:szCs w:val="24"/>
        </w:rPr>
        <w:t>w</w:t>
      </w:r>
      <w:r w:rsidR="006D773E">
        <w:rPr>
          <w:rFonts w:asciiTheme="minorHAnsi" w:eastAsia="Calibri" w:hAnsiTheme="minorHAnsi" w:cstheme="minorHAnsi"/>
          <w:sz w:val="24"/>
          <w:szCs w:val="24"/>
        </w:rPr>
        <w:t xml:space="preserve"> </w:t>
      </w:r>
      <w:r w:rsidRPr="00BF4C2D">
        <w:rPr>
          <w:rFonts w:asciiTheme="minorHAnsi" w:eastAsia="Calibri" w:hAnsiTheme="minorHAnsi" w:cstheme="minorHAnsi"/>
          <w:sz w:val="24"/>
          <w:szCs w:val="24"/>
        </w:rPr>
        <w:t xml:space="preserve">jakikolwiek sposób, chyba że wcześniej w sposób wyraźny udzielona zostanie na taką czynność pisemna zgoda i dokonanie czynności jest obiektywnie niezbędne w związku z realizacją umowy; </w:t>
      </w:r>
    </w:p>
    <w:p w:rsidR="00BF4C2D" w:rsidRPr="00BF4C2D" w:rsidRDefault="00BF4C2D" w:rsidP="00BF4C2D">
      <w:pPr>
        <w:ind w:left="851" w:hanging="284"/>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8</w:t>
      </w:r>
      <w:r w:rsidR="00862129">
        <w:rPr>
          <w:rFonts w:asciiTheme="minorHAnsi" w:eastAsia="Calibri" w:hAnsiTheme="minorHAnsi" w:cstheme="minorHAnsi"/>
          <w:sz w:val="24"/>
          <w:szCs w:val="24"/>
        </w:rPr>
        <w:t>)</w:t>
      </w:r>
      <w:r w:rsidR="00862129">
        <w:rPr>
          <w:rFonts w:asciiTheme="minorHAnsi" w:eastAsia="Calibri" w:hAnsiTheme="minorHAnsi" w:cstheme="minorHAnsi"/>
          <w:sz w:val="24"/>
          <w:szCs w:val="24"/>
        </w:rPr>
        <w:tab/>
      </w:r>
      <w:r w:rsidRPr="00BF4C2D">
        <w:rPr>
          <w:rFonts w:asciiTheme="minorHAnsi" w:eastAsia="Calibri" w:hAnsiTheme="minorHAnsi" w:cstheme="minorHAnsi"/>
          <w:sz w:val="24"/>
          <w:szCs w:val="24"/>
        </w:rPr>
        <w:t>na pisemny wniosek Zamawiającego lub w przypadku zakończenia współpracy, rozwiązania lub wygaśnięcia umowy podstawowej, niezwłocznego zwrócenia Zamawiającemu lub zniszczenia na własny koszt wszelkich materiałów zawierających jakiekolwiek Informacje Poufne, wraz ze wszystkimi kopiami, będącymi w jego posiadaniu.</w:t>
      </w:r>
    </w:p>
    <w:p w:rsidR="00BF4C2D" w:rsidRPr="00BF4C2D" w:rsidRDefault="00BF4C2D" w:rsidP="007C0203">
      <w:pPr>
        <w:numPr>
          <w:ilvl w:val="3"/>
          <w:numId w:val="56"/>
        </w:numPr>
        <w:ind w:left="426"/>
        <w:jc w:val="both"/>
        <w:rPr>
          <w:rFonts w:asciiTheme="minorHAnsi" w:hAnsiTheme="minorHAnsi" w:cstheme="minorHAnsi"/>
          <w:color w:val="000000"/>
          <w:sz w:val="24"/>
          <w:szCs w:val="24"/>
        </w:rPr>
      </w:pPr>
      <w:r w:rsidRPr="00BF4C2D">
        <w:rPr>
          <w:rFonts w:asciiTheme="minorHAnsi" w:hAnsiTheme="minorHAnsi" w:cstheme="minorHAnsi"/>
          <w:color w:val="000000"/>
          <w:sz w:val="24"/>
          <w:szCs w:val="24"/>
        </w:rPr>
        <w:t xml:space="preserve">Osoby biorące udział w realizacji umowy podstawowej ze strony Wykonawcy, w tym ze strony Podwykonawcy, złożą oświadczenie zobowiązujące ich do zachowania w tajemnicy Informacji Poufnych według wzoru określonego w załączniku do niniejszej umowy. </w:t>
      </w:r>
    </w:p>
    <w:p w:rsidR="00BF4C2D" w:rsidRPr="00BF4C2D" w:rsidRDefault="00BF4C2D" w:rsidP="007C0203">
      <w:pPr>
        <w:numPr>
          <w:ilvl w:val="3"/>
          <w:numId w:val="56"/>
        </w:numPr>
        <w:ind w:left="426"/>
        <w:jc w:val="both"/>
        <w:rPr>
          <w:rFonts w:asciiTheme="minorHAnsi" w:hAnsiTheme="minorHAnsi" w:cstheme="minorHAnsi"/>
          <w:color w:val="000000"/>
          <w:sz w:val="24"/>
          <w:szCs w:val="24"/>
        </w:rPr>
      </w:pPr>
      <w:r w:rsidRPr="00BF4C2D">
        <w:rPr>
          <w:rFonts w:asciiTheme="minorHAnsi" w:hAnsiTheme="minorHAnsi" w:cstheme="minorHAnsi"/>
          <w:color w:val="000000"/>
          <w:sz w:val="24"/>
          <w:szCs w:val="24"/>
        </w:rPr>
        <w:t>Wszelkie postanowienia umów łączących Strony stanowią tajemnicę Stron. Strony zobowiązują się nie ujawniać treści umów osobom trzecim.</w:t>
      </w:r>
    </w:p>
    <w:p w:rsidR="00BF4C2D" w:rsidRPr="00BF4C2D" w:rsidRDefault="00BF4C2D" w:rsidP="007C0203">
      <w:pPr>
        <w:numPr>
          <w:ilvl w:val="3"/>
          <w:numId w:val="56"/>
        </w:numPr>
        <w:ind w:left="426"/>
        <w:jc w:val="both"/>
        <w:rPr>
          <w:rFonts w:asciiTheme="minorHAnsi" w:hAnsiTheme="minorHAnsi" w:cstheme="minorHAnsi"/>
          <w:color w:val="000000"/>
          <w:sz w:val="24"/>
          <w:szCs w:val="24"/>
        </w:rPr>
      </w:pPr>
      <w:r w:rsidRPr="00BF4C2D">
        <w:rPr>
          <w:rFonts w:asciiTheme="minorHAnsi" w:hAnsiTheme="minorHAnsi" w:cstheme="minorHAnsi"/>
          <w:color w:val="000000"/>
          <w:sz w:val="24"/>
          <w:szCs w:val="24"/>
        </w:rPr>
        <w:t>Każda ze Stron zobowiązuje się do zachowania w tajemnicy wszelkich, niepodanych do wiadomości publicznej, informacji dotyczących przedmiotu umowy podstawowej oraz drugiej Strony (niezależnie od formy w jakiej zostały mu przekazane), jakie uzyskała w związku z realizacją umowy podstawowej, jak również wszelkich materiałów sporządzanych w trakcie i w związku z realizacją umowy podstawowej („Informacje”), oraz zabezpieczyć Informacje przed ich publicznym ujawnieniem zgodnie z umową. Ujawnienie Informacji objętych tajemnicą może nastąpić tylko za zgodą drugiej Strony udzieloną na piśmie pod rygorem nieważności. Informacje te mogą być wykorzystywane tylko w celu realizacji prac będących przedmiotem umowy podstawowej.</w:t>
      </w:r>
    </w:p>
    <w:p w:rsidR="00BF4C2D" w:rsidRPr="00BF4C2D" w:rsidRDefault="00BF4C2D" w:rsidP="007C0203">
      <w:pPr>
        <w:numPr>
          <w:ilvl w:val="3"/>
          <w:numId w:val="56"/>
        </w:numPr>
        <w:ind w:left="360"/>
        <w:jc w:val="both"/>
        <w:rPr>
          <w:rFonts w:asciiTheme="minorHAnsi" w:hAnsiTheme="minorHAnsi" w:cstheme="minorHAnsi"/>
          <w:color w:val="000000"/>
          <w:sz w:val="24"/>
          <w:szCs w:val="24"/>
        </w:rPr>
      </w:pPr>
      <w:r w:rsidRPr="00BF4C2D">
        <w:rPr>
          <w:rFonts w:asciiTheme="minorHAnsi" w:hAnsiTheme="minorHAnsi" w:cstheme="minorHAnsi"/>
          <w:color w:val="000000"/>
          <w:sz w:val="24"/>
          <w:szCs w:val="24"/>
        </w:rPr>
        <w:t>W przypadku naruszenia przez Wykonawcę lub Podwykonawcę obowiązków dotyczących Informacji Poufnych, o których mowa w niniejszej umowie, Wykonawca zapłaci Zamawiającemu karę umowną:</w:t>
      </w:r>
    </w:p>
    <w:p w:rsidR="00BF4C2D" w:rsidRPr="00BF4C2D" w:rsidRDefault="00BF4C2D" w:rsidP="007C0203">
      <w:pPr>
        <w:numPr>
          <w:ilvl w:val="1"/>
          <w:numId w:val="60"/>
        </w:numPr>
        <w:suppressAutoHyphens/>
        <w:autoSpaceDE w:val="0"/>
        <w:jc w:val="both"/>
        <w:rPr>
          <w:rFonts w:asciiTheme="minorHAnsi" w:hAnsiTheme="minorHAnsi" w:cstheme="minorHAnsi"/>
          <w:sz w:val="24"/>
          <w:szCs w:val="24"/>
        </w:rPr>
      </w:pPr>
      <w:r w:rsidRPr="00BF4C2D">
        <w:rPr>
          <w:rFonts w:asciiTheme="minorHAnsi" w:hAnsiTheme="minorHAnsi" w:cstheme="minorHAnsi"/>
          <w:sz w:val="24"/>
          <w:szCs w:val="24"/>
        </w:rPr>
        <w:t xml:space="preserve">w kwocie </w:t>
      </w:r>
      <w:r w:rsidR="00862129">
        <w:rPr>
          <w:rFonts w:asciiTheme="minorHAnsi" w:hAnsiTheme="minorHAnsi" w:cstheme="minorHAnsi"/>
          <w:sz w:val="24"/>
          <w:szCs w:val="24"/>
        </w:rPr>
        <w:t xml:space="preserve">1 000,00 </w:t>
      </w:r>
      <w:r w:rsidRPr="00BF4C2D">
        <w:rPr>
          <w:rFonts w:asciiTheme="minorHAnsi" w:hAnsiTheme="minorHAnsi" w:cstheme="minorHAnsi"/>
          <w:sz w:val="24"/>
          <w:szCs w:val="24"/>
        </w:rPr>
        <w:t>złotych - za każdą ujawnioną Informację Poufną;</w:t>
      </w:r>
    </w:p>
    <w:p w:rsidR="00BF4C2D" w:rsidRPr="00BF4C2D" w:rsidRDefault="00BF4C2D" w:rsidP="007C0203">
      <w:pPr>
        <w:numPr>
          <w:ilvl w:val="1"/>
          <w:numId w:val="60"/>
        </w:numPr>
        <w:suppressAutoHyphens/>
        <w:autoSpaceDE w:val="0"/>
        <w:jc w:val="both"/>
        <w:rPr>
          <w:rFonts w:asciiTheme="minorHAnsi" w:hAnsiTheme="minorHAnsi" w:cstheme="minorHAnsi"/>
          <w:sz w:val="24"/>
          <w:szCs w:val="24"/>
        </w:rPr>
      </w:pPr>
      <w:r w:rsidRPr="00BF4C2D">
        <w:rPr>
          <w:rFonts w:asciiTheme="minorHAnsi" w:hAnsiTheme="minorHAnsi" w:cstheme="minorHAnsi"/>
          <w:sz w:val="24"/>
          <w:szCs w:val="24"/>
        </w:rPr>
        <w:t xml:space="preserve">w kwocie </w:t>
      </w:r>
      <w:r w:rsidR="00862129">
        <w:rPr>
          <w:rFonts w:asciiTheme="minorHAnsi" w:hAnsiTheme="minorHAnsi" w:cstheme="minorHAnsi"/>
          <w:sz w:val="24"/>
          <w:szCs w:val="24"/>
        </w:rPr>
        <w:t>1 000,00 z</w:t>
      </w:r>
      <w:r w:rsidRPr="00BF4C2D">
        <w:rPr>
          <w:rFonts w:asciiTheme="minorHAnsi" w:hAnsiTheme="minorHAnsi" w:cstheme="minorHAnsi"/>
          <w:sz w:val="24"/>
          <w:szCs w:val="24"/>
        </w:rPr>
        <w:t>łotych za każde niezłożone oświadczenie - w przypadku niezłożenia Zamawiającemu oświadczeń, o których mowa w ust. 2</w:t>
      </w:r>
    </w:p>
    <w:p w:rsidR="00BF4C2D" w:rsidRPr="00BF4C2D" w:rsidRDefault="00BF4C2D" w:rsidP="00BF4C2D">
      <w:pPr>
        <w:suppressAutoHyphens/>
        <w:ind w:left="567" w:hanging="152"/>
        <w:jc w:val="both"/>
        <w:rPr>
          <w:rFonts w:asciiTheme="minorHAnsi" w:hAnsiTheme="minorHAnsi" w:cstheme="minorHAnsi"/>
          <w:sz w:val="24"/>
          <w:szCs w:val="24"/>
        </w:rPr>
      </w:pPr>
      <w:r w:rsidRPr="00BF4C2D">
        <w:rPr>
          <w:rFonts w:asciiTheme="minorHAnsi" w:hAnsiTheme="minorHAnsi" w:cstheme="minorHAnsi"/>
          <w:sz w:val="24"/>
          <w:szCs w:val="24"/>
        </w:rPr>
        <w:t xml:space="preserve">-  na żądanie Zamawiającego, w terminie do 14 dni kalendarzowych licząc od dnia dostarczenia Wykonawcy prawidłowo wystawionej noty. </w:t>
      </w:r>
    </w:p>
    <w:p w:rsidR="00BF4C2D" w:rsidRPr="00BF4C2D" w:rsidRDefault="00BF4C2D" w:rsidP="007C0203">
      <w:pPr>
        <w:numPr>
          <w:ilvl w:val="3"/>
          <w:numId w:val="56"/>
        </w:numPr>
        <w:ind w:left="360"/>
        <w:jc w:val="both"/>
        <w:rPr>
          <w:rFonts w:asciiTheme="minorHAnsi" w:hAnsiTheme="minorHAnsi" w:cstheme="minorHAnsi"/>
          <w:color w:val="000000"/>
          <w:sz w:val="24"/>
          <w:szCs w:val="24"/>
        </w:rPr>
      </w:pPr>
      <w:r w:rsidRPr="00BF4C2D">
        <w:rPr>
          <w:rFonts w:asciiTheme="minorHAnsi" w:hAnsiTheme="minorHAnsi" w:cstheme="minorHAnsi"/>
          <w:color w:val="000000"/>
          <w:sz w:val="24"/>
          <w:szCs w:val="24"/>
        </w:rPr>
        <w:t xml:space="preserve">Zamawiający zastrzega sobie prawo do dochodzenia, na zasadach ogólnych, odszkodowania w wysokości przewyższającej karę umowną, w przypadku, gdy szkoda poniesiona przez Stronę poszkodowaną przekracza wysokość kary umownej, o której mowa w ust. 5. </w:t>
      </w:r>
    </w:p>
    <w:p w:rsidR="00BF4C2D" w:rsidRPr="00BF4C2D" w:rsidRDefault="00BF4C2D" w:rsidP="007C0203">
      <w:pPr>
        <w:numPr>
          <w:ilvl w:val="3"/>
          <w:numId w:val="56"/>
        </w:numPr>
        <w:ind w:left="360"/>
        <w:jc w:val="both"/>
        <w:rPr>
          <w:rFonts w:asciiTheme="minorHAnsi" w:hAnsiTheme="minorHAnsi" w:cstheme="minorHAnsi"/>
          <w:color w:val="000000"/>
          <w:sz w:val="24"/>
          <w:szCs w:val="24"/>
        </w:rPr>
      </w:pPr>
      <w:r w:rsidRPr="00BF4C2D">
        <w:rPr>
          <w:rFonts w:asciiTheme="minorHAnsi" w:hAnsiTheme="minorHAnsi" w:cstheme="minorHAnsi"/>
          <w:color w:val="000000"/>
          <w:sz w:val="24"/>
          <w:szCs w:val="24"/>
        </w:rPr>
        <w:t>Zamawiającemu przysługuje prawo potrącenia naliczonych kar umownych wskazanych powyżej, z wynagrodzenia Wykonawcy, określonego w umowie podstawowej, na co Wykonawca wyraża zgodę i do czego upoważnia Zamawiającego bez potrzeby uzyskania pisemnego potwierdzenia.</w:t>
      </w:r>
    </w:p>
    <w:p w:rsidR="00862129" w:rsidRDefault="00862129" w:rsidP="00BF4C2D">
      <w:pPr>
        <w:suppressAutoHyphens/>
        <w:jc w:val="center"/>
        <w:rPr>
          <w:rFonts w:asciiTheme="minorHAnsi" w:hAnsiTheme="minorHAnsi" w:cstheme="minorHAnsi"/>
          <w:b/>
          <w:bCs/>
          <w:sz w:val="24"/>
          <w:szCs w:val="24"/>
        </w:rPr>
      </w:pPr>
    </w:p>
    <w:p w:rsidR="00BF4C2D" w:rsidRPr="00BF4C2D" w:rsidRDefault="00BF4C2D" w:rsidP="00BF4C2D">
      <w:pPr>
        <w:suppressAutoHyphens/>
        <w:jc w:val="center"/>
        <w:rPr>
          <w:rFonts w:asciiTheme="minorHAnsi" w:hAnsiTheme="minorHAnsi" w:cstheme="minorHAnsi"/>
          <w:b/>
          <w:bCs/>
          <w:sz w:val="24"/>
          <w:szCs w:val="24"/>
        </w:rPr>
      </w:pPr>
      <w:r w:rsidRPr="00BF4C2D">
        <w:rPr>
          <w:rFonts w:asciiTheme="minorHAnsi" w:hAnsiTheme="minorHAnsi" w:cstheme="minorHAnsi"/>
          <w:b/>
          <w:bCs/>
          <w:sz w:val="24"/>
          <w:szCs w:val="24"/>
        </w:rPr>
        <w:t xml:space="preserve">§ 3. </w:t>
      </w:r>
    </w:p>
    <w:p w:rsidR="00BF4C2D" w:rsidRPr="00BF4C2D" w:rsidRDefault="00BF4C2D" w:rsidP="007C0203">
      <w:pPr>
        <w:numPr>
          <w:ilvl w:val="0"/>
          <w:numId w:val="57"/>
        </w:numPr>
        <w:ind w:left="426" w:hanging="426"/>
        <w:jc w:val="both"/>
        <w:rPr>
          <w:rFonts w:asciiTheme="minorHAnsi" w:hAnsiTheme="minorHAnsi" w:cstheme="minorHAnsi"/>
          <w:sz w:val="24"/>
          <w:szCs w:val="24"/>
        </w:rPr>
      </w:pPr>
      <w:r w:rsidRPr="00BF4C2D">
        <w:rPr>
          <w:rFonts w:asciiTheme="minorHAnsi" w:hAnsiTheme="minorHAnsi" w:cstheme="minorHAnsi"/>
          <w:sz w:val="24"/>
          <w:szCs w:val="24"/>
        </w:rPr>
        <w:t>Zobowiązania określone w § 2 nie mają zastosowania do Informacji Poufnych:</w:t>
      </w:r>
    </w:p>
    <w:p w:rsidR="00BF4C2D" w:rsidRPr="00BF4C2D" w:rsidRDefault="00BF4C2D" w:rsidP="007C0203">
      <w:pPr>
        <w:numPr>
          <w:ilvl w:val="0"/>
          <w:numId w:val="58"/>
        </w:numPr>
        <w:ind w:left="993"/>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 xml:space="preserve">które są w dniu ujawnienia publicznie znane; </w:t>
      </w:r>
    </w:p>
    <w:p w:rsidR="00BF4C2D" w:rsidRPr="00BF4C2D" w:rsidRDefault="00BF4C2D" w:rsidP="007C0203">
      <w:pPr>
        <w:numPr>
          <w:ilvl w:val="0"/>
          <w:numId w:val="58"/>
        </w:numPr>
        <w:ind w:left="993"/>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których ujawnienie wymagane jest od Wykonawcy na mocy przepisów prawa</w:t>
      </w:r>
      <w:r w:rsidR="00862129">
        <w:rPr>
          <w:rFonts w:asciiTheme="minorHAnsi" w:eastAsia="Calibri" w:hAnsiTheme="minorHAnsi" w:cstheme="minorHAnsi"/>
          <w:sz w:val="24"/>
          <w:szCs w:val="24"/>
        </w:rPr>
        <w:t>;</w:t>
      </w:r>
    </w:p>
    <w:p w:rsidR="00BF4C2D" w:rsidRPr="00BF4C2D" w:rsidRDefault="00BF4C2D" w:rsidP="007C0203">
      <w:pPr>
        <w:numPr>
          <w:ilvl w:val="0"/>
          <w:numId w:val="58"/>
        </w:numPr>
        <w:ind w:left="993"/>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 xml:space="preserve">co do których Zamawiający udzielił zgody na ujawnienie </w:t>
      </w:r>
      <w:r w:rsidRPr="00BF4C2D">
        <w:rPr>
          <w:rFonts w:asciiTheme="minorHAnsi" w:hAnsiTheme="minorHAnsi" w:cstheme="minorHAnsi"/>
          <w:color w:val="000000"/>
          <w:sz w:val="24"/>
          <w:szCs w:val="24"/>
        </w:rPr>
        <w:t>w formie pisemnej pod rygorem nieważności</w:t>
      </w:r>
      <w:r w:rsidRPr="00BF4C2D">
        <w:rPr>
          <w:rFonts w:asciiTheme="minorHAnsi" w:eastAsia="Calibri" w:hAnsiTheme="minorHAnsi" w:cstheme="minorHAnsi"/>
          <w:sz w:val="24"/>
          <w:szCs w:val="24"/>
        </w:rPr>
        <w:t>.</w:t>
      </w:r>
    </w:p>
    <w:p w:rsidR="00BF4C2D" w:rsidRPr="00BF4C2D" w:rsidRDefault="00BF4C2D" w:rsidP="007C0203">
      <w:pPr>
        <w:numPr>
          <w:ilvl w:val="0"/>
          <w:numId w:val="57"/>
        </w:numPr>
        <w:ind w:left="426" w:hanging="426"/>
        <w:jc w:val="both"/>
        <w:rPr>
          <w:rFonts w:asciiTheme="minorHAnsi" w:hAnsiTheme="minorHAnsi" w:cstheme="minorHAnsi"/>
          <w:sz w:val="24"/>
          <w:szCs w:val="24"/>
        </w:rPr>
      </w:pPr>
      <w:r w:rsidRPr="00BF4C2D">
        <w:rPr>
          <w:rFonts w:asciiTheme="minorHAnsi" w:hAnsiTheme="minorHAnsi" w:cstheme="minorHAnsi"/>
          <w:sz w:val="24"/>
          <w:szCs w:val="24"/>
        </w:rPr>
        <w:t xml:space="preserve">Jeżeli Wykonawca zostanie zobowiązany na </w:t>
      </w:r>
      <w:r w:rsidR="00862129">
        <w:rPr>
          <w:rFonts w:asciiTheme="minorHAnsi" w:hAnsiTheme="minorHAnsi" w:cstheme="minorHAnsi"/>
          <w:sz w:val="24"/>
          <w:szCs w:val="24"/>
        </w:rPr>
        <w:t xml:space="preserve">mocy prawa lub wezwania sądu do </w:t>
      </w:r>
      <w:r w:rsidRPr="00BF4C2D">
        <w:rPr>
          <w:rFonts w:asciiTheme="minorHAnsi" w:hAnsiTheme="minorHAnsi" w:cstheme="minorHAnsi"/>
          <w:sz w:val="24"/>
          <w:szCs w:val="24"/>
        </w:rPr>
        <w:t>ujawnienia jakichkolwiek Informacji Poufnych, niezwłocznie zawiadomi na piśmie Zamawiającego przed dokonaniem ujawnienia.</w:t>
      </w:r>
    </w:p>
    <w:p w:rsidR="00BF4C2D" w:rsidRPr="00BF4C2D" w:rsidRDefault="00BF4C2D" w:rsidP="007C0203">
      <w:pPr>
        <w:numPr>
          <w:ilvl w:val="0"/>
          <w:numId w:val="57"/>
        </w:numPr>
        <w:ind w:left="426" w:hanging="426"/>
        <w:jc w:val="both"/>
        <w:rPr>
          <w:rFonts w:asciiTheme="minorHAnsi" w:hAnsiTheme="minorHAnsi" w:cstheme="minorHAnsi"/>
          <w:sz w:val="24"/>
          <w:szCs w:val="24"/>
        </w:rPr>
      </w:pPr>
      <w:r w:rsidRPr="00BF4C2D">
        <w:rPr>
          <w:rFonts w:asciiTheme="minorHAnsi" w:hAnsiTheme="minorHAnsi" w:cstheme="minorHAnsi"/>
          <w:sz w:val="24"/>
          <w:szCs w:val="24"/>
        </w:rPr>
        <w:t xml:space="preserve">Wykonawca zobowiązany na mocy prawa lub wezwania sądu do ujawnienia Informacji Poufnych, będzie uprawniony do ujawnienia Informacji Poufnej wyłącznie w zakresie wymaganym prawem </w:t>
      </w:r>
      <w:r w:rsidRPr="00BF4C2D">
        <w:rPr>
          <w:rFonts w:asciiTheme="minorHAnsi" w:hAnsiTheme="minorHAnsi" w:cstheme="minorHAnsi"/>
          <w:sz w:val="24"/>
          <w:szCs w:val="24"/>
        </w:rPr>
        <w:lastRenderedPageBreak/>
        <w:t>oraz zobowiązany do podjęcia wszelkich uzasadnionych środków, mających na celu upewnienie się, że Informacje Poufne są traktowane jako poufne.</w:t>
      </w:r>
    </w:p>
    <w:p w:rsidR="00BF4C2D" w:rsidRPr="00BF4C2D" w:rsidRDefault="00BF4C2D" w:rsidP="007C0203">
      <w:pPr>
        <w:numPr>
          <w:ilvl w:val="0"/>
          <w:numId w:val="57"/>
        </w:numPr>
        <w:ind w:left="426" w:hanging="426"/>
        <w:jc w:val="both"/>
        <w:rPr>
          <w:rFonts w:asciiTheme="minorHAnsi" w:hAnsiTheme="minorHAnsi" w:cstheme="minorHAnsi"/>
          <w:sz w:val="24"/>
          <w:szCs w:val="24"/>
        </w:rPr>
      </w:pPr>
      <w:r w:rsidRPr="00BF4C2D">
        <w:rPr>
          <w:rFonts w:asciiTheme="minorHAnsi" w:eastAsia="Calibri" w:hAnsiTheme="minorHAnsi" w:cstheme="minorHAnsi"/>
          <w:sz w:val="24"/>
          <w:szCs w:val="24"/>
        </w:rPr>
        <w:t>Zamawiający zobowiązuje się do ujawnienia Informacji Poufnych na potrzeby realizacji umowy osobom biorącym udział w realizacji umowy podstawowej ze strony Wykonawcy, które okażą Zamawiającemu upoważnienie do udziału w realizacji umowy podstawowej.</w:t>
      </w:r>
    </w:p>
    <w:p w:rsidR="00277486" w:rsidRDefault="00277486" w:rsidP="00BF4C2D">
      <w:pPr>
        <w:suppressAutoHyphens/>
        <w:jc w:val="center"/>
        <w:rPr>
          <w:rFonts w:asciiTheme="minorHAnsi" w:hAnsiTheme="minorHAnsi" w:cstheme="minorHAnsi"/>
          <w:b/>
          <w:bCs/>
          <w:sz w:val="24"/>
          <w:szCs w:val="24"/>
        </w:rPr>
      </w:pPr>
    </w:p>
    <w:p w:rsidR="00BF4C2D" w:rsidRPr="00BF4C2D" w:rsidRDefault="00BF4C2D" w:rsidP="00BF4C2D">
      <w:pPr>
        <w:suppressAutoHyphens/>
        <w:jc w:val="center"/>
        <w:rPr>
          <w:rFonts w:asciiTheme="minorHAnsi" w:hAnsiTheme="minorHAnsi" w:cstheme="minorHAnsi"/>
          <w:b/>
          <w:bCs/>
          <w:sz w:val="24"/>
          <w:szCs w:val="24"/>
        </w:rPr>
      </w:pPr>
      <w:r w:rsidRPr="00BF4C2D">
        <w:rPr>
          <w:rFonts w:asciiTheme="minorHAnsi" w:hAnsiTheme="minorHAnsi" w:cstheme="minorHAnsi"/>
          <w:b/>
          <w:bCs/>
          <w:sz w:val="24"/>
          <w:szCs w:val="24"/>
        </w:rPr>
        <w:t>§ 4.</w:t>
      </w:r>
    </w:p>
    <w:p w:rsidR="00BF4C2D" w:rsidRPr="00BF4C2D" w:rsidRDefault="00BF4C2D" w:rsidP="00BF4C2D">
      <w:pPr>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Wykonawca ponosi odpowiedzialność za przestrzeganie postanowień niniejszej umowy przez swoich pracowników, podwykonawców, pracowników podwykonawców i inne osoby, które będą zaangażowane w proces realizacji umowy.</w:t>
      </w:r>
    </w:p>
    <w:p w:rsidR="00277486" w:rsidRDefault="00277486" w:rsidP="00BF4C2D">
      <w:pPr>
        <w:suppressAutoHyphens/>
        <w:jc w:val="center"/>
        <w:rPr>
          <w:rFonts w:asciiTheme="minorHAnsi" w:hAnsiTheme="minorHAnsi" w:cstheme="minorHAnsi"/>
          <w:b/>
          <w:bCs/>
          <w:sz w:val="24"/>
          <w:szCs w:val="24"/>
        </w:rPr>
      </w:pPr>
    </w:p>
    <w:p w:rsidR="00BF4C2D" w:rsidRPr="00BF4C2D" w:rsidRDefault="00BF4C2D" w:rsidP="00BF4C2D">
      <w:pPr>
        <w:suppressAutoHyphens/>
        <w:jc w:val="center"/>
        <w:rPr>
          <w:rFonts w:asciiTheme="minorHAnsi" w:hAnsiTheme="minorHAnsi" w:cstheme="minorHAnsi"/>
          <w:b/>
          <w:bCs/>
          <w:sz w:val="24"/>
          <w:szCs w:val="24"/>
        </w:rPr>
      </w:pPr>
      <w:r w:rsidRPr="00BF4C2D">
        <w:rPr>
          <w:rFonts w:asciiTheme="minorHAnsi" w:hAnsiTheme="minorHAnsi" w:cstheme="minorHAnsi"/>
          <w:b/>
          <w:bCs/>
          <w:sz w:val="24"/>
          <w:szCs w:val="24"/>
        </w:rPr>
        <w:t>§ 5.</w:t>
      </w:r>
    </w:p>
    <w:p w:rsidR="00BF4C2D" w:rsidRPr="00BF4C2D" w:rsidRDefault="00BF4C2D" w:rsidP="00BF4C2D">
      <w:pPr>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Niniejsza umowa zostaje zawarta na okres obowiązywania umowy podstawowej, z tym że zobowiązanie do zachowania tajemnicy i poufności Informacji Poufnych i odpowiedzialność z tego tytułu, pozostają w mocy także po wygaśnięciu lub rozwiązaniu niniejszej umowy oraz umowy podstawowej, przez okres 3 lat od ich wygaśnięcia lub rozwiązania.</w:t>
      </w:r>
    </w:p>
    <w:p w:rsidR="00277486" w:rsidRDefault="00277486" w:rsidP="00BF4C2D">
      <w:pPr>
        <w:suppressAutoHyphens/>
        <w:jc w:val="center"/>
        <w:rPr>
          <w:rFonts w:asciiTheme="minorHAnsi" w:hAnsiTheme="minorHAnsi" w:cstheme="minorHAnsi"/>
          <w:b/>
          <w:bCs/>
          <w:sz w:val="24"/>
          <w:szCs w:val="24"/>
        </w:rPr>
      </w:pPr>
    </w:p>
    <w:p w:rsidR="00BF4C2D" w:rsidRPr="00BF4C2D" w:rsidRDefault="00BF4C2D" w:rsidP="00BF4C2D">
      <w:pPr>
        <w:suppressAutoHyphens/>
        <w:jc w:val="center"/>
        <w:rPr>
          <w:rFonts w:asciiTheme="minorHAnsi" w:hAnsiTheme="minorHAnsi" w:cstheme="minorHAnsi"/>
          <w:b/>
          <w:bCs/>
          <w:sz w:val="24"/>
          <w:szCs w:val="24"/>
        </w:rPr>
      </w:pPr>
      <w:r w:rsidRPr="00BF4C2D">
        <w:rPr>
          <w:rFonts w:asciiTheme="minorHAnsi" w:hAnsiTheme="minorHAnsi" w:cstheme="minorHAnsi"/>
          <w:b/>
          <w:bCs/>
          <w:sz w:val="24"/>
          <w:szCs w:val="24"/>
        </w:rPr>
        <w:t>§ 6.</w:t>
      </w:r>
    </w:p>
    <w:p w:rsidR="00BF4C2D" w:rsidRPr="00BF4C2D" w:rsidRDefault="00BF4C2D" w:rsidP="00BF4C2D">
      <w:pPr>
        <w:suppressAutoHyphens/>
        <w:jc w:val="both"/>
        <w:rPr>
          <w:rFonts w:asciiTheme="minorHAnsi" w:hAnsiTheme="minorHAnsi" w:cstheme="minorHAnsi"/>
          <w:bCs/>
          <w:sz w:val="24"/>
          <w:szCs w:val="24"/>
        </w:rPr>
      </w:pPr>
      <w:r w:rsidRPr="00BF4C2D">
        <w:rPr>
          <w:rFonts w:asciiTheme="minorHAnsi" w:hAnsiTheme="minorHAnsi" w:cstheme="minorHAnsi"/>
          <w:sz w:val="24"/>
          <w:szCs w:val="24"/>
        </w:rPr>
        <w:t>Wykonawca potwierdza i wyraża zgodę na to, że nie będzie uprawniony do nabycia żadnych praw do Informacji Poufnych przekazanych przez Zamawiającego lub od niego uzyskanych.</w:t>
      </w:r>
    </w:p>
    <w:p w:rsidR="00277486" w:rsidRDefault="00277486" w:rsidP="00BF4C2D">
      <w:pPr>
        <w:jc w:val="center"/>
        <w:rPr>
          <w:rFonts w:asciiTheme="minorHAnsi" w:hAnsiTheme="minorHAnsi" w:cstheme="minorHAnsi"/>
          <w:b/>
          <w:bCs/>
          <w:sz w:val="24"/>
          <w:szCs w:val="24"/>
        </w:rPr>
      </w:pPr>
    </w:p>
    <w:p w:rsidR="00BF4C2D" w:rsidRPr="00BF4C2D" w:rsidRDefault="00BF4C2D" w:rsidP="00BF4C2D">
      <w:pPr>
        <w:jc w:val="center"/>
        <w:rPr>
          <w:rFonts w:asciiTheme="minorHAnsi" w:hAnsiTheme="minorHAnsi" w:cstheme="minorHAnsi"/>
          <w:b/>
          <w:bCs/>
          <w:sz w:val="24"/>
          <w:szCs w:val="24"/>
        </w:rPr>
      </w:pPr>
      <w:r w:rsidRPr="00BF4C2D">
        <w:rPr>
          <w:rFonts w:asciiTheme="minorHAnsi" w:hAnsiTheme="minorHAnsi" w:cstheme="minorHAnsi"/>
          <w:b/>
          <w:bCs/>
          <w:sz w:val="24"/>
          <w:szCs w:val="24"/>
        </w:rPr>
        <w:t>§ 7.</w:t>
      </w:r>
    </w:p>
    <w:p w:rsidR="00BF4C2D" w:rsidRPr="00BF4C2D" w:rsidRDefault="00BF4C2D" w:rsidP="00BF4C2D">
      <w:pPr>
        <w:ind w:left="426" w:hanging="426"/>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1.</w:t>
      </w:r>
      <w:r w:rsidRPr="00BF4C2D">
        <w:rPr>
          <w:rFonts w:asciiTheme="minorHAnsi" w:eastAsia="Calibri" w:hAnsiTheme="minorHAnsi" w:cstheme="minorHAnsi"/>
          <w:sz w:val="24"/>
          <w:szCs w:val="24"/>
        </w:rPr>
        <w:tab/>
        <w:t xml:space="preserve">Spory powstałe na gruncie niniejszej umowy strony poddają pod rozstrzygnięcie właściwemu miejscowo ze względu na siedzibę Zamawiającego sądowi powszechnemu. </w:t>
      </w:r>
    </w:p>
    <w:p w:rsidR="00BF4C2D" w:rsidRPr="00BF4C2D" w:rsidRDefault="00BF4C2D" w:rsidP="00BF4C2D">
      <w:pPr>
        <w:ind w:left="426" w:hanging="426"/>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2.</w:t>
      </w:r>
      <w:r w:rsidRPr="00BF4C2D">
        <w:rPr>
          <w:rFonts w:asciiTheme="minorHAnsi" w:eastAsia="Calibri" w:hAnsiTheme="minorHAnsi" w:cstheme="minorHAnsi"/>
          <w:sz w:val="24"/>
          <w:szCs w:val="24"/>
        </w:rPr>
        <w:tab/>
        <w:t>Do wszystkich kwestii nieuregulowanych w niniejszej Umowie znajdują zastosowanie w szczególności przepisy kodeksu cywilnego oraz inne obowiązujące przepisy prawne.</w:t>
      </w:r>
    </w:p>
    <w:p w:rsidR="00277486" w:rsidRDefault="00277486" w:rsidP="00BF4C2D">
      <w:pPr>
        <w:suppressAutoHyphens/>
        <w:jc w:val="center"/>
        <w:rPr>
          <w:rFonts w:asciiTheme="minorHAnsi" w:hAnsiTheme="minorHAnsi" w:cstheme="minorHAnsi"/>
          <w:b/>
          <w:bCs/>
          <w:sz w:val="24"/>
          <w:szCs w:val="24"/>
        </w:rPr>
      </w:pPr>
    </w:p>
    <w:p w:rsidR="00BF4C2D" w:rsidRPr="00BF4C2D" w:rsidRDefault="00BF4C2D" w:rsidP="00BF4C2D">
      <w:pPr>
        <w:suppressAutoHyphens/>
        <w:jc w:val="center"/>
        <w:rPr>
          <w:rFonts w:asciiTheme="minorHAnsi" w:hAnsiTheme="minorHAnsi" w:cstheme="minorHAnsi"/>
          <w:b/>
          <w:bCs/>
          <w:sz w:val="24"/>
          <w:szCs w:val="24"/>
        </w:rPr>
      </w:pPr>
      <w:r w:rsidRPr="00BF4C2D">
        <w:rPr>
          <w:rFonts w:asciiTheme="minorHAnsi" w:hAnsiTheme="minorHAnsi" w:cstheme="minorHAnsi"/>
          <w:b/>
          <w:bCs/>
          <w:sz w:val="24"/>
          <w:szCs w:val="24"/>
        </w:rPr>
        <w:t>§ 8.</w:t>
      </w:r>
    </w:p>
    <w:p w:rsidR="00BF4C2D" w:rsidRPr="00BF4C2D" w:rsidRDefault="00BF4C2D" w:rsidP="00BF4C2D">
      <w:pPr>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 xml:space="preserve">Zmiany niniejszej umowy wymagają formy pisemnej pod rygorem nieważności. </w:t>
      </w:r>
    </w:p>
    <w:p w:rsidR="00277486" w:rsidRDefault="00277486" w:rsidP="00BF4C2D">
      <w:pPr>
        <w:suppressAutoHyphens/>
        <w:jc w:val="center"/>
        <w:rPr>
          <w:rFonts w:asciiTheme="minorHAnsi" w:hAnsiTheme="minorHAnsi" w:cstheme="minorHAnsi"/>
          <w:b/>
          <w:bCs/>
          <w:sz w:val="24"/>
          <w:szCs w:val="24"/>
        </w:rPr>
      </w:pPr>
    </w:p>
    <w:p w:rsidR="00BF4C2D" w:rsidRPr="00BF4C2D" w:rsidRDefault="00BF4C2D" w:rsidP="00BF4C2D">
      <w:pPr>
        <w:suppressAutoHyphens/>
        <w:jc w:val="center"/>
        <w:rPr>
          <w:rFonts w:asciiTheme="minorHAnsi" w:hAnsiTheme="minorHAnsi" w:cstheme="minorHAnsi"/>
          <w:b/>
          <w:bCs/>
          <w:sz w:val="24"/>
          <w:szCs w:val="24"/>
        </w:rPr>
      </w:pPr>
      <w:r w:rsidRPr="00BF4C2D">
        <w:rPr>
          <w:rFonts w:asciiTheme="minorHAnsi" w:hAnsiTheme="minorHAnsi" w:cstheme="minorHAnsi"/>
          <w:b/>
          <w:bCs/>
          <w:sz w:val="24"/>
          <w:szCs w:val="24"/>
        </w:rPr>
        <w:t>§ 9.</w:t>
      </w:r>
    </w:p>
    <w:p w:rsidR="00BF4C2D" w:rsidRPr="00BF4C2D" w:rsidRDefault="00BF4C2D" w:rsidP="00BF4C2D">
      <w:pPr>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 xml:space="preserve">Załącznik do umowy stanowi jej integralną część. </w:t>
      </w:r>
    </w:p>
    <w:p w:rsidR="00277486" w:rsidRDefault="00277486" w:rsidP="00BF4C2D">
      <w:pPr>
        <w:jc w:val="center"/>
        <w:rPr>
          <w:rFonts w:asciiTheme="minorHAnsi" w:eastAsia="Calibri" w:hAnsiTheme="minorHAnsi" w:cstheme="minorHAnsi"/>
          <w:b/>
          <w:sz w:val="24"/>
          <w:szCs w:val="24"/>
        </w:rPr>
      </w:pPr>
    </w:p>
    <w:p w:rsidR="00BF4C2D" w:rsidRPr="00BF4C2D" w:rsidRDefault="00BF4C2D" w:rsidP="00BF4C2D">
      <w:pPr>
        <w:jc w:val="center"/>
        <w:rPr>
          <w:rFonts w:asciiTheme="minorHAnsi" w:eastAsia="Calibri" w:hAnsiTheme="minorHAnsi" w:cstheme="minorHAnsi"/>
          <w:sz w:val="24"/>
          <w:szCs w:val="24"/>
        </w:rPr>
      </w:pPr>
      <w:r w:rsidRPr="00BF4C2D">
        <w:rPr>
          <w:rFonts w:asciiTheme="minorHAnsi" w:eastAsia="Calibri" w:hAnsiTheme="minorHAnsi" w:cstheme="minorHAnsi"/>
          <w:b/>
          <w:sz w:val="24"/>
          <w:szCs w:val="24"/>
        </w:rPr>
        <w:t>§ 10</w:t>
      </w:r>
      <w:r w:rsidRPr="00BF4C2D">
        <w:rPr>
          <w:rFonts w:asciiTheme="minorHAnsi" w:eastAsia="Calibri" w:hAnsiTheme="minorHAnsi" w:cstheme="minorHAnsi"/>
          <w:sz w:val="24"/>
          <w:szCs w:val="24"/>
        </w:rPr>
        <w:t>.</w:t>
      </w:r>
    </w:p>
    <w:p w:rsidR="00BF4C2D" w:rsidRPr="00BF4C2D" w:rsidRDefault="00BF4C2D" w:rsidP="00BF4C2D">
      <w:pPr>
        <w:jc w:val="both"/>
        <w:rPr>
          <w:rFonts w:asciiTheme="minorHAnsi" w:eastAsia="Calibri" w:hAnsiTheme="minorHAnsi" w:cstheme="minorHAnsi"/>
          <w:sz w:val="24"/>
          <w:szCs w:val="24"/>
        </w:rPr>
      </w:pPr>
      <w:r w:rsidRPr="00BF4C2D">
        <w:rPr>
          <w:rFonts w:asciiTheme="minorHAnsi" w:eastAsia="Calibri" w:hAnsiTheme="minorHAnsi" w:cstheme="minorHAnsi"/>
          <w:sz w:val="24"/>
          <w:szCs w:val="24"/>
        </w:rPr>
        <w:t>Umowę sporządzono w trzech jednobrzmiących egzemplarzach, dwa dla Zamawiającego, jeden dla Wykonawcy.</w:t>
      </w:r>
    </w:p>
    <w:p w:rsidR="00BF4C2D" w:rsidRPr="00BF4C2D" w:rsidRDefault="00BF4C2D" w:rsidP="00BF4C2D">
      <w:pPr>
        <w:jc w:val="both"/>
        <w:rPr>
          <w:rFonts w:asciiTheme="minorHAnsi" w:eastAsia="Calibri" w:hAnsiTheme="minorHAnsi" w:cstheme="minorHAnsi"/>
          <w:sz w:val="24"/>
          <w:szCs w:val="24"/>
        </w:rPr>
      </w:pPr>
    </w:p>
    <w:p w:rsidR="00277486" w:rsidRDefault="00277486" w:rsidP="00BF4C2D">
      <w:pPr>
        <w:jc w:val="center"/>
        <w:rPr>
          <w:rFonts w:asciiTheme="minorHAnsi" w:eastAsia="Calibri" w:hAnsiTheme="minorHAnsi" w:cstheme="minorHAnsi"/>
          <w:sz w:val="24"/>
          <w:szCs w:val="24"/>
        </w:rPr>
      </w:pPr>
    </w:p>
    <w:p w:rsidR="00277486" w:rsidRDefault="00277486" w:rsidP="00BF4C2D">
      <w:pPr>
        <w:jc w:val="center"/>
        <w:rPr>
          <w:rFonts w:asciiTheme="minorHAnsi" w:eastAsia="Calibri" w:hAnsiTheme="minorHAnsi" w:cstheme="minorHAnsi"/>
          <w:sz w:val="24"/>
          <w:szCs w:val="24"/>
        </w:rPr>
      </w:pPr>
    </w:p>
    <w:p w:rsidR="00BF4C2D" w:rsidRPr="00BF4C2D" w:rsidRDefault="00BF4C2D" w:rsidP="00BF4C2D">
      <w:pPr>
        <w:jc w:val="center"/>
        <w:rPr>
          <w:rFonts w:asciiTheme="minorHAnsi" w:eastAsia="Calibri" w:hAnsiTheme="minorHAnsi" w:cstheme="minorHAnsi"/>
          <w:sz w:val="24"/>
          <w:szCs w:val="24"/>
        </w:rPr>
      </w:pPr>
      <w:r w:rsidRPr="00BF4C2D">
        <w:rPr>
          <w:rFonts w:asciiTheme="minorHAnsi" w:eastAsia="Calibri" w:hAnsiTheme="minorHAnsi" w:cstheme="minorHAnsi"/>
          <w:sz w:val="24"/>
          <w:szCs w:val="24"/>
        </w:rPr>
        <w:t>Podpisano w imieniu Zamawiającego</w:t>
      </w:r>
      <w:r w:rsidRPr="00BF4C2D">
        <w:rPr>
          <w:rFonts w:asciiTheme="minorHAnsi" w:eastAsia="Calibri" w:hAnsiTheme="minorHAnsi" w:cstheme="minorHAnsi"/>
          <w:sz w:val="24"/>
          <w:szCs w:val="24"/>
        </w:rPr>
        <w:tab/>
      </w:r>
      <w:r w:rsidRPr="00BF4C2D">
        <w:rPr>
          <w:rFonts w:asciiTheme="minorHAnsi" w:eastAsia="Calibri" w:hAnsiTheme="minorHAnsi" w:cstheme="minorHAnsi"/>
          <w:sz w:val="24"/>
          <w:szCs w:val="24"/>
        </w:rPr>
        <w:tab/>
      </w:r>
      <w:r w:rsidRPr="00BF4C2D">
        <w:rPr>
          <w:rFonts w:asciiTheme="minorHAnsi" w:eastAsia="Calibri" w:hAnsiTheme="minorHAnsi" w:cstheme="minorHAnsi"/>
          <w:sz w:val="24"/>
          <w:szCs w:val="24"/>
        </w:rPr>
        <w:tab/>
        <w:t>Podpisano w imieniu Wykonawcy</w:t>
      </w:r>
    </w:p>
    <w:p w:rsidR="00BF4C2D" w:rsidRDefault="00BF4C2D" w:rsidP="00BF4C2D">
      <w:pPr>
        <w:suppressAutoHyphens/>
        <w:spacing w:line="360" w:lineRule="auto"/>
        <w:jc w:val="both"/>
        <w:rPr>
          <w:rFonts w:eastAsia="Calibri"/>
          <w:i/>
          <w:spacing w:val="-2"/>
          <w:sz w:val="24"/>
          <w:szCs w:val="24"/>
        </w:rPr>
      </w:pPr>
    </w:p>
    <w:p w:rsidR="00BF4C2D" w:rsidRDefault="00BF4C2D" w:rsidP="00BF4C2D">
      <w:pPr>
        <w:suppressAutoHyphens/>
        <w:spacing w:line="360" w:lineRule="auto"/>
        <w:jc w:val="both"/>
        <w:rPr>
          <w:bCs/>
          <w:sz w:val="24"/>
          <w:szCs w:val="24"/>
        </w:rPr>
      </w:pPr>
    </w:p>
    <w:p w:rsidR="00277486" w:rsidRDefault="00277486" w:rsidP="00BF4C2D">
      <w:pPr>
        <w:suppressAutoHyphens/>
        <w:spacing w:line="360" w:lineRule="auto"/>
        <w:jc w:val="both"/>
        <w:rPr>
          <w:bCs/>
          <w:sz w:val="24"/>
          <w:szCs w:val="24"/>
        </w:rPr>
      </w:pPr>
    </w:p>
    <w:p w:rsidR="00277486" w:rsidRDefault="00277486" w:rsidP="00BF4C2D">
      <w:pPr>
        <w:suppressAutoHyphens/>
        <w:spacing w:line="360" w:lineRule="auto"/>
        <w:jc w:val="both"/>
        <w:rPr>
          <w:bCs/>
          <w:sz w:val="24"/>
          <w:szCs w:val="24"/>
        </w:rPr>
      </w:pPr>
    </w:p>
    <w:p w:rsidR="00277486" w:rsidRDefault="00277486" w:rsidP="00BF4C2D">
      <w:pPr>
        <w:suppressAutoHyphens/>
        <w:spacing w:line="360" w:lineRule="auto"/>
        <w:jc w:val="both"/>
        <w:rPr>
          <w:bCs/>
          <w:sz w:val="24"/>
          <w:szCs w:val="24"/>
        </w:rPr>
      </w:pPr>
    </w:p>
    <w:p w:rsidR="00277486" w:rsidRDefault="00277486" w:rsidP="00BF4C2D">
      <w:pPr>
        <w:suppressAutoHyphens/>
        <w:spacing w:line="360" w:lineRule="auto"/>
        <w:jc w:val="both"/>
        <w:rPr>
          <w:bCs/>
          <w:sz w:val="24"/>
          <w:szCs w:val="24"/>
        </w:rPr>
      </w:pPr>
    </w:p>
    <w:p w:rsidR="00277486" w:rsidRDefault="00277486" w:rsidP="00BF4C2D">
      <w:pPr>
        <w:suppressAutoHyphens/>
        <w:spacing w:line="360" w:lineRule="auto"/>
        <w:jc w:val="both"/>
        <w:rPr>
          <w:bCs/>
          <w:sz w:val="24"/>
          <w:szCs w:val="24"/>
        </w:rPr>
      </w:pPr>
    </w:p>
    <w:p w:rsidR="00B86EA5" w:rsidRDefault="00B86EA5" w:rsidP="00BF4C2D">
      <w:pPr>
        <w:suppressAutoHyphens/>
        <w:spacing w:line="360" w:lineRule="auto"/>
        <w:jc w:val="both"/>
        <w:rPr>
          <w:bCs/>
          <w:sz w:val="24"/>
          <w:szCs w:val="24"/>
        </w:rPr>
      </w:pPr>
    </w:p>
    <w:p w:rsidR="00277486" w:rsidRPr="00277486" w:rsidRDefault="00277486" w:rsidP="00277486">
      <w:pPr>
        <w:spacing w:line="360" w:lineRule="auto"/>
        <w:jc w:val="right"/>
        <w:rPr>
          <w:rFonts w:asciiTheme="minorHAnsi" w:hAnsiTheme="minorHAnsi" w:cstheme="minorHAnsi"/>
          <w:i/>
          <w:sz w:val="24"/>
          <w:szCs w:val="24"/>
        </w:rPr>
      </w:pPr>
      <w:r w:rsidRPr="00277486">
        <w:rPr>
          <w:rFonts w:asciiTheme="minorHAnsi" w:hAnsiTheme="minorHAnsi" w:cstheme="minorHAnsi"/>
          <w:i/>
          <w:spacing w:val="-2"/>
          <w:sz w:val="24"/>
          <w:szCs w:val="24"/>
        </w:rPr>
        <w:lastRenderedPageBreak/>
        <w:t>Załącznik do Umowy o zachowaniu poufności</w:t>
      </w:r>
    </w:p>
    <w:p w:rsidR="00277486" w:rsidRPr="00277486" w:rsidRDefault="00277486" w:rsidP="00277486">
      <w:pPr>
        <w:shd w:val="clear" w:color="auto" w:fill="FFFFFF"/>
        <w:rPr>
          <w:rFonts w:asciiTheme="minorHAnsi" w:hAnsiTheme="minorHAnsi" w:cstheme="minorHAnsi"/>
          <w:spacing w:val="-2"/>
          <w:sz w:val="24"/>
          <w:szCs w:val="24"/>
        </w:rPr>
      </w:pPr>
      <w:r w:rsidRPr="00277486">
        <w:rPr>
          <w:rFonts w:asciiTheme="minorHAnsi" w:hAnsiTheme="minorHAnsi" w:cstheme="minorHAnsi"/>
          <w:spacing w:val="-2"/>
          <w:sz w:val="24"/>
          <w:szCs w:val="24"/>
        </w:rPr>
        <w:t>……………………………….</w:t>
      </w:r>
    </w:p>
    <w:p w:rsidR="00277486" w:rsidRPr="00FA03F6" w:rsidRDefault="00277486" w:rsidP="00277486">
      <w:pPr>
        <w:shd w:val="clear" w:color="auto" w:fill="FFFFFF"/>
        <w:rPr>
          <w:rFonts w:asciiTheme="minorHAnsi" w:hAnsiTheme="minorHAnsi" w:cstheme="minorHAnsi"/>
          <w:spacing w:val="-2"/>
        </w:rPr>
      </w:pPr>
      <w:r w:rsidRPr="00FA03F6">
        <w:rPr>
          <w:rFonts w:asciiTheme="minorHAnsi" w:hAnsiTheme="minorHAnsi" w:cstheme="minorHAnsi"/>
          <w:spacing w:val="-2"/>
        </w:rPr>
        <w:t>(imię i nazwisko)</w:t>
      </w:r>
    </w:p>
    <w:p w:rsidR="00277486" w:rsidRDefault="00277486" w:rsidP="00277486">
      <w:pPr>
        <w:shd w:val="clear" w:color="auto" w:fill="FFFFFF"/>
        <w:rPr>
          <w:rFonts w:asciiTheme="minorHAnsi" w:hAnsiTheme="minorHAnsi" w:cstheme="minorHAnsi"/>
          <w:sz w:val="24"/>
          <w:szCs w:val="24"/>
        </w:rPr>
      </w:pPr>
    </w:p>
    <w:p w:rsidR="00277486" w:rsidRPr="00277486" w:rsidRDefault="00277486" w:rsidP="00277486">
      <w:pPr>
        <w:shd w:val="clear" w:color="auto" w:fill="FFFFFF"/>
        <w:rPr>
          <w:rFonts w:asciiTheme="minorHAnsi" w:hAnsiTheme="minorHAnsi" w:cstheme="minorHAnsi"/>
          <w:sz w:val="24"/>
          <w:szCs w:val="24"/>
        </w:rPr>
      </w:pPr>
      <w:r w:rsidRPr="00277486">
        <w:rPr>
          <w:rFonts w:asciiTheme="minorHAnsi" w:hAnsiTheme="minorHAnsi" w:cstheme="minorHAnsi"/>
          <w:sz w:val="24"/>
          <w:szCs w:val="24"/>
        </w:rPr>
        <w:t>………………………………</w:t>
      </w:r>
    </w:p>
    <w:p w:rsidR="00277486" w:rsidRPr="00FA03F6" w:rsidRDefault="00277486" w:rsidP="00277486">
      <w:pPr>
        <w:shd w:val="clear" w:color="auto" w:fill="FFFFFF"/>
        <w:rPr>
          <w:rFonts w:asciiTheme="minorHAnsi" w:hAnsiTheme="minorHAnsi" w:cstheme="minorHAnsi"/>
        </w:rPr>
      </w:pPr>
      <w:r w:rsidRPr="00FA03F6">
        <w:rPr>
          <w:rFonts w:asciiTheme="minorHAnsi" w:hAnsiTheme="minorHAnsi" w:cstheme="minorHAnsi"/>
        </w:rPr>
        <w:t>(nr PESEL a w przypadku jego braku nazwa i nr dokumentu tożsamości)</w:t>
      </w:r>
    </w:p>
    <w:p w:rsidR="00277486" w:rsidRDefault="00277486" w:rsidP="00277486">
      <w:pPr>
        <w:shd w:val="clear" w:color="auto" w:fill="FFFFFF"/>
        <w:spacing w:line="360" w:lineRule="auto"/>
        <w:ind w:left="17"/>
        <w:jc w:val="center"/>
        <w:rPr>
          <w:rFonts w:asciiTheme="minorHAnsi" w:hAnsiTheme="minorHAnsi" w:cstheme="minorHAnsi"/>
          <w:b/>
          <w:spacing w:val="-1"/>
          <w:sz w:val="24"/>
          <w:szCs w:val="24"/>
          <w:u w:val="single"/>
        </w:rPr>
      </w:pPr>
    </w:p>
    <w:p w:rsidR="00277486" w:rsidRPr="00277486" w:rsidRDefault="00277486" w:rsidP="00277486">
      <w:pPr>
        <w:shd w:val="clear" w:color="auto" w:fill="FFFFFF"/>
        <w:ind w:left="17"/>
        <w:jc w:val="center"/>
        <w:rPr>
          <w:rFonts w:asciiTheme="minorHAnsi" w:hAnsiTheme="minorHAnsi" w:cstheme="minorHAnsi"/>
          <w:b/>
          <w:spacing w:val="-1"/>
          <w:sz w:val="24"/>
          <w:szCs w:val="24"/>
          <w:u w:val="single"/>
        </w:rPr>
      </w:pPr>
      <w:r w:rsidRPr="00277486">
        <w:rPr>
          <w:rFonts w:asciiTheme="minorHAnsi" w:hAnsiTheme="minorHAnsi" w:cstheme="minorHAnsi"/>
          <w:b/>
          <w:spacing w:val="-1"/>
          <w:sz w:val="24"/>
          <w:szCs w:val="24"/>
          <w:u w:val="single"/>
        </w:rPr>
        <w:t>OŚWIADCZENIE</w:t>
      </w:r>
    </w:p>
    <w:p w:rsidR="00277486" w:rsidRPr="00277486" w:rsidRDefault="00277486" w:rsidP="00277486">
      <w:pPr>
        <w:shd w:val="clear" w:color="auto" w:fill="FFFFFF"/>
        <w:ind w:left="17"/>
        <w:jc w:val="center"/>
        <w:rPr>
          <w:rFonts w:asciiTheme="minorHAnsi" w:hAnsiTheme="minorHAnsi" w:cstheme="minorHAnsi"/>
          <w:b/>
          <w:spacing w:val="-1"/>
          <w:sz w:val="24"/>
          <w:szCs w:val="24"/>
        </w:rPr>
      </w:pPr>
      <w:r w:rsidRPr="00277486">
        <w:rPr>
          <w:rFonts w:asciiTheme="minorHAnsi" w:hAnsiTheme="minorHAnsi" w:cstheme="minorHAnsi"/>
          <w:b/>
          <w:spacing w:val="-1"/>
          <w:sz w:val="24"/>
          <w:szCs w:val="24"/>
        </w:rPr>
        <w:t>o zobowiązaniu do zachowania poufności</w:t>
      </w:r>
    </w:p>
    <w:p w:rsidR="00277486" w:rsidRPr="00277486" w:rsidRDefault="00277486" w:rsidP="00277486">
      <w:pPr>
        <w:shd w:val="clear" w:color="auto" w:fill="FFFFFF"/>
        <w:ind w:left="17"/>
        <w:jc w:val="center"/>
        <w:rPr>
          <w:rFonts w:asciiTheme="minorHAnsi" w:hAnsiTheme="minorHAnsi" w:cstheme="minorHAnsi"/>
          <w:b/>
          <w:spacing w:val="-1"/>
          <w:sz w:val="24"/>
          <w:szCs w:val="24"/>
        </w:rPr>
      </w:pPr>
    </w:p>
    <w:p w:rsidR="00277486" w:rsidRPr="00277486" w:rsidRDefault="00277486" w:rsidP="00277486">
      <w:pPr>
        <w:tabs>
          <w:tab w:val="left" w:pos="426"/>
        </w:tabs>
        <w:jc w:val="both"/>
        <w:rPr>
          <w:rFonts w:asciiTheme="minorHAnsi" w:hAnsiTheme="minorHAnsi" w:cstheme="minorHAnsi"/>
          <w:bCs/>
          <w:sz w:val="24"/>
          <w:szCs w:val="24"/>
        </w:rPr>
      </w:pPr>
      <w:r w:rsidRPr="00277486">
        <w:rPr>
          <w:rFonts w:asciiTheme="minorHAnsi" w:hAnsiTheme="minorHAnsi" w:cstheme="minorHAnsi"/>
          <w:bCs/>
          <w:sz w:val="24"/>
          <w:szCs w:val="24"/>
        </w:rPr>
        <w:t xml:space="preserve">Ja niżej podpisany, reprezentując w dniu ……………………… Wykonawcę podczas realizacji umowy </w:t>
      </w:r>
      <w:r>
        <w:rPr>
          <w:rFonts w:asciiTheme="minorHAnsi" w:hAnsiTheme="minorHAnsi" w:cstheme="minorHAnsi"/>
          <w:bCs/>
          <w:sz w:val="24"/>
          <w:szCs w:val="24"/>
        </w:rPr>
        <w:t xml:space="preserve">nr </w:t>
      </w:r>
      <w:r w:rsidRPr="00277486">
        <w:rPr>
          <w:rFonts w:asciiTheme="minorHAnsi" w:hAnsiTheme="minorHAnsi" w:cstheme="minorHAnsi"/>
          <w:bCs/>
          <w:sz w:val="24"/>
          <w:szCs w:val="24"/>
        </w:rPr>
        <w:t>….……………………….</w:t>
      </w:r>
      <w:r>
        <w:rPr>
          <w:rFonts w:asciiTheme="minorHAnsi" w:hAnsiTheme="minorHAnsi" w:cstheme="minorHAnsi"/>
          <w:bCs/>
          <w:sz w:val="24"/>
          <w:szCs w:val="24"/>
        </w:rPr>
        <w:t xml:space="preserve"> </w:t>
      </w:r>
      <w:r w:rsidRPr="00277486">
        <w:rPr>
          <w:rFonts w:asciiTheme="minorHAnsi" w:hAnsiTheme="minorHAnsi" w:cstheme="minorHAnsi"/>
          <w:bCs/>
          <w:sz w:val="24"/>
          <w:szCs w:val="24"/>
        </w:rPr>
        <w:t xml:space="preserve">w siedzibie NFZ w </w:t>
      </w:r>
      <w:r>
        <w:rPr>
          <w:rFonts w:asciiTheme="minorHAnsi" w:hAnsiTheme="minorHAnsi" w:cstheme="minorHAnsi"/>
          <w:bCs/>
          <w:sz w:val="24"/>
          <w:szCs w:val="24"/>
        </w:rPr>
        <w:t>Kielcach</w:t>
      </w:r>
      <w:r w:rsidRPr="00277486">
        <w:rPr>
          <w:rFonts w:asciiTheme="minorHAnsi" w:hAnsiTheme="minorHAnsi" w:cstheme="minorHAnsi"/>
          <w:bCs/>
          <w:sz w:val="24"/>
          <w:szCs w:val="24"/>
        </w:rPr>
        <w:t>,</w:t>
      </w:r>
      <w:r>
        <w:rPr>
          <w:rFonts w:asciiTheme="minorHAnsi" w:hAnsiTheme="minorHAnsi" w:cstheme="minorHAnsi"/>
          <w:bCs/>
          <w:sz w:val="24"/>
          <w:szCs w:val="24"/>
        </w:rPr>
        <w:t xml:space="preserve"> </w:t>
      </w:r>
      <w:r w:rsidRPr="00277486">
        <w:rPr>
          <w:rFonts w:asciiTheme="minorHAnsi" w:hAnsiTheme="minorHAnsi" w:cstheme="minorHAnsi"/>
          <w:bCs/>
          <w:sz w:val="24"/>
          <w:szCs w:val="24"/>
        </w:rPr>
        <w:t>z uwagi na udostępnianie Informacji Poufnych, zobowiązuje się do:</w:t>
      </w:r>
    </w:p>
    <w:p w:rsidR="00277486" w:rsidRPr="00277486" w:rsidRDefault="00277486" w:rsidP="007C0203">
      <w:pPr>
        <w:numPr>
          <w:ilvl w:val="1"/>
          <w:numId w:val="61"/>
        </w:numPr>
        <w:tabs>
          <w:tab w:val="left" w:pos="426"/>
        </w:tabs>
        <w:ind w:left="851" w:hanging="425"/>
        <w:jc w:val="both"/>
        <w:rPr>
          <w:rFonts w:asciiTheme="minorHAnsi" w:hAnsiTheme="minorHAnsi" w:cstheme="minorHAnsi"/>
          <w:bCs/>
          <w:sz w:val="24"/>
          <w:szCs w:val="24"/>
        </w:rPr>
      </w:pPr>
      <w:r w:rsidRPr="00277486">
        <w:rPr>
          <w:rFonts w:asciiTheme="minorHAnsi" w:hAnsiTheme="minorHAnsi" w:cstheme="minorHAnsi"/>
          <w:bCs/>
          <w:sz w:val="24"/>
          <w:szCs w:val="24"/>
        </w:rPr>
        <w:t xml:space="preserve">zachowania w poufności wszystkich Informacji Poufnych uzyskanych podczas realizacji umowy, przedmiotem której jest </w:t>
      </w:r>
      <w:r w:rsidRPr="006D773E">
        <w:rPr>
          <w:rFonts w:asciiTheme="minorHAnsi" w:hAnsiTheme="minorHAnsi" w:cstheme="minorHAnsi"/>
          <w:b/>
          <w:sz w:val="24"/>
          <w:szCs w:val="24"/>
        </w:rPr>
        <w:t>„Usług</w:t>
      </w:r>
      <w:r>
        <w:rPr>
          <w:rFonts w:asciiTheme="minorHAnsi" w:hAnsiTheme="minorHAnsi" w:cstheme="minorHAnsi"/>
          <w:b/>
          <w:sz w:val="24"/>
          <w:szCs w:val="24"/>
        </w:rPr>
        <w:t>a</w:t>
      </w:r>
      <w:r w:rsidR="00C67687" w:rsidRPr="00C67687">
        <w:rPr>
          <w:rFonts w:asciiTheme="minorHAnsi" w:eastAsia="HG Mincho Light J" w:hAnsiTheme="minorHAnsi" w:cstheme="minorHAnsi"/>
          <w:color w:val="000000"/>
          <w:kern w:val="2"/>
          <w:sz w:val="24"/>
          <w:szCs w:val="24"/>
          <w:lang w:eastAsia="hi-IN" w:bidi="hi-IN"/>
        </w:rPr>
        <w:t xml:space="preserve"> </w:t>
      </w:r>
      <w:r w:rsidR="00C67687" w:rsidRPr="00C67687">
        <w:rPr>
          <w:rFonts w:asciiTheme="minorHAnsi" w:eastAsia="HG Mincho Light J" w:hAnsiTheme="minorHAnsi" w:cstheme="minorHAnsi"/>
          <w:b/>
          <w:color w:val="000000"/>
          <w:kern w:val="2"/>
          <w:sz w:val="24"/>
          <w:szCs w:val="24"/>
          <w:lang w:eastAsia="hi-IN" w:bidi="hi-IN"/>
        </w:rPr>
        <w:t>pełnienia funkcji Inwestora Zastępczego dla inwestycji polegającej na budowie siedziby Świętokrzyskiego Oddziału Wojewódzkiego Narodowego Funduszu Zdrowia w Kielcach przy ul. M. Langiewicza</w:t>
      </w:r>
      <w:r w:rsidRPr="006D773E">
        <w:rPr>
          <w:rFonts w:asciiTheme="minorHAnsi" w:hAnsiTheme="minorHAnsi" w:cstheme="minorHAnsi"/>
          <w:b/>
          <w:sz w:val="24"/>
          <w:szCs w:val="24"/>
        </w:rPr>
        <w:t>”</w:t>
      </w:r>
      <w:r w:rsidRPr="006D773E">
        <w:rPr>
          <w:rFonts w:asciiTheme="minorHAnsi" w:hAnsiTheme="minorHAnsi" w:cstheme="minorHAnsi"/>
          <w:sz w:val="24"/>
          <w:szCs w:val="24"/>
        </w:rPr>
        <w:t>,</w:t>
      </w:r>
      <w:r>
        <w:rPr>
          <w:rFonts w:asciiTheme="minorHAnsi" w:hAnsiTheme="minorHAnsi" w:cstheme="minorHAnsi"/>
          <w:b/>
          <w:sz w:val="24"/>
          <w:szCs w:val="24"/>
        </w:rPr>
        <w:t xml:space="preserve"> </w:t>
      </w:r>
      <w:r w:rsidRPr="00277486">
        <w:rPr>
          <w:rFonts w:asciiTheme="minorHAnsi" w:hAnsiTheme="minorHAnsi" w:cstheme="minorHAnsi"/>
          <w:bCs/>
          <w:sz w:val="24"/>
          <w:szCs w:val="24"/>
        </w:rPr>
        <w:t xml:space="preserve">niezależnie </w:t>
      </w:r>
      <w:r w:rsidRPr="00277486">
        <w:rPr>
          <w:rFonts w:asciiTheme="minorHAnsi" w:hAnsiTheme="minorHAnsi" w:cstheme="minorHAnsi"/>
          <w:bCs/>
          <w:sz w:val="24"/>
          <w:szCs w:val="24"/>
        </w:rPr>
        <w:br/>
        <w:t>od formy w jakiej zostały mi przekazane;</w:t>
      </w:r>
    </w:p>
    <w:p w:rsidR="00277486" w:rsidRPr="00277486" w:rsidRDefault="00277486" w:rsidP="007C0203">
      <w:pPr>
        <w:numPr>
          <w:ilvl w:val="1"/>
          <w:numId w:val="61"/>
        </w:numPr>
        <w:tabs>
          <w:tab w:val="left" w:pos="426"/>
        </w:tabs>
        <w:ind w:left="851" w:hanging="425"/>
        <w:jc w:val="both"/>
        <w:rPr>
          <w:rFonts w:asciiTheme="minorHAnsi" w:hAnsiTheme="minorHAnsi" w:cstheme="minorHAnsi"/>
          <w:bCs/>
          <w:sz w:val="24"/>
          <w:szCs w:val="24"/>
        </w:rPr>
      </w:pPr>
      <w:r w:rsidRPr="00277486">
        <w:rPr>
          <w:rFonts w:asciiTheme="minorHAnsi" w:hAnsiTheme="minorHAnsi" w:cstheme="minorHAnsi"/>
          <w:bCs/>
          <w:sz w:val="24"/>
          <w:szCs w:val="24"/>
        </w:rPr>
        <w:t xml:space="preserve">wykorzystywania Informacji Poufnych uzyskanych podczas realizacji umowy wyłącznie w celu </w:t>
      </w:r>
      <w:r w:rsidRPr="00277486">
        <w:rPr>
          <w:rFonts w:asciiTheme="minorHAnsi" w:hAnsiTheme="minorHAnsi" w:cstheme="minorHAnsi"/>
          <w:sz w:val="24"/>
          <w:szCs w:val="24"/>
        </w:rPr>
        <w:t>realizacji umowy.</w:t>
      </w:r>
    </w:p>
    <w:p w:rsidR="00277486" w:rsidRPr="00277486" w:rsidRDefault="00277486" w:rsidP="00277486">
      <w:pPr>
        <w:tabs>
          <w:tab w:val="left" w:pos="426"/>
        </w:tabs>
        <w:ind w:left="851"/>
        <w:jc w:val="both"/>
        <w:rPr>
          <w:rFonts w:asciiTheme="minorHAnsi" w:hAnsiTheme="minorHAnsi" w:cstheme="minorHAnsi"/>
          <w:bCs/>
          <w:sz w:val="24"/>
          <w:szCs w:val="24"/>
        </w:rPr>
      </w:pPr>
      <w:r w:rsidRPr="00277486">
        <w:rPr>
          <w:rFonts w:asciiTheme="minorHAnsi" w:hAnsiTheme="minorHAnsi" w:cstheme="minorHAnsi"/>
          <w:bCs/>
          <w:sz w:val="24"/>
          <w:szCs w:val="24"/>
        </w:rPr>
        <w:t xml:space="preserve"> </w:t>
      </w:r>
    </w:p>
    <w:p w:rsidR="00277486" w:rsidRPr="00277486" w:rsidRDefault="00277486" w:rsidP="00277486">
      <w:pPr>
        <w:tabs>
          <w:tab w:val="left" w:pos="426"/>
        </w:tabs>
        <w:jc w:val="both"/>
        <w:rPr>
          <w:rFonts w:asciiTheme="minorHAnsi" w:hAnsiTheme="minorHAnsi" w:cstheme="minorHAnsi"/>
          <w:bCs/>
          <w:sz w:val="24"/>
          <w:szCs w:val="24"/>
        </w:rPr>
      </w:pPr>
      <w:r w:rsidRPr="00277486">
        <w:rPr>
          <w:rFonts w:asciiTheme="minorHAnsi" w:hAnsiTheme="minorHAnsi" w:cstheme="minorHAnsi"/>
          <w:bCs/>
          <w:sz w:val="24"/>
          <w:szCs w:val="24"/>
        </w:rPr>
        <w:t xml:space="preserve">Obowiązek zachowania poufności pozostaje w mocy także po zakończeniu wykonywania wyżej wymienionej umowy podstawowej, przez okres </w:t>
      </w:r>
      <w:r>
        <w:rPr>
          <w:rFonts w:asciiTheme="minorHAnsi" w:hAnsiTheme="minorHAnsi" w:cstheme="minorHAnsi"/>
          <w:bCs/>
          <w:sz w:val="24"/>
          <w:szCs w:val="24"/>
        </w:rPr>
        <w:t xml:space="preserve">3 lat </w:t>
      </w:r>
      <w:r w:rsidRPr="00277486">
        <w:rPr>
          <w:rFonts w:asciiTheme="minorHAnsi" w:hAnsiTheme="minorHAnsi" w:cstheme="minorHAnsi"/>
          <w:bCs/>
          <w:sz w:val="24"/>
          <w:szCs w:val="24"/>
        </w:rPr>
        <w:t>od zakończenia jej realizacji przez Wykonawcę.</w:t>
      </w:r>
    </w:p>
    <w:p w:rsidR="00277486" w:rsidRPr="00277486" w:rsidRDefault="00277486" w:rsidP="00277486">
      <w:pPr>
        <w:shd w:val="clear" w:color="auto" w:fill="FFFFFF"/>
        <w:tabs>
          <w:tab w:val="left" w:pos="6629"/>
        </w:tabs>
        <w:spacing w:before="739" w:line="360" w:lineRule="auto"/>
        <w:ind w:left="499"/>
        <w:rPr>
          <w:rFonts w:asciiTheme="minorHAnsi" w:hAnsiTheme="minorHAnsi" w:cstheme="minorHAnsi"/>
          <w:sz w:val="24"/>
          <w:szCs w:val="24"/>
        </w:rPr>
      </w:pPr>
      <w:r w:rsidRPr="00277486">
        <w:rPr>
          <w:rFonts w:asciiTheme="minorHAnsi" w:hAnsiTheme="minorHAnsi" w:cstheme="minorHAnsi"/>
          <w:noProof/>
          <w:sz w:val="24"/>
          <w:szCs w:val="24"/>
        </w:rPr>
        <mc:AlternateContent>
          <mc:Choice Requires="wps">
            <w:drawing>
              <wp:anchor distT="4294967295" distB="4294967295" distL="114300" distR="114300" simplePos="0" relativeHeight="251661312" behindDoc="0" locked="0" layoutInCell="0" allowOverlap="1" wp14:anchorId="141E5ECF" wp14:editId="6C27DDC6">
                <wp:simplePos x="0" y="0"/>
                <wp:positionH relativeFrom="column">
                  <wp:posOffset>3575050</wp:posOffset>
                </wp:positionH>
                <wp:positionV relativeFrom="paragraph">
                  <wp:posOffset>350519</wp:posOffset>
                </wp:positionV>
                <wp:extent cx="1987550" cy="0"/>
                <wp:effectExtent l="0" t="0" r="1270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97FD0" id="Łącznik prostoliniowy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5pt,27.6pt" to="43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" o:allowincell="f" strokeweight=".7pt"/>
            </w:pict>
          </mc:Fallback>
        </mc:AlternateContent>
      </w:r>
      <w:r w:rsidRPr="00277486">
        <w:rPr>
          <w:rFonts w:asciiTheme="minorHAnsi" w:hAnsiTheme="minorHAnsi" w:cstheme="minorHAnsi"/>
          <w:noProof/>
          <w:sz w:val="24"/>
          <w:szCs w:val="24"/>
        </w:rPr>
        <mc:AlternateContent>
          <mc:Choice Requires="wps">
            <w:drawing>
              <wp:anchor distT="4294967295" distB="4294967295" distL="114300" distR="114300" simplePos="0" relativeHeight="251660288" behindDoc="0" locked="0" layoutInCell="0" allowOverlap="1" wp14:anchorId="5073E612" wp14:editId="094E252C">
                <wp:simplePos x="0" y="0"/>
                <wp:positionH relativeFrom="column">
                  <wp:posOffset>3175</wp:posOffset>
                </wp:positionH>
                <wp:positionV relativeFrom="paragraph">
                  <wp:posOffset>350519</wp:posOffset>
                </wp:positionV>
                <wp:extent cx="1987550" cy="0"/>
                <wp:effectExtent l="0" t="0" r="12700" b="19050"/>
                <wp:wrapNone/>
                <wp:docPr id="3"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18450"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27.6pt" to="156.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" o:allowincell="f" strokeweight=".7pt"/>
            </w:pict>
          </mc:Fallback>
        </mc:AlternateContent>
      </w:r>
      <w:r w:rsidRPr="00277486">
        <w:rPr>
          <w:rFonts w:asciiTheme="minorHAnsi" w:hAnsiTheme="minorHAnsi" w:cstheme="minorHAnsi"/>
          <w:spacing w:val="-2"/>
          <w:sz w:val="24"/>
          <w:szCs w:val="24"/>
        </w:rPr>
        <w:t>Miejscowość, data</w:t>
      </w:r>
      <w:r w:rsidRPr="00277486">
        <w:rPr>
          <w:rFonts w:asciiTheme="minorHAnsi" w:hAnsiTheme="minorHAnsi" w:cstheme="minorHAnsi"/>
          <w:sz w:val="24"/>
          <w:szCs w:val="24"/>
        </w:rPr>
        <w:tab/>
      </w:r>
      <w:r w:rsidRPr="00277486">
        <w:rPr>
          <w:rFonts w:asciiTheme="minorHAnsi" w:hAnsiTheme="minorHAnsi" w:cstheme="minorHAnsi"/>
          <w:spacing w:val="-1"/>
          <w:sz w:val="24"/>
          <w:szCs w:val="24"/>
        </w:rPr>
        <w:t>Czytelny podpis</w:t>
      </w:r>
    </w:p>
    <w:p w:rsidR="00277486" w:rsidRPr="00277486" w:rsidRDefault="00277486" w:rsidP="00277486">
      <w:pPr>
        <w:rPr>
          <w:rFonts w:asciiTheme="minorHAnsi" w:hAnsiTheme="minorHAnsi" w:cstheme="minorHAnsi"/>
        </w:rPr>
      </w:pPr>
    </w:p>
    <w:p w:rsidR="00277486" w:rsidRPr="00FD11A2" w:rsidRDefault="00277486" w:rsidP="00277486">
      <w:pPr>
        <w:spacing w:before="120"/>
        <w:ind w:firstLine="851"/>
        <w:contextualSpacing/>
        <w:jc w:val="both"/>
        <w:rPr>
          <w:rFonts w:asciiTheme="minorHAnsi" w:eastAsia="Calibri" w:hAnsiTheme="minorHAnsi" w:cstheme="minorHAnsi"/>
          <w:sz w:val="18"/>
          <w:szCs w:val="18"/>
        </w:rPr>
      </w:pPr>
      <w:r w:rsidRPr="00FD11A2">
        <w:rPr>
          <w:rFonts w:asciiTheme="minorHAnsi" w:eastAsia="Calibri" w:hAnsiTheme="minorHAnsi" w:cstheme="minorHAnsi"/>
          <w:sz w:val="18"/>
          <w:szCs w:val="18"/>
        </w:rPr>
        <w:t xml:space="preserve">Zgodnie z art. 13 ust. 1 i ust. 2 </w:t>
      </w:r>
      <w:r w:rsidRPr="00FD11A2">
        <w:rPr>
          <w:rFonts w:asciiTheme="minorHAnsi" w:eastAsia="Calibri" w:hAnsiTheme="minorHAnsi" w:cstheme="minorHAnsi"/>
          <w:i/>
          <w:iCs/>
          <w:sz w:val="18"/>
          <w:szCs w:val="18"/>
        </w:rPr>
        <w:t>Rozporządzenia Parlamentu Europejskiego i Rady (UE) 2016/679 z dnia 27 kwietnia 2016 r. w sprawie ochrony osób fizycznych w związku</w:t>
      </w:r>
      <w:r w:rsidR="00A10631" w:rsidRPr="00FD11A2">
        <w:rPr>
          <w:rFonts w:asciiTheme="minorHAnsi" w:eastAsia="Calibri" w:hAnsiTheme="minorHAnsi" w:cstheme="minorHAnsi"/>
          <w:i/>
          <w:iCs/>
          <w:sz w:val="18"/>
          <w:szCs w:val="18"/>
        </w:rPr>
        <w:t xml:space="preserve"> </w:t>
      </w:r>
      <w:r w:rsidRPr="00FD11A2">
        <w:rPr>
          <w:rFonts w:asciiTheme="minorHAnsi" w:eastAsia="Calibri" w:hAnsiTheme="minorHAnsi" w:cstheme="minorHAnsi"/>
          <w:i/>
          <w:iCs/>
          <w:sz w:val="18"/>
          <w:szCs w:val="18"/>
        </w:rPr>
        <w:t>z przetwarzaniem danych osobowych i w sprawie swobodnego przepływu takich danych oraz uchylenia dyrektywy 95/46/WE</w:t>
      </w:r>
      <w:r w:rsidRPr="00FD11A2">
        <w:rPr>
          <w:rFonts w:asciiTheme="minorHAnsi" w:eastAsia="Calibri" w:hAnsiTheme="minorHAnsi" w:cstheme="minorHAnsi"/>
          <w:sz w:val="18"/>
          <w:szCs w:val="18"/>
        </w:rPr>
        <w:t xml:space="preserve"> (Ogólne rozporządzenie o ochronie danych – RODO), informuję, że:</w:t>
      </w:r>
    </w:p>
    <w:p w:rsidR="00277486" w:rsidRPr="00FD11A2" w:rsidRDefault="00277486" w:rsidP="00277486">
      <w:pPr>
        <w:spacing w:before="120"/>
        <w:contextualSpacing/>
        <w:jc w:val="both"/>
        <w:rPr>
          <w:rFonts w:asciiTheme="minorHAnsi" w:eastAsia="Calibri" w:hAnsiTheme="minorHAnsi" w:cstheme="minorHAnsi"/>
          <w:sz w:val="18"/>
          <w:szCs w:val="18"/>
        </w:rPr>
      </w:pPr>
      <w:r w:rsidRPr="00FD11A2">
        <w:rPr>
          <w:rFonts w:asciiTheme="minorHAnsi" w:eastAsia="Calibri" w:hAnsiTheme="minorHAnsi" w:cstheme="minorHAnsi"/>
          <w:sz w:val="18"/>
          <w:szCs w:val="18"/>
        </w:rPr>
        <w:t>Administratorem Pana/i danych osobowych jest Narodowy Fundusz Zdrowia z siedzibą</w:t>
      </w:r>
      <w:r w:rsidR="00A10631" w:rsidRPr="00FD11A2">
        <w:rPr>
          <w:rFonts w:asciiTheme="minorHAnsi" w:eastAsia="Calibri" w:hAnsiTheme="minorHAnsi" w:cstheme="minorHAnsi"/>
          <w:sz w:val="18"/>
          <w:szCs w:val="18"/>
        </w:rPr>
        <w:t xml:space="preserve"> </w:t>
      </w:r>
      <w:r w:rsidRPr="00FD11A2">
        <w:rPr>
          <w:rFonts w:asciiTheme="minorHAnsi" w:eastAsia="Calibri" w:hAnsiTheme="minorHAnsi" w:cstheme="minorHAnsi"/>
          <w:sz w:val="18"/>
          <w:szCs w:val="18"/>
        </w:rPr>
        <w:t xml:space="preserve">w Warszawie przy ul. Rakowieckiej 26/30, kod pocztowy: 02-528, reprezentowany przez Prezesa Narodowego Funduszu Zdrowia. </w:t>
      </w:r>
    </w:p>
    <w:p w:rsidR="00277486" w:rsidRPr="00FD11A2" w:rsidRDefault="00277486" w:rsidP="00277486">
      <w:pPr>
        <w:contextualSpacing/>
        <w:jc w:val="both"/>
        <w:rPr>
          <w:rFonts w:asciiTheme="minorHAnsi" w:eastAsia="Calibri" w:hAnsiTheme="minorHAnsi" w:cstheme="minorHAnsi"/>
          <w:sz w:val="18"/>
          <w:szCs w:val="18"/>
        </w:rPr>
      </w:pPr>
      <w:r w:rsidRPr="00FD11A2">
        <w:rPr>
          <w:rFonts w:asciiTheme="minorHAnsi" w:eastAsia="Calibri" w:hAnsiTheme="minorHAnsi" w:cstheme="minorHAnsi"/>
          <w:sz w:val="18"/>
          <w:szCs w:val="18"/>
        </w:rPr>
        <w:t xml:space="preserve">Dane kontaktowe do Inspektora Ochrony Danych w Centrali Narodowego Funduszu Zdrowia: </w:t>
      </w:r>
      <w:hyperlink r:id="rId23">
        <w:r w:rsidRPr="00FD11A2">
          <w:rPr>
            <w:rFonts w:asciiTheme="minorHAnsi" w:eastAsia="Calibri" w:hAnsiTheme="minorHAnsi" w:cstheme="minorHAnsi"/>
            <w:sz w:val="18"/>
            <w:szCs w:val="18"/>
            <w:u w:val="single"/>
          </w:rPr>
          <w:t>IOD@nfz.gov.pl</w:t>
        </w:r>
      </w:hyperlink>
      <w:r w:rsidRPr="00FD11A2">
        <w:rPr>
          <w:rFonts w:asciiTheme="minorHAnsi" w:eastAsia="Calibri" w:hAnsiTheme="minorHAnsi" w:cstheme="minorHAnsi"/>
          <w:sz w:val="18"/>
          <w:szCs w:val="18"/>
        </w:rPr>
        <w:t xml:space="preserve">,  </w:t>
      </w:r>
    </w:p>
    <w:p w:rsidR="00277486" w:rsidRPr="00FD11A2" w:rsidRDefault="00277486" w:rsidP="00277486">
      <w:pPr>
        <w:jc w:val="both"/>
        <w:rPr>
          <w:rFonts w:asciiTheme="minorHAnsi" w:eastAsia="Calibri" w:hAnsiTheme="minorHAnsi" w:cstheme="minorHAnsi"/>
          <w:sz w:val="18"/>
          <w:szCs w:val="18"/>
        </w:rPr>
      </w:pPr>
      <w:r w:rsidRPr="00FD11A2">
        <w:rPr>
          <w:rFonts w:asciiTheme="minorHAnsi" w:eastAsia="Calibri" w:hAnsiTheme="minorHAnsi" w:cstheme="minorHAnsi"/>
          <w:sz w:val="18"/>
          <w:szCs w:val="18"/>
        </w:rPr>
        <w:t xml:space="preserve">Pana/i dane osobowe przetwarzane będą na podstawie: </w:t>
      </w:r>
    </w:p>
    <w:p w:rsidR="00277486" w:rsidRPr="00FD11A2" w:rsidRDefault="00277486" w:rsidP="00277486">
      <w:pPr>
        <w:jc w:val="both"/>
        <w:rPr>
          <w:rFonts w:asciiTheme="minorHAnsi" w:eastAsia="Calibri" w:hAnsiTheme="minorHAnsi" w:cstheme="minorHAnsi"/>
          <w:sz w:val="18"/>
          <w:szCs w:val="18"/>
        </w:rPr>
      </w:pPr>
      <w:r w:rsidRPr="00FD11A2">
        <w:rPr>
          <w:rFonts w:asciiTheme="minorHAnsi" w:eastAsia="Calibri" w:hAnsiTheme="minorHAnsi" w:cstheme="minorHAnsi"/>
          <w:sz w:val="18"/>
          <w:szCs w:val="18"/>
        </w:rPr>
        <w:t xml:space="preserve">▪ art. 6 ust. 1 lit. b RODO w związku z realizacją umowy; </w:t>
      </w:r>
    </w:p>
    <w:p w:rsidR="00277486" w:rsidRPr="00FD11A2" w:rsidRDefault="00277486" w:rsidP="00277486">
      <w:pPr>
        <w:jc w:val="both"/>
        <w:rPr>
          <w:rFonts w:asciiTheme="minorHAnsi" w:eastAsia="Calibri" w:hAnsiTheme="minorHAnsi" w:cstheme="minorHAnsi"/>
          <w:sz w:val="18"/>
          <w:szCs w:val="18"/>
        </w:rPr>
      </w:pPr>
      <w:r w:rsidRPr="00FD11A2">
        <w:rPr>
          <w:rFonts w:asciiTheme="minorHAnsi" w:eastAsia="Calibri" w:hAnsiTheme="minorHAnsi" w:cstheme="minorHAnsi"/>
          <w:sz w:val="18"/>
          <w:szCs w:val="18"/>
        </w:rPr>
        <w:t xml:space="preserve">▪ art. 6 ust. 1 lit f RODO w celu właściwej realizacji usługi/dostawy, ochrony zasobów NFZ, dochodzenia roszczeń oraz obrony przez roszczeniami. </w:t>
      </w:r>
    </w:p>
    <w:p w:rsidR="00277486" w:rsidRPr="00FD11A2" w:rsidRDefault="00277486" w:rsidP="00277486">
      <w:pPr>
        <w:jc w:val="both"/>
        <w:rPr>
          <w:rFonts w:asciiTheme="minorHAnsi" w:eastAsia="Calibri" w:hAnsiTheme="minorHAnsi" w:cstheme="minorHAnsi"/>
          <w:sz w:val="18"/>
          <w:szCs w:val="18"/>
        </w:rPr>
      </w:pPr>
      <w:r w:rsidRPr="00FD11A2">
        <w:rPr>
          <w:rFonts w:asciiTheme="minorHAnsi" w:eastAsia="Calibri" w:hAnsiTheme="minorHAnsi" w:cstheme="minorHAnsi"/>
          <w:sz w:val="18"/>
          <w:szCs w:val="18"/>
        </w:rPr>
        <w:t xml:space="preserve">Pana/i dane osobowe będą przechowywane przez okres niezbędny na potrzeby realizacji ustawowych zadań Narodowego Funduszu Zdrowia, obrony roszczeń oraz zadań wynikających z ustaw szczególnych, w tym ustawy z dnia 14 lipca 1983 r. o narodowym zasobie archiwalnym i archiwach. </w:t>
      </w:r>
    </w:p>
    <w:p w:rsidR="00277486" w:rsidRPr="00FD11A2" w:rsidRDefault="00277486" w:rsidP="00277486">
      <w:pPr>
        <w:contextualSpacing/>
        <w:jc w:val="both"/>
        <w:rPr>
          <w:rFonts w:asciiTheme="minorHAnsi" w:eastAsia="Calibri" w:hAnsiTheme="minorHAnsi" w:cstheme="minorHAnsi"/>
          <w:sz w:val="18"/>
          <w:szCs w:val="18"/>
        </w:rPr>
      </w:pPr>
      <w:r w:rsidRPr="00FD11A2">
        <w:rPr>
          <w:rFonts w:asciiTheme="minorHAnsi" w:eastAsia="Calibri" w:hAnsiTheme="minorHAnsi" w:cstheme="minorHAnsi"/>
          <w:sz w:val="18"/>
          <w:szCs w:val="18"/>
        </w:rPr>
        <w:t>Posiada Pan/i prawo dostępu do treści swoich danych oraz prawo ich sprostowania, ograniczenia przetworzenia, prawo do przenoszenia danych (o ile w danych przypadkach przysługuje), prawo wniesienia sprzeciwu, prawo do cofnięcia zgody w dowolnym momencie bez wpływu na zgodność z prawem przetwarzania (jeżeli przetwarzanie odbywa się na podstawie zgody), którego dokonano na podstawie zgody przed jej cofnięciem.</w:t>
      </w:r>
    </w:p>
    <w:p w:rsidR="00277486" w:rsidRPr="00FD11A2" w:rsidRDefault="00277486" w:rsidP="00277486">
      <w:pPr>
        <w:contextualSpacing/>
        <w:jc w:val="both"/>
        <w:rPr>
          <w:rFonts w:asciiTheme="minorHAnsi" w:eastAsia="Calibri" w:hAnsiTheme="minorHAnsi" w:cstheme="minorHAnsi"/>
          <w:sz w:val="18"/>
          <w:szCs w:val="18"/>
        </w:rPr>
      </w:pPr>
      <w:r w:rsidRPr="00FD11A2">
        <w:rPr>
          <w:rFonts w:asciiTheme="minorHAnsi" w:eastAsia="Calibri" w:hAnsiTheme="minorHAnsi" w:cstheme="minorHAnsi"/>
          <w:sz w:val="18"/>
          <w:szCs w:val="18"/>
        </w:rPr>
        <w:t>Od czynności podjętych przez administratora danych osobowych, w związku z przetwarzaniem danych osobowych, przysługuje Panu/i prawo wniesienia skargi do Prezesa Urzędu Ochrony Danych Osobowych.</w:t>
      </w:r>
    </w:p>
    <w:p w:rsidR="00277486" w:rsidRPr="00FD11A2" w:rsidRDefault="00277486" w:rsidP="00277486">
      <w:pPr>
        <w:contextualSpacing/>
        <w:jc w:val="both"/>
        <w:rPr>
          <w:rFonts w:asciiTheme="minorHAnsi" w:eastAsia="Calibri" w:hAnsiTheme="minorHAnsi" w:cstheme="minorHAnsi"/>
          <w:sz w:val="18"/>
          <w:szCs w:val="18"/>
        </w:rPr>
      </w:pPr>
      <w:r w:rsidRPr="00FD11A2">
        <w:rPr>
          <w:rFonts w:asciiTheme="minorHAnsi" w:eastAsia="Calibri" w:hAnsiTheme="minorHAnsi" w:cstheme="minorHAnsi"/>
          <w:sz w:val="18"/>
          <w:szCs w:val="18"/>
        </w:rPr>
        <w:t xml:space="preserve">Przekazane przez Pana/nią dane nie posłużą do zautomatyzowanego podejmowania decyzji jak również profilowania. </w:t>
      </w:r>
    </w:p>
    <w:p w:rsidR="00277486" w:rsidRPr="00FD11A2" w:rsidRDefault="00277486" w:rsidP="00277486">
      <w:pPr>
        <w:spacing w:before="120"/>
        <w:contextualSpacing/>
        <w:jc w:val="both"/>
        <w:rPr>
          <w:rFonts w:asciiTheme="minorHAnsi" w:eastAsia="Calibri" w:hAnsiTheme="minorHAnsi" w:cstheme="minorHAnsi"/>
          <w:sz w:val="18"/>
          <w:szCs w:val="18"/>
        </w:rPr>
      </w:pPr>
      <w:r w:rsidRPr="00FD11A2">
        <w:rPr>
          <w:rFonts w:asciiTheme="minorHAnsi" w:eastAsia="Calibri" w:hAnsiTheme="minorHAnsi" w:cstheme="minorHAnsi"/>
          <w:sz w:val="18"/>
          <w:szCs w:val="18"/>
        </w:rPr>
        <w:t>Konsekwencją niepodpisania oświadczenia  będzie brak możliwości właściwej realizacji usługi/dostawy.</w:t>
      </w:r>
    </w:p>
    <w:p w:rsidR="00277486" w:rsidRPr="00FD11A2" w:rsidRDefault="00277486" w:rsidP="00277486">
      <w:pPr>
        <w:rPr>
          <w:rFonts w:asciiTheme="minorHAnsi" w:hAnsiTheme="minorHAnsi" w:cstheme="minorHAnsi"/>
          <w:sz w:val="18"/>
          <w:szCs w:val="18"/>
        </w:rPr>
      </w:pPr>
    </w:p>
    <w:p w:rsidR="0096476D" w:rsidRDefault="0096476D"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58720D" w:rsidRPr="008E7248" w:rsidRDefault="0058720D" w:rsidP="0058720D">
      <w:pPr>
        <w:jc w:val="right"/>
        <w:rPr>
          <w:rFonts w:asciiTheme="minorHAnsi" w:hAnsiTheme="minorHAnsi" w:cstheme="minorHAnsi"/>
          <w:i/>
          <w:color w:val="000000" w:themeColor="text1"/>
          <w:sz w:val="24"/>
          <w:szCs w:val="24"/>
        </w:rPr>
      </w:pPr>
      <w:r w:rsidRPr="008E7248">
        <w:rPr>
          <w:rFonts w:asciiTheme="minorHAnsi" w:hAnsiTheme="minorHAnsi" w:cstheme="minorHAnsi"/>
          <w:i/>
          <w:color w:val="000000" w:themeColor="text1"/>
          <w:sz w:val="24"/>
          <w:szCs w:val="24"/>
        </w:rPr>
        <w:lastRenderedPageBreak/>
        <w:t xml:space="preserve">Załącznik nr </w:t>
      </w:r>
      <w:r w:rsidR="00AB4428">
        <w:rPr>
          <w:rFonts w:asciiTheme="minorHAnsi" w:hAnsiTheme="minorHAnsi" w:cstheme="minorHAnsi"/>
          <w:i/>
          <w:color w:val="000000" w:themeColor="text1"/>
          <w:sz w:val="24"/>
          <w:szCs w:val="24"/>
        </w:rPr>
        <w:t>3</w:t>
      </w:r>
      <w:r w:rsidRPr="008E7248">
        <w:rPr>
          <w:rFonts w:asciiTheme="minorHAnsi" w:hAnsiTheme="minorHAnsi" w:cstheme="minorHAnsi"/>
          <w:i/>
          <w:color w:val="000000" w:themeColor="text1"/>
          <w:sz w:val="24"/>
          <w:szCs w:val="24"/>
        </w:rPr>
        <w:t xml:space="preserve"> do umowy </w:t>
      </w:r>
    </w:p>
    <w:p w:rsidR="0058720D" w:rsidRPr="008E7248" w:rsidRDefault="0058720D" w:rsidP="0058720D">
      <w:pPr>
        <w:spacing w:line="276" w:lineRule="auto"/>
        <w:ind w:left="426"/>
        <w:jc w:val="both"/>
        <w:rPr>
          <w:rFonts w:asciiTheme="minorHAnsi" w:eastAsia="Calibri" w:hAnsiTheme="minorHAnsi" w:cstheme="minorHAnsi"/>
          <w:sz w:val="22"/>
          <w:szCs w:val="22"/>
        </w:rPr>
      </w:pPr>
    </w:p>
    <w:p w:rsidR="0058720D" w:rsidRPr="008E7248" w:rsidRDefault="0058720D" w:rsidP="0058720D">
      <w:pPr>
        <w:pBdr>
          <w:top w:val="single" w:sz="4" w:space="1" w:color="C00000"/>
          <w:bottom w:val="single" w:sz="4" w:space="1" w:color="C00000"/>
          <w:bar w:val="single" w:sz="4" w:color="FF0000"/>
        </w:pBdr>
        <w:shd w:val="clear" w:color="auto" w:fill="FFFFFF" w:themeFill="background1"/>
        <w:ind w:left="426"/>
        <w:jc w:val="center"/>
        <w:rPr>
          <w:rFonts w:asciiTheme="minorHAnsi" w:eastAsia="Calibri" w:hAnsiTheme="minorHAnsi" w:cstheme="minorHAnsi"/>
          <w:b/>
          <w:color w:val="002060"/>
          <w:sz w:val="24"/>
          <w:szCs w:val="24"/>
        </w:rPr>
      </w:pPr>
      <w:r w:rsidRPr="008E7248">
        <w:rPr>
          <w:rFonts w:asciiTheme="minorHAnsi" w:eastAsia="Calibri" w:hAnsiTheme="minorHAnsi" w:cstheme="minorHAnsi"/>
          <w:b/>
          <w:color w:val="002060"/>
          <w:sz w:val="24"/>
          <w:szCs w:val="24"/>
        </w:rPr>
        <w:t>KLAUZULA INFORMACYJNA</w:t>
      </w:r>
    </w:p>
    <w:p w:rsidR="0058720D" w:rsidRDefault="0058720D" w:rsidP="0058720D">
      <w:pPr>
        <w:pBdr>
          <w:top w:val="single" w:sz="4" w:space="1" w:color="C00000"/>
          <w:bottom w:val="single" w:sz="4" w:space="1" w:color="C00000"/>
          <w:bar w:val="single" w:sz="4" w:color="FF0000"/>
        </w:pBdr>
        <w:shd w:val="clear" w:color="auto" w:fill="FFFFFF" w:themeFill="background1"/>
        <w:ind w:left="426"/>
        <w:jc w:val="center"/>
        <w:rPr>
          <w:rFonts w:asciiTheme="minorHAnsi" w:eastAsia="Calibri" w:hAnsiTheme="minorHAnsi" w:cstheme="minorHAnsi"/>
          <w:b/>
          <w:color w:val="002060"/>
          <w:sz w:val="24"/>
          <w:szCs w:val="24"/>
        </w:rPr>
      </w:pPr>
      <w:r w:rsidRPr="008E7248">
        <w:rPr>
          <w:rFonts w:asciiTheme="minorHAnsi" w:eastAsia="Calibri" w:hAnsiTheme="minorHAnsi" w:cstheme="minorHAnsi"/>
          <w:b/>
          <w:color w:val="002060"/>
          <w:sz w:val="24"/>
          <w:szCs w:val="24"/>
        </w:rPr>
        <w:t xml:space="preserve">dotycząca przetwarzania danych osobowych przez Narodowy Fundusz Zdrowia </w:t>
      </w:r>
    </w:p>
    <w:p w:rsidR="0058720D" w:rsidRPr="008E7248" w:rsidRDefault="0058720D" w:rsidP="0058720D">
      <w:pPr>
        <w:pBdr>
          <w:top w:val="single" w:sz="4" w:space="1" w:color="C00000"/>
          <w:bottom w:val="single" w:sz="4" w:space="1" w:color="C00000"/>
          <w:bar w:val="single" w:sz="4" w:color="FF0000"/>
        </w:pBdr>
        <w:shd w:val="clear" w:color="auto" w:fill="FFFFFF" w:themeFill="background1"/>
        <w:ind w:left="426"/>
        <w:jc w:val="center"/>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2060"/>
          <w:sz w:val="24"/>
          <w:szCs w:val="24"/>
        </w:rPr>
        <w:t xml:space="preserve">w celu związanym z postępowaniem o udzielenie zamówienia publicznego  </w:t>
      </w:r>
    </w:p>
    <w:p w:rsidR="0058720D" w:rsidRPr="008E7248" w:rsidRDefault="0058720D" w:rsidP="0058720D">
      <w:pPr>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Zgodnie z art. 13 Rozporządzenia Parlamentu Europejskiego i Rady (UE) 2016/679</w:t>
      </w:r>
      <w:r>
        <w:rPr>
          <w:rFonts w:asciiTheme="minorHAnsi" w:eastAsia="Calibri" w:hAnsiTheme="minorHAnsi" w:cstheme="minorHAnsi"/>
          <w:sz w:val="24"/>
          <w:szCs w:val="24"/>
        </w:rPr>
        <w:t xml:space="preserve"> </w:t>
      </w:r>
      <w:r w:rsidRPr="008E7248">
        <w:rPr>
          <w:rFonts w:asciiTheme="minorHAnsi" w:eastAsia="Calibri" w:hAnsiTheme="minorHAnsi" w:cstheme="minorHAnsi"/>
          <w:sz w:val="24"/>
          <w:szCs w:val="24"/>
        </w:rPr>
        <w:t>z</w:t>
      </w:r>
      <w:r>
        <w:rPr>
          <w:rFonts w:asciiTheme="minorHAnsi" w:eastAsia="Calibri" w:hAnsiTheme="minorHAnsi" w:cstheme="minorHAnsi"/>
          <w:sz w:val="24"/>
          <w:szCs w:val="24"/>
        </w:rPr>
        <w:t xml:space="preserve"> </w:t>
      </w:r>
      <w:r w:rsidRPr="008E7248">
        <w:rPr>
          <w:rFonts w:asciiTheme="minorHAnsi" w:eastAsia="Calibri" w:hAnsiTheme="minorHAnsi" w:cstheme="minorHAnsi"/>
          <w:sz w:val="24"/>
          <w:szCs w:val="24"/>
        </w:rPr>
        <w:t>dnia 27 kwietnia 2016 r. w sprawie ochrony osób fizycznych w związku z</w:t>
      </w:r>
      <w:r>
        <w:rPr>
          <w:rFonts w:asciiTheme="minorHAnsi" w:eastAsia="Calibri" w:hAnsiTheme="minorHAnsi" w:cstheme="minorHAnsi"/>
          <w:sz w:val="24"/>
          <w:szCs w:val="24"/>
        </w:rPr>
        <w:t xml:space="preserve"> p</w:t>
      </w:r>
      <w:r w:rsidRPr="008E7248">
        <w:rPr>
          <w:rFonts w:asciiTheme="minorHAnsi" w:eastAsia="Calibri" w:hAnsiTheme="minorHAnsi" w:cstheme="minorHAnsi"/>
          <w:sz w:val="24"/>
          <w:szCs w:val="24"/>
        </w:rPr>
        <w:t>rzetwarzaniem danych osobowych i w sprawie swobodnego przepływu takich danych oraz</w:t>
      </w:r>
      <w:r>
        <w:rPr>
          <w:rFonts w:asciiTheme="minorHAnsi" w:eastAsia="Calibri" w:hAnsiTheme="minorHAnsi" w:cstheme="minorHAnsi"/>
          <w:sz w:val="24"/>
          <w:szCs w:val="24"/>
        </w:rPr>
        <w:t xml:space="preserve"> uchylenia dyrektywy 95/46/WE (o</w:t>
      </w:r>
      <w:r w:rsidRPr="008E7248">
        <w:rPr>
          <w:rFonts w:asciiTheme="minorHAnsi" w:eastAsia="Calibri" w:hAnsiTheme="minorHAnsi" w:cstheme="minorHAnsi"/>
          <w:sz w:val="24"/>
          <w:szCs w:val="24"/>
        </w:rPr>
        <w:t xml:space="preserve">gólne rozporządzenie o ochronie danych, RODO), podajemy następujące informacje:    </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rPr>
          <w:rFonts w:asciiTheme="minorHAnsi" w:eastAsia="Calibri" w:hAnsiTheme="minorHAnsi" w:cstheme="minorHAnsi"/>
          <w:sz w:val="24"/>
          <w:szCs w:val="24"/>
        </w:rPr>
      </w:pPr>
      <w:r w:rsidRPr="008E7248">
        <w:rPr>
          <w:rFonts w:asciiTheme="minorHAnsi" w:eastAsia="Calibri" w:hAnsiTheme="minorHAnsi" w:cstheme="minorHAnsi"/>
          <w:b/>
          <w:color w:val="000000" w:themeColor="text1"/>
          <w:sz w:val="24"/>
          <w:szCs w:val="24"/>
        </w:rPr>
        <w:t>● ADMINISTRATOREM DANYCH OSOBOWYCH</w:t>
      </w:r>
      <w:r w:rsidRPr="008E7248">
        <w:rPr>
          <w:rFonts w:asciiTheme="minorHAnsi" w:eastAsia="Calibri" w:hAnsiTheme="minorHAnsi" w:cstheme="minorHAnsi"/>
          <w:color w:val="000000" w:themeColor="text1"/>
          <w:sz w:val="24"/>
          <w:szCs w:val="24"/>
        </w:rPr>
        <w:t xml:space="preserve"> </w:t>
      </w:r>
      <w:r w:rsidRPr="008E7248">
        <w:rPr>
          <w:rFonts w:asciiTheme="minorHAnsi" w:eastAsia="Calibri" w:hAnsiTheme="minorHAnsi" w:cstheme="minorHAnsi"/>
          <w:sz w:val="24"/>
          <w:szCs w:val="24"/>
        </w:rPr>
        <w:t xml:space="preserve">jest </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Narodowy Fundusz Zdrowia z siedzibą w Warszawie, reprezentowany przez Prezesa Narodowego Funduszu Zdrowia, z którym może się Pan/Pani kontaktować w następujący sposób:</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listownie na adres siedziby administratora: 02-528 Warszawa, ul. Rakowiecka 26/30</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za pomocą platformy ePUAP: NFZ-Centrala/SkrytkaESP</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e-mailem: sekretariat.gpf@nfz.gov.pl</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rPr>
          <w:rFonts w:asciiTheme="minorHAnsi" w:eastAsia="Calibri" w:hAnsiTheme="minorHAnsi" w:cstheme="minorHAnsi"/>
          <w:b/>
          <w:sz w:val="24"/>
          <w:szCs w:val="24"/>
        </w:rPr>
      </w:pPr>
      <w:r w:rsidRPr="008E7248">
        <w:rPr>
          <w:rFonts w:asciiTheme="minorHAnsi" w:eastAsia="Calibri" w:hAnsiTheme="minorHAnsi" w:cstheme="minorHAnsi"/>
          <w:b/>
          <w:color w:val="000000" w:themeColor="text1"/>
          <w:sz w:val="24"/>
          <w:szCs w:val="24"/>
        </w:rPr>
        <w:t xml:space="preserve">● INSPEKTOR OCHRONY DANYCH </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Prezes NFZ wyznaczył Inspektora Ochrony Danych do kontaktu z Panem/Panią</w:t>
      </w:r>
      <w:r>
        <w:rPr>
          <w:rFonts w:asciiTheme="minorHAnsi" w:eastAsia="Calibri" w:hAnsiTheme="minorHAnsi" w:cstheme="minorHAnsi"/>
          <w:sz w:val="24"/>
          <w:szCs w:val="24"/>
        </w:rPr>
        <w:t xml:space="preserve"> </w:t>
      </w:r>
      <w:r w:rsidRPr="008E7248">
        <w:rPr>
          <w:rFonts w:asciiTheme="minorHAnsi" w:eastAsia="Calibri" w:hAnsiTheme="minorHAnsi" w:cstheme="minorHAnsi"/>
          <w:sz w:val="24"/>
          <w:szCs w:val="24"/>
        </w:rPr>
        <w:t>w</w:t>
      </w:r>
      <w:r>
        <w:rPr>
          <w:rFonts w:asciiTheme="minorHAnsi" w:eastAsia="Calibri" w:hAnsiTheme="minorHAnsi" w:cstheme="minorHAnsi"/>
          <w:sz w:val="24"/>
          <w:szCs w:val="24"/>
        </w:rPr>
        <w:t xml:space="preserve"> </w:t>
      </w:r>
      <w:r w:rsidRPr="008E7248">
        <w:rPr>
          <w:rFonts w:asciiTheme="minorHAnsi" w:eastAsia="Calibri" w:hAnsiTheme="minorHAnsi" w:cstheme="minorHAnsi"/>
          <w:sz w:val="24"/>
          <w:szCs w:val="24"/>
        </w:rPr>
        <w:t>sprawach dotyczących przetwarzania danych osobowych oraz realizacji praw związanych z przetwarzaniem danych, z którym można kontaktować w następujący sposób:</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listownie na adres siedziby administratora: 02-528 Warszawa, ul. Rakowiecka 26/30</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za pomocą platformy ePUAP: NFZ-Centrala/SkrytkaESP</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e-mailem: iod@nfz.gov.pl</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CEL I PODSTAWA PRZETWARZANIA </w:t>
      </w:r>
    </w:p>
    <w:p w:rsidR="0058720D" w:rsidRPr="008075F7" w:rsidRDefault="0058720D" w:rsidP="0058720D">
      <w:pPr>
        <w:spacing w:line="276" w:lineRule="auto"/>
        <w:ind w:left="426"/>
        <w:jc w:val="both"/>
        <w:rPr>
          <w:rFonts w:asciiTheme="minorHAnsi" w:hAnsiTheme="minorHAnsi" w:cstheme="minorHAnsi"/>
          <w:b/>
          <w:sz w:val="24"/>
          <w:szCs w:val="24"/>
        </w:rPr>
      </w:pPr>
      <w:r w:rsidRPr="008E7248">
        <w:rPr>
          <w:rFonts w:asciiTheme="minorHAnsi" w:eastAsia="Calibri" w:hAnsiTheme="minorHAnsi" w:cstheme="minorHAnsi"/>
          <w:sz w:val="24"/>
          <w:szCs w:val="24"/>
        </w:rPr>
        <w:t xml:space="preserve">Pani/Pana dane osobowe przetwarzane będą na podstawie art. 6 ust. 1 </w:t>
      </w:r>
      <w:r w:rsidRPr="008075F7">
        <w:rPr>
          <w:rFonts w:asciiTheme="minorHAnsi" w:eastAsia="Calibri" w:hAnsiTheme="minorHAnsi" w:cstheme="minorHAnsi"/>
          <w:sz w:val="24"/>
          <w:szCs w:val="24"/>
        </w:rPr>
        <w:t xml:space="preserve">lit. c RODO w celu związanym z postępowaniem o udzielenie zamówienia publicznego na </w:t>
      </w:r>
      <w:r>
        <w:rPr>
          <w:rFonts w:asciiTheme="minorHAnsi" w:eastAsia="Calibri" w:hAnsiTheme="minorHAnsi" w:cstheme="minorHAnsi"/>
          <w:sz w:val="24"/>
          <w:szCs w:val="24"/>
        </w:rPr>
        <w:t>„</w:t>
      </w:r>
      <w:r>
        <w:rPr>
          <w:rFonts w:asciiTheme="minorHAnsi" w:hAnsiTheme="minorHAnsi" w:cstheme="minorHAnsi"/>
          <w:b/>
          <w:sz w:val="24"/>
          <w:szCs w:val="24"/>
        </w:rPr>
        <w:t>U</w:t>
      </w:r>
      <w:r w:rsidRPr="008075F7">
        <w:rPr>
          <w:rFonts w:asciiTheme="minorHAnsi" w:hAnsiTheme="minorHAnsi" w:cstheme="minorHAnsi"/>
          <w:b/>
          <w:sz w:val="24"/>
          <w:szCs w:val="24"/>
        </w:rPr>
        <w:t>sługę pełnienia funkcji Inwestora Zastępczego dla inwestycji polegającej na</w:t>
      </w:r>
      <w:r>
        <w:rPr>
          <w:rFonts w:asciiTheme="minorHAnsi" w:hAnsiTheme="minorHAnsi" w:cstheme="minorHAnsi"/>
          <w:b/>
          <w:sz w:val="24"/>
          <w:szCs w:val="24"/>
        </w:rPr>
        <w:t xml:space="preserve"> </w:t>
      </w:r>
      <w:r w:rsidRPr="008075F7">
        <w:rPr>
          <w:rFonts w:asciiTheme="minorHAnsi" w:hAnsiTheme="minorHAnsi" w:cstheme="minorHAnsi"/>
          <w:b/>
          <w:sz w:val="24"/>
          <w:szCs w:val="24"/>
        </w:rPr>
        <w:t>budowie siedziby Świętokrzyskiego Oddziału Wojewódzkiego Narodowego Funduszu Zdrowia w Kielcach przy ul. M. Langiewicza</w:t>
      </w:r>
      <w:r>
        <w:rPr>
          <w:rFonts w:asciiTheme="minorHAnsi" w:hAnsiTheme="minorHAnsi" w:cstheme="minorHAnsi"/>
          <w:b/>
          <w:sz w:val="24"/>
          <w:szCs w:val="24"/>
        </w:rPr>
        <w:t>”</w:t>
      </w:r>
      <w:r w:rsidRPr="008075F7">
        <w:rPr>
          <w:rFonts w:asciiTheme="minorHAnsi" w:hAnsiTheme="minorHAnsi" w:cstheme="minorHAnsi"/>
          <w:b/>
          <w:sz w:val="24"/>
          <w:szCs w:val="24"/>
        </w:rPr>
        <w:t xml:space="preserve">, nr postępowania: </w:t>
      </w:r>
      <w:r w:rsidR="004C7AFF">
        <w:rPr>
          <w:rFonts w:asciiTheme="minorHAnsi" w:hAnsiTheme="minorHAnsi" w:cstheme="minorHAnsi"/>
          <w:b/>
          <w:sz w:val="24"/>
          <w:szCs w:val="24"/>
        </w:rPr>
        <w:t>NFZ13-</w:t>
      </w:r>
      <w:r w:rsidRPr="008075F7">
        <w:rPr>
          <w:rFonts w:asciiTheme="minorHAnsi" w:hAnsiTheme="minorHAnsi" w:cstheme="minorHAnsi"/>
          <w:b/>
          <w:sz w:val="24"/>
          <w:szCs w:val="24"/>
        </w:rPr>
        <w:t>WAG-SSZP.2</w:t>
      </w:r>
      <w:r w:rsidR="004C7AFF">
        <w:rPr>
          <w:rFonts w:asciiTheme="minorHAnsi" w:hAnsiTheme="minorHAnsi" w:cstheme="minorHAnsi"/>
          <w:b/>
          <w:sz w:val="24"/>
          <w:szCs w:val="24"/>
        </w:rPr>
        <w:t>5</w:t>
      </w:r>
      <w:r w:rsidRPr="008075F7">
        <w:rPr>
          <w:rFonts w:asciiTheme="minorHAnsi" w:hAnsiTheme="minorHAnsi" w:cstheme="minorHAnsi"/>
          <w:b/>
          <w:sz w:val="24"/>
          <w:szCs w:val="24"/>
        </w:rPr>
        <w:t>1.1.202</w:t>
      </w:r>
      <w:r w:rsidR="004C7AFF">
        <w:rPr>
          <w:rFonts w:asciiTheme="minorHAnsi" w:hAnsiTheme="minorHAnsi" w:cstheme="minorHAnsi"/>
          <w:b/>
          <w:sz w:val="24"/>
          <w:szCs w:val="24"/>
        </w:rPr>
        <w:t>3</w:t>
      </w:r>
      <w:r w:rsidRPr="008075F7">
        <w:rPr>
          <w:rFonts w:asciiTheme="minorHAnsi" w:hAnsiTheme="minorHAnsi" w:cstheme="minorHAnsi"/>
          <w:b/>
          <w:sz w:val="24"/>
          <w:szCs w:val="24"/>
        </w:rPr>
        <w:t>.</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ODBIORCY DANYCH OSOBOWYCH </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(Pzp).</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OKRES PRZECHOWYWANIA DANYCH </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Pani/Pana dane osobowe będą przechowywane, zgodnie z art. 78 ustawy z dnia 11 września 2019</w:t>
      </w:r>
      <w:r>
        <w:rPr>
          <w:rFonts w:asciiTheme="minorHAnsi" w:eastAsia="Calibri" w:hAnsiTheme="minorHAnsi" w:cstheme="minorHAnsi"/>
          <w:sz w:val="24"/>
          <w:szCs w:val="24"/>
        </w:rPr>
        <w:t> </w:t>
      </w:r>
      <w:r w:rsidRPr="008E7248">
        <w:rPr>
          <w:rFonts w:asciiTheme="minorHAnsi" w:eastAsia="Calibri" w:hAnsiTheme="minorHAnsi" w:cstheme="minorHAnsi"/>
          <w:sz w:val="24"/>
          <w:szCs w:val="24"/>
        </w:rPr>
        <w:t>r. - Prawo zamówień publicznych, przez okres 4 lat od dnia zakończenia postępowania o udzielenie zamówienia, a jeżeli czas trwania umowy przekracza 4 lata, okres przechowywania obejmuje cały czas trwania umowy.</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PRAW OSÓB, KTÓRYCH DANE DOTYCZĄ</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Posiada Pani/Pan:</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 na podstawie art. 15 RODO prawo dostępu do danych osobowych Pani/Pana dotyczących;</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 na podstawie art. 16 RODO prawo do sprostowania Pani/Pana danych osobowych</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/Skorzystanie przez osobę, której dane osobowe dotyczą, z uprawnienia do sprostowania lub uzupełnienia, o którym mowa w art. 16 rozporządzenia 2016/679, nie może skutkować zmianą wyniku postępowa</w:t>
      </w:r>
      <w:r>
        <w:rPr>
          <w:rFonts w:asciiTheme="minorHAnsi" w:eastAsia="Calibri" w:hAnsiTheme="minorHAnsi" w:cstheme="minorHAnsi"/>
          <w:color w:val="000000" w:themeColor="text1"/>
          <w:sz w:val="24"/>
          <w:szCs w:val="24"/>
        </w:rPr>
        <w:t xml:space="preserve">nia o udzielenie zamówienia ani </w:t>
      </w:r>
      <w:r w:rsidRPr="008E7248">
        <w:rPr>
          <w:rFonts w:asciiTheme="minorHAnsi" w:eastAsia="Calibri" w:hAnsiTheme="minorHAnsi" w:cstheme="minorHAnsi"/>
          <w:color w:val="000000" w:themeColor="text1"/>
          <w:sz w:val="24"/>
          <w:szCs w:val="24"/>
        </w:rPr>
        <w:t>zmianą postanowień umowy w</w:t>
      </w:r>
      <w:r>
        <w:rPr>
          <w:rFonts w:asciiTheme="minorHAnsi" w:eastAsia="Calibri" w:hAnsiTheme="minorHAnsi" w:cstheme="minorHAnsi"/>
          <w:color w:val="000000" w:themeColor="text1"/>
          <w:sz w:val="24"/>
          <w:szCs w:val="24"/>
        </w:rPr>
        <w:t xml:space="preserve"> </w:t>
      </w:r>
      <w:r w:rsidRPr="008E7248">
        <w:rPr>
          <w:rFonts w:asciiTheme="minorHAnsi" w:eastAsia="Calibri" w:hAnsiTheme="minorHAnsi" w:cstheme="minorHAnsi"/>
          <w:color w:val="000000" w:themeColor="text1"/>
          <w:sz w:val="24"/>
          <w:szCs w:val="24"/>
        </w:rPr>
        <w:t>sprawie zamówienia publicznego w zakresie niezgodnym z ustawą/;</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 na podstawie art. 18 RODO prawo żądania od administratora ograniczenia przetwarzania danych osobowych z zastrzeżeniem przypadków, o których mowa w art. 18 ust. 2 RODO</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/W postępowaniu o udzielenie zamówienia zgłoszenie żądania ograniczenia przetwarzania, o którym mowa w art. 18 ust. 1 rozporządzenia 2016/679, nie ogranicza przetwarzania danych osobowych do czasu zakończenia tego postępowania/;</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lastRenderedPageBreak/>
        <w:t>▪ prawo do wniesienia skargi do Prezesa Urzędu Ochrony Danych Osobowych, gdy uzna Pani/Pan, że  przetwarzanie danych osobowych Pani/Pana dotyczących narusza przepisy RODO;</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nie przysługuje Pani/Panu:</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 w związku z art. 17 ust. 3 lit. b, d lub e RODO prawo do usunięcia danych osobowych;</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 prawo do przenoszenia danych osobowych, o którym mowa w art. 20 RODO;</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 na podstawie art. 21 RODO prawo sprzeciwu, wobec przetwarzania danych osobowych, gdyż podstawą prawną przetwarzania Pani/Pana danych osobowych jest art. 6 ust. 1 lit. c RODO.</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INFORMACJA O WYMOGU PODANIA DANYCH </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Obowiązek podania przez Panią/Pana danych osobowych bezpośrednio Pani/Pana dotyczących jest wymogiem ustawowym określonym w przepisach ustawy Pzp, związanym z</w:t>
      </w:r>
      <w:r>
        <w:rPr>
          <w:rFonts w:asciiTheme="minorHAnsi" w:eastAsia="Calibri" w:hAnsiTheme="minorHAnsi" w:cstheme="minorHAnsi"/>
          <w:sz w:val="24"/>
          <w:szCs w:val="24"/>
        </w:rPr>
        <w:t xml:space="preserve"> </w:t>
      </w:r>
      <w:r w:rsidRPr="008E7248">
        <w:rPr>
          <w:rFonts w:asciiTheme="minorHAnsi" w:eastAsia="Calibri" w:hAnsiTheme="minorHAnsi" w:cstheme="minorHAnsi"/>
          <w:sz w:val="24"/>
          <w:szCs w:val="24"/>
        </w:rPr>
        <w:t xml:space="preserve">udziałem w postępowaniu o udzielenie zamówienia publicznego; konsekwencje niepodania określonych danych wynikają z ustawy Pzp.  </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w:t>
      </w:r>
      <w:r w:rsidRPr="008E7248">
        <w:rPr>
          <w:rFonts w:asciiTheme="minorHAnsi" w:hAnsiTheme="minorHAnsi" w:cstheme="minorHAnsi"/>
          <w:color w:val="000000" w:themeColor="text1"/>
        </w:rPr>
        <w:t xml:space="preserve"> </w:t>
      </w:r>
      <w:r w:rsidRPr="008E7248">
        <w:rPr>
          <w:rFonts w:asciiTheme="minorHAnsi" w:eastAsia="Calibri" w:hAnsiTheme="minorHAnsi" w:cstheme="minorHAnsi"/>
          <w:b/>
          <w:color w:val="000000" w:themeColor="text1"/>
          <w:sz w:val="24"/>
          <w:szCs w:val="24"/>
        </w:rPr>
        <w:t xml:space="preserve">INFORMACJA W ZAKRESIE ZAUTOMATYZOWANEGO PODEJMOWANIA DECYZJI ORAZ PROFILOWANIA    </w:t>
      </w:r>
    </w:p>
    <w:p w:rsidR="0058720D" w:rsidRPr="008E7248" w:rsidRDefault="0058720D" w:rsidP="0058720D">
      <w:pPr>
        <w:pBdr>
          <w:top w:val="single" w:sz="4" w:space="1" w:color="5B9BD5" w:themeColor="accent1"/>
          <w:bottom w:val="single" w:sz="4" w:space="1" w:color="5B9BD5" w:themeColor="accent1"/>
        </w:pBdr>
        <w:shd w:val="clear" w:color="auto" w:fill="FFFFFF" w:themeFill="background1"/>
        <w:ind w:left="426"/>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W odniesieniu do Pani/Pana danych osobowych decyzje nie będą podejmowane w</w:t>
      </w:r>
      <w:r>
        <w:rPr>
          <w:rFonts w:asciiTheme="minorHAnsi" w:eastAsia="Calibri" w:hAnsiTheme="minorHAnsi" w:cstheme="minorHAnsi"/>
          <w:color w:val="000000" w:themeColor="text1"/>
          <w:sz w:val="24"/>
          <w:szCs w:val="24"/>
        </w:rPr>
        <w:t xml:space="preserve"> </w:t>
      </w:r>
      <w:r w:rsidRPr="008E7248">
        <w:rPr>
          <w:rFonts w:asciiTheme="minorHAnsi" w:eastAsia="Calibri" w:hAnsiTheme="minorHAnsi" w:cstheme="minorHAnsi"/>
          <w:color w:val="000000" w:themeColor="text1"/>
          <w:sz w:val="24"/>
          <w:szCs w:val="24"/>
        </w:rPr>
        <w:t>sposób zautomatyzowany, stosowanie do art. 22 RODO.</w:t>
      </w:r>
    </w:p>
    <w:p w:rsidR="0058720D" w:rsidRDefault="0058720D" w:rsidP="0058720D">
      <w:pPr>
        <w:pStyle w:val="Tekstpodstawowywcity21"/>
        <w:tabs>
          <w:tab w:val="left" w:pos="284"/>
        </w:tabs>
        <w:spacing w:line="276" w:lineRule="auto"/>
        <w:ind w:left="0" w:firstLine="426"/>
        <w:jc w:val="both"/>
        <w:rPr>
          <w:rFonts w:asciiTheme="minorHAnsi" w:hAnsiTheme="minorHAnsi" w:cstheme="minorHAnsi"/>
          <w:b/>
          <w:bCs/>
          <w:szCs w:val="24"/>
          <w:u w:val="single"/>
        </w:rPr>
      </w:pPr>
    </w:p>
    <w:p w:rsidR="0058720D" w:rsidRDefault="0058720D" w:rsidP="0058720D">
      <w:pPr>
        <w:spacing w:line="360" w:lineRule="auto"/>
        <w:jc w:val="right"/>
        <w:rPr>
          <w:rFonts w:asciiTheme="minorHAnsi" w:hAnsiTheme="minorHAnsi" w:cstheme="minorHAnsi"/>
          <w:b/>
          <w:bCs/>
          <w:sz w:val="24"/>
          <w:szCs w:val="24"/>
        </w:rPr>
      </w:pPr>
    </w:p>
    <w:p w:rsidR="0058720D" w:rsidRDefault="0058720D" w:rsidP="0058720D">
      <w:pPr>
        <w:spacing w:line="360" w:lineRule="auto"/>
        <w:jc w:val="right"/>
        <w:rPr>
          <w:rFonts w:asciiTheme="minorHAnsi" w:hAnsiTheme="minorHAnsi" w:cstheme="minorHAnsi"/>
          <w:b/>
          <w:bCs/>
          <w:sz w:val="24"/>
          <w:szCs w:val="24"/>
        </w:rPr>
      </w:pPr>
    </w:p>
    <w:p w:rsidR="0096476D" w:rsidRDefault="0096476D"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AB4428" w:rsidRDefault="00AB4428" w:rsidP="00FD241F">
      <w:pPr>
        <w:jc w:val="right"/>
        <w:rPr>
          <w:rFonts w:asciiTheme="minorHAnsi" w:hAnsiTheme="minorHAnsi" w:cstheme="minorHAnsi"/>
          <w:i/>
          <w:color w:val="000000" w:themeColor="text1"/>
          <w:sz w:val="24"/>
          <w:szCs w:val="24"/>
        </w:rPr>
      </w:pPr>
    </w:p>
    <w:p w:rsidR="0096476D" w:rsidRDefault="0096476D" w:rsidP="00FD241F">
      <w:pPr>
        <w:jc w:val="right"/>
        <w:rPr>
          <w:rFonts w:asciiTheme="minorHAnsi" w:hAnsiTheme="minorHAnsi" w:cstheme="minorHAnsi"/>
          <w:i/>
          <w:color w:val="000000" w:themeColor="text1"/>
          <w:sz w:val="24"/>
          <w:szCs w:val="24"/>
        </w:rPr>
      </w:pPr>
    </w:p>
    <w:p w:rsidR="0096476D" w:rsidRDefault="0096476D" w:rsidP="00FD241F">
      <w:pPr>
        <w:jc w:val="right"/>
        <w:rPr>
          <w:rFonts w:asciiTheme="minorHAnsi" w:hAnsiTheme="minorHAnsi" w:cstheme="minorHAnsi"/>
          <w:i/>
          <w:color w:val="000000" w:themeColor="text1"/>
          <w:sz w:val="24"/>
          <w:szCs w:val="24"/>
        </w:rPr>
      </w:pPr>
    </w:p>
    <w:p w:rsidR="0096476D" w:rsidRDefault="0096476D" w:rsidP="00FD241F">
      <w:pPr>
        <w:jc w:val="right"/>
        <w:rPr>
          <w:rFonts w:asciiTheme="minorHAnsi" w:hAnsiTheme="minorHAnsi" w:cstheme="minorHAnsi"/>
          <w:i/>
          <w:color w:val="000000" w:themeColor="text1"/>
          <w:sz w:val="24"/>
          <w:szCs w:val="24"/>
        </w:rPr>
      </w:pPr>
    </w:p>
    <w:p w:rsidR="007C4C42" w:rsidRDefault="007C4C42" w:rsidP="00FD241F">
      <w:pPr>
        <w:jc w:val="right"/>
        <w:rPr>
          <w:rFonts w:asciiTheme="minorHAnsi" w:hAnsiTheme="minorHAnsi" w:cstheme="minorHAnsi"/>
          <w:i/>
          <w:color w:val="000000" w:themeColor="text1"/>
          <w:sz w:val="24"/>
          <w:szCs w:val="24"/>
        </w:rPr>
      </w:pPr>
    </w:p>
    <w:p w:rsidR="007C4C42" w:rsidRDefault="007C4C42" w:rsidP="00FD241F">
      <w:pPr>
        <w:jc w:val="right"/>
        <w:rPr>
          <w:rFonts w:asciiTheme="minorHAnsi" w:hAnsiTheme="minorHAnsi" w:cstheme="minorHAnsi"/>
          <w:i/>
          <w:color w:val="000000" w:themeColor="text1"/>
          <w:sz w:val="24"/>
          <w:szCs w:val="24"/>
        </w:rPr>
      </w:pPr>
    </w:p>
    <w:p w:rsidR="007C4C42" w:rsidRDefault="007C4C42" w:rsidP="00FD241F">
      <w:pPr>
        <w:jc w:val="right"/>
        <w:rPr>
          <w:rFonts w:asciiTheme="minorHAnsi" w:hAnsiTheme="minorHAnsi" w:cstheme="minorHAnsi"/>
          <w:i/>
          <w:color w:val="000000" w:themeColor="text1"/>
          <w:sz w:val="24"/>
          <w:szCs w:val="24"/>
        </w:rPr>
      </w:pPr>
    </w:p>
    <w:p w:rsidR="0096476D" w:rsidRDefault="0096476D" w:rsidP="00FD241F">
      <w:pPr>
        <w:jc w:val="right"/>
        <w:rPr>
          <w:rFonts w:asciiTheme="minorHAnsi" w:hAnsiTheme="minorHAnsi" w:cstheme="minorHAnsi"/>
          <w:i/>
          <w:color w:val="000000" w:themeColor="text1"/>
          <w:sz w:val="24"/>
          <w:szCs w:val="24"/>
        </w:rPr>
      </w:pPr>
    </w:p>
    <w:p w:rsidR="00974FDE" w:rsidRDefault="00974FDE" w:rsidP="00FD241F">
      <w:pPr>
        <w:jc w:val="right"/>
        <w:rPr>
          <w:rFonts w:asciiTheme="minorHAnsi" w:hAnsiTheme="minorHAnsi" w:cstheme="minorHAnsi"/>
          <w:i/>
          <w:color w:val="000000" w:themeColor="text1"/>
          <w:sz w:val="24"/>
          <w:szCs w:val="24"/>
        </w:rPr>
      </w:pPr>
    </w:p>
    <w:p w:rsidR="00FD241F" w:rsidRPr="008E7248" w:rsidRDefault="00A939EC" w:rsidP="00FD241F">
      <w:pPr>
        <w:jc w:val="right"/>
        <w:rPr>
          <w:rFonts w:asciiTheme="minorHAnsi" w:hAnsiTheme="minorHAnsi" w:cstheme="minorHAnsi"/>
          <w:i/>
          <w:color w:val="000000" w:themeColor="text1"/>
          <w:sz w:val="24"/>
          <w:szCs w:val="24"/>
        </w:rPr>
      </w:pPr>
      <w:r w:rsidRPr="008E7248">
        <w:rPr>
          <w:rFonts w:asciiTheme="minorHAnsi" w:hAnsiTheme="minorHAnsi" w:cstheme="minorHAnsi"/>
          <w:i/>
          <w:color w:val="000000" w:themeColor="text1"/>
          <w:sz w:val="24"/>
          <w:szCs w:val="24"/>
        </w:rPr>
        <w:lastRenderedPageBreak/>
        <w:t xml:space="preserve">Załącznik nr </w:t>
      </w:r>
      <w:r w:rsidR="00AB4428">
        <w:rPr>
          <w:rFonts w:asciiTheme="minorHAnsi" w:hAnsiTheme="minorHAnsi" w:cstheme="minorHAnsi"/>
          <w:i/>
          <w:color w:val="000000" w:themeColor="text1"/>
          <w:sz w:val="24"/>
          <w:szCs w:val="24"/>
        </w:rPr>
        <w:t>4</w:t>
      </w:r>
      <w:r w:rsidRPr="008E7248">
        <w:rPr>
          <w:rFonts w:asciiTheme="minorHAnsi" w:hAnsiTheme="minorHAnsi" w:cstheme="minorHAnsi"/>
          <w:i/>
          <w:color w:val="000000" w:themeColor="text1"/>
          <w:sz w:val="24"/>
          <w:szCs w:val="24"/>
        </w:rPr>
        <w:t xml:space="preserve"> do umowy </w:t>
      </w:r>
    </w:p>
    <w:p w:rsidR="009934CE" w:rsidRPr="008E7248" w:rsidRDefault="009934CE" w:rsidP="00A939EC">
      <w:pPr>
        <w:rPr>
          <w:rFonts w:asciiTheme="minorHAnsi" w:hAnsiTheme="minorHAnsi" w:cstheme="minorHAnsi"/>
          <w:i/>
          <w:sz w:val="22"/>
          <w:szCs w:val="22"/>
        </w:rPr>
      </w:pPr>
    </w:p>
    <w:p w:rsidR="0096197E" w:rsidRPr="008E7248" w:rsidRDefault="0096197E" w:rsidP="0096197E">
      <w:pPr>
        <w:pBdr>
          <w:top w:val="single" w:sz="4" w:space="1" w:color="C00000"/>
          <w:bottom w:val="single" w:sz="4" w:space="1" w:color="C00000"/>
          <w:bar w:val="single" w:sz="4" w:color="FF0000"/>
        </w:pBdr>
        <w:shd w:val="clear" w:color="auto" w:fill="FFFFFF" w:themeFill="background1"/>
        <w:jc w:val="center"/>
        <w:rPr>
          <w:rFonts w:asciiTheme="minorHAnsi" w:eastAsia="Calibri" w:hAnsiTheme="minorHAnsi" w:cstheme="minorHAnsi"/>
          <w:b/>
          <w:color w:val="002060"/>
          <w:sz w:val="24"/>
          <w:szCs w:val="24"/>
        </w:rPr>
      </w:pPr>
      <w:r w:rsidRPr="008E7248">
        <w:rPr>
          <w:rFonts w:asciiTheme="minorHAnsi" w:eastAsia="Calibri" w:hAnsiTheme="minorHAnsi" w:cstheme="minorHAnsi"/>
          <w:b/>
          <w:color w:val="002060"/>
          <w:sz w:val="24"/>
          <w:szCs w:val="24"/>
        </w:rPr>
        <w:t>KLAUZULA INFORMACYJNA</w:t>
      </w:r>
    </w:p>
    <w:p w:rsidR="0096197E" w:rsidRPr="008E7248" w:rsidRDefault="0096197E" w:rsidP="0096197E">
      <w:pPr>
        <w:pBdr>
          <w:top w:val="single" w:sz="4" w:space="1" w:color="C00000"/>
          <w:bottom w:val="single" w:sz="4" w:space="1" w:color="C00000"/>
          <w:bar w:val="single" w:sz="4" w:color="FF0000"/>
        </w:pBdr>
        <w:shd w:val="clear" w:color="auto" w:fill="FFFFFF" w:themeFill="background1"/>
        <w:jc w:val="center"/>
        <w:rPr>
          <w:rFonts w:asciiTheme="minorHAnsi" w:eastAsia="Calibri" w:hAnsiTheme="minorHAnsi" w:cstheme="minorHAnsi"/>
          <w:b/>
          <w:color w:val="002060"/>
          <w:sz w:val="24"/>
          <w:szCs w:val="24"/>
        </w:rPr>
      </w:pPr>
      <w:r w:rsidRPr="008E7248">
        <w:rPr>
          <w:rFonts w:asciiTheme="minorHAnsi" w:eastAsia="Calibri" w:hAnsiTheme="minorHAnsi" w:cstheme="minorHAnsi"/>
          <w:b/>
          <w:color w:val="002060"/>
          <w:sz w:val="24"/>
          <w:szCs w:val="24"/>
        </w:rPr>
        <w:t>dotycząca przetwarzania danych osobowych przez Narodowy Fundusz Zdrowia w związku z</w:t>
      </w:r>
      <w:r w:rsidR="00385293">
        <w:rPr>
          <w:rFonts w:asciiTheme="minorHAnsi" w:eastAsia="Calibri" w:hAnsiTheme="minorHAnsi" w:cstheme="minorHAnsi"/>
          <w:b/>
          <w:color w:val="002060"/>
          <w:sz w:val="24"/>
          <w:szCs w:val="24"/>
        </w:rPr>
        <w:t> </w:t>
      </w:r>
      <w:r w:rsidRPr="008E7248">
        <w:rPr>
          <w:rFonts w:asciiTheme="minorHAnsi" w:eastAsia="Calibri" w:hAnsiTheme="minorHAnsi" w:cstheme="minorHAnsi"/>
          <w:b/>
          <w:color w:val="002060"/>
          <w:sz w:val="24"/>
          <w:szCs w:val="24"/>
        </w:rPr>
        <w:t xml:space="preserve">zawarciem i realizacją umowy oraz przetwarzania danych osobowych pracowników/współpracowników kontrahenta/wykonawcy </w:t>
      </w:r>
    </w:p>
    <w:p w:rsidR="0096197E" w:rsidRPr="008E7248" w:rsidRDefault="0096197E" w:rsidP="0096197E">
      <w:pPr>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podajemy następujące informacje:    </w:t>
      </w:r>
    </w:p>
    <w:p w:rsidR="0096197E" w:rsidRPr="008E7248" w:rsidRDefault="00785AD9" w:rsidP="0096197E">
      <w:pPr>
        <w:pBdr>
          <w:top w:val="single" w:sz="4" w:space="1" w:color="5B9BD5" w:themeColor="accent1"/>
          <w:bottom w:val="single" w:sz="4" w:space="1" w:color="5B9BD5" w:themeColor="accent1"/>
        </w:pBdr>
        <w:shd w:val="clear" w:color="auto" w:fill="FFFFFF" w:themeFill="background1"/>
        <w:rPr>
          <w:rFonts w:asciiTheme="minorHAnsi" w:eastAsia="Calibri" w:hAnsiTheme="minorHAnsi" w:cstheme="minorHAnsi"/>
          <w:sz w:val="24"/>
          <w:szCs w:val="24"/>
        </w:rPr>
      </w:pPr>
      <w:r w:rsidRPr="008E7248">
        <w:rPr>
          <w:rFonts w:asciiTheme="minorHAnsi" w:eastAsia="Calibri" w:hAnsiTheme="minorHAnsi" w:cstheme="minorHAnsi"/>
          <w:b/>
          <w:color w:val="000000" w:themeColor="text1"/>
          <w:sz w:val="24"/>
          <w:szCs w:val="24"/>
        </w:rPr>
        <w:t xml:space="preserve">● </w:t>
      </w:r>
      <w:r w:rsidR="0096197E" w:rsidRPr="008E7248">
        <w:rPr>
          <w:rFonts w:asciiTheme="minorHAnsi" w:eastAsia="Calibri" w:hAnsiTheme="minorHAnsi" w:cstheme="minorHAnsi"/>
          <w:b/>
          <w:color w:val="000000" w:themeColor="text1"/>
          <w:sz w:val="24"/>
          <w:szCs w:val="24"/>
        </w:rPr>
        <w:t>ADMINISTRATOREM DANYCH OSOBOWYCH</w:t>
      </w:r>
      <w:r w:rsidR="0096197E" w:rsidRPr="008E7248">
        <w:rPr>
          <w:rFonts w:asciiTheme="minorHAnsi" w:eastAsia="Calibri" w:hAnsiTheme="minorHAnsi" w:cstheme="minorHAnsi"/>
          <w:color w:val="000000" w:themeColor="text1"/>
          <w:sz w:val="24"/>
          <w:szCs w:val="24"/>
        </w:rPr>
        <w:t xml:space="preserve"> </w:t>
      </w:r>
      <w:r w:rsidR="0096197E" w:rsidRPr="008E7248">
        <w:rPr>
          <w:rFonts w:asciiTheme="minorHAnsi" w:eastAsia="Calibri" w:hAnsiTheme="minorHAnsi" w:cstheme="minorHAnsi"/>
          <w:sz w:val="24"/>
          <w:szCs w:val="24"/>
        </w:rPr>
        <w:t xml:space="preserve">jest </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Narodowy Fundusz Zdrowia z siedzibą w Warszawie, reprezentowany przez Prezesa Narodowego Funduszu Zdrowia, z którym może się Pani/Pan kontaktować w następujący sposób:</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listownie na adres siedziby administratora: 02-528 Warszawa, ul. Rakowiecka 26/30</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za pomocą platformy ePUAP: NFZ-Centrala/SkrytkaESP</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e-mailem: sekretariat.gpf@nfz.gov.pl</w:t>
      </w:r>
    </w:p>
    <w:p w:rsidR="0096197E" w:rsidRPr="008E7248" w:rsidRDefault="00785AD9" w:rsidP="0096197E">
      <w:pPr>
        <w:pBdr>
          <w:top w:val="single" w:sz="4" w:space="1" w:color="5B9BD5" w:themeColor="accent1"/>
          <w:bottom w:val="single" w:sz="4" w:space="1" w:color="5B9BD5" w:themeColor="accent1"/>
        </w:pBdr>
        <w:shd w:val="clear" w:color="auto" w:fill="FFFFFF" w:themeFill="background1"/>
        <w:rPr>
          <w:rFonts w:asciiTheme="minorHAnsi" w:eastAsia="Calibri" w:hAnsiTheme="minorHAnsi" w:cstheme="minorHAnsi"/>
          <w:b/>
          <w:sz w:val="24"/>
          <w:szCs w:val="24"/>
        </w:rPr>
      </w:pPr>
      <w:r w:rsidRPr="008E7248">
        <w:rPr>
          <w:rFonts w:asciiTheme="minorHAnsi" w:eastAsia="Calibri" w:hAnsiTheme="minorHAnsi" w:cstheme="minorHAnsi"/>
          <w:b/>
          <w:color w:val="000000" w:themeColor="text1"/>
          <w:sz w:val="24"/>
          <w:szCs w:val="24"/>
        </w:rPr>
        <w:t xml:space="preserve">● </w:t>
      </w:r>
      <w:r w:rsidR="0096197E" w:rsidRPr="008E7248">
        <w:rPr>
          <w:rFonts w:asciiTheme="minorHAnsi" w:eastAsia="Calibri" w:hAnsiTheme="minorHAnsi" w:cstheme="minorHAnsi"/>
          <w:b/>
          <w:color w:val="000000" w:themeColor="text1"/>
          <w:sz w:val="24"/>
          <w:szCs w:val="24"/>
        </w:rPr>
        <w:t xml:space="preserve">INSPEKTOR OCHRONY DANYCH </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Prezes NFZ wyznaczył Inspektora Ochrony Danych do kontaktu z Panią/Panem w sprawach dotyczących przetwarzania danych osobowych oraz realizacji praw związanych z przetwarzaniem danych, z którym można kontaktować w następujący sposób:</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listownie na adres siedziby administratora: 02-528 Warszawa, ul. Rakowiecka 26/30</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za pomocą platformy ePUAP: NFZ-Centrala/SkrytkaESP</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e-mailem: iod@nfz.gov.pl</w:t>
      </w:r>
    </w:p>
    <w:p w:rsidR="0096197E" w:rsidRPr="008E7248" w:rsidRDefault="00785AD9" w:rsidP="0096197E">
      <w:pPr>
        <w:pBdr>
          <w:top w:val="single" w:sz="4" w:space="1" w:color="5B9BD5" w:themeColor="accent1"/>
          <w:bottom w:val="single" w:sz="4" w:space="1" w:color="5B9BD5" w:themeColor="accent1"/>
        </w:pBdr>
        <w:shd w:val="clear" w:color="auto" w:fill="FFFFFF" w:themeFill="background1"/>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w:t>
      </w:r>
      <w:r w:rsidR="0096197E" w:rsidRPr="008E7248">
        <w:rPr>
          <w:rFonts w:asciiTheme="minorHAnsi" w:eastAsia="Calibri" w:hAnsiTheme="minorHAnsi" w:cstheme="minorHAnsi"/>
          <w:b/>
          <w:color w:val="000000" w:themeColor="text1"/>
          <w:sz w:val="24"/>
          <w:szCs w:val="24"/>
        </w:rPr>
        <w:t xml:space="preserve">CEL I PODSTAWA PRZETWARZANIA </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xml:space="preserve">Pani/Pana dane osobowe będą przetwarzane w celu: </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ochrony zasobów NFZ, w tym danych i informacji;</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określenia możliwości zawarcia umowy (wykonania usługi/realizacji dostawy);</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zawarcia i realizacji umowy pomiędzy kontrahentem/wykonawcą, a Narodowym Funduszem Zdrowia;</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ustalenia, dochodzenia roszczeń oraz obrony przez roszczeniami.</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Podstawą prawną przetwarzania Pani/Pana danych osobowych jest w szczególności:</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w:t>
      </w:r>
      <w:r w:rsidR="00385293">
        <w:rPr>
          <w:rFonts w:asciiTheme="minorHAnsi" w:eastAsia="Calibri" w:hAnsiTheme="minorHAnsi" w:cstheme="minorHAnsi"/>
          <w:sz w:val="24"/>
          <w:szCs w:val="24"/>
        </w:rPr>
        <w:t xml:space="preserve"> </w:t>
      </w:r>
      <w:r w:rsidRPr="008E7248">
        <w:rPr>
          <w:rFonts w:asciiTheme="minorHAnsi" w:eastAsia="Calibri" w:hAnsiTheme="minorHAnsi" w:cstheme="minorHAnsi"/>
          <w:sz w:val="24"/>
          <w:szCs w:val="24"/>
        </w:rPr>
        <w:t>Rozporządzenie Parlamentu Europejskiego i Rady (UE) 2016/679 z dnia</w:t>
      </w:r>
      <w:r w:rsidR="00385293">
        <w:rPr>
          <w:rFonts w:asciiTheme="minorHAnsi" w:eastAsia="Calibri" w:hAnsiTheme="minorHAnsi" w:cstheme="minorHAnsi"/>
          <w:sz w:val="24"/>
          <w:szCs w:val="24"/>
        </w:rPr>
        <w:t xml:space="preserve"> </w:t>
      </w:r>
      <w:r w:rsidRPr="008E7248">
        <w:rPr>
          <w:rFonts w:asciiTheme="minorHAnsi" w:eastAsia="Calibri" w:hAnsiTheme="minorHAnsi" w:cstheme="minorHAnsi"/>
          <w:sz w:val="24"/>
          <w:szCs w:val="24"/>
        </w:rPr>
        <w:t xml:space="preserve">27 kwietnia 2016 r. w sprawie ochrony osób fizycznych w związku z przetwarzaniem danych osobowych i w sprawie swobodnego przepływu takich danych oraz uchylenia dyrektywy 95/46/WE, w tym: </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art. 6 ust. 1 lit. b) RODO /w związku z zawarciem i realizacją umowy/;</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art. 6 ust. 1 lit. c) RODO /gdy przetwarzanie jest niezbędne do wypełnienia obowiązku prawnego ciążącego na administratorze/;</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art. 6 ust. 1 lit. f) RODO /w celu właściwej realizacji usługi/dostawy, ochrony zasobów NFZ, ustalenia, dochodzenia roszczeń oraz obrony przez roszczeniami/;</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xml:space="preserve">▪ ustawa z dnia 10 maja 2018 r. o ochronie danych osobowych; </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ustawa z dnia 27 sierpnia 2004 r. o świadczeniach opieki zdrowotnej finansowanych ze środków publicznych;</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ustawa z dnia 11 września 2019 r. - Prawo zamówień publicznych;</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ustawa z dnia 23 kwietnia 1964 r. Kodeks cywilny;</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ustawa z dnia 27 sierpnia 2009 r. o finansach publicznych;</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ustawa z dnia 29 września 1994 r. o rachunkowości;</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ustawa z dnia 6 września 2001 r. o dostępie do informacji publicznej;</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ustawa z dnia 14 lipca 1983 r. o narodowym zasobie archiwalnym i archiwach.</w:t>
      </w:r>
    </w:p>
    <w:p w:rsidR="0096197E" w:rsidRPr="008E7248" w:rsidRDefault="00785AD9" w:rsidP="0096197E">
      <w:pPr>
        <w:pBdr>
          <w:top w:val="single" w:sz="4" w:space="1" w:color="5B9BD5" w:themeColor="accent1"/>
          <w:bottom w:val="single" w:sz="4" w:space="1" w:color="5B9BD5" w:themeColor="accent1"/>
        </w:pBdr>
        <w:shd w:val="clear" w:color="auto" w:fill="FFFFFF" w:themeFill="background1"/>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w:t>
      </w:r>
      <w:r w:rsidR="0096197E" w:rsidRPr="008E7248">
        <w:rPr>
          <w:rFonts w:asciiTheme="minorHAnsi" w:eastAsia="Calibri" w:hAnsiTheme="minorHAnsi" w:cstheme="minorHAnsi"/>
          <w:b/>
          <w:color w:val="000000" w:themeColor="text1"/>
          <w:sz w:val="24"/>
          <w:szCs w:val="24"/>
        </w:rPr>
        <w:t xml:space="preserve">ODBIORCY DANYCH OSOBOWYCH </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lastRenderedPageBreak/>
        <w:t>Odbiorcą Pani/Pana danych osobowych mogą być podmioty posiadające upoważnienie do pozyskiwania danych osobowych na postawie przepisów prawa powszechnie obowiązującego (w tym ustawy z dnia 6 września 2001 r. o dostępie do informacji publicznej). Dane osobowe mogą zostać przekazane podmiotom, z którymi Administrator Danych Osobowych zawarł umowę powierzenia przetwarzania danych osobowych m. in. podmiotom świadczącym usługi w zakresie systemów informatycznych/oprogramowania oraz operatorom pocztowym. Pani/Pana dane osobowe mogą być również przekazywane do państwa trzeciego na podstawie obowiązujących przepisów prawa powszechnie obowiązującego.</w:t>
      </w:r>
    </w:p>
    <w:p w:rsidR="0096197E" w:rsidRPr="008E7248" w:rsidRDefault="00785AD9" w:rsidP="0096197E">
      <w:pPr>
        <w:pBdr>
          <w:top w:val="single" w:sz="4" w:space="1" w:color="5B9BD5" w:themeColor="accent1"/>
          <w:bottom w:val="single" w:sz="4" w:space="1" w:color="5B9BD5" w:themeColor="accent1"/>
        </w:pBdr>
        <w:shd w:val="clear" w:color="auto" w:fill="FFFFFF" w:themeFill="background1"/>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w:t>
      </w:r>
      <w:r w:rsidR="0096197E" w:rsidRPr="008E7248">
        <w:rPr>
          <w:rFonts w:asciiTheme="minorHAnsi" w:eastAsia="Calibri" w:hAnsiTheme="minorHAnsi" w:cstheme="minorHAnsi"/>
          <w:b/>
          <w:color w:val="000000" w:themeColor="text1"/>
          <w:sz w:val="24"/>
          <w:szCs w:val="24"/>
        </w:rPr>
        <w:t xml:space="preserve">OKRES PRZECHOWYWANIA DANYCH </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Pani/Pana dane osobowe będą przechowywane przez okres niezbędny na potrzeby realizacji ustawowych zadań, celów przetwarzania danych osobowych, dochodzenia roszczeń, obrony przez roszczeniami oraz zadań wynikających z ustaw szczególnych, w tym ustawy z dnia 14 lipca 1983 r. o narodowym zasobie archiwalnym i archiwach.</w:t>
      </w:r>
    </w:p>
    <w:p w:rsidR="0096197E" w:rsidRPr="008E7248" w:rsidRDefault="00785AD9" w:rsidP="0096197E">
      <w:pPr>
        <w:pBdr>
          <w:top w:val="single" w:sz="4" w:space="1" w:color="5B9BD5" w:themeColor="accent1"/>
          <w:bottom w:val="single" w:sz="4" w:space="1" w:color="5B9BD5" w:themeColor="accent1"/>
        </w:pBdr>
        <w:shd w:val="clear" w:color="auto" w:fill="FFFFFF" w:themeFill="background1"/>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w:t>
      </w:r>
      <w:r w:rsidR="0096197E" w:rsidRPr="008E7248">
        <w:rPr>
          <w:rFonts w:asciiTheme="minorHAnsi" w:eastAsia="Calibri" w:hAnsiTheme="minorHAnsi" w:cstheme="minorHAnsi"/>
          <w:b/>
          <w:color w:val="000000" w:themeColor="text1"/>
          <w:sz w:val="24"/>
          <w:szCs w:val="24"/>
        </w:rPr>
        <w:t>PRAW OSÓB, KTÓRYCH DANE DOTYCZĄ</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W odniesieniu do danych przetwarzanych we wskazanych powyżej celach, Wnioskodawcy przysługuje prawo do:</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dostępu do treści swoich danych osobowych;</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sprostowania danych osobowych;</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xml:space="preserve">▪ usunięcia danych osobowych (o ile w danym przypadku przysługuje); </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ograniczenia przetwarzania danych osobowych;</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 wniesienia sprzeciwu wobec przetwarzania danych osobowych (o ile w danym przypadku przysługuje);</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rPr>
          <w:rFonts w:asciiTheme="minorHAnsi" w:eastAsia="Calibri" w:hAnsiTheme="minorHAnsi" w:cstheme="minorHAnsi"/>
          <w:sz w:val="24"/>
          <w:szCs w:val="24"/>
        </w:rPr>
      </w:pPr>
      <w:r w:rsidRPr="008E7248">
        <w:rPr>
          <w:rFonts w:asciiTheme="minorHAnsi" w:eastAsia="Calibri" w:hAnsiTheme="minorHAnsi" w:cstheme="minorHAnsi"/>
          <w:sz w:val="24"/>
          <w:szCs w:val="24"/>
        </w:rPr>
        <w:t>▪ wniesienia skargi do Prezesa Urzędu Ochrony Danych Osobowych.</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Każdy wniosek dotyczący realizacji z w/w praw zostanie rozpatrzony zgodnie</w:t>
      </w:r>
      <w:r w:rsidR="00864DAB">
        <w:rPr>
          <w:rFonts w:asciiTheme="minorHAnsi" w:eastAsia="Calibri" w:hAnsiTheme="minorHAnsi" w:cstheme="minorHAnsi"/>
          <w:sz w:val="24"/>
          <w:szCs w:val="24"/>
        </w:rPr>
        <w:t xml:space="preserve"> </w:t>
      </w:r>
      <w:r w:rsidRPr="008E7248">
        <w:rPr>
          <w:rFonts w:asciiTheme="minorHAnsi" w:eastAsia="Calibri" w:hAnsiTheme="minorHAnsi" w:cstheme="minorHAnsi"/>
          <w:sz w:val="24"/>
          <w:szCs w:val="24"/>
        </w:rPr>
        <w:t>z RODO.</w:t>
      </w:r>
    </w:p>
    <w:p w:rsidR="0096197E" w:rsidRPr="008E7248" w:rsidRDefault="00785AD9" w:rsidP="0096197E">
      <w:pPr>
        <w:pBdr>
          <w:top w:val="single" w:sz="4" w:space="1" w:color="5B9BD5" w:themeColor="accent1"/>
          <w:bottom w:val="single" w:sz="4" w:space="1" w:color="5B9BD5" w:themeColor="accent1"/>
        </w:pBdr>
        <w:shd w:val="clear" w:color="auto" w:fill="FFFFFF" w:themeFill="background1"/>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w:t>
      </w:r>
      <w:r w:rsidR="0096197E" w:rsidRPr="008E7248">
        <w:rPr>
          <w:rFonts w:asciiTheme="minorHAnsi" w:eastAsia="Calibri" w:hAnsiTheme="minorHAnsi" w:cstheme="minorHAnsi"/>
          <w:b/>
          <w:color w:val="000000" w:themeColor="text1"/>
          <w:sz w:val="24"/>
          <w:szCs w:val="24"/>
        </w:rPr>
        <w:t xml:space="preserve"> INFORMACJA O WYMOGU PODANIA DANYCH </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sz w:val="24"/>
          <w:szCs w:val="24"/>
        </w:rPr>
      </w:pPr>
      <w:r w:rsidRPr="008E7248">
        <w:rPr>
          <w:rFonts w:asciiTheme="minorHAnsi" w:eastAsia="Calibri" w:hAnsiTheme="minorHAnsi" w:cstheme="minorHAnsi"/>
          <w:sz w:val="24"/>
          <w:szCs w:val="24"/>
        </w:rPr>
        <w:t>Podanie danych osobowy</w:t>
      </w:r>
      <w:r w:rsidR="00864DAB">
        <w:rPr>
          <w:rFonts w:asciiTheme="minorHAnsi" w:eastAsia="Calibri" w:hAnsiTheme="minorHAnsi" w:cstheme="minorHAnsi"/>
          <w:sz w:val="24"/>
          <w:szCs w:val="24"/>
        </w:rPr>
        <w:t xml:space="preserve">ch jest niezbędne do zawarcia i </w:t>
      </w:r>
      <w:r w:rsidRPr="008E7248">
        <w:rPr>
          <w:rFonts w:asciiTheme="minorHAnsi" w:eastAsia="Calibri" w:hAnsiTheme="minorHAnsi" w:cstheme="minorHAnsi"/>
          <w:sz w:val="24"/>
          <w:szCs w:val="24"/>
        </w:rPr>
        <w:t>realizacji umowy, właściwej realizacji usługi/dostawy.</w:t>
      </w:r>
    </w:p>
    <w:p w:rsidR="0096197E" w:rsidRPr="008E7248" w:rsidRDefault="00785AD9"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w:t>
      </w:r>
      <w:r w:rsidR="0096197E" w:rsidRPr="008E7248">
        <w:rPr>
          <w:rFonts w:asciiTheme="minorHAnsi" w:hAnsiTheme="minorHAnsi" w:cstheme="minorHAnsi"/>
          <w:color w:val="000000" w:themeColor="text1"/>
        </w:rPr>
        <w:t xml:space="preserve"> </w:t>
      </w:r>
      <w:r w:rsidR="0096197E" w:rsidRPr="008E7248">
        <w:rPr>
          <w:rFonts w:asciiTheme="minorHAnsi" w:eastAsia="Calibri" w:hAnsiTheme="minorHAnsi" w:cstheme="minorHAnsi"/>
          <w:b/>
          <w:color w:val="000000" w:themeColor="text1"/>
          <w:sz w:val="24"/>
          <w:szCs w:val="24"/>
        </w:rPr>
        <w:t xml:space="preserve">INFORMACJA W ZAKRESIE ZAUTOMATYZOWANEGO PODEJMOWANIA DECYZJI ORAZ PROFILOWANIA      </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hAnsiTheme="minorHAnsi" w:cstheme="minorHAnsi"/>
          <w:sz w:val="24"/>
          <w:szCs w:val="24"/>
        </w:rPr>
      </w:pPr>
      <w:r w:rsidRPr="008E7248">
        <w:rPr>
          <w:rFonts w:asciiTheme="minorHAnsi" w:hAnsiTheme="minorHAnsi" w:cstheme="minorHAnsi"/>
          <w:sz w:val="24"/>
          <w:szCs w:val="24"/>
        </w:rPr>
        <w:t>Pani/Pana dane nie posłużą do zautomatyzowanego podejmowania decyzji jak również profilowania.</w:t>
      </w:r>
    </w:p>
    <w:p w:rsidR="0096197E" w:rsidRPr="008E7248" w:rsidRDefault="00785AD9"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b/>
          <w:color w:val="000000" w:themeColor="text1"/>
          <w:sz w:val="24"/>
          <w:szCs w:val="24"/>
        </w:rPr>
      </w:pPr>
      <w:r w:rsidRPr="008E7248">
        <w:rPr>
          <w:rFonts w:asciiTheme="minorHAnsi" w:eastAsia="Calibri" w:hAnsiTheme="minorHAnsi" w:cstheme="minorHAnsi"/>
          <w:b/>
          <w:color w:val="000000" w:themeColor="text1"/>
          <w:sz w:val="24"/>
          <w:szCs w:val="24"/>
        </w:rPr>
        <w:t xml:space="preserve">● </w:t>
      </w:r>
      <w:r w:rsidR="0096197E" w:rsidRPr="008E7248">
        <w:rPr>
          <w:rFonts w:asciiTheme="minorHAnsi" w:hAnsiTheme="minorHAnsi" w:cstheme="minorHAnsi"/>
          <w:color w:val="000000" w:themeColor="text1"/>
        </w:rPr>
        <w:t xml:space="preserve"> </w:t>
      </w:r>
      <w:r w:rsidR="0096197E" w:rsidRPr="008E7248">
        <w:rPr>
          <w:rFonts w:asciiTheme="minorHAnsi" w:eastAsia="Calibri" w:hAnsiTheme="minorHAnsi" w:cstheme="minorHAnsi"/>
          <w:b/>
          <w:color w:val="000000" w:themeColor="text1"/>
          <w:sz w:val="24"/>
          <w:szCs w:val="24"/>
        </w:rPr>
        <w:t>ŹRÓDŁO I KATEGORIE DANYCH OSOBOWYCH</w:t>
      </w:r>
    </w:p>
    <w:p w:rsidR="0096197E" w:rsidRPr="008E7248" w:rsidRDefault="0096197E" w:rsidP="0096197E">
      <w:pPr>
        <w:pBdr>
          <w:top w:val="single" w:sz="4" w:space="1" w:color="5B9BD5" w:themeColor="accent1"/>
          <w:bottom w:val="single" w:sz="4" w:space="1" w:color="5B9BD5" w:themeColor="accent1"/>
        </w:pBdr>
        <w:shd w:val="clear" w:color="auto" w:fill="FFFFFF" w:themeFill="background1"/>
        <w:jc w:val="both"/>
        <w:rPr>
          <w:rFonts w:asciiTheme="minorHAnsi" w:eastAsia="Calibri" w:hAnsiTheme="minorHAnsi" w:cstheme="minorHAnsi"/>
          <w:color w:val="000000" w:themeColor="text1"/>
          <w:sz w:val="24"/>
          <w:szCs w:val="24"/>
        </w:rPr>
      </w:pPr>
      <w:r w:rsidRPr="008E7248">
        <w:rPr>
          <w:rFonts w:asciiTheme="minorHAnsi" w:eastAsia="Calibri" w:hAnsiTheme="minorHAnsi" w:cstheme="minorHAnsi"/>
          <w:color w:val="000000" w:themeColor="text1"/>
          <w:sz w:val="24"/>
          <w:szCs w:val="24"/>
        </w:rPr>
        <w:t>Narodowy Fundusz Zdrowia pozyskał Pani/Pana dane osobowe od kontrahenta/wykonawcy, wskazane w ofercie w trakcie ubiegania się o udzielanie zamówienia publicznego oraz</w:t>
      </w:r>
      <w:r w:rsidR="00E3572C">
        <w:rPr>
          <w:rFonts w:asciiTheme="minorHAnsi" w:eastAsia="Calibri" w:hAnsiTheme="minorHAnsi" w:cstheme="minorHAnsi"/>
          <w:color w:val="000000" w:themeColor="text1"/>
          <w:sz w:val="24"/>
          <w:szCs w:val="24"/>
        </w:rPr>
        <w:t>/lub</w:t>
      </w:r>
      <w:r w:rsidRPr="008E7248">
        <w:rPr>
          <w:rFonts w:asciiTheme="minorHAnsi" w:eastAsia="Calibri" w:hAnsiTheme="minorHAnsi" w:cstheme="minorHAnsi"/>
          <w:color w:val="000000" w:themeColor="text1"/>
          <w:sz w:val="24"/>
          <w:szCs w:val="24"/>
        </w:rPr>
        <w:t xml:space="preserve"> zgodnie z zawartą umową. Przekazane Narodowemu Funduszowi Zdrowia dane osobowe pracowników/współpracowników kontrahenta/wykonawcy mogą dotyczyć w szczególności danych kontaktowych, wykazania możliwości realizacji umowy przez kontrahenta/wykonawcę poprzez wykazanie uprawnień pracowników</w:t>
      </w:r>
      <w:r w:rsidR="00E3572C">
        <w:rPr>
          <w:rFonts w:asciiTheme="minorHAnsi" w:eastAsia="Calibri" w:hAnsiTheme="minorHAnsi" w:cstheme="minorHAnsi"/>
          <w:color w:val="000000" w:themeColor="text1"/>
          <w:sz w:val="24"/>
          <w:szCs w:val="24"/>
        </w:rPr>
        <w:t xml:space="preserve"> lub</w:t>
      </w:r>
      <w:r w:rsidRPr="008E7248">
        <w:rPr>
          <w:rFonts w:asciiTheme="minorHAnsi" w:eastAsia="Calibri" w:hAnsiTheme="minorHAnsi" w:cstheme="minorHAnsi"/>
          <w:color w:val="000000" w:themeColor="text1"/>
          <w:sz w:val="24"/>
          <w:szCs w:val="24"/>
        </w:rPr>
        <w:t>/</w:t>
      </w:r>
      <w:r w:rsidR="00E3572C">
        <w:rPr>
          <w:rFonts w:asciiTheme="minorHAnsi" w:eastAsia="Calibri" w:hAnsiTheme="minorHAnsi" w:cstheme="minorHAnsi"/>
          <w:color w:val="000000" w:themeColor="text1"/>
          <w:sz w:val="24"/>
          <w:szCs w:val="24"/>
        </w:rPr>
        <w:t xml:space="preserve">i </w:t>
      </w:r>
      <w:r w:rsidRPr="008E7248">
        <w:rPr>
          <w:rFonts w:asciiTheme="minorHAnsi" w:eastAsia="Calibri" w:hAnsiTheme="minorHAnsi" w:cstheme="minorHAnsi"/>
          <w:color w:val="000000" w:themeColor="text1"/>
          <w:sz w:val="24"/>
          <w:szCs w:val="24"/>
        </w:rPr>
        <w:t xml:space="preserve">współpracowników. </w:t>
      </w:r>
    </w:p>
    <w:p w:rsidR="0096197E" w:rsidRPr="008E7248" w:rsidRDefault="0096197E" w:rsidP="0096197E">
      <w:pPr>
        <w:rPr>
          <w:rFonts w:asciiTheme="minorHAnsi" w:hAnsiTheme="minorHAnsi" w:cstheme="minorHAnsi"/>
        </w:rPr>
      </w:pPr>
    </w:p>
    <w:p w:rsidR="0096197E" w:rsidRPr="008E7248" w:rsidRDefault="0096197E" w:rsidP="00FB7564">
      <w:pPr>
        <w:spacing w:line="360" w:lineRule="auto"/>
        <w:jc w:val="right"/>
        <w:rPr>
          <w:rFonts w:asciiTheme="minorHAnsi" w:hAnsiTheme="minorHAnsi" w:cstheme="minorHAnsi"/>
          <w:b/>
          <w:bCs/>
          <w:sz w:val="24"/>
          <w:szCs w:val="24"/>
        </w:rPr>
      </w:pPr>
    </w:p>
    <w:p w:rsidR="0096197E" w:rsidRPr="008E7248" w:rsidRDefault="0096197E" w:rsidP="00FB7564">
      <w:pPr>
        <w:spacing w:line="360" w:lineRule="auto"/>
        <w:jc w:val="right"/>
        <w:rPr>
          <w:rFonts w:asciiTheme="minorHAnsi" w:hAnsiTheme="minorHAnsi" w:cstheme="minorHAnsi"/>
          <w:b/>
          <w:bCs/>
          <w:sz w:val="24"/>
          <w:szCs w:val="24"/>
        </w:rPr>
      </w:pPr>
    </w:p>
    <w:p w:rsidR="0096197E" w:rsidRPr="008E7248" w:rsidRDefault="0096197E" w:rsidP="00FB7564">
      <w:pPr>
        <w:spacing w:line="360" w:lineRule="auto"/>
        <w:jc w:val="right"/>
        <w:rPr>
          <w:rFonts w:asciiTheme="minorHAnsi" w:hAnsiTheme="minorHAnsi" w:cstheme="minorHAnsi"/>
          <w:b/>
          <w:bCs/>
          <w:sz w:val="24"/>
          <w:szCs w:val="24"/>
        </w:rPr>
      </w:pPr>
    </w:p>
    <w:p w:rsidR="00600462" w:rsidRPr="008E7248" w:rsidRDefault="00600462" w:rsidP="00FB7564">
      <w:pPr>
        <w:spacing w:line="360" w:lineRule="auto"/>
        <w:jc w:val="right"/>
        <w:rPr>
          <w:rFonts w:asciiTheme="minorHAnsi" w:hAnsiTheme="minorHAnsi" w:cstheme="minorHAnsi"/>
          <w:b/>
          <w:bCs/>
          <w:sz w:val="24"/>
          <w:szCs w:val="24"/>
        </w:rPr>
      </w:pPr>
    </w:p>
    <w:p w:rsidR="00B86EA5" w:rsidRDefault="00B86EA5" w:rsidP="00756A1B">
      <w:pPr>
        <w:jc w:val="right"/>
        <w:rPr>
          <w:rFonts w:asciiTheme="minorHAnsi" w:hAnsiTheme="minorHAnsi" w:cstheme="minorHAnsi"/>
          <w:i/>
          <w:color w:val="000000" w:themeColor="text1"/>
          <w:sz w:val="24"/>
          <w:szCs w:val="24"/>
        </w:rPr>
      </w:pPr>
    </w:p>
    <w:p w:rsidR="00156C35" w:rsidRDefault="00156C35" w:rsidP="00FB7564">
      <w:pPr>
        <w:spacing w:line="360" w:lineRule="auto"/>
        <w:jc w:val="right"/>
        <w:rPr>
          <w:rFonts w:asciiTheme="minorHAnsi" w:hAnsiTheme="minorHAnsi" w:cstheme="minorHAnsi"/>
          <w:b/>
          <w:bCs/>
          <w:sz w:val="24"/>
          <w:szCs w:val="24"/>
        </w:rPr>
      </w:pPr>
    </w:p>
    <w:p w:rsidR="00156C35" w:rsidRDefault="00156C35" w:rsidP="00FB7564">
      <w:pPr>
        <w:spacing w:line="360" w:lineRule="auto"/>
        <w:jc w:val="right"/>
        <w:rPr>
          <w:rFonts w:asciiTheme="minorHAnsi" w:hAnsiTheme="minorHAnsi" w:cstheme="minorHAnsi"/>
          <w:b/>
          <w:bCs/>
          <w:sz w:val="24"/>
          <w:szCs w:val="24"/>
        </w:rPr>
      </w:pPr>
    </w:p>
    <w:p w:rsidR="00156C35" w:rsidRDefault="00156C35" w:rsidP="00FB7564">
      <w:pPr>
        <w:spacing w:line="360" w:lineRule="auto"/>
        <w:jc w:val="right"/>
        <w:rPr>
          <w:rFonts w:asciiTheme="minorHAnsi" w:hAnsiTheme="minorHAnsi" w:cstheme="minorHAnsi"/>
          <w:b/>
          <w:bCs/>
          <w:sz w:val="24"/>
          <w:szCs w:val="24"/>
        </w:rPr>
      </w:pPr>
    </w:p>
    <w:p w:rsidR="00156C35" w:rsidRDefault="00156C35" w:rsidP="00FB7564">
      <w:pPr>
        <w:spacing w:line="360" w:lineRule="auto"/>
        <w:jc w:val="right"/>
        <w:rPr>
          <w:rFonts w:asciiTheme="minorHAnsi" w:hAnsiTheme="minorHAnsi" w:cstheme="minorHAnsi"/>
          <w:b/>
          <w:bCs/>
          <w:sz w:val="24"/>
          <w:szCs w:val="24"/>
        </w:rPr>
      </w:pPr>
    </w:p>
    <w:p w:rsidR="00FB7564" w:rsidRPr="008E7248" w:rsidRDefault="00FB7564" w:rsidP="00FB7564">
      <w:pPr>
        <w:spacing w:line="360" w:lineRule="auto"/>
        <w:jc w:val="right"/>
        <w:rPr>
          <w:rFonts w:asciiTheme="minorHAnsi" w:hAnsiTheme="minorHAnsi" w:cstheme="minorHAnsi"/>
          <w:b/>
          <w:bCs/>
          <w:sz w:val="24"/>
          <w:szCs w:val="24"/>
        </w:rPr>
      </w:pPr>
      <w:r w:rsidRPr="008E7248">
        <w:rPr>
          <w:rFonts w:asciiTheme="minorHAnsi" w:hAnsiTheme="minorHAnsi" w:cstheme="minorHAnsi"/>
          <w:b/>
          <w:bCs/>
          <w:sz w:val="24"/>
          <w:szCs w:val="24"/>
        </w:rPr>
        <w:lastRenderedPageBreak/>
        <w:t xml:space="preserve">ZAŁĄCZNIK NR </w:t>
      </w:r>
      <w:r w:rsidR="002617A2">
        <w:rPr>
          <w:rFonts w:asciiTheme="minorHAnsi" w:hAnsiTheme="minorHAnsi" w:cstheme="minorHAnsi"/>
          <w:b/>
          <w:bCs/>
          <w:sz w:val="24"/>
          <w:szCs w:val="24"/>
        </w:rPr>
        <w:t>3</w:t>
      </w:r>
      <w:r w:rsidRPr="008E7248">
        <w:rPr>
          <w:rFonts w:asciiTheme="minorHAnsi" w:hAnsiTheme="minorHAnsi" w:cstheme="minorHAnsi"/>
          <w:b/>
          <w:bCs/>
          <w:sz w:val="24"/>
          <w:szCs w:val="24"/>
        </w:rPr>
        <w:t xml:space="preserve"> DO </w:t>
      </w:r>
      <w:r w:rsidR="00651991" w:rsidRPr="008E7248">
        <w:rPr>
          <w:rFonts w:asciiTheme="minorHAnsi" w:hAnsiTheme="minorHAnsi" w:cstheme="minorHAnsi"/>
          <w:b/>
          <w:bCs/>
          <w:sz w:val="24"/>
          <w:szCs w:val="24"/>
        </w:rPr>
        <w:t>SWZ</w:t>
      </w:r>
      <w:r w:rsidR="008550EE" w:rsidRPr="008E7248">
        <w:rPr>
          <w:rFonts w:asciiTheme="minorHAnsi" w:hAnsiTheme="minorHAnsi" w:cstheme="minorHAnsi"/>
          <w:b/>
          <w:bCs/>
          <w:sz w:val="24"/>
          <w:szCs w:val="24"/>
        </w:rPr>
        <w:t xml:space="preserve">  </w:t>
      </w:r>
    </w:p>
    <w:p w:rsidR="00CE7598" w:rsidRDefault="00CE7598" w:rsidP="00CE7598">
      <w:pPr>
        <w:spacing w:line="276" w:lineRule="auto"/>
        <w:jc w:val="center"/>
        <w:rPr>
          <w:rFonts w:asciiTheme="minorHAnsi" w:hAnsiTheme="minorHAnsi" w:cstheme="minorHAnsi"/>
          <w:sz w:val="24"/>
          <w:szCs w:val="24"/>
        </w:rPr>
      </w:pPr>
    </w:p>
    <w:p w:rsidR="00E35451" w:rsidRPr="008E7248" w:rsidRDefault="00FB7564" w:rsidP="00CE7598">
      <w:pPr>
        <w:spacing w:line="276" w:lineRule="auto"/>
        <w:jc w:val="center"/>
        <w:rPr>
          <w:rFonts w:asciiTheme="minorHAnsi" w:hAnsiTheme="minorHAnsi" w:cstheme="minorHAnsi"/>
          <w:b/>
          <w:bCs/>
          <w:sz w:val="24"/>
          <w:szCs w:val="24"/>
        </w:rPr>
      </w:pPr>
      <w:r w:rsidRPr="008E7248">
        <w:rPr>
          <w:rFonts w:asciiTheme="minorHAnsi" w:hAnsiTheme="minorHAnsi" w:cstheme="minorHAnsi"/>
          <w:sz w:val="24"/>
          <w:szCs w:val="24"/>
        </w:rPr>
        <w:t>Oferta</w:t>
      </w:r>
      <w:r w:rsidR="00CA66CD">
        <w:rPr>
          <w:rFonts w:asciiTheme="minorHAnsi" w:hAnsiTheme="minorHAnsi" w:cstheme="minorHAnsi"/>
          <w:sz w:val="24"/>
          <w:szCs w:val="24"/>
        </w:rPr>
        <w:t xml:space="preserve"> na</w:t>
      </w:r>
    </w:p>
    <w:p w:rsidR="005A678C" w:rsidRDefault="005A678C" w:rsidP="005A678C">
      <w:pPr>
        <w:spacing w:line="276" w:lineRule="auto"/>
        <w:jc w:val="center"/>
        <w:rPr>
          <w:rFonts w:asciiTheme="minorHAnsi" w:hAnsiTheme="minorHAnsi" w:cstheme="minorHAnsi"/>
          <w:b/>
          <w:sz w:val="24"/>
          <w:szCs w:val="24"/>
        </w:rPr>
      </w:pPr>
      <w:r w:rsidRPr="005A678C">
        <w:rPr>
          <w:rFonts w:asciiTheme="minorHAnsi" w:hAnsiTheme="minorHAnsi" w:cstheme="minorHAnsi"/>
          <w:b/>
          <w:sz w:val="24"/>
          <w:szCs w:val="24"/>
        </w:rPr>
        <w:t xml:space="preserve">Usługę pełnienia funkcji Inwestora Zastępczego </w:t>
      </w:r>
    </w:p>
    <w:p w:rsidR="005A678C" w:rsidRPr="005C65C9" w:rsidRDefault="005A678C" w:rsidP="005A678C">
      <w:pPr>
        <w:spacing w:line="276" w:lineRule="auto"/>
        <w:jc w:val="center"/>
        <w:rPr>
          <w:rFonts w:asciiTheme="minorHAnsi" w:hAnsiTheme="minorHAnsi" w:cstheme="minorHAnsi"/>
          <w:b/>
          <w:sz w:val="24"/>
          <w:szCs w:val="24"/>
        </w:rPr>
      </w:pPr>
      <w:r w:rsidRPr="005A678C">
        <w:rPr>
          <w:rFonts w:asciiTheme="minorHAnsi" w:hAnsiTheme="minorHAnsi" w:cstheme="minorHAnsi"/>
          <w:b/>
          <w:sz w:val="24"/>
          <w:szCs w:val="24"/>
        </w:rPr>
        <w:t>dla inwestycji polegającej na</w:t>
      </w:r>
      <w:r>
        <w:rPr>
          <w:rFonts w:asciiTheme="minorHAnsi" w:hAnsiTheme="minorHAnsi" w:cstheme="minorHAnsi"/>
          <w:b/>
          <w:sz w:val="24"/>
          <w:szCs w:val="24"/>
        </w:rPr>
        <w:t xml:space="preserve"> </w:t>
      </w:r>
      <w:r w:rsidRPr="005A678C">
        <w:rPr>
          <w:rFonts w:asciiTheme="minorHAnsi" w:hAnsiTheme="minorHAnsi" w:cstheme="minorHAnsi"/>
          <w:b/>
          <w:sz w:val="24"/>
          <w:szCs w:val="24"/>
        </w:rPr>
        <w:t xml:space="preserve">budowie siedziby Świętokrzyskiego Oddziału Wojewódzkiego Narodowego Funduszu Zdrowia w Kielcach przy ul. M. Langiewicza </w:t>
      </w:r>
    </w:p>
    <w:p w:rsidR="00FB7564" w:rsidRPr="008E7248" w:rsidRDefault="00FB7564" w:rsidP="00FB7564">
      <w:pPr>
        <w:pStyle w:val="Nagwek5"/>
        <w:spacing w:line="276" w:lineRule="auto"/>
        <w:rPr>
          <w:rFonts w:asciiTheme="minorHAnsi" w:hAnsiTheme="minorHAnsi" w:cstheme="minorHAnsi"/>
          <w:sz w:val="24"/>
          <w:szCs w:val="24"/>
        </w:rPr>
      </w:pPr>
    </w:p>
    <w:p w:rsidR="00FB7564" w:rsidRPr="008E7248" w:rsidRDefault="00FB7564" w:rsidP="00FB7564">
      <w:pPr>
        <w:pStyle w:val="BodyTextIndent31"/>
        <w:tabs>
          <w:tab w:val="clear" w:pos="851"/>
        </w:tabs>
        <w:spacing w:line="276" w:lineRule="auto"/>
        <w:ind w:left="0"/>
        <w:rPr>
          <w:rFonts w:asciiTheme="minorHAnsi" w:hAnsiTheme="minorHAnsi" w:cstheme="minorHAnsi"/>
          <w:szCs w:val="24"/>
        </w:rPr>
      </w:pPr>
      <w:r w:rsidRPr="008E7248">
        <w:rPr>
          <w:rFonts w:asciiTheme="minorHAnsi" w:hAnsiTheme="minorHAnsi" w:cstheme="minorHAnsi"/>
          <w:szCs w:val="24"/>
        </w:rPr>
        <w:t xml:space="preserve">Nazwa Wykonawcy </w:t>
      </w:r>
    </w:p>
    <w:p w:rsidR="00FB7564" w:rsidRPr="008E7248" w:rsidRDefault="00FB7564" w:rsidP="00FB7564">
      <w:pPr>
        <w:pStyle w:val="BodyTextIndent31"/>
        <w:tabs>
          <w:tab w:val="clear" w:pos="851"/>
        </w:tabs>
        <w:spacing w:line="276" w:lineRule="auto"/>
        <w:ind w:left="0"/>
        <w:rPr>
          <w:rFonts w:asciiTheme="minorHAnsi" w:hAnsiTheme="minorHAnsi" w:cstheme="minorHAnsi"/>
          <w:szCs w:val="24"/>
        </w:rPr>
      </w:pPr>
    </w:p>
    <w:p w:rsidR="00FB7564" w:rsidRPr="008E7248" w:rsidRDefault="00FB7564" w:rsidP="00FB7564">
      <w:pPr>
        <w:pStyle w:val="BodyTextIndent31"/>
        <w:tabs>
          <w:tab w:val="clear" w:pos="851"/>
        </w:tabs>
        <w:spacing w:line="276" w:lineRule="auto"/>
        <w:ind w:left="0"/>
        <w:rPr>
          <w:rFonts w:asciiTheme="minorHAnsi" w:hAnsiTheme="minorHAnsi" w:cstheme="minorHAnsi"/>
          <w:szCs w:val="24"/>
        </w:rPr>
      </w:pPr>
      <w:r w:rsidRPr="008E7248">
        <w:rPr>
          <w:rFonts w:asciiTheme="minorHAnsi" w:hAnsiTheme="minorHAnsi" w:cstheme="minorHAnsi"/>
          <w:szCs w:val="24"/>
        </w:rPr>
        <w:t>.................................................................</w:t>
      </w:r>
      <w:r w:rsidR="005A0271" w:rsidRPr="008E7248">
        <w:rPr>
          <w:rFonts w:asciiTheme="minorHAnsi" w:hAnsiTheme="minorHAnsi" w:cstheme="minorHAnsi"/>
          <w:szCs w:val="24"/>
        </w:rPr>
        <w:t>...................................................</w:t>
      </w:r>
      <w:r w:rsidRPr="008E7248">
        <w:rPr>
          <w:rFonts w:asciiTheme="minorHAnsi" w:hAnsiTheme="minorHAnsi" w:cstheme="minorHAnsi"/>
          <w:szCs w:val="24"/>
        </w:rPr>
        <w:t>.....................</w:t>
      </w:r>
      <w:r w:rsidR="000D074B">
        <w:rPr>
          <w:rFonts w:asciiTheme="minorHAnsi" w:hAnsiTheme="minorHAnsi" w:cstheme="minorHAnsi"/>
          <w:szCs w:val="24"/>
        </w:rPr>
        <w:t>........................</w:t>
      </w:r>
    </w:p>
    <w:p w:rsidR="00FB7564" w:rsidRPr="008E7248" w:rsidRDefault="00FB7564" w:rsidP="00FB7564">
      <w:pPr>
        <w:spacing w:line="360" w:lineRule="auto"/>
        <w:rPr>
          <w:rFonts w:asciiTheme="minorHAnsi" w:hAnsiTheme="minorHAnsi" w:cstheme="minorHAnsi"/>
          <w:sz w:val="24"/>
          <w:szCs w:val="24"/>
        </w:rPr>
      </w:pPr>
      <w:r w:rsidRPr="008E7248">
        <w:rPr>
          <w:rFonts w:asciiTheme="minorHAnsi" w:hAnsiTheme="minorHAnsi" w:cstheme="minorHAnsi"/>
          <w:sz w:val="24"/>
          <w:szCs w:val="24"/>
        </w:rPr>
        <w:t>Adres Wykonawcy .......................................................................................</w:t>
      </w:r>
      <w:r w:rsidR="005A0271" w:rsidRPr="008E7248">
        <w:rPr>
          <w:rFonts w:asciiTheme="minorHAnsi" w:hAnsiTheme="minorHAnsi" w:cstheme="minorHAnsi"/>
          <w:sz w:val="24"/>
          <w:szCs w:val="24"/>
        </w:rPr>
        <w:t>.................</w:t>
      </w:r>
      <w:r w:rsidRPr="008E7248">
        <w:rPr>
          <w:rFonts w:asciiTheme="minorHAnsi" w:hAnsiTheme="minorHAnsi" w:cstheme="minorHAnsi"/>
          <w:sz w:val="24"/>
          <w:szCs w:val="24"/>
        </w:rPr>
        <w:t>.........................................................</w:t>
      </w:r>
    </w:p>
    <w:p w:rsidR="00FB7564" w:rsidRPr="008E7248" w:rsidRDefault="00025609" w:rsidP="00FB7564">
      <w:pPr>
        <w:spacing w:line="360" w:lineRule="auto"/>
        <w:rPr>
          <w:rFonts w:asciiTheme="minorHAnsi" w:hAnsiTheme="minorHAnsi" w:cstheme="minorHAnsi"/>
          <w:sz w:val="24"/>
          <w:szCs w:val="24"/>
        </w:rPr>
      </w:pPr>
      <w:r w:rsidRPr="008E7248">
        <w:rPr>
          <w:rFonts w:asciiTheme="minorHAnsi" w:hAnsiTheme="minorHAnsi" w:cstheme="minorHAnsi"/>
          <w:sz w:val="24"/>
          <w:szCs w:val="24"/>
        </w:rPr>
        <w:t>r</w:t>
      </w:r>
      <w:r w:rsidR="00FB7564" w:rsidRPr="008E7248">
        <w:rPr>
          <w:rFonts w:asciiTheme="minorHAnsi" w:hAnsiTheme="minorHAnsi" w:cstheme="minorHAnsi"/>
          <w:sz w:val="24"/>
          <w:szCs w:val="24"/>
        </w:rPr>
        <w:t>eprezentowany przez:………………………………………</w:t>
      </w:r>
      <w:r w:rsidR="005A0271" w:rsidRPr="008E7248">
        <w:rPr>
          <w:rFonts w:asciiTheme="minorHAnsi" w:hAnsiTheme="minorHAnsi" w:cstheme="minorHAnsi"/>
          <w:sz w:val="24"/>
          <w:szCs w:val="24"/>
        </w:rPr>
        <w:t>…………………</w:t>
      </w:r>
      <w:r w:rsidR="00FB7564" w:rsidRPr="008E7248">
        <w:rPr>
          <w:rFonts w:asciiTheme="minorHAnsi" w:hAnsiTheme="minorHAnsi" w:cstheme="minorHAnsi"/>
          <w:sz w:val="24"/>
          <w:szCs w:val="24"/>
        </w:rPr>
        <w:t>…………………………………</w:t>
      </w:r>
      <w:r w:rsidR="009E3297">
        <w:rPr>
          <w:rFonts w:asciiTheme="minorHAnsi" w:hAnsiTheme="minorHAnsi" w:cstheme="minorHAnsi"/>
          <w:sz w:val="24"/>
          <w:szCs w:val="24"/>
        </w:rPr>
        <w:t>………..</w:t>
      </w:r>
      <w:r w:rsidR="00FB7564" w:rsidRPr="008E7248">
        <w:rPr>
          <w:rFonts w:asciiTheme="minorHAnsi" w:hAnsiTheme="minorHAnsi" w:cstheme="minorHAnsi"/>
          <w:sz w:val="24"/>
          <w:szCs w:val="24"/>
        </w:rPr>
        <w:t>……………….</w:t>
      </w:r>
    </w:p>
    <w:p w:rsidR="00FB7564" w:rsidRPr="008E7248" w:rsidRDefault="00FB7564" w:rsidP="00FB7564">
      <w:pPr>
        <w:spacing w:line="360" w:lineRule="auto"/>
        <w:rPr>
          <w:rFonts w:asciiTheme="minorHAnsi" w:hAnsiTheme="minorHAnsi" w:cstheme="minorHAnsi"/>
          <w:sz w:val="24"/>
          <w:szCs w:val="24"/>
          <w:lang w:val="en-US"/>
        </w:rPr>
      </w:pPr>
      <w:r w:rsidRPr="008E7248">
        <w:rPr>
          <w:rFonts w:asciiTheme="minorHAnsi" w:hAnsiTheme="minorHAnsi" w:cstheme="minorHAnsi"/>
          <w:sz w:val="24"/>
          <w:szCs w:val="24"/>
          <w:lang w:val="en-US"/>
        </w:rPr>
        <w:t>tel. ...................................</w:t>
      </w:r>
      <w:r w:rsidR="005A0271" w:rsidRPr="008E7248">
        <w:rPr>
          <w:rFonts w:asciiTheme="minorHAnsi" w:hAnsiTheme="minorHAnsi" w:cstheme="minorHAnsi"/>
          <w:sz w:val="24"/>
          <w:szCs w:val="24"/>
          <w:lang w:val="en-US"/>
        </w:rPr>
        <w:t>..............</w:t>
      </w:r>
      <w:r w:rsidRPr="008E7248">
        <w:rPr>
          <w:rFonts w:asciiTheme="minorHAnsi" w:hAnsiTheme="minorHAnsi" w:cstheme="minorHAnsi"/>
          <w:sz w:val="24"/>
          <w:szCs w:val="24"/>
          <w:lang w:val="en-US"/>
        </w:rPr>
        <w:t>............. e-mail: ……………</w:t>
      </w:r>
      <w:r w:rsidR="005A0271" w:rsidRPr="008E7248">
        <w:rPr>
          <w:rFonts w:asciiTheme="minorHAnsi" w:hAnsiTheme="minorHAnsi" w:cstheme="minorHAnsi"/>
          <w:sz w:val="24"/>
          <w:szCs w:val="24"/>
          <w:lang w:val="en-US"/>
        </w:rPr>
        <w:t>…………………</w:t>
      </w:r>
      <w:r w:rsidRPr="008E7248">
        <w:rPr>
          <w:rFonts w:asciiTheme="minorHAnsi" w:hAnsiTheme="minorHAnsi" w:cstheme="minorHAnsi"/>
          <w:sz w:val="24"/>
          <w:szCs w:val="24"/>
          <w:lang w:val="en-US"/>
        </w:rPr>
        <w:t>………………….</w:t>
      </w:r>
    </w:p>
    <w:p w:rsidR="00FB7564" w:rsidRPr="008E7248" w:rsidRDefault="00FB7564" w:rsidP="00FB7564">
      <w:pPr>
        <w:spacing w:line="360" w:lineRule="auto"/>
        <w:rPr>
          <w:rFonts w:asciiTheme="minorHAnsi" w:hAnsiTheme="minorHAnsi" w:cstheme="minorHAnsi"/>
          <w:sz w:val="24"/>
          <w:szCs w:val="24"/>
        </w:rPr>
      </w:pPr>
      <w:r w:rsidRPr="008E7248">
        <w:rPr>
          <w:rFonts w:asciiTheme="minorHAnsi" w:hAnsiTheme="minorHAnsi" w:cstheme="minorHAnsi"/>
          <w:sz w:val="24"/>
          <w:szCs w:val="24"/>
          <w:lang w:val="en-US"/>
        </w:rPr>
        <w:t>REGON……………………</w:t>
      </w:r>
      <w:r w:rsidR="005A0271" w:rsidRPr="008E7248">
        <w:rPr>
          <w:rFonts w:asciiTheme="minorHAnsi" w:hAnsiTheme="minorHAnsi" w:cstheme="minorHAnsi"/>
          <w:sz w:val="24"/>
          <w:szCs w:val="24"/>
          <w:lang w:val="en-US"/>
        </w:rPr>
        <w:t>……………</w:t>
      </w:r>
      <w:r w:rsidR="009E3297">
        <w:rPr>
          <w:rFonts w:asciiTheme="minorHAnsi" w:hAnsiTheme="minorHAnsi" w:cstheme="minorHAnsi"/>
          <w:sz w:val="24"/>
          <w:szCs w:val="24"/>
          <w:lang w:val="en-US"/>
        </w:rPr>
        <w:t>…….</w:t>
      </w:r>
      <w:r w:rsidRPr="008E7248">
        <w:rPr>
          <w:rFonts w:asciiTheme="minorHAnsi" w:hAnsiTheme="minorHAnsi" w:cstheme="minorHAnsi"/>
          <w:sz w:val="24"/>
          <w:szCs w:val="24"/>
          <w:lang w:val="en-US"/>
        </w:rPr>
        <w:t>…………..</w:t>
      </w:r>
      <w:r w:rsidRPr="008E7248">
        <w:rPr>
          <w:rFonts w:asciiTheme="minorHAnsi" w:hAnsiTheme="minorHAnsi" w:cstheme="minorHAnsi"/>
          <w:sz w:val="24"/>
          <w:szCs w:val="24"/>
          <w:lang w:val="en-US"/>
        </w:rPr>
        <w:tab/>
      </w:r>
      <w:r w:rsidR="009E3297">
        <w:rPr>
          <w:rFonts w:asciiTheme="minorHAnsi" w:hAnsiTheme="minorHAnsi" w:cstheme="minorHAnsi"/>
          <w:sz w:val="24"/>
          <w:szCs w:val="24"/>
          <w:lang w:val="en-US"/>
        </w:rPr>
        <w:t xml:space="preserve">    </w:t>
      </w:r>
      <w:r w:rsidRPr="008E7248">
        <w:rPr>
          <w:rFonts w:asciiTheme="minorHAnsi" w:hAnsiTheme="minorHAnsi" w:cstheme="minorHAnsi"/>
          <w:sz w:val="24"/>
          <w:szCs w:val="24"/>
        </w:rPr>
        <w:t>NIP………………</w:t>
      </w:r>
      <w:r w:rsidR="005A0271" w:rsidRPr="008E7248">
        <w:rPr>
          <w:rFonts w:asciiTheme="minorHAnsi" w:hAnsiTheme="minorHAnsi" w:cstheme="minorHAnsi"/>
          <w:sz w:val="24"/>
          <w:szCs w:val="24"/>
        </w:rPr>
        <w:t>………</w:t>
      </w:r>
      <w:r w:rsidR="009E3297">
        <w:rPr>
          <w:rFonts w:asciiTheme="minorHAnsi" w:hAnsiTheme="minorHAnsi" w:cstheme="minorHAnsi"/>
          <w:sz w:val="24"/>
          <w:szCs w:val="24"/>
        </w:rPr>
        <w:t>……..</w:t>
      </w:r>
      <w:r w:rsidR="005A0271" w:rsidRPr="008E7248">
        <w:rPr>
          <w:rFonts w:asciiTheme="minorHAnsi" w:hAnsiTheme="minorHAnsi" w:cstheme="minorHAnsi"/>
          <w:sz w:val="24"/>
          <w:szCs w:val="24"/>
        </w:rPr>
        <w:t>………..</w:t>
      </w:r>
      <w:r w:rsidRPr="008E7248">
        <w:rPr>
          <w:rFonts w:asciiTheme="minorHAnsi" w:hAnsiTheme="minorHAnsi" w:cstheme="minorHAnsi"/>
          <w:sz w:val="24"/>
          <w:szCs w:val="24"/>
        </w:rPr>
        <w:t>…………</w:t>
      </w:r>
    </w:p>
    <w:p w:rsidR="00FB7564" w:rsidRPr="008E7248" w:rsidRDefault="00FB7564" w:rsidP="00FB7564">
      <w:pPr>
        <w:ind w:left="709" w:firstLine="709"/>
        <w:jc w:val="both"/>
        <w:rPr>
          <w:rFonts w:asciiTheme="minorHAnsi" w:hAnsiTheme="minorHAnsi" w:cstheme="minorHAnsi"/>
          <w:b/>
          <w:sz w:val="24"/>
          <w:szCs w:val="24"/>
        </w:rPr>
      </w:pPr>
      <w:r w:rsidRPr="008E7248">
        <w:rPr>
          <w:rFonts w:asciiTheme="minorHAnsi" w:hAnsiTheme="minorHAnsi" w:cstheme="minorHAnsi"/>
          <w:b/>
          <w:sz w:val="24"/>
          <w:szCs w:val="24"/>
        </w:rPr>
        <w:t xml:space="preserve"> </w:t>
      </w:r>
    </w:p>
    <w:p w:rsidR="00FB7564" w:rsidRPr="009A3609" w:rsidRDefault="001F36DD" w:rsidP="002F1BA7">
      <w:pPr>
        <w:numPr>
          <w:ilvl w:val="0"/>
          <w:numId w:val="48"/>
        </w:numPr>
        <w:autoSpaceDE w:val="0"/>
        <w:autoSpaceDN w:val="0"/>
        <w:adjustRightInd w:val="0"/>
        <w:spacing w:line="360" w:lineRule="auto"/>
        <w:ind w:left="425" w:hanging="426"/>
        <w:jc w:val="both"/>
        <w:rPr>
          <w:rFonts w:asciiTheme="minorHAnsi" w:hAnsiTheme="minorHAnsi" w:cstheme="minorHAnsi"/>
          <w:color w:val="000000"/>
          <w:sz w:val="24"/>
          <w:szCs w:val="24"/>
        </w:rPr>
      </w:pPr>
      <w:r>
        <w:rPr>
          <w:rFonts w:asciiTheme="minorHAnsi" w:hAnsiTheme="minorHAnsi" w:cstheme="minorHAnsi"/>
          <w:b/>
          <w:bCs/>
          <w:sz w:val="24"/>
          <w:szCs w:val="24"/>
        </w:rPr>
        <w:t>Oświadczam, że o</w:t>
      </w:r>
      <w:r w:rsidR="00FB7564" w:rsidRPr="00513C04">
        <w:rPr>
          <w:rFonts w:asciiTheme="minorHAnsi" w:hAnsiTheme="minorHAnsi" w:cstheme="minorHAnsi"/>
          <w:b/>
          <w:bCs/>
          <w:sz w:val="24"/>
          <w:szCs w:val="24"/>
        </w:rPr>
        <w:t>feruj</w:t>
      </w:r>
      <w:r>
        <w:rPr>
          <w:rFonts w:asciiTheme="minorHAnsi" w:hAnsiTheme="minorHAnsi" w:cstheme="minorHAnsi"/>
          <w:b/>
          <w:bCs/>
          <w:sz w:val="24"/>
          <w:szCs w:val="24"/>
        </w:rPr>
        <w:t>ę</w:t>
      </w:r>
      <w:r w:rsidR="00FB7564" w:rsidRPr="00513C04">
        <w:rPr>
          <w:rFonts w:asciiTheme="minorHAnsi" w:hAnsiTheme="minorHAnsi" w:cstheme="minorHAnsi"/>
          <w:b/>
          <w:bCs/>
          <w:sz w:val="24"/>
          <w:szCs w:val="24"/>
        </w:rPr>
        <w:t xml:space="preserve"> </w:t>
      </w:r>
      <w:r w:rsidRPr="00513C04">
        <w:rPr>
          <w:rFonts w:asciiTheme="minorHAnsi" w:hAnsiTheme="minorHAnsi" w:cstheme="minorHAnsi"/>
          <w:b/>
          <w:bCs/>
          <w:sz w:val="24"/>
          <w:szCs w:val="24"/>
        </w:rPr>
        <w:t>łączn</w:t>
      </w:r>
      <w:r>
        <w:rPr>
          <w:rFonts w:asciiTheme="minorHAnsi" w:hAnsiTheme="minorHAnsi" w:cstheme="minorHAnsi"/>
          <w:b/>
          <w:bCs/>
          <w:sz w:val="24"/>
          <w:szCs w:val="24"/>
        </w:rPr>
        <w:t>e</w:t>
      </w:r>
      <w:r w:rsidRPr="00513C04">
        <w:rPr>
          <w:rFonts w:asciiTheme="minorHAnsi" w:hAnsiTheme="minorHAnsi" w:cstheme="minorHAnsi"/>
          <w:b/>
          <w:bCs/>
          <w:sz w:val="24"/>
          <w:szCs w:val="24"/>
        </w:rPr>
        <w:t xml:space="preserve"> </w:t>
      </w:r>
      <w:r>
        <w:rPr>
          <w:rFonts w:asciiTheme="minorHAnsi" w:hAnsiTheme="minorHAnsi" w:cstheme="minorHAnsi"/>
          <w:b/>
          <w:bCs/>
          <w:sz w:val="24"/>
          <w:szCs w:val="24"/>
        </w:rPr>
        <w:t>wynagrodzenie</w:t>
      </w:r>
      <w:r w:rsidRPr="00513C04">
        <w:rPr>
          <w:rFonts w:asciiTheme="minorHAnsi" w:hAnsiTheme="minorHAnsi" w:cstheme="minorHAnsi"/>
          <w:b/>
          <w:bCs/>
          <w:sz w:val="24"/>
          <w:szCs w:val="24"/>
        </w:rPr>
        <w:t xml:space="preserve"> brutto </w:t>
      </w:r>
      <w:r>
        <w:rPr>
          <w:rFonts w:asciiTheme="minorHAnsi" w:hAnsiTheme="minorHAnsi" w:cstheme="minorHAnsi"/>
          <w:b/>
          <w:bCs/>
          <w:sz w:val="24"/>
          <w:szCs w:val="24"/>
        </w:rPr>
        <w:t xml:space="preserve">za realizację przedmiotu </w:t>
      </w:r>
      <w:r w:rsidR="008E2ADA" w:rsidRPr="00513C04">
        <w:rPr>
          <w:rFonts w:asciiTheme="minorHAnsi" w:hAnsiTheme="minorHAnsi" w:cstheme="minorHAnsi"/>
          <w:b/>
          <w:bCs/>
          <w:sz w:val="24"/>
          <w:szCs w:val="24"/>
        </w:rPr>
        <w:t>zamówienia zgodnie z S</w:t>
      </w:r>
      <w:r>
        <w:rPr>
          <w:rFonts w:asciiTheme="minorHAnsi" w:hAnsiTheme="minorHAnsi" w:cstheme="minorHAnsi"/>
          <w:b/>
          <w:bCs/>
          <w:sz w:val="24"/>
          <w:szCs w:val="24"/>
        </w:rPr>
        <w:t xml:space="preserve">WZ, w wysokości </w:t>
      </w:r>
      <w:r w:rsidR="00FB7564" w:rsidRPr="001F36DD">
        <w:rPr>
          <w:rFonts w:asciiTheme="minorHAnsi" w:hAnsiTheme="minorHAnsi" w:cstheme="minorHAnsi"/>
          <w:bCs/>
          <w:sz w:val="24"/>
          <w:szCs w:val="24"/>
        </w:rPr>
        <w:t>………</w:t>
      </w:r>
      <w:r w:rsidR="005A0271" w:rsidRPr="001F36DD">
        <w:rPr>
          <w:rFonts w:asciiTheme="minorHAnsi" w:hAnsiTheme="minorHAnsi" w:cstheme="minorHAnsi"/>
          <w:bCs/>
          <w:sz w:val="24"/>
          <w:szCs w:val="24"/>
        </w:rPr>
        <w:t>….</w:t>
      </w:r>
      <w:r w:rsidR="00FB7564" w:rsidRPr="001F36DD">
        <w:rPr>
          <w:rFonts w:asciiTheme="minorHAnsi" w:hAnsiTheme="minorHAnsi" w:cstheme="minorHAnsi"/>
          <w:bCs/>
          <w:sz w:val="24"/>
          <w:szCs w:val="24"/>
        </w:rPr>
        <w:t>………</w:t>
      </w:r>
      <w:r w:rsidR="005A0271" w:rsidRPr="001F36DD">
        <w:rPr>
          <w:rFonts w:asciiTheme="minorHAnsi" w:hAnsiTheme="minorHAnsi" w:cstheme="minorHAnsi"/>
          <w:bCs/>
          <w:sz w:val="24"/>
          <w:szCs w:val="24"/>
        </w:rPr>
        <w:t>……………………………………………</w:t>
      </w:r>
      <w:r w:rsidR="00FB7564" w:rsidRPr="001F36DD">
        <w:rPr>
          <w:rFonts w:asciiTheme="minorHAnsi" w:hAnsiTheme="minorHAnsi" w:cstheme="minorHAnsi"/>
          <w:bCs/>
          <w:sz w:val="24"/>
          <w:szCs w:val="24"/>
        </w:rPr>
        <w:t>……</w:t>
      </w:r>
      <w:r w:rsidR="008E2ADA" w:rsidRPr="00513C04">
        <w:rPr>
          <w:rFonts w:asciiTheme="minorHAnsi" w:hAnsiTheme="minorHAnsi" w:cstheme="minorHAnsi"/>
          <w:b/>
          <w:bCs/>
          <w:sz w:val="24"/>
          <w:szCs w:val="24"/>
        </w:rPr>
        <w:t xml:space="preserve"> </w:t>
      </w:r>
      <w:r w:rsidR="00FB7564" w:rsidRPr="00513C04">
        <w:rPr>
          <w:rFonts w:asciiTheme="minorHAnsi" w:hAnsiTheme="minorHAnsi" w:cstheme="minorHAnsi"/>
          <w:b/>
          <w:bCs/>
          <w:sz w:val="24"/>
          <w:szCs w:val="24"/>
        </w:rPr>
        <w:t>zł</w:t>
      </w:r>
      <w:r w:rsidR="008E2ADA" w:rsidRPr="00513C04">
        <w:rPr>
          <w:rFonts w:asciiTheme="minorHAnsi" w:hAnsiTheme="minorHAnsi" w:cstheme="minorHAnsi"/>
          <w:b/>
          <w:bCs/>
          <w:sz w:val="24"/>
          <w:szCs w:val="24"/>
        </w:rPr>
        <w:t>.</w:t>
      </w:r>
      <w:r w:rsidR="00513C04">
        <w:rPr>
          <w:rFonts w:asciiTheme="minorHAnsi" w:hAnsiTheme="minorHAnsi" w:cstheme="minorHAnsi"/>
          <w:b/>
          <w:bCs/>
          <w:sz w:val="24"/>
          <w:szCs w:val="24"/>
        </w:rPr>
        <w:t xml:space="preserve"> </w:t>
      </w:r>
    </w:p>
    <w:p w:rsidR="009A3609" w:rsidRPr="004B5942" w:rsidRDefault="009A3609" w:rsidP="009A3609">
      <w:pPr>
        <w:autoSpaceDE w:val="0"/>
        <w:autoSpaceDN w:val="0"/>
        <w:adjustRightInd w:val="0"/>
        <w:spacing w:line="276" w:lineRule="auto"/>
        <w:ind w:left="425"/>
        <w:jc w:val="both"/>
        <w:rPr>
          <w:rFonts w:asciiTheme="minorHAnsi" w:hAnsiTheme="minorHAnsi" w:cstheme="minorHAnsi"/>
          <w:color w:val="000000"/>
          <w:sz w:val="24"/>
          <w:szCs w:val="24"/>
        </w:rPr>
      </w:pPr>
    </w:p>
    <w:p w:rsidR="00F641D4" w:rsidRPr="00DC3646" w:rsidRDefault="00F641D4" w:rsidP="00F7493F">
      <w:pPr>
        <w:pStyle w:val="Akapitzlist"/>
        <w:numPr>
          <w:ilvl w:val="0"/>
          <w:numId w:val="48"/>
        </w:numPr>
        <w:autoSpaceDE w:val="0"/>
        <w:autoSpaceDN w:val="0"/>
        <w:adjustRightInd w:val="0"/>
        <w:spacing w:after="0"/>
        <w:ind w:left="425" w:hanging="425"/>
        <w:jc w:val="both"/>
        <w:rPr>
          <w:rFonts w:asciiTheme="minorHAnsi" w:hAnsiTheme="minorHAnsi" w:cstheme="minorHAnsi"/>
          <w:color w:val="000000"/>
          <w:sz w:val="24"/>
          <w:szCs w:val="24"/>
        </w:rPr>
      </w:pPr>
      <w:r w:rsidRPr="00B85B03">
        <w:rPr>
          <w:rFonts w:asciiTheme="minorHAnsi" w:hAnsiTheme="minorHAnsi" w:cstheme="minorHAnsi"/>
          <w:b/>
          <w:bCs/>
          <w:sz w:val="24"/>
          <w:szCs w:val="24"/>
        </w:rPr>
        <w:t xml:space="preserve">Oświadczenie dotyczące </w:t>
      </w:r>
      <w:r>
        <w:rPr>
          <w:rFonts w:asciiTheme="minorHAnsi" w:hAnsiTheme="minorHAnsi" w:cstheme="minorHAnsi"/>
          <w:b/>
          <w:bCs/>
          <w:sz w:val="24"/>
          <w:szCs w:val="24"/>
        </w:rPr>
        <w:t>wykonanych usług pełnienia funkcji Inwestora Zastępczego lub Inżyniera Kontraktu:</w:t>
      </w:r>
    </w:p>
    <w:p w:rsidR="00DC3646" w:rsidRPr="00DC3646" w:rsidRDefault="00DC3646" w:rsidP="00DC3646">
      <w:pPr>
        <w:pStyle w:val="Akapitzlist"/>
        <w:spacing w:after="0" w:line="240" w:lineRule="auto"/>
        <w:rPr>
          <w:rFonts w:asciiTheme="minorHAnsi" w:hAnsiTheme="minorHAnsi" w:cstheme="minorHAnsi"/>
          <w:color w:val="000000"/>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97"/>
        <w:gridCol w:w="1559"/>
        <w:gridCol w:w="1418"/>
        <w:gridCol w:w="992"/>
        <w:gridCol w:w="1418"/>
        <w:gridCol w:w="1417"/>
      </w:tblGrid>
      <w:tr w:rsidR="00C04C28" w:rsidRPr="009A3609" w:rsidTr="00C04C28">
        <w:trPr>
          <w:trHeight w:val="521"/>
        </w:trPr>
        <w:tc>
          <w:tcPr>
            <w:tcW w:w="567" w:type="dxa"/>
            <w:tcBorders>
              <w:top w:val="single" w:sz="4" w:space="0" w:color="auto"/>
              <w:left w:val="single" w:sz="4" w:space="0" w:color="auto"/>
              <w:bottom w:val="single" w:sz="4" w:space="0" w:color="auto"/>
              <w:right w:val="single" w:sz="4" w:space="0" w:color="auto"/>
            </w:tcBorders>
            <w:vAlign w:val="center"/>
            <w:hideMark/>
          </w:tcPr>
          <w:p w:rsidR="00C04C28" w:rsidRPr="009A3609" w:rsidRDefault="00C04C28" w:rsidP="00C04C28">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Lp.</w:t>
            </w:r>
          </w:p>
        </w:tc>
        <w:tc>
          <w:tcPr>
            <w:tcW w:w="2297" w:type="dxa"/>
            <w:tcBorders>
              <w:top w:val="single" w:sz="4" w:space="0" w:color="auto"/>
              <w:left w:val="single" w:sz="4" w:space="0" w:color="auto"/>
              <w:bottom w:val="single" w:sz="4" w:space="0" w:color="auto"/>
              <w:right w:val="single" w:sz="4" w:space="0" w:color="auto"/>
            </w:tcBorders>
            <w:vAlign w:val="center"/>
            <w:hideMark/>
          </w:tcPr>
          <w:p w:rsidR="00C04C28" w:rsidRPr="009A3609" w:rsidRDefault="00C04C28" w:rsidP="00C04C28">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Przedmiot – opis inwestycji</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4C28" w:rsidRPr="009A3609" w:rsidRDefault="00C04C28" w:rsidP="00C04C28">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Podmiot, dla którego była wykonana inwestycja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4C28" w:rsidRPr="009A3609" w:rsidRDefault="00C04C28" w:rsidP="00C04C28">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 xml:space="preserve">Okres realizacji usług (początek-koniec) </w:t>
            </w:r>
            <w:r w:rsidRPr="009A3609">
              <w:rPr>
                <w:rFonts w:asciiTheme="minorHAnsi" w:hAnsiTheme="minorHAnsi" w:cstheme="minorHAnsi"/>
                <w:b/>
                <w:bCs/>
                <w:iCs/>
                <w:kern w:val="2"/>
              </w:rPr>
              <w:t>(d</w:t>
            </w:r>
            <w:r>
              <w:rPr>
                <w:rFonts w:asciiTheme="minorHAnsi" w:hAnsiTheme="minorHAnsi" w:cstheme="minorHAnsi"/>
                <w:b/>
                <w:bCs/>
                <w:iCs/>
                <w:kern w:val="2"/>
              </w:rPr>
              <w:t>d</w:t>
            </w:r>
            <w:r w:rsidRPr="009A3609">
              <w:rPr>
                <w:rFonts w:asciiTheme="minorHAnsi" w:hAnsiTheme="minorHAnsi" w:cstheme="minorHAnsi"/>
                <w:b/>
                <w:bCs/>
                <w:iCs/>
                <w:kern w:val="2"/>
              </w:rPr>
              <w:t>/mm/r</w:t>
            </w:r>
            <w:r>
              <w:rPr>
                <w:rFonts w:asciiTheme="minorHAnsi" w:hAnsiTheme="minorHAnsi" w:cstheme="minorHAnsi"/>
                <w:b/>
                <w:bCs/>
                <w:iCs/>
                <w:kern w:val="2"/>
              </w:rPr>
              <w:t>rr</w:t>
            </w:r>
            <w:r w:rsidRPr="009A3609">
              <w:rPr>
                <w:rFonts w:asciiTheme="minorHAnsi" w:hAnsiTheme="minorHAnsi" w:cstheme="minorHAnsi"/>
                <w:b/>
                <w:bCs/>
                <w:iCs/>
                <w:kern w:val="2"/>
              </w:rPr>
              <w:t>r)</w:t>
            </w:r>
          </w:p>
        </w:tc>
        <w:tc>
          <w:tcPr>
            <w:tcW w:w="992" w:type="dxa"/>
            <w:tcBorders>
              <w:top w:val="single" w:sz="4" w:space="0" w:color="auto"/>
              <w:left w:val="single" w:sz="4" w:space="0" w:color="auto"/>
              <w:bottom w:val="single" w:sz="4" w:space="0" w:color="auto"/>
              <w:right w:val="single" w:sz="4" w:space="0" w:color="auto"/>
            </w:tcBorders>
            <w:vAlign w:val="center"/>
            <w:hideMark/>
          </w:tcPr>
          <w:p w:rsidR="00C04C28" w:rsidRPr="00C04C28" w:rsidRDefault="00C04C28" w:rsidP="00C04C28">
            <w:pPr>
              <w:tabs>
                <w:tab w:val="left" w:pos="360"/>
              </w:tabs>
              <w:adjustRightInd w:val="0"/>
              <w:jc w:val="center"/>
              <w:textAlignment w:val="baseline"/>
              <w:rPr>
                <w:rFonts w:asciiTheme="minorHAnsi" w:hAnsiTheme="minorHAnsi" w:cstheme="minorHAnsi"/>
                <w:b/>
                <w:iCs/>
                <w:kern w:val="2"/>
                <w:vertAlign w:val="superscript"/>
              </w:rPr>
            </w:pPr>
            <w:r>
              <w:rPr>
                <w:rFonts w:asciiTheme="minorHAnsi" w:hAnsiTheme="minorHAnsi" w:cstheme="minorHAnsi"/>
                <w:b/>
                <w:iCs/>
                <w:kern w:val="2"/>
              </w:rPr>
              <w:t>Kubatura w m</w:t>
            </w:r>
            <w:r>
              <w:rPr>
                <w:rFonts w:asciiTheme="minorHAnsi" w:hAnsiTheme="minorHAnsi" w:cstheme="minorHAnsi"/>
                <w:b/>
                <w:iCs/>
                <w:kern w:val="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C04C28" w:rsidRPr="009A3609" w:rsidRDefault="00C04C28" w:rsidP="00522A23">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 xml:space="preserve">Wartość </w:t>
            </w:r>
            <w:r w:rsidRPr="009A3609">
              <w:rPr>
                <w:rFonts w:asciiTheme="minorHAnsi" w:hAnsiTheme="minorHAnsi" w:cstheme="minorHAnsi"/>
                <w:b/>
                <w:iCs/>
                <w:kern w:val="2"/>
              </w:rPr>
              <w:br/>
              <w:t xml:space="preserve">(w zł </w:t>
            </w:r>
            <w:r w:rsidR="00522A23">
              <w:rPr>
                <w:rFonts w:asciiTheme="minorHAnsi" w:hAnsiTheme="minorHAnsi" w:cstheme="minorHAnsi"/>
                <w:b/>
                <w:iCs/>
                <w:kern w:val="2"/>
              </w:rPr>
              <w:t>netto</w:t>
            </w:r>
            <w:r w:rsidRPr="009A3609">
              <w:rPr>
                <w:rFonts w:asciiTheme="minorHAnsi" w:hAnsiTheme="minorHAnsi" w:cstheme="minorHAnsi"/>
                <w:b/>
                <w:iCs/>
                <w:kern w:val="2"/>
              </w:rPr>
              <w:t>) robót budowlanych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4C28" w:rsidRPr="009A3609" w:rsidRDefault="00C04C28" w:rsidP="00C04C28">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Pozwolenie na użytkowanie TAK/NIE (data)</w:t>
            </w:r>
          </w:p>
        </w:tc>
      </w:tr>
      <w:tr w:rsidR="00C04C28" w:rsidRPr="009A3609" w:rsidTr="00C04C28">
        <w:tc>
          <w:tcPr>
            <w:tcW w:w="567" w:type="dxa"/>
            <w:tcBorders>
              <w:top w:val="single" w:sz="4" w:space="0" w:color="auto"/>
              <w:left w:val="single" w:sz="4" w:space="0" w:color="auto"/>
              <w:bottom w:val="single" w:sz="4" w:space="0" w:color="auto"/>
              <w:right w:val="single" w:sz="4" w:space="0" w:color="auto"/>
            </w:tcBorders>
            <w:hideMark/>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1.</w:t>
            </w:r>
          </w:p>
        </w:tc>
        <w:tc>
          <w:tcPr>
            <w:tcW w:w="2297"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vertAlign w:val="superscript"/>
              </w:rPr>
            </w:pPr>
          </w:p>
        </w:tc>
        <w:tc>
          <w:tcPr>
            <w:tcW w:w="1559"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1418"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992"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1418"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1417"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r>
      <w:tr w:rsidR="00C04C28" w:rsidRPr="009A3609" w:rsidTr="00C04C28">
        <w:tc>
          <w:tcPr>
            <w:tcW w:w="567" w:type="dxa"/>
            <w:tcBorders>
              <w:top w:val="single" w:sz="4" w:space="0" w:color="auto"/>
              <w:left w:val="single" w:sz="4" w:space="0" w:color="auto"/>
              <w:bottom w:val="single" w:sz="4" w:space="0" w:color="auto"/>
              <w:right w:val="single" w:sz="4" w:space="0" w:color="auto"/>
            </w:tcBorders>
            <w:hideMark/>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2.</w:t>
            </w:r>
          </w:p>
        </w:tc>
        <w:tc>
          <w:tcPr>
            <w:tcW w:w="2297"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1559"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1418"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992"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1418"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1417"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r>
      <w:tr w:rsidR="00C04C28" w:rsidRPr="009A3609" w:rsidTr="00C04C28">
        <w:tc>
          <w:tcPr>
            <w:tcW w:w="567"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2297"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1559"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1418"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992"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1418"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c>
          <w:tcPr>
            <w:tcW w:w="1417" w:type="dxa"/>
            <w:tcBorders>
              <w:top w:val="single" w:sz="4" w:space="0" w:color="auto"/>
              <w:left w:val="single" w:sz="4" w:space="0" w:color="auto"/>
              <w:bottom w:val="single" w:sz="4" w:space="0" w:color="auto"/>
              <w:right w:val="single" w:sz="4" w:space="0" w:color="auto"/>
            </w:tcBorders>
          </w:tcPr>
          <w:p w:rsidR="00C04C28" w:rsidRPr="009A3609" w:rsidRDefault="00C04C28" w:rsidP="00B3453E">
            <w:pPr>
              <w:tabs>
                <w:tab w:val="left" w:pos="360"/>
              </w:tabs>
              <w:adjustRightInd w:val="0"/>
              <w:jc w:val="center"/>
              <w:textAlignment w:val="baseline"/>
              <w:rPr>
                <w:rFonts w:asciiTheme="minorHAnsi" w:hAnsiTheme="minorHAnsi" w:cstheme="minorHAnsi"/>
                <w:b/>
                <w:iCs/>
                <w:kern w:val="2"/>
              </w:rPr>
            </w:pPr>
          </w:p>
        </w:tc>
      </w:tr>
    </w:tbl>
    <w:p w:rsidR="00F641D4" w:rsidRPr="00F641D4" w:rsidRDefault="00F641D4" w:rsidP="00F641D4">
      <w:pPr>
        <w:pStyle w:val="Akapitzlist"/>
        <w:rPr>
          <w:rFonts w:asciiTheme="minorHAnsi" w:hAnsiTheme="minorHAnsi" w:cstheme="minorHAnsi"/>
          <w:b/>
          <w:bCs/>
          <w:sz w:val="24"/>
          <w:szCs w:val="24"/>
        </w:rPr>
      </w:pPr>
    </w:p>
    <w:p w:rsidR="00F641D4" w:rsidRPr="000829AC" w:rsidRDefault="00F641D4" w:rsidP="00F7493F">
      <w:pPr>
        <w:pStyle w:val="Akapitzlist"/>
        <w:numPr>
          <w:ilvl w:val="0"/>
          <w:numId w:val="48"/>
        </w:numPr>
        <w:autoSpaceDE w:val="0"/>
        <w:autoSpaceDN w:val="0"/>
        <w:adjustRightInd w:val="0"/>
        <w:spacing w:after="0"/>
        <w:ind w:left="426"/>
        <w:jc w:val="both"/>
        <w:rPr>
          <w:rFonts w:asciiTheme="minorHAnsi" w:hAnsiTheme="minorHAnsi" w:cstheme="minorHAnsi"/>
          <w:color w:val="000000"/>
          <w:sz w:val="24"/>
          <w:szCs w:val="24"/>
        </w:rPr>
      </w:pPr>
      <w:r w:rsidRPr="00B85B03">
        <w:rPr>
          <w:rFonts w:asciiTheme="minorHAnsi" w:hAnsiTheme="minorHAnsi" w:cstheme="minorHAnsi"/>
          <w:b/>
          <w:bCs/>
          <w:sz w:val="24"/>
          <w:szCs w:val="24"/>
        </w:rPr>
        <w:t xml:space="preserve">Oświadczenie dotyczące </w:t>
      </w:r>
      <w:r>
        <w:rPr>
          <w:rFonts w:asciiTheme="minorHAnsi" w:hAnsiTheme="minorHAnsi" w:cstheme="minorHAnsi"/>
          <w:b/>
          <w:bCs/>
          <w:sz w:val="24"/>
          <w:szCs w:val="24"/>
        </w:rPr>
        <w:t xml:space="preserve">wykazu osób, które będę </w:t>
      </w:r>
      <w:r w:rsidR="00570DC0">
        <w:rPr>
          <w:rFonts w:asciiTheme="minorHAnsi" w:hAnsiTheme="minorHAnsi" w:cstheme="minorHAnsi"/>
          <w:b/>
          <w:bCs/>
          <w:sz w:val="24"/>
          <w:szCs w:val="24"/>
        </w:rPr>
        <w:t>uczestniczyć w wykonaniu zamówienia</w:t>
      </w:r>
      <w:r>
        <w:rPr>
          <w:rFonts w:asciiTheme="minorHAnsi" w:hAnsiTheme="minorHAnsi" w:cstheme="minorHAnsi"/>
          <w:b/>
          <w:bCs/>
          <w:sz w:val="24"/>
          <w:szCs w:val="24"/>
        </w:rPr>
        <w:t>:</w:t>
      </w:r>
    </w:p>
    <w:p w:rsidR="00F641D4" w:rsidRDefault="00F641D4" w:rsidP="00F7493F">
      <w:pPr>
        <w:spacing w:line="276" w:lineRule="auto"/>
        <w:ind w:left="410"/>
        <w:jc w:val="both"/>
        <w:rPr>
          <w:rFonts w:asciiTheme="minorHAnsi" w:eastAsia="Calibri" w:hAnsiTheme="minorHAnsi" w:cstheme="minorHAnsi"/>
          <w:kern w:val="2"/>
          <w:sz w:val="24"/>
          <w:szCs w:val="24"/>
        </w:rPr>
      </w:pPr>
      <w:r w:rsidRPr="009A3609">
        <w:rPr>
          <w:rFonts w:asciiTheme="minorHAnsi" w:eastAsia="Calibri" w:hAnsiTheme="minorHAnsi" w:cstheme="minorHAnsi"/>
          <w:kern w:val="2"/>
          <w:sz w:val="24"/>
          <w:szCs w:val="24"/>
        </w:rPr>
        <w:t xml:space="preserve">Oświadczam, iż </w:t>
      </w:r>
      <w:r w:rsidR="00570DC0">
        <w:rPr>
          <w:rFonts w:asciiTheme="minorHAnsi" w:eastAsia="Calibri" w:hAnsiTheme="minorHAnsi" w:cstheme="minorHAnsi"/>
          <w:kern w:val="2"/>
          <w:sz w:val="24"/>
          <w:szCs w:val="24"/>
        </w:rPr>
        <w:t xml:space="preserve">nw. osoby składające się na Zespół Inwestora Zastępczego, spełniają warunek udziału w postępowaniu </w:t>
      </w:r>
      <w:r w:rsidR="00DC3646">
        <w:rPr>
          <w:rFonts w:asciiTheme="minorHAnsi" w:eastAsia="Calibri" w:hAnsiTheme="minorHAnsi" w:cstheme="minorHAnsi"/>
          <w:kern w:val="2"/>
          <w:sz w:val="24"/>
          <w:szCs w:val="24"/>
        </w:rPr>
        <w:t>(</w:t>
      </w:r>
      <w:r w:rsidR="003D3302">
        <w:rPr>
          <w:rFonts w:asciiTheme="minorHAnsi" w:eastAsia="Calibri" w:hAnsiTheme="minorHAnsi" w:cstheme="minorHAnsi"/>
          <w:kern w:val="2"/>
          <w:sz w:val="24"/>
          <w:szCs w:val="24"/>
        </w:rPr>
        <w:t>rozd. VI pkt 4).2 SWZ</w:t>
      </w:r>
      <w:r w:rsidR="00DC3646">
        <w:rPr>
          <w:rFonts w:asciiTheme="minorHAnsi" w:eastAsia="Calibri" w:hAnsiTheme="minorHAnsi" w:cstheme="minorHAnsi"/>
          <w:kern w:val="2"/>
          <w:sz w:val="24"/>
          <w:szCs w:val="24"/>
        </w:rPr>
        <w:t xml:space="preserve"> </w:t>
      </w:r>
      <w:r w:rsidR="00570DC0">
        <w:rPr>
          <w:rFonts w:asciiTheme="minorHAnsi" w:eastAsia="Calibri" w:hAnsiTheme="minorHAnsi" w:cstheme="minorHAnsi"/>
          <w:kern w:val="2"/>
          <w:sz w:val="24"/>
          <w:szCs w:val="24"/>
        </w:rPr>
        <w:t>dotyczący zdolności zawodowej</w:t>
      </w:r>
      <w:r w:rsidRPr="009A3609">
        <w:rPr>
          <w:rFonts w:asciiTheme="minorHAnsi" w:eastAsia="Calibri" w:hAnsiTheme="minorHAnsi" w:cstheme="minorHAnsi"/>
          <w:kern w:val="2"/>
          <w:sz w:val="24"/>
          <w:szCs w:val="24"/>
        </w:rPr>
        <w:t>:</w:t>
      </w:r>
    </w:p>
    <w:p w:rsidR="00DC3646" w:rsidRPr="009A3609" w:rsidRDefault="00DC3646" w:rsidP="00DC3646">
      <w:pPr>
        <w:ind w:left="408"/>
        <w:jc w:val="both"/>
        <w:rPr>
          <w:rFonts w:asciiTheme="minorHAnsi" w:eastAsia="Calibri" w:hAnsiTheme="minorHAnsi" w:cstheme="minorHAnsi"/>
          <w:kern w:val="2"/>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2155"/>
        <w:gridCol w:w="1701"/>
        <w:gridCol w:w="2126"/>
        <w:gridCol w:w="1530"/>
      </w:tblGrid>
      <w:tr w:rsidR="00570DC0" w:rsidRPr="009A3609" w:rsidTr="00C04C28">
        <w:trPr>
          <w:trHeight w:val="521"/>
        </w:trPr>
        <w:tc>
          <w:tcPr>
            <w:tcW w:w="567" w:type="dxa"/>
            <w:tcBorders>
              <w:top w:val="single" w:sz="4" w:space="0" w:color="auto"/>
              <w:left w:val="single" w:sz="4" w:space="0" w:color="auto"/>
              <w:bottom w:val="single" w:sz="4" w:space="0" w:color="auto"/>
              <w:right w:val="single" w:sz="4" w:space="0" w:color="auto"/>
            </w:tcBorders>
            <w:vAlign w:val="center"/>
            <w:hideMark/>
          </w:tcPr>
          <w:p w:rsidR="00570DC0" w:rsidRPr="009A3609" w:rsidRDefault="00570DC0" w:rsidP="00C04C28">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Lp.</w:t>
            </w:r>
          </w:p>
        </w:tc>
        <w:tc>
          <w:tcPr>
            <w:tcW w:w="2127" w:type="dxa"/>
            <w:tcBorders>
              <w:top w:val="single" w:sz="4" w:space="0" w:color="auto"/>
              <w:left w:val="single" w:sz="4" w:space="0" w:color="auto"/>
              <w:bottom w:val="single" w:sz="4" w:space="0" w:color="auto"/>
              <w:right w:val="single" w:sz="4" w:space="0" w:color="auto"/>
            </w:tcBorders>
            <w:vAlign w:val="center"/>
            <w:hideMark/>
          </w:tcPr>
          <w:p w:rsidR="00570DC0" w:rsidRPr="009A3609" w:rsidRDefault="00570DC0" w:rsidP="00C04C28">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Nazwisko i imię</w:t>
            </w:r>
          </w:p>
        </w:tc>
        <w:tc>
          <w:tcPr>
            <w:tcW w:w="2155" w:type="dxa"/>
            <w:tcBorders>
              <w:top w:val="single" w:sz="4" w:space="0" w:color="auto"/>
              <w:left w:val="single" w:sz="4" w:space="0" w:color="auto"/>
              <w:bottom w:val="single" w:sz="4" w:space="0" w:color="auto"/>
              <w:right w:val="single" w:sz="4" w:space="0" w:color="auto"/>
            </w:tcBorders>
            <w:vAlign w:val="center"/>
            <w:hideMark/>
          </w:tcPr>
          <w:p w:rsidR="007C6633" w:rsidRDefault="00570DC0" w:rsidP="00C04C28">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U</w:t>
            </w:r>
            <w:r w:rsidR="007C6633">
              <w:rPr>
                <w:rFonts w:asciiTheme="minorHAnsi" w:hAnsiTheme="minorHAnsi" w:cstheme="minorHAnsi"/>
                <w:b/>
                <w:iCs/>
                <w:kern w:val="2"/>
              </w:rPr>
              <w:t>prawnienia</w:t>
            </w:r>
            <w:r>
              <w:rPr>
                <w:rFonts w:asciiTheme="minorHAnsi" w:hAnsiTheme="minorHAnsi" w:cstheme="minorHAnsi"/>
                <w:b/>
                <w:iCs/>
                <w:kern w:val="2"/>
              </w:rPr>
              <w:t xml:space="preserve"> budowlane</w:t>
            </w:r>
          </w:p>
          <w:p w:rsidR="007C6633" w:rsidRPr="009A3609" w:rsidRDefault="007C6633" w:rsidP="00C04C28">
            <w:pPr>
              <w:tabs>
                <w:tab w:val="left" w:pos="360"/>
              </w:tabs>
              <w:adjustRightInd w:val="0"/>
              <w:jc w:val="center"/>
              <w:textAlignment w:val="baseline"/>
              <w:rPr>
                <w:rFonts w:asciiTheme="minorHAnsi" w:hAnsiTheme="minorHAnsi" w:cstheme="minorHAnsi"/>
                <w:b/>
                <w:iCs/>
                <w:kern w:val="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70DC0" w:rsidRPr="009A3609" w:rsidRDefault="00570DC0" w:rsidP="00C04C28">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Doświadczenie zawodowe</w:t>
            </w:r>
          </w:p>
        </w:tc>
        <w:tc>
          <w:tcPr>
            <w:tcW w:w="2126" w:type="dxa"/>
            <w:tcBorders>
              <w:top w:val="single" w:sz="4" w:space="0" w:color="auto"/>
              <w:left w:val="single" w:sz="4" w:space="0" w:color="auto"/>
              <w:bottom w:val="single" w:sz="4" w:space="0" w:color="auto"/>
              <w:right w:val="single" w:sz="4" w:space="0" w:color="auto"/>
            </w:tcBorders>
            <w:vAlign w:val="center"/>
            <w:hideMark/>
          </w:tcPr>
          <w:p w:rsidR="007C6633" w:rsidRDefault="00570DC0" w:rsidP="00C04C28">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Doświadczenie</w:t>
            </w:r>
          </w:p>
          <w:p w:rsidR="00570DC0" w:rsidRPr="009A3609" w:rsidRDefault="00570DC0" w:rsidP="00C04C28">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w zakresie zarządzania i nadzorowania budowy</w:t>
            </w:r>
          </w:p>
        </w:tc>
        <w:tc>
          <w:tcPr>
            <w:tcW w:w="1530" w:type="dxa"/>
            <w:tcBorders>
              <w:top w:val="single" w:sz="4" w:space="0" w:color="auto"/>
              <w:left w:val="single" w:sz="4" w:space="0" w:color="auto"/>
              <w:bottom w:val="single" w:sz="4" w:space="0" w:color="auto"/>
              <w:right w:val="single" w:sz="4" w:space="0" w:color="auto"/>
            </w:tcBorders>
            <w:vAlign w:val="center"/>
            <w:hideMark/>
          </w:tcPr>
          <w:p w:rsidR="00570DC0" w:rsidRPr="009A3609" w:rsidRDefault="007C6633" w:rsidP="00C04C28">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Podstawa dysponowania osobą</w:t>
            </w:r>
          </w:p>
        </w:tc>
      </w:tr>
      <w:tr w:rsidR="00570DC0" w:rsidRPr="009A3609" w:rsidTr="00B3453E">
        <w:trPr>
          <w:trHeight w:val="521"/>
        </w:trPr>
        <w:tc>
          <w:tcPr>
            <w:tcW w:w="10206" w:type="dxa"/>
            <w:gridSpan w:val="6"/>
            <w:tcBorders>
              <w:top w:val="single" w:sz="4" w:space="0" w:color="auto"/>
              <w:left w:val="single" w:sz="4" w:space="0" w:color="auto"/>
              <w:bottom w:val="single" w:sz="4" w:space="0" w:color="auto"/>
              <w:right w:val="single" w:sz="4" w:space="0" w:color="auto"/>
            </w:tcBorders>
            <w:vAlign w:val="center"/>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 xml:space="preserve">Kierownik Zespołu Inwestora Zastępczego </w:t>
            </w:r>
          </w:p>
        </w:tc>
      </w:tr>
      <w:tr w:rsidR="00570DC0" w:rsidRPr="009A3609" w:rsidTr="007C6633">
        <w:tc>
          <w:tcPr>
            <w:tcW w:w="567" w:type="dxa"/>
            <w:tcBorders>
              <w:top w:val="single" w:sz="4" w:space="0" w:color="auto"/>
              <w:left w:val="single" w:sz="4" w:space="0" w:color="auto"/>
              <w:bottom w:val="single" w:sz="4" w:space="0" w:color="auto"/>
              <w:right w:val="single" w:sz="4" w:space="0" w:color="auto"/>
            </w:tcBorders>
            <w:hideMark/>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1.</w:t>
            </w:r>
          </w:p>
        </w:tc>
        <w:tc>
          <w:tcPr>
            <w:tcW w:w="2127"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vertAlign w:val="superscript"/>
              </w:rPr>
            </w:pPr>
          </w:p>
        </w:tc>
        <w:tc>
          <w:tcPr>
            <w:tcW w:w="2155"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c>
          <w:tcPr>
            <w:tcW w:w="1701"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c>
          <w:tcPr>
            <w:tcW w:w="2126"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c>
          <w:tcPr>
            <w:tcW w:w="1530"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r>
      <w:tr w:rsidR="00570DC0" w:rsidRPr="009A3609" w:rsidTr="007C6633">
        <w:tc>
          <w:tcPr>
            <w:tcW w:w="567" w:type="dxa"/>
            <w:tcBorders>
              <w:top w:val="single" w:sz="4" w:space="0" w:color="auto"/>
              <w:left w:val="single" w:sz="4" w:space="0" w:color="auto"/>
              <w:bottom w:val="single" w:sz="4" w:space="0" w:color="auto"/>
              <w:right w:val="single" w:sz="4" w:space="0" w:color="auto"/>
            </w:tcBorders>
            <w:hideMark/>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c>
          <w:tcPr>
            <w:tcW w:w="2127"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c>
          <w:tcPr>
            <w:tcW w:w="2155"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c>
          <w:tcPr>
            <w:tcW w:w="1701"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c>
          <w:tcPr>
            <w:tcW w:w="2126"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c>
          <w:tcPr>
            <w:tcW w:w="1530"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r>
      <w:tr w:rsidR="007C6633" w:rsidRPr="009A3609" w:rsidTr="00B3453E">
        <w:tc>
          <w:tcPr>
            <w:tcW w:w="10206" w:type="dxa"/>
            <w:gridSpan w:val="6"/>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Inspektor nadzoru nad robotami sanitarnymi</w:t>
            </w:r>
          </w:p>
        </w:tc>
      </w:tr>
      <w:tr w:rsidR="00570DC0" w:rsidRPr="009A3609" w:rsidTr="007C6633">
        <w:tc>
          <w:tcPr>
            <w:tcW w:w="567" w:type="dxa"/>
            <w:tcBorders>
              <w:top w:val="single" w:sz="4" w:space="0" w:color="auto"/>
              <w:left w:val="single" w:sz="4" w:space="0" w:color="auto"/>
              <w:bottom w:val="single" w:sz="4" w:space="0" w:color="auto"/>
              <w:right w:val="single" w:sz="4" w:space="0" w:color="auto"/>
            </w:tcBorders>
          </w:tcPr>
          <w:p w:rsidR="00570DC0" w:rsidRPr="009A3609" w:rsidRDefault="007C6633" w:rsidP="00B3453E">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 xml:space="preserve">2. </w:t>
            </w:r>
          </w:p>
        </w:tc>
        <w:tc>
          <w:tcPr>
            <w:tcW w:w="2127"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c>
          <w:tcPr>
            <w:tcW w:w="2155"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c>
          <w:tcPr>
            <w:tcW w:w="1701"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c>
          <w:tcPr>
            <w:tcW w:w="2126"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c>
          <w:tcPr>
            <w:tcW w:w="1530" w:type="dxa"/>
            <w:tcBorders>
              <w:top w:val="single" w:sz="4" w:space="0" w:color="auto"/>
              <w:left w:val="single" w:sz="4" w:space="0" w:color="auto"/>
              <w:bottom w:val="single" w:sz="4" w:space="0" w:color="auto"/>
              <w:right w:val="single" w:sz="4" w:space="0" w:color="auto"/>
            </w:tcBorders>
          </w:tcPr>
          <w:p w:rsidR="00570DC0" w:rsidRPr="009A3609" w:rsidRDefault="00570DC0" w:rsidP="00B3453E">
            <w:pPr>
              <w:tabs>
                <w:tab w:val="left" w:pos="360"/>
              </w:tabs>
              <w:adjustRightInd w:val="0"/>
              <w:jc w:val="center"/>
              <w:textAlignment w:val="baseline"/>
              <w:rPr>
                <w:rFonts w:asciiTheme="minorHAnsi" w:hAnsiTheme="minorHAnsi" w:cstheme="minorHAnsi"/>
                <w:b/>
                <w:iCs/>
                <w:kern w:val="2"/>
              </w:rPr>
            </w:pPr>
          </w:p>
        </w:tc>
      </w:tr>
      <w:tr w:rsidR="007C6633" w:rsidRPr="009A3609" w:rsidTr="007C6633">
        <w:tc>
          <w:tcPr>
            <w:tcW w:w="567" w:type="dxa"/>
            <w:tcBorders>
              <w:top w:val="single" w:sz="4" w:space="0" w:color="auto"/>
              <w:left w:val="single" w:sz="4" w:space="0" w:color="auto"/>
              <w:bottom w:val="single" w:sz="4" w:space="0" w:color="auto"/>
              <w:right w:val="single" w:sz="4" w:space="0" w:color="auto"/>
            </w:tcBorders>
          </w:tcPr>
          <w:p w:rsidR="007C6633" w:rsidRDefault="007C6633" w:rsidP="00B3453E">
            <w:pPr>
              <w:tabs>
                <w:tab w:val="left" w:pos="360"/>
              </w:tabs>
              <w:adjustRightInd w:val="0"/>
              <w:jc w:val="center"/>
              <w:textAlignment w:val="baseline"/>
              <w:rPr>
                <w:rFonts w:asciiTheme="minorHAnsi" w:hAnsiTheme="minorHAnsi" w:cstheme="minorHAnsi"/>
                <w:b/>
                <w:iCs/>
                <w:kern w:val="2"/>
              </w:rPr>
            </w:pPr>
          </w:p>
        </w:tc>
        <w:tc>
          <w:tcPr>
            <w:tcW w:w="2127"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2155"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1701"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2126"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1530"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r>
      <w:tr w:rsidR="007C6633" w:rsidRPr="009A3609" w:rsidTr="00B3453E">
        <w:tc>
          <w:tcPr>
            <w:tcW w:w="10206" w:type="dxa"/>
            <w:gridSpan w:val="6"/>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lastRenderedPageBreak/>
              <w:t xml:space="preserve">Inspektor nadzoru nad robotami elektrycznymi </w:t>
            </w:r>
          </w:p>
        </w:tc>
      </w:tr>
      <w:tr w:rsidR="007C6633" w:rsidRPr="009A3609" w:rsidTr="007C6633">
        <w:tc>
          <w:tcPr>
            <w:tcW w:w="567" w:type="dxa"/>
            <w:tcBorders>
              <w:top w:val="single" w:sz="4" w:space="0" w:color="auto"/>
              <w:left w:val="single" w:sz="4" w:space="0" w:color="auto"/>
              <w:bottom w:val="single" w:sz="4" w:space="0" w:color="auto"/>
              <w:right w:val="single" w:sz="4" w:space="0" w:color="auto"/>
            </w:tcBorders>
          </w:tcPr>
          <w:p w:rsidR="007C6633" w:rsidRDefault="007C6633" w:rsidP="00B3453E">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3.</w:t>
            </w:r>
          </w:p>
        </w:tc>
        <w:tc>
          <w:tcPr>
            <w:tcW w:w="2127"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2155"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1701"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2126"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1530"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r>
      <w:tr w:rsidR="007C6633" w:rsidRPr="009A3609" w:rsidTr="007C6633">
        <w:tc>
          <w:tcPr>
            <w:tcW w:w="567" w:type="dxa"/>
            <w:tcBorders>
              <w:top w:val="single" w:sz="4" w:space="0" w:color="auto"/>
              <w:left w:val="single" w:sz="4" w:space="0" w:color="auto"/>
              <w:bottom w:val="single" w:sz="4" w:space="0" w:color="auto"/>
              <w:right w:val="single" w:sz="4" w:space="0" w:color="auto"/>
            </w:tcBorders>
          </w:tcPr>
          <w:p w:rsidR="007C6633" w:rsidRDefault="007C6633" w:rsidP="00B3453E">
            <w:pPr>
              <w:tabs>
                <w:tab w:val="left" w:pos="360"/>
              </w:tabs>
              <w:adjustRightInd w:val="0"/>
              <w:jc w:val="center"/>
              <w:textAlignment w:val="baseline"/>
              <w:rPr>
                <w:rFonts w:asciiTheme="minorHAnsi" w:hAnsiTheme="minorHAnsi" w:cstheme="minorHAnsi"/>
                <w:b/>
                <w:iCs/>
                <w:kern w:val="2"/>
              </w:rPr>
            </w:pPr>
          </w:p>
        </w:tc>
        <w:tc>
          <w:tcPr>
            <w:tcW w:w="2127"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2155"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1701"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2126"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1530"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r>
      <w:tr w:rsidR="007C6633" w:rsidRPr="009A3609" w:rsidTr="00B3453E">
        <w:tc>
          <w:tcPr>
            <w:tcW w:w="10206" w:type="dxa"/>
            <w:gridSpan w:val="6"/>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 xml:space="preserve">Inspektor nadzoru nad robotami telekomunikacyjnymi </w:t>
            </w:r>
          </w:p>
        </w:tc>
      </w:tr>
      <w:tr w:rsidR="007C6633" w:rsidRPr="009A3609" w:rsidTr="007C6633">
        <w:tc>
          <w:tcPr>
            <w:tcW w:w="567" w:type="dxa"/>
            <w:tcBorders>
              <w:top w:val="single" w:sz="4" w:space="0" w:color="auto"/>
              <w:left w:val="single" w:sz="4" w:space="0" w:color="auto"/>
              <w:bottom w:val="single" w:sz="4" w:space="0" w:color="auto"/>
              <w:right w:val="single" w:sz="4" w:space="0" w:color="auto"/>
            </w:tcBorders>
          </w:tcPr>
          <w:p w:rsidR="007C6633" w:rsidRDefault="007C6633" w:rsidP="00B3453E">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4.</w:t>
            </w:r>
          </w:p>
        </w:tc>
        <w:tc>
          <w:tcPr>
            <w:tcW w:w="2127"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2155"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1701"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2126"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1530"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r>
      <w:tr w:rsidR="007C6633" w:rsidRPr="009A3609" w:rsidTr="007C6633">
        <w:tc>
          <w:tcPr>
            <w:tcW w:w="567" w:type="dxa"/>
            <w:tcBorders>
              <w:top w:val="single" w:sz="4" w:space="0" w:color="auto"/>
              <w:left w:val="single" w:sz="4" w:space="0" w:color="auto"/>
              <w:bottom w:val="single" w:sz="4" w:space="0" w:color="auto"/>
              <w:right w:val="single" w:sz="4" w:space="0" w:color="auto"/>
            </w:tcBorders>
          </w:tcPr>
          <w:p w:rsidR="007C6633" w:rsidRDefault="007C6633" w:rsidP="00B3453E">
            <w:pPr>
              <w:tabs>
                <w:tab w:val="left" w:pos="360"/>
              </w:tabs>
              <w:adjustRightInd w:val="0"/>
              <w:jc w:val="center"/>
              <w:textAlignment w:val="baseline"/>
              <w:rPr>
                <w:rFonts w:asciiTheme="minorHAnsi" w:hAnsiTheme="minorHAnsi" w:cstheme="minorHAnsi"/>
                <w:b/>
                <w:iCs/>
                <w:kern w:val="2"/>
              </w:rPr>
            </w:pPr>
          </w:p>
        </w:tc>
        <w:tc>
          <w:tcPr>
            <w:tcW w:w="2127"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2155"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1701"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2126"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c>
          <w:tcPr>
            <w:tcW w:w="1530" w:type="dxa"/>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p>
        </w:tc>
      </w:tr>
      <w:tr w:rsidR="007C6633" w:rsidRPr="009A3609" w:rsidTr="00B3453E">
        <w:tc>
          <w:tcPr>
            <w:tcW w:w="10206" w:type="dxa"/>
            <w:gridSpan w:val="6"/>
            <w:tcBorders>
              <w:top w:val="single" w:sz="4" w:space="0" w:color="auto"/>
              <w:left w:val="single" w:sz="4" w:space="0" w:color="auto"/>
              <w:bottom w:val="single" w:sz="4" w:space="0" w:color="auto"/>
              <w:right w:val="single" w:sz="4" w:space="0" w:color="auto"/>
            </w:tcBorders>
          </w:tcPr>
          <w:p w:rsidR="007C6633" w:rsidRPr="009A3609" w:rsidRDefault="007C6633" w:rsidP="00B3453E">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Specjalista ds. rozliczeń</w:t>
            </w:r>
          </w:p>
        </w:tc>
      </w:tr>
      <w:tr w:rsidR="00565D35" w:rsidRPr="009A3609" w:rsidTr="00565D35">
        <w:tc>
          <w:tcPr>
            <w:tcW w:w="567" w:type="dxa"/>
            <w:tcBorders>
              <w:top w:val="single" w:sz="4" w:space="0" w:color="auto"/>
              <w:left w:val="single" w:sz="4" w:space="0" w:color="auto"/>
              <w:bottom w:val="single" w:sz="4" w:space="0" w:color="auto"/>
              <w:right w:val="single" w:sz="4" w:space="0" w:color="auto"/>
            </w:tcBorders>
          </w:tcPr>
          <w:p w:rsidR="00565D35" w:rsidRDefault="00565D35" w:rsidP="00B3453E">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5.</w:t>
            </w:r>
          </w:p>
        </w:tc>
        <w:tc>
          <w:tcPr>
            <w:tcW w:w="2127" w:type="dxa"/>
            <w:tcBorders>
              <w:top w:val="single" w:sz="4" w:space="0" w:color="auto"/>
              <w:left w:val="single" w:sz="4" w:space="0" w:color="auto"/>
              <w:bottom w:val="single" w:sz="4" w:space="0" w:color="auto"/>
              <w:right w:val="single" w:sz="4" w:space="0" w:color="auto"/>
            </w:tcBorders>
          </w:tcPr>
          <w:p w:rsidR="00565D35" w:rsidRPr="009A3609" w:rsidRDefault="00565D35" w:rsidP="00B3453E">
            <w:pPr>
              <w:tabs>
                <w:tab w:val="left" w:pos="360"/>
              </w:tabs>
              <w:adjustRightInd w:val="0"/>
              <w:jc w:val="center"/>
              <w:textAlignment w:val="baseline"/>
              <w:rPr>
                <w:rFonts w:asciiTheme="minorHAnsi" w:hAnsiTheme="minorHAnsi" w:cstheme="minorHAnsi"/>
                <w:b/>
                <w:iCs/>
                <w:kern w:val="2"/>
              </w:rPr>
            </w:pPr>
          </w:p>
        </w:tc>
        <w:tc>
          <w:tcPr>
            <w:tcW w:w="2155" w:type="dxa"/>
            <w:tcBorders>
              <w:top w:val="single" w:sz="4" w:space="0" w:color="auto"/>
              <w:left w:val="single" w:sz="4" w:space="0" w:color="auto"/>
              <w:bottom w:val="single" w:sz="4" w:space="0" w:color="auto"/>
              <w:right w:val="single" w:sz="4" w:space="0" w:color="auto"/>
            </w:tcBorders>
            <w:vAlign w:val="center"/>
          </w:tcPr>
          <w:p w:rsidR="00565D35" w:rsidRPr="009A3609" w:rsidRDefault="00565D35" w:rsidP="00565D35">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/wykształcenie/</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65D35" w:rsidRPr="009A3609" w:rsidRDefault="00565D35" w:rsidP="00565D35">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/doświadczenie w zakresie pełnienia funkcji specjalisty ds. rozliczeń/</w:t>
            </w:r>
          </w:p>
        </w:tc>
        <w:tc>
          <w:tcPr>
            <w:tcW w:w="1530" w:type="dxa"/>
            <w:tcBorders>
              <w:top w:val="single" w:sz="4" w:space="0" w:color="auto"/>
              <w:left w:val="single" w:sz="4" w:space="0" w:color="auto"/>
              <w:bottom w:val="single" w:sz="4" w:space="0" w:color="auto"/>
              <w:right w:val="single" w:sz="4" w:space="0" w:color="auto"/>
            </w:tcBorders>
          </w:tcPr>
          <w:p w:rsidR="00565D35" w:rsidRPr="009A3609" w:rsidRDefault="00565D35" w:rsidP="00B3453E">
            <w:pPr>
              <w:tabs>
                <w:tab w:val="left" w:pos="360"/>
              </w:tabs>
              <w:adjustRightInd w:val="0"/>
              <w:jc w:val="center"/>
              <w:textAlignment w:val="baseline"/>
              <w:rPr>
                <w:rFonts w:asciiTheme="minorHAnsi" w:hAnsiTheme="minorHAnsi" w:cstheme="minorHAnsi"/>
                <w:b/>
                <w:iCs/>
                <w:kern w:val="2"/>
              </w:rPr>
            </w:pPr>
          </w:p>
        </w:tc>
      </w:tr>
      <w:tr w:rsidR="00565D35" w:rsidRPr="009A3609" w:rsidTr="00B3453E">
        <w:tc>
          <w:tcPr>
            <w:tcW w:w="567" w:type="dxa"/>
            <w:tcBorders>
              <w:top w:val="single" w:sz="4" w:space="0" w:color="auto"/>
              <w:left w:val="single" w:sz="4" w:space="0" w:color="auto"/>
              <w:bottom w:val="single" w:sz="4" w:space="0" w:color="auto"/>
              <w:right w:val="single" w:sz="4" w:space="0" w:color="auto"/>
            </w:tcBorders>
          </w:tcPr>
          <w:p w:rsidR="00565D35" w:rsidRDefault="00565D35" w:rsidP="00B3453E">
            <w:pPr>
              <w:tabs>
                <w:tab w:val="left" w:pos="360"/>
              </w:tabs>
              <w:adjustRightInd w:val="0"/>
              <w:jc w:val="center"/>
              <w:textAlignment w:val="baseline"/>
              <w:rPr>
                <w:rFonts w:asciiTheme="minorHAnsi" w:hAnsiTheme="minorHAnsi" w:cstheme="minorHAnsi"/>
                <w:b/>
                <w:iCs/>
                <w:kern w:val="2"/>
              </w:rPr>
            </w:pPr>
          </w:p>
        </w:tc>
        <w:tc>
          <w:tcPr>
            <w:tcW w:w="2127" w:type="dxa"/>
            <w:tcBorders>
              <w:top w:val="single" w:sz="4" w:space="0" w:color="auto"/>
              <w:left w:val="single" w:sz="4" w:space="0" w:color="auto"/>
              <w:bottom w:val="single" w:sz="4" w:space="0" w:color="auto"/>
              <w:right w:val="single" w:sz="4" w:space="0" w:color="auto"/>
            </w:tcBorders>
          </w:tcPr>
          <w:p w:rsidR="00565D35" w:rsidRPr="009A3609" w:rsidRDefault="00565D35" w:rsidP="00B3453E">
            <w:pPr>
              <w:tabs>
                <w:tab w:val="left" w:pos="360"/>
              </w:tabs>
              <w:adjustRightInd w:val="0"/>
              <w:jc w:val="center"/>
              <w:textAlignment w:val="baseline"/>
              <w:rPr>
                <w:rFonts w:asciiTheme="minorHAnsi" w:hAnsiTheme="minorHAnsi" w:cstheme="minorHAnsi"/>
                <w:b/>
                <w:iCs/>
                <w:kern w:val="2"/>
              </w:rPr>
            </w:pPr>
          </w:p>
        </w:tc>
        <w:tc>
          <w:tcPr>
            <w:tcW w:w="2155" w:type="dxa"/>
            <w:tcBorders>
              <w:top w:val="single" w:sz="4" w:space="0" w:color="auto"/>
              <w:left w:val="single" w:sz="4" w:space="0" w:color="auto"/>
              <w:bottom w:val="single" w:sz="4" w:space="0" w:color="auto"/>
              <w:right w:val="single" w:sz="4" w:space="0" w:color="auto"/>
            </w:tcBorders>
          </w:tcPr>
          <w:p w:rsidR="00565D35" w:rsidRPr="009A3609" w:rsidRDefault="00565D35" w:rsidP="00B3453E">
            <w:pPr>
              <w:tabs>
                <w:tab w:val="left" w:pos="360"/>
              </w:tabs>
              <w:adjustRightInd w:val="0"/>
              <w:jc w:val="center"/>
              <w:textAlignment w:val="baseline"/>
              <w:rPr>
                <w:rFonts w:asciiTheme="minorHAnsi" w:hAnsiTheme="minorHAnsi" w:cstheme="minorHAnsi"/>
                <w:b/>
                <w:iCs/>
                <w:kern w:val="2"/>
              </w:rPr>
            </w:pPr>
          </w:p>
        </w:tc>
        <w:tc>
          <w:tcPr>
            <w:tcW w:w="3827" w:type="dxa"/>
            <w:gridSpan w:val="2"/>
            <w:tcBorders>
              <w:top w:val="single" w:sz="4" w:space="0" w:color="auto"/>
              <w:left w:val="single" w:sz="4" w:space="0" w:color="auto"/>
              <w:bottom w:val="single" w:sz="4" w:space="0" w:color="auto"/>
              <w:right w:val="single" w:sz="4" w:space="0" w:color="auto"/>
            </w:tcBorders>
          </w:tcPr>
          <w:p w:rsidR="00565D35" w:rsidRPr="009A3609" w:rsidRDefault="00565D35" w:rsidP="00B3453E">
            <w:pPr>
              <w:tabs>
                <w:tab w:val="left" w:pos="360"/>
              </w:tabs>
              <w:adjustRightInd w:val="0"/>
              <w:jc w:val="center"/>
              <w:textAlignment w:val="baseline"/>
              <w:rPr>
                <w:rFonts w:asciiTheme="minorHAnsi" w:hAnsiTheme="minorHAnsi" w:cstheme="minorHAnsi"/>
                <w:b/>
                <w:iCs/>
                <w:kern w:val="2"/>
              </w:rPr>
            </w:pPr>
          </w:p>
        </w:tc>
        <w:tc>
          <w:tcPr>
            <w:tcW w:w="1530" w:type="dxa"/>
            <w:tcBorders>
              <w:top w:val="single" w:sz="4" w:space="0" w:color="auto"/>
              <w:left w:val="single" w:sz="4" w:space="0" w:color="auto"/>
              <w:bottom w:val="single" w:sz="4" w:space="0" w:color="auto"/>
              <w:right w:val="single" w:sz="4" w:space="0" w:color="auto"/>
            </w:tcBorders>
          </w:tcPr>
          <w:p w:rsidR="00565D35" w:rsidRPr="009A3609" w:rsidRDefault="00565D35" w:rsidP="00B3453E">
            <w:pPr>
              <w:tabs>
                <w:tab w:val="left" w:pos="360"/>
              </w:tabs>
              <w:adjustRightInd w:val="0"/>
              <w:jc w:val="center"/>
              <w:textAlignment w:val="baseline"/>
              <w:rPr>
                <w:rFonts w:asciiTheme="minorHAnsi" w:hAnsiTheme="minorHAnsi" w:cstheme="minorHAnsi"/>
                <w:b/>
                <w:iCs/>
                <w:kern w:val="2"/>
              </w:rPr>
            </w:pPr>
          </w:p>
        </w:tc>
      </w:tr>
    </w:tbl>
    <w:p w:rsidR="00F641D4" w:rsidRPr="00F641D4" w:rsidRDefault="00F641D4" w:rsidP="00DC3646">
      <w:pPr>
        <w:pStyle w:val="Akapitzlist"/>
        <w:autoSpaceDE w:val="0"/>
        <w:autoSpaceDN w:val="0"/>
        <w:adjustRightInd w:val="0"/>
        <w:spacing w:after="0" w:line="240" w:lineRule="auto"/>
        <w:ind w:left="425"/>
        <w:jc w:val="both"/>
        <w:rPr>
          <w:rFonts w:asciiTheme="minorHAnsi" w:hAnsiTheme="minorHAnsi" w:cstheme="minorHAnsi"/>
          <w:color w:val="000000"/>
          <w:sz w:val="24"/>
          <w:szCs w:val="24"/>
        </w:rPr>
      </w:pPr>
    </w:p>
    <w:p w:rsidR="004B5942" w:rsidRPr="00DC3646" w:rsidRDefault="004B5942" w:rsidP="00F7493F">
      <w:pPr>
        <w:pStyle w:val="Akapitzlist"/>
        <w:numPr>
          <w:ilvl w:val="0"/>
          <w:numId w:val="48"/>
        </w:numPr>
        <w:autoSpaceDE w:val="0"/>
        <w:autoSpaceDN w:val="0"/>
        <w:adjustRightInd w:val="0"/>
        <w:spacing w:after="0"/>
        <w:ind w:left="426" w:hanging="426"/>
        <w:jc w:val="both"/>
        <w:rPr>
          <w:rFonts w:asciiTheme="minorHAnsi" w:hAnsiTheme="minorHAnsi" w:cstheme="minorHAnsi"/>
          <w:color w:val="000000"/>
          <w:sz w:val="24"/>
          <w:szCs w:val="24"/>
        </w:rPr>
      </w:pPr>
      <w:r w:rsidRPr="00B85B03">
        <w:rPr>
          <w:rFonts w:asciiTheme="minorHAnsi" w:hAnsiTheme="minorHAnsi" w:cstheme="minorHAnsi"/>
          <w:b/>
          <w:bCs/>
          <w:sz w:val="24"/>
          <w:szCs w:val="24"/>
        </w:rPr>
        <w:t xml:space="preserve">Oświadczenie </w:t>
      </w:r>
      <w:r w:rsidR="009A3609" w:rsidRPr="00B85B03">
        <w:rPr>
          <w:rFonts w:asciiTheme="minorHAnsi" w:hAnsiTheme="minorHAnsi" w:cstheme="minorHAnsi"/>
          <w:b/>
          <w:bCs/>
          <w:sz w:val="24"/>
          <w:szCs w:val="24"/>
        </w:rPr>
        <w:t xml:space="preserve">dotyczące </w:t>
      </w:r>
      <w:r w:rsidR="00B85B03">
        <w:rPr>
          <w:rFonts w:asciiTheme="minorHAnsi" w:hAnsiTheme="minorHAnsi" w:cstheme="minorHAnsi"/>
          <w:b/>
          <w:bCs/>
          <w:sz w:val="24"/>
          <w:szCs w:val="24"/>
        </w:rPr>
        <w:t xml:space="preserve">dodatkowego doświadczenia Kierownika </w:t>
      </w:r>
      <w:r w:rsidR="009A3609">
        <w:rPr>
          <w:rFonts w:asciiTheme="minorHAnsi" w:hAnsiTheme="minorHAnsi" w:cstheme="minorHAnsi"/>
          <w:b/>
          <w:bCs/>
          <w:sz w:val="24"/>
          <w:szCs w:val="24"/>
        </w:rPr>
        <w:t>Zespołu Inwestora Zastępczego</w:t>
      </w:r>
      <w:r w:rsidR="0040325C">
        <w:rPr>
          <w:rFonts w:asciiTheme="minorHAnsi" w:hAnsiTheme="minorHAnsi" w:cstheme="minorHAnsi"/>
          <w:b/>
          <w:bCs/>
          <w:sz w:val="24"/>
          <w:szCs w:val="24"/>
        </w:rPr>
        <w:t xml:space="preserve"> </w:t>
      </w:r>
      <w:r w:rsidR="0040325C" w:rsidRPr="00DC3646">
        <w:rPr>
          <w:rFonts w:asciiTheme="minorHAnsi" w:hAnsiTheme="minorHAnsi" w:cstheme="minorHAnsi"/>
          <w:bCs/>
          <w:sz w:val="24"/>
          <w:szCs w:val="24"/>
        </w:rPr>
        <w:t>(w zależności od zaoferowanego w kryterium</w:t>
      </w:r>
      <w:r w:rsidR="00E25696" w:rsidRPr="00DC3646">
        <w:rPr>
          <w:rFonts w:asciiTheme="minorHAnsi" w:hAnsiTheme="minorHAnsi" w:cstheme="minorHAnsi"/>
          <w:bCs/>
          <w:sz w:val="24"/>
          <w:szCs w:val="24"/>
        </w:rPr>
        <w:t xml:space="preserve"> 2</w:t>
      </w:r>
      <w:r w:rsidR="00140E86">
        <w:rPr>
          <w:rFonts w:asciiTheme="minorHAnsi" w:hAnsiTheme="minorHAnsi" w:cstheme="minorHAnsi"/>
          <w:bCs/>
          <w:sz w:val="24"/>
          <w:szCs w:val="24"/>
        </w:rPr>
        <w:t xml:space="preserve"> – rozd. XVII pkt 3 ust. 2 SWZ</w:t>
      </w:r>
      <w:r w:rsidR="00E25696" w:rsidRPr="00DC3646">
        <w:rPr>
          <w:rFonts w:asciiTheme="minorHAnsi" w:hAnsiTheme="minorHAnsi" w:cstheme="minorHAnsi"/>
          <w:bCs/>
          <w:sz w:val="24"/>
          <w:szCs w:val="24"/>
        </w:rPr>
        <w:t>)</w:t>
      </w:r>
      <w:r w:rsidR="000829AC" w:rsidRPr="00DC3646">
        <w:rPr>
          <w:rFonts w:asciiTheme="minorHAnsi" w:hAnsiTheme="minorHAnsi" w:cstheme="minorHAnsi"/>
          <w:b/>
          <w:bCs/>
          <w:sz w:val="24"/>
          <w:szCs w:val="24"/>
        </w:rPr>
        <w:t>:</w:t>
      </w:r>
    </w:p>
    <w:p w:rsidR="00F641D4" w:rsidRPr="009A3609" w:rsidRDefault="002245F7" w:rsidP="00F7493F">
      <w:pPr>
        <w:spacing w:line="276" w:lineRule="auto"/>
        <w:ind w:left="410"/>
        <w:jc w:val="both"/>
        <w:rPr>
          <w:rFonts w:asciiTheme="minorHAnsi" w:eastAsia="Calibri" w:hAnsiTheme="minorHAnsi" w:cstheme="minorHAnsi"/>
          <w:kern w:val="2"/>
          <w:sz w:val="24"/>
          <w:szCs w:val="24"/>
        </w:rPr>
      </w:pPr>
      <w:r w:rsidRPr="009A3609">
        <w:rPr>
          <w:rFonts w:asciiTheme="minorHAnsi" w:eastAsia="Calibri" w:hAnsiTheme="minorHAnsi" w:cstheme="minorHAnsi"/>
          <w:kern w:val="2"/>
          <w:sz w:val="24"/>
          <w:szCs w:val="24"/>
        </w:rPr>
        <w:t xml:space="preserve">Oświadczam, iż </w:t>
      </w:r>
      <w:r w:rsidR="00B85B03">
        <w:rPr>
          <w:rFonts w:asciiTheme="minorHAnsi" w:eastAsia="Calibri" w:hAnsiTheme="minorHAnsi" w:cstheme="minorHAnsi"/>
          <w:kern w:val="2"/>
          <w:sz w:val="24"/>
          <w:szCs w:val="24"/>
        </w:rPr>
        <w:t xml:space="preserve">dodatkowe </w:t>
      </w:r>
      <w:r w:rsidRPr="009A3609">
        <w:rPr>
          <w:rFonts w:asciiTheme="minorHAnsi" w:eastAsia="Calibri" w:hAnsiTheme="minorHAnsi" w:cstheme="minorHAnsi"/>
          <w:kern w:val="2"/>
          <w:sz w:val="24"/>
          <w:szCs w:val="24"/>
        </w:rPr>
        <w:t xml:space="preserve">doświadczenie </w:t>
      </w:r>
      <w:r w:rsidR="00B85B03">
        <w:rPr>
          <w:rFonts w:asciiTheme="minorHAnsi" w:eastAsia="Calibri" w:hAnsiTheme="minorHAnsi" w:cstheme="minorHAnsi"/>
          <w:kern w:val="2"/>
          <w:sz w:val="24"/>
          <w:szCs w:val="24"/>
        </w:rPr>
        <w:t xml:space="preserve">Kierownika </w:t>
      </w:r>
      <w:r w:rsidRPr="009A3609">
        <w:rPr>
          <w:rFonts w:asciiTheme="minorHAnsi" w:eastAsia="Calibri" w:hAnsiTheme="minorHAnsi" w:cstheme="minorHAnsi"/>
          <w:kern w:val="2"/>
          <w:sz w:val="24"/>
          <w:szCs w:val="24"/>
        </w:rPr>
        <w:t>Zespołu Inwestora Zastępczego jest</w:t>
      </w:r>
      <w:r w:rsidR="009A3609">
        <w:rPr>
          <w:rFonts w:asciiTheme="minorHAnsi" w:eastAsia="Calibri" w:hAnsiTheme="minorHAnsi" w:cstheme="minorHAnsi"/>
          <w:kern w:val="2"/>
          <w:sz w:val="24"/>
          <w:szCs w:val="24"/>
        </w:rPr>
        <w:t xml:space="preserve"> n</w:t>
      </w:r>
      <w:r w:rsidRPr="009A3609">
        <w:rPr>
          <w:rFonts w:asciiTheme="minorHAnsi" w:eastAsia="Calibri" w:hAnsiTheme="minorHAnsi" w:cstheme="minorHAnsi"/>
          <w:kern w:val="2"/>
          <w:sz w:val="24"/>
          <w:szCs w:val="24"/>
        </w:rPr>
        <w:t>astępujące:</w:t>
      </w:r>
    </w:p>
    <w:p w:rsidR="009A3609" w:rsidRPr="009A3609" w:rsidRDefault="009A3609" w:rsidP="00DC3646">
      <w:pPr>
        <w:spacing w:line="276" w:lineRule="auto"/>
        <w:ind w:left="408"/>
        <w:rPr>
          <w:rFonts w:asciiTheme="minorHAnsi" w:eastAsia="Calibri" w:hAnsiTheme="minorHAnsi" w:cstheme="minorHAnsi"/>
          <w:kern w:val="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88"/>
        <w:gridCol w:w="1985"/>
        <w:gridCol w:w="1559"/>
        <w:gridCol w:w="992"/>
        <w:gridCol w:w="1512"/>
        <w:gridCol w:w="48"/>
        <w:gridCol w:w="1417"/>
      </w:tblGrid>
      <w:tr w:rsidR="00C04C28" w:rsidRPr="009A3609" w:rsidTr="002D4970">
        <w:trPr>
          <w:trHeight w:val="521"/>
        </w:trPr>
        <w:tc>
          <w:tcPr>
            <w:tcW w:w="567" w:type="dxa"/>
            <w:tcBorders>
              <w:top w:val="single" w:sz="4" w:space="0" w:color="auto"/>
              <w:left w:val="single" w:sz="4" w:space="0" w:color="auto"/>
              <w:bottom w:val="single" w:sz="4" w:space="0" w:color="auto"/>
              <w:right w:val="single" w:sz="4" w:space="0" w:color="auto"/>
            </w:tcBorders>
            <w:vAlign w:val="center"/>
            <w:hideMark/>
          </w:tcPr>
          <w:p w:rsidR="00C04C28" w:rsidRPr="009A3609" w:rsidRDefault="00C04C28" w:rsidP="002D4970">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Lp.</w:t>
            </w:r>
          </w:p>
        </w:tc>
        <w:tc>
          <w:tcPr>
            <w:tcW w:w="1588" w:type="dxa"/>
            <w:tcBorders>
              <w:top w:val="single" w:sz="4" w:space="0" w:color="auto"/>
              <w:left w:val="single" w:sz="4" w:space="0" w:color="auto"/>
              <w:bottom w:val="single" w:sz="4" w:space="0" w:color="auto"/>
              <w:right w:val="single" w:sz="4" w:space="0" w:color="auto"/>
            </w:tcBorders>
            <w:vAlign w:val="center"/>
            <w:hideMark/>
          </w:tcPr>
          <w:p w:rsidR="00C04C28" w:rsidRPr="009A3609" w:rsidRDefault="00C04C28" w:rsidP="002D4970">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Przedmiot – opis inwestycji</w:t>
            </w:r>
          </w:p>
        </w:tc>
        <w:tc>
          <w:tcPr>
            <w:tcW w:w="1985" w:type="dxa"/>
            <w:tcBorders>
              <w:top w:val="single" w:sz="4" w:space="0" w:color="auto"/>
              <w:left w:val="single" w:sz="4" w:space="0" w:color="auto"/>
              <w:bottom w:val="single" w:sz="4" w:space="0" w:color="auto"/>
              <w:right w:val="single" w:sz="4" w:space="0" w:color="auto"/>
            </w:tcBorders>
            <w:vAlign w:val="center"/>
            <w:hideMark/>
          </w:tcPr>
          <w:p w:rsidR="00C04C28" w:rsidRPr="009A3609" w:rsidRDefault="00C04C28" w:rsidP="002D4970">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Podmiot, dla którego była wykonana inwestycja</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4C28" w:rsidRPr="009A3609" w:rsidRDefault="00C04C28" w:rsidP="002D4970">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 xml:space="preserve">Okres realizacji usług (początek-koniec) </w:t>
            </w:r>
            <w:r w:rsidRPr="009A3609">
              <w:rPr>
                <w:rFonts w:asciiTheme="minorHAnsi" w:hAnsiTheme="minorHAnsi" w:cstheme="minorHAnsi"/>
                <w:b/>
                <w:bCs/>
                <w:iCs/>
                <w:kern w:val="2"/>
              </w:rPr>
              <w:t>(d</w:t>
            </w:r>
            <w:r>
              <w:rPr>
                <w:rFonts w:asciiTheme="minorHAnsi" w:hAnsiTheme="minorHAnsi" w:cstheme="minorHAnsi"/>
                <w:b/>
                <w:bCs/>
                <w:iCs/>
                <w:kern w:val="2"/>
              </w:rPr>
              <w:t>d</w:t>
            </w:r>
            <w:r w:rsidRPr="009A3609">
              <w:rPr>
                <w:rFonts w:asciiTheme="minorHAnsi" w:hAnsiTheme="minorHAnsi" w:cstheme="minorHAnsi"/>
                <w:b/>
                <w:bCs/>
                <w:iCs/>
                <w:kern w:val="2"/>
              </w:rPr>
              <w:t>/mm/r</w:t>
            </w:r>
            <w:r>
              <w:rPr>
                <w:rFonts w:asciiTheme="minorHAnsi" w:hAnsiTheme="minorHAnsi" w:cstheme="minorHAnsi"/>
                <w:b/>
                <w:bCs/>
                <w:iCs/>
                <w:kern w:val="2"/>
              </w:rPr>
              <w:t>rr</w:t>
            </w:r>
            <w:r w:rsidRPr="009A3609">
              <w:rPr>
                <w:rFonts w:asciiTheme="minorHAnsi" w:hAnsiTheme="minorHAnsi" w:cstheme="minorHAnsi"/>
                <w:b/>
                <w:bCs/>
                <w:iCs/>
                <w:kern w:val="2"/>
              </w:rPr>
              <w:t>r)</w:t>
            </w:r>
          </w:p>
        </w:tc>
        <w:tc>
          <w:tcPr>
            <w:tcW w:w="992" w:type="dxa"/>
            <w:tcBorders>
              <w:top w:val="single" w:sz="4" w:space="0" w:color="auto"/>
              <w:left w:val="single" w:sz="4" w:space="0" w:color="auto"/>
              <w:bottom w:val="single" w:sz="4" w:space="0" w:color="auto"/>
              <w:right w:val="single" w:sz="4" w:space="0" w:color="auto"/>
            </w:tcBorders>
            <w:vAlign w:val="center"/>
          </w:tcPr>
          <w:p w:rsidR="00C04C28" w:rsidRPr="002D4970" w:rsidRDefault="002D4970" w:rsidP="002D4970">
            <w:pPr>
              <w:tabs>
                <w:tab w:val="left" w:pos="360"/>
              </w:tabs>
              <w:adjustRightInd w:val="0"/>
              <w:jc w:val="center"/>
              <w:textAlignment w:val="baseline"/>
              <w:rPr>
                <w:rFonts w:asciiTheme="minorHAnsi" w:hAnsiTheme="minorHAnsi" w:cstheme="minorHAnsi"/>
                <w:b/>
                <w:iCs/>
                <w:kern w:val="2"/>
                <w:vertAlign w:val="superscript"/>
              </w:rPr>
            </w:pPr>
            <w:r>
              <w:rPr>
                <w:rFonts w:asciiTheme="minorHAnsi" w:hAnsiTheme="minorHAnsi" w:cstheme="minorHAnsi"/>
                <w:b/>
                <w:iCs/>
                <w:kern w:val="2"/>
              </w:rPr>
              <w:t>Kubatura w m</w:t>
            </w:r>
            <w:r>
              <w:rPr>
                <w:rFonts w:asciiTheme="minorHAnsi" w:hAnsiTheme="minorHAnsi" w:cstheme="minorHAnsi"/>
                <w:b/>
                <w:iCs/>
                <w:kern w:val="2"/>
                <w:vertAlign w:val="superscript"/>
              </w:rPr>
              <w:t>3</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04C28" w:rsidRPr="009A3609" w:rsidRDefault="00C04C28" w:rsidP="00522A23">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 xml:space="preserve">Wartość </w:t>
            </w:r>
            <w:r w:rsidRPr="009A3609">
              <w:rPr>
                <w:rFonts w:asciiTheme="minorHAnsi" w:hAnsiTheme="minorHAnsi" w:cstheme="minorHAnsi"/>
                <w:b/>
                <w:iCs/>
                <w:kern w:val="2"/>
              </w:rPr>
              <w:br/>
              <w:t xml:space="preserve">(w zł </w:t>
            </w:r>
            <w:r w:rsidR="00522A23">
              <w:rPr>
                <w:rFonts w:asciiTheme="minorHAnsi" w:hAnsiTheme="minorHAnsi" w:cstheme="minorHAnsi"/>
                <w:b/>
                <w:iCs/>
                <w:kern w:val="2"/>
              </w:rPr>
              <w:t>netto</w:t>
            </w:r>
            <w:r w:rsidRPr="009A3609">
              <w:rPr>
                <w:rFonts w:asciiTheme="minorHAnsi" w:hAnsiTheme="minorHAnsi" w:cstheme="minorHAnsi"/>
                <w:b/>
                <w:iCs/>
                <w:kern w:val="2"/>
              </w:rPr>
              <w:t>) robót budowlanych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4C28" w:rsidRPr="009A3609" w:rsidRDefault="00C04C28" w:rsidP="002D4970">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Pozwolenie na użytkowanie TAK/NIE (data)</w:t>
            </w:r>
          </w:p>
        </w:tc>
      </w:tr>
      <w:tr w:rsidR="002D4970" w:rsidRPr="009A3609" w:rsidTr="003329C9">
        <w:tc>
          <w:tcPr>
            <w:tcW w:w="9668" w:type="dxa"/>
            <w:gridSpan w:val="8"/>
            <w:tcBorders>
              <w:top w:val="single" w:sz="4" w:space="0" w:color="auto"/>
              <w:left w:val="single" w:sz="4" w:space="0" w:color="auto"/>
              <w:bottom w:val="single" w:sz="4" w:space="0" w:color="auto"/>
              <w:right w:val="single" w:sz="4" w:space="0" w:color="auto"/>
            </w:tcBorders>
          </w:tcPr>
          <w:p w:rsidR="002D4970" w:rsidRPr="009A3609" w:rsidRDefault="002D4970" w:rsidP="002D4970">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Kierownik Z</w:t>
            </w:r>
            <w:r w:rsidRPr="009A3609">
              <w:rPr>
                <w:rFonts w:asciiTheme="minorHAnsi" w:hAnsiTheme="minorHAnsi" w:cstheme="minorHAnsi"/>
                <w:b/>
                <w:iCs/>
                <w:kern w:val="2"/>
              </w:rPr>
              <w:t>espołu</w:t>
            </w:r>
            <w:r>
              <w:rPr>
                <w:rFonts w:asciiTheme="minorHAnsi" w:hAnsiTheme="minorHAnsi" w:cstheme="minorHAnsi"/>
                <w:b/>
                <w:iCs/>
                <w:kern w:val="2"/>
              </w:rPr>
              <w:t xml:space="preserve"> Inwestora Zastępczego</w:t>
            </w:r>
          </w:p>
        </w:tc>
      </w:tr>
      <w:tr w:rsidR="007F5E0A" w:rsidRPr="009A3609" w:rsidTr="007F5E0A">
        <w:tc>
          <w:tcPr>
            <w:tcW w:w="567" w:type="dxa"/>
            <w:tcBorders>
              <w:top w:val="single" w:sz="4" w:space="0" w:color="auto"/>
              <w:left w:val="single" w:sz="4" w:space="0" w:color="auto"/>
              <w:bottom w:val="single" w:sz="4" w:space="0" w:color="auto"/>
              <w:right w:val="single" w:sz="4" w:space="0" w:color="auto"/>
            </w:tcBorders>
            <w:hideMark/>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1.</w:t>
            </w:r>
          </w:p>
        </w:tc>
        <w:tc>
          <w:tcPr>
            <w:tcW w:w="1588" w:type="dxa"/>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vertAlign w:val="superscript"/>
              </w:rPr>
            </w:pPr>
          </w:p>
        </w:tc>
        <w:tc>
          <w:tcPr>
            <w:tcW w:w="1985" w:type="dxa"/>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559" w:type="dxa"/>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992" w:type="dxa"/>
            <w:tcBorders>
              <w:top w:val="single" w:sz="4" w:space="0" w:color="auto"/>
              <w:left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512" w:type="dxa"/>
            <w:tcBorders>
              <w:top w:val="single" w:sz="4" w:space="0" w:color="auto"/>
              <w:left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465" w:type="dxa"/>
            <w:gridSpan w:val="2"/>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r>
      <w:tr w:rsidR="007F5E0A" w:rsidRPr="009A3609" w:rsidTr="007F5E0A">
        <w:tc>
          <w:tcPr>
            <w:tcW w:w="567" w:type="dxa"/>
            <w:tcBorders>
              <w:top w:val="single" w:sz="4" w:space="0" w:color="auto"/>
              <w:left w:val="single" w:sz="4" w:space="0" w:color="auto"/>
              <w:bottom w:val="single" w:sz="4" w:space="0" w:color="auto"/>
              <w:right w:val="single" w:sz="4" w:space="0" w:color="auto"/>
            </w:tcBorders>
            <w:hideMark/>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r w:rsidRPr="009A3609">
              <w:rPr>
                <w:rFonts w:asciiTheme="minorHAnsi" w:hAnsiTheme="minorHAnsi" w:cstheme="minorHAnsi"/>
                <w:b/>
                <w:iCs/>
                <w:kern w:val="2"/>
              </w:rPr>
              <w:t>2.</w:t>
            </w:r>
          </w:p>
        </w:tc>
        <w:tc>
          <w:tcPr>
            <w:tcW w:w="1588" w:type="dxa"/>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985" w:type="dxa"/>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559" w:type="dxa"/>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992" w:type="dxa"/>
            <w:tcBorders>
              <w:left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512" w:type="dxa"/>
            <w:tcBorders>
              <w:left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465" w:type="dxa"/>
            <w:gridSpan w:val="2"/>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r>
      <w:tr w:rsidR="007F5E0A" w:rsidRPr="009A3609" w:rsidTr="007F5E0A">
        <w:tc>
          <w:tcPr>
            <w:tcW w:w="567" w:type="dxa"/>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3.</w:t>
            </w:r>
          </w:p>
        </w:tc>
        <w:tc>
          <w:tcPr>
            <w:tcW w:w="1588" w:type="dxa"/>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985" w:type="dxa"/>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559" w:type="dxa"/>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992" w:type="dxa"/>
            <w:tcBorders>
              <w:left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512" w:type="dxa"/>
            <w:tcBorders>
              <w:left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465" w:type="dxa"/>
            <w:gridSpan w:val="2"/>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r>
      <w:tr w:rsidR="007F5E0A" w:rsidRPr="009A3609" w:rsidTr="007F5E0A">
        <w:tc>
          <w:tcPr>
            <w:tcW w:w="567" w:type="dxa"/>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r>
              <w:rPr>
                <w:rFonts w:asciiTheme="minorHAnsi" w:hAnsiTheme="minorHAnsi" w:cstheme="minorHAnsi"/>
                <w:b/>
                <w:iCs/>
                <w:kern w:val="2"/>
              </w:rPr>
              <w:t xml:space="preserve">4. </w:t>
            </w:r>
          </w:p>
        </w:tc>
        <w:tc>
          <w:tcPr>
            <w:tcW w:w="1588" w:type="dxa"/>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985" w:type="dxa"/>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559" w:type="dxa"/>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992" w:type="dxa"/>
            <w:tcBorders>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512" w:type="dxa"/>
            <w:tcBorders>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c>
          <w:tcPr>
            <w:tcW w:w="1465" w:type="dxa"/>
            <w:gridSpan w:val="2"/>
            <w:tcBorders>
              <w:top w:val="single" w:sz="4" w:space="0" w:color="auto"/>
              <w:left w:val="single" w:sz="4" w:space="0" w:color="auto"/>
              <w:bottom w:val="single" w:sz="4" w:space="0" w:color="auto"/>
              <w:right w:val="single" w:sz="4" w:space="0" w:color="auto"/>
            </w:tcBorders>
          </w:tcPr>
          <w:p w:rsidR="007F5E0A" w:rsidRPr="009A3609" w:rsidRDefault="007F5E0A" w:rsidP="00F343AD">
            <w:pPr>
              <w:tabs>
                <w:tab w:val="left" w:pos="360"/>
              </w:tabs>
              <w:adjustRightInd w:val="0"/>
              <w:jc w:val="center"/>
              <w:textAlignment w:val="baseline"/>
              <w:rPr>
                <w:rFonts w:asciiTheme="minorHAnsi" w:hAnsiTheme="minorHAnsi" w:cstheme="minorHAnsi"/>
                <w:b/>
                <w:iCs/>
                <w:kern w:val="2"/>
              </w:rPr>
            </w:pPr>
          </w:p>
        </w:tc>
      </w:tr>
    </w:tbl>
    <w:p w:rsidR="00140E86" w:rsidRDefault="00140E86" w:rsidP="00140E86">
      <w:pPr>
        <w:ind w:left="360"/>
        <w:jc w:val="both"/>
        <w:rPr>
          <w:rFonts w:asciiTheme="minorHAnsi" w:hAnsiTheme="minorHAnsi" w:cstheme="minorHAnsi"/>
          <w:color w:val="262626"/>
          <w:sz w:val="24"/>
          <w:szCs w:val="24"/>
        </w:rPr>
      </w:pPr>
    </w:p>
    <w:p w:rsidR="00140E86" w:rsidRPr="00140E86" w:rsidRDefault="00140E86" w:rsidP="00140E86">
      <w:pPr>
        <w:ind w:left="360"/>
        <w:jc w:val="both"/>
        <w:rPr>
          <w:rFonts w:asciiTheme="minorHAnsi" w:hAnsiTheme="minorHAnsi" w:cstheme="minorHAnsi"/>
          <w:b/>
          <w:color w:val="262626"/>
          <w:sz w:val="24"/>
          <w:szCs w:val="24"/>
        </w:rPr>
      </w:pPr>
      <w:r w:rsidRPr="00140E86">
        <w:rPr>
          <w:rFonts w:asciiTheme="minorHAnsi" w:hAnsiTheme="minorHAnsi" w:cstheme="minorHAnsi"/>
          <w:color w:val="262626"/>
          <w:sz w:val="24"/>
          <w:szCs w:val="24"/>
        </w:rPr>
        <w:t xml:space="preserve">Oświadczam, że wszystkie informacje podane w </w:t>
      </w:r>
      <w:r>
        <w:rPr>
          <w:rFonts w:asciiTheme="minorHAnsi" w:hAnsiTheme="minorHAnsi" w:cstheme="minorHAnsi"/>
          <w:color w:val="262626"/>
          <w:sz w:val="24"/>
          <w:szCs w:val="24"/>
        </w:rPr>
        <w:t xml:space="preserve">ww. </w:t>
      </w:r>
      <w:r w:rsidRPr="00140E86">
        <w:rPr>
          <w:rFonts w:asciiTheme="minorHAnsi" w:hAnsiTheme="minorHAnsi" w:cstheme="minorHAnsi"/>
          <w:color w:val="262626"/>
          <w:sz w:val="24"/>
          <w:szCs w:val="24"/>
        </w:rPr>
        <w:t>oświadczeniu są aktualne i zgodne z prawdą oraz zostały przedstawione z pełną świadomością konsekwencji wprowadzenia Zamawiającego w błąd przy przedstawianiu informacji.</w:t>
      </w:r>
    </w:p>
    <w:p w:rsidR="00140E86" w:rsidRPr="00653C77" w:rsidRDefault="00140E86" w:rsidP="00653C77">
      <w:pPr>
        <w:spacing w:line="312" w:lineRule="auto"/>
        <w:ind w:left="360"/>
        <w:jc w:val="both"/>
        <w:rPr>
          <w:rFonts w:asciiTheme="minorHAnsi" w:hAnsiTheme="minorHAnsi" w:cstheme="minorHAnsi"/>
          <w:szCs w:val="24"/>
        </w:rPr>
      </w:pPr>
    </w:p>
    <w:p w:rsidR="00E35451" w:rsidRPr="00A46BBE" w:rsidRDefault="00E35451" w:rsidP="00F7493F">
      <w:pPr>
        <w:numPr>
          <w:ilvl w:val="0"/>
          <w:numId w:val="51"/>
        </w:numPr>
        <w:tabs>
          <w:tab w:val="num" w:pos="426"/>
        </w:tabs>
        <w:spacing w:line="312" w:lineRule="auto"/>
        <w:ind w:left="425" w:hanging="425"/>
        <w:jc w:val="both"/>
        <w:rPr>
          <w:rFonts w:asciiTheme="minorHAnsi" w:hAnsiTheme="minorHAnsi" w:cstheme="minorHAnsi"/>
          <w:szCs w:val="24"/>
        </w:rPr>
      </w:pPr>
      <w:r w:rsidRPr="00A46BBE">
        <w:rPr>
          <w:rFonts w:asciiTheme="minorHAnsi" w:hAnsiTheme="minorHAnsi" w:cstheme="minorHAnsi"/>
          <w:b/>
          <w:sz w:val="24"/>
          <w:szCs w:val="24"/>
        </w:rPr>
        <w:t>Oświadczam</w:t>
      </w:r>
      <w:r w:rsidRPr="00A46BBE">
        <w:rPr>
          <w:rFonts w:asciiTheme="minorHAnsi" w:hAnsiTheme="minorHAnsi" w:cstheme="minorHAnsi"/>
          <w:sz w:val="24"/>
          <w:szCs w:val="24"/>
        </w:rPr>
        <w:t>,</w:t>
      </w:r>
      <w:r w:rsidRPr="00A46BBE">
        <w:rPr>
          <w:rFonts w:asciiTheme="minorHAnsi" w:hAnsiTheme="minorHAnsi" w:cstheme="minorHAnsi"/>
          <w:b/>
          <w:sz w:val="24"/>
          <w:szCs w:val="24"/>
        </w:rPr>
        <w:t xml:space="preserve"> </w:t>
      </w:r>
      <w:r w:rsidRPr="00A46BBE">
        <w:rPr>
          <w:rFonts w:asciiTheme="minorHAnsi" w:hAnsiTheme="minorHAnsi" w:cstheme="minorHAnsi"/>
          <w:sz w:val="24"/>
          <w:szCs w:val="24"/>
        </w:rPr>
        <w:t>ż</w:t>
      </w:r>
      <w:r w:rsidR="004372B8" w:rsidRPr="00A46BBE">
        <w:rPr>
          <w:rFonts w:asciiTheme="minorHAnsi" w:hAnsiTheme="minorHAnsi" w:cstheme="minorHAnsi"/>
          <w:sz w:val="24"/>
          <w:szCs w:val="24"/>
        </w:rPr>
        <w:t>e</w:t>
      </w:r>
      <w:r w:rsidRPr="00A46BBE">
        <w:rPr>
          <w:rFonts w:asciiTheme="minorHAnsi" w:hAnsiTheme="minorHAnsi" w:cstheme="minorHAnsi"/>
          <w:sz w:val="24"/>
          <w:szCs w:val="24"/>
        </w:rPr>
        <w:t xml:space="preserve"> </w:t>
      </w:r>
      <w:r w:rsidR="00CE7598" w:rsidRPr="00A46BBE">
        <w:rPr>
          <w:rFonts w:asciiTheme="minorHAnsi" w:hAnsiTheme="minorHAnsi" w:cstheme="minorHAnsi"/>
          <w:sz w:val="24"/>
          <w:szCs w:val="24"/>
        </w:rPr>
        <w:t xml:space="preserve">bez zastrzeżeń przyjmuję </w:t>
      </w:r>
      <w:r w:rsidR="004372B8" w:rsidRPr="00A46BBE">
        <w:rPr>
          <w:rFonts w:asciiTheme="minorHAnsi" w:hAnsiTheme="minorHAnsi" w:cstheme="minorHAnsi"/>
          <w:sz w:val="24"/>
          <w:szCs w:val="24"/>
        </w:rPr>
        <w:t>przedstawiony przez Zamawiającego termin realizacji zamówienia.</w:t>
      </w:r>
    </w:p>
    <w:p w:rsidR="000829AC" w:rsidRPr="004372B8" w:rsidRDefault="000829AC" w:rsidP="006266C6">
      <w:pPr>
        <w:spacing w:line="312" w:lineRule="auto"/>
        <w:ind w:left="426"/>
        <w:jc w:val="both"/>
        <w:rPr>
          <w:rFonts w:asciiTheme="minorHAnsi" w:hAnsiTheme="minorHAnsi" w:cstheme="minorHAnsi"/>
          <w:szCs w:val="24"/>
        </w:rPr>
      </w:pPr>
    </w:p>
    <w:p w:rsidR="00FB7564" w:rsidRPr="008E7248" w:rsidRDefault="00FB7564" w:rsidP="00F7493F">
      <w:pPr>
        <w:numPr>
          <w:ilvl w:val="0"/>
          <w:numId w:val="51"/>
        </w:numPr>
        <w:tabs>
          <w:tab w:val="num" w:pos="567"/>
        </w:tabs>
        <w:spacing w:line="312" w:lineRule="auto"/>
        <w:ind w:left="425" w:hanging="425"/>
        <w:jc w:val="both"/>
        <w:rPr>
          <w:rFonts w:asciiTheme="minorHAnsi" w:hAnsiTheme="minorHAnsi" w:cstheme="minorHAnsi"/>
          <w:b/>
          <w:bCs/>
          <w:sz w:val="24"/>
          <w:szCs w:val="24"/>
        </w:rPr>
      </w:pPr>
      <w:r w:rsidRPr="008E7248">
        <w:rPr>
          <w:rFonts w:asciiTheme="minorHAnsi" w:hAnsiTheme="minorHAnsi" w:cstheme="minorHAnsi"/>
          <w:b/>
          <w:bCs/>
          <w:sz w:val="24"/>
          <w:szCs w:val="24"/>
        </w:rPr>
        <w:t>Oświadczenie o akceptacji wymagań określających przedmiot zamówienia:</w:t>
      </w:r>
    </w:p>
    <w:p w:rsidR="004B5942" w:rsidRDefault="00610D08" w:rsidP="00F7493F">
      <w:pPr>
        <w:tabs>
          <w:tab w:val="num" w:pos="567"/>
        </w:tabs>
        <w:spacing w:line="312" w:lineRule="auto"/>
        <w:ind w:left="425" w:hanging="425"/>
        <w:jc w:val="both"/>
        <w:rPr>
          <w:rFonts w:asciiTheme="minorHAnsi" w:hAnsiTheme="minorHAnsi" w:cstheme="minorHAnsi"/>
          <w:sz w:val="24"/>
          <w:szCs w:val="24"/>
          <w:lang w:val="x-none" w:eastAsia="x-none"/>
        </w:rPr>
      </w:pPr>
      <w:r>
        <w:rPr>
          <w:rFonts w:asciiTheme="minorHAnsi" w:hAnsiTheme="minorHAnsi" w:cstheme="minorHAnsi"/>
          <w:sz w:val="24"/>
          <w:szCs w:val="24"/>
          <w:lang w:val="x-none" w:eastAsia="x-none"/>
        </w:rPr>
        <w:tab/>
      </w:r>
      <w:r w:rsidR="00FB7564" w:rsidRPr="008E7248">
        <w:rPr>
          <w:rFonts w:asciiTheme="minorHAnsi" w:hAnsiTheme="minorHAnsi" w:cstheme="minorHAnsi"/>
          <w:sz w:val="24"/>
          <w:szCs w:val="24"/>
          <w:lang w:val="x-none" w:eastAsia="x-none"/>
        </w:rPr>
        <w:t xml:space="preserve">Oświadczam, że akceptuję wszystkie wymagania określone w załączniku nr 1 do </w:t>
      </w:r>
      <w:r w:rsidR="002F7FF9">
        <w:rPr>
          <w:rFonts w:asciiTheme="minorHAnsi" w:hAnsiTheme="minorHAnsi" w:cstheme="minorHAnsi"/>
          <w:sz w:val="24"/>
          <w:szCs w:val="24"/>
          <w:lang w:eastAsia="x-none"/>
        </w:rPr>
        <w:t>specyfikacji</w:t>
      </w:r>
      <w:r w:rsidR="00FB7564" w:rsidRPr="008E7248">
        <w:rPr>
          <w:rFonts w:asciiTheme="minorHAnsi" w:hAnsiTheme="minorHAnsi" w:cstheme="minorHAnsi"/>
          <w:sz w:val="24"/>
          <w:szCs w:val="24"/>
          <w:lang w:val="x-none" w:eastAsia="x-none"/>
        </w:rPr>
        <w:t xml:space="preserve"> „Opis przedmiotu zamówienia”</w:t>
      </w:r>
      <w:r>
        <w:rPr>
          <w:rFonts w:asciiTheme="minorHAnsi" w:hAnsiTheme="minorHAnsi" w:cstheme="minorHAnsi"/>
          <w:sz w:val="24"/>
          <w:szCs w:val="24"/>
          <w:lang w:eastAsia="x-none"/>
        </w:rPr>
        <w:t>.</w:t>
      </w:r>
    </w:p>
    <w:p w:rsidR="00515835" w:rsidRPr="000829AC" w:rsidRDefault="00515835" w:rsidP="00DC3646">
      <w:pPr>
        <w:pStyle w:val="Tekstpodstawowywcity2"/>
        <w:tabs>
          <w:tab w:val="left" w:pos="459"/>
        </w:tabs>
        <w:spacing w:line="276" w:lineRule="auto"/>
        <w:ind w:left="567" w:firstLine="0"/>
        <w:rPr>
          <w:rFonts w:asciiTheme="minorHAnsi" w:hAnsiTheme="minorHAnsi" w:cstheme="minorHAnsi"/>
          <w:b/>
          <w:color w:val="FF0000"/>
          <w:szCs w:val="24"/>
        </w:rPr>
      </w:pPr>
    </w:p>
    <w:p w:rsidR="00306732" w:rsidRPr="00306732" w:rsidRDefault="00306732" w:rsidP="00F7493F">
      <w:pPr>
        <w:pStyle w:val="Tekstpodstawowywcity2"/>
        <w:numPr>
          <w:ilvl w:val="0"/>
          <w:numId w:val="51"/>
        </w:numPr>
        <w:tabs>
          <w:tab w:val="left" w:pos="426"/>
        </w:tabs>
        <w:spacing w:line="276" w:lineRule="auto"/>
        <w:ind w:left="426" w:hanging="426"/>
        <w:rPr>
          <w:rFonts w:asciiTheme="minorHAnsi" w:hAnsiTheme="minorHAnsi" w:cstheme="minorHAnsi"/>
          <w:b/>
          <w:szCs w:val="24"/>
        </w:rPr>
      </w:pPr>
      <w:r w:rsidRPr="00306732">
        <w:rPr>
          <w:rFonts w:asciiTheme="minorHAnsi" w:hAnsiTheme="minorHAnsi" w:cstheme="minorHAnsi"/>
          <w:b/>
          <w:bCs/>
          <w:szCs w:val="24"/>
        </w:rPr>
        <w:t>Oświadczenie dotyczące spełnienia warunku udziału w postępowaniu dotyczące sytuacji ekonomicznej lub finansowej:</w:t>
      </w:r>
    </w:p>
    <w:p w:rsidR="00306732" w:rsidRPr="00306732" w:rsidRDefault="00306732" w:rsidP="00F7493F">
      <w:pPr>
        <w:pStyle w:val="Teksttreci0"/>
        <w:shd w:val="clear" w:color="auto" w:fill="auto"/>
        <w:spacing w:line="276" w:lineRule="auto"/>
        <w:ind w:left="426" w:right="20" w:firstLine="0"/>
        <w:jc w:val="both"/>
        <w:rPr>
          <w:rFonts w:asciiTheme="minorHAnsi" w:hAnsiTheme="minorHAnsi" w:cstheme="minorHAnsi"/>
          <w:sz w:val="24"/>
          <w:szCs w:val="24"/>
        </w:rPr>
      </w:pPr>
      <w:r w:rsidRPr="00306732">
        <w:rPr>
          <w:rFonts w:asciiTheme="minorHAnsi" w:hAnsiTheme="minorHAnsi" w:cstheme="minorHAnsi"/>
          <w:sz w:val="24"/>
          <w:szCs w:val="24"/>
        </w:rPr>
        <w:t xml:space="preserve">Oświadczam, że posiadam ubezpieczenie od odpowiedzialności cywilnej w zakresie prowadzonej działalności gospodarczej na sumę gwarancyjną nie mniejszą niż …………………………………………. zł za jedno i wszystkie zdarzenia w okresie ubezpieczenia. </w:t>
      </w:r>
    </w:p>
    <w:p w:rsidR="00306732" w:rsidRDefault="00306732" w:rsidP="00F7493F">
      <w:pPr>
        <w:pStyle w:val="Tekstpodstawowywcity2"/>
        <w:tabs>
          <w:tab w:val="left" w:pos="459"/>
        </w:tabs>
        <w:spacing w:line="276" w:lineRule="auto"/>
        <w:ind w:left="567" w:firstLine="0"/>
        <w:rPr>
          <w:rFonts w:asciiTheme="minorHAnsi" w:hAnsiTheme="minorHAnsi" w:cstheme="minorHAnsi"/>
          <w:b/>
          <w:color w:val="FF0000"/>
          <w:szCs w:val="24"/>
        </w:rPr>
      </w:pPr>
    </w:p>
    <w:p w:rsidR="00CE7598" w:rsidRPr="00DF4BC6" w:rsidRDefault="00CE7598" w:rsidP="00F7493F">
      <w:pPr>
        <w:pStyle w:val="Tekstpodstawowywcity2"/>
        <w:numPr>
          <w:ilvl w:val="0"/>
          <w:numId w:val="51"/>
        </w:numPr>
        <w:tabs>
          <w:tab w:val="left" w:pos="426"/>
        </w:tabs>
        <w:spacing w:line="276" w:lineRule="auto"/>
        <w:ind w:left="567" w:hanging="567"/>
        <w:rPr>
          <w:rFonts w:asciiTheme="minorHAnsi" w:hAnsiTheme="minorHAnsi" w:cstheme="minorHAnsi"/>
          <w:b/>
          <w:szCs w:val="24"/>
        </w:rPr>
      </w:pPr>
      <w:r w:rsidRPr="00DF4BC6">
        <w:rPr>
          <w:rFonts w:asciiTheme="minorHAnsi" w:hAnsiTheme="minorHAnsi" w:cstheme="minorHAnsi"/>
          <w:b/>
          <w:bCs/>
          <w:szCs w:val="24"/>
        </w:rPr>
        <w:t>Oświadczenie o zatrudnieniu na podstawie umowy o pracę:</w:t>
      </w:r>
    </w:p>
    <w:p w:rsidR="00CE7598" w:rsidRPr="00DF4BC6" w:rsidRDefault="00CE7598" w:rsidP="00F7493F">
      <w:pPr>
        <w:pStyle w:val="Tekstpodstawowywcity2"/>
        <w:spacing w:line="276" w:lineRule="auto"/>
        <w:ind w:left="426" w:firstLine="0"/>
        <w:rPr>
          <w:rFonts w:asciiTheme="minorHAnsi" w:hAnsiTheme="minorHAnsi" w:cstheme="minorHAnsi"/>
          <w:szCs w:val="24"/>
        </w:rPr>
      </w:pPr>
      <w:r w:rsidRPr="00DF4BC6">
        <w:rPr>
          <w:rFonts w:asciiTheme="minorHAnsi" w:hAnsiTheme="minorHAnsi" w:cstheme="minorHAnsi"/>
          <w:szCs w:val="24"/>
        </w:rPr>
        <w:t xml:space="preserve">Oświadczam, że w czasie realizacji umowy, zobowiązujemy się do zatrudnienia …………….…. </w:t>
      </w:r>
      <w:r w:rsidR="00B85B03" w:rsidRPr="00DF4BC6">
        <w:rPr>
          <w:rFonts w:asciiTheme="minorHAnsi" w:hAnsiTheme="minorHAnsi" w:cstheme="minorHAnsi"/>
          <w:szCs w:val="24"/>
        </w:rPr>
        <w:t>osobę/ oso</w:t>
      </w:r>
      <w:r w:rsidRPr="00DF4BC6">
        <w:rPr>
          <w:rFonts w:asciiTheme="minorHAnsi" w:hAnsiTheme="minorHAnsi" w:cstheme="minorHAnsi"/>
          <w:szCs w:val="24"/>
        </w:rPr>
        <w:t>b</w:t>
      </w:r>
      <w:r w:rsidR="00B85B03" w:rsidRPr="00DF4BC6">
        <w:rPr>
          <w:rFonts w:asciiTheme="minorHAnsi" w:hAnsiTheme="minorHAnsi" w:cstheme="minorHAnsi"/>
          <w:szCs w:val="24"/>
        </w:rPr>
        <w:t>y</w:t>
      </w:r>
      <w:r w:rsidR="00B85B03" w:rsidRPr="00DF4BC6">
        <w:rPr>
          <w:rFonts w:asciiTheme="minorHAnsi" w:hAnsiTheme="minorHAnsi" w:cstheme="minorHAnsi"/>
          <w:szCs w:val="24"/>
          <w:vertAlign w:val="superscript"/>
        </w:rPr>
        <w:t>*</w:t>
      </w:r>
      <w:r w:rsidRPr="00DF4BC6">
        <w:rPr>
          <w:rFonts w:asciiTheme="minorHAnsi" w:hAnsiTheme="minorHAnsi" w:cstheme="minorHAnsi"/>
          <w:szCs w:val="24"/>
        </w:rPr>
        <w:t xml:space="preserve"> </w:t>
      </w:r>
      <w:r w:rsidR="00B85B03" w:rsidRPr="00DF4BC6">
        <w:rPr>
          <w:rFonts w:asciiTheme="minorHAnsi" w:hAnsiTheme="minorHAnsi" w:cstheme="minorHAnsi"/>
          <w:szCs w:val="24"/>
        </w:rPr>
        <w:t xml:space="preserve">(wybrać odpowiednie) </w:t>
      </w:r>
      <w:r w:rsidR="00585E14">
        <w:rPr>
          <w:rFonts w:asciiTheme="minorHAnsi" w:hAnsiTheme="minorHAnsi" w:cstheme="minorHAnsi"/>
          <w:szCs w:val="24"/>
        </w:rPr>
        <w:t>– /tj. specj</w:t>
      </w:r>
      <w:r w:rsidR="002B6A99">
        <w:rPr>
          <w:rFonts w:asciiTheme="minorHAnsi" w:hAnsiTheme="minorHAnsi" w:cstheme="minorHAnsi"/>
          <w:szCs w:val="24"/>
        </w:rPr>
        <w:t>alista</w:t>
      </w:r>
      <w:r w:rsidR="00585E14">
        <w:rPr>
          <w:rFonts w:asciiTheme="minorHAnsi" w:hAnsiTheme="minorHAnsi" w:cstheme="minorHAnsi"/>
          <w:szCs w:val="24"/>
        </w:rPr>
        <w:t xml:space="preserve"> ds. rozliczeń/ </w:t>
      </w:r>
      <w:r w:rsidRPr="00DF4BC6">
        <w:rPr>
          <w:rFonts w:asciiTheme="minorHAnsi" w:hAnsiTheme="minorHAnsi" w:cstheme="minorHAnsi"/>
          <w:szCs w:val="24"/>
        </w:rPr>
        <w:t>na podstawie umowy o pracę w rozumieniu przepisów ustawy z dnia 26 czerwca 1974</w:t>
      </w:r>
      <w:r w:rsidR="00585E14">
        <w:rPr>
          <w:rFonts w:asciiTheme="minorHAnsi" w:hAnsiTheme="minorHAnsi" w:cstheme="minorHAnsi"/>
          <w:szCs w:val="24"/>
        </w:rPr>
        <w:t> </w:t>
      </w:r>
      <w:r w:rsidRPr="00DF4BC6">
        <w:rPr>
          <w:rFonts w:asciiTheme="minorHAnsi" w:hAnsiTheme="minorHAnsi" w:cstheme="minorHAnsi"/>
          <w:szCs w:val="24"/>
        </w:rPr>
        <w:t>r. Kodeks pracy.</w:t>
      </w:r>
    </w:p>
    <w:p w:rsidR="000829AC" w:rsidRDefault="000829AC" w:rsidP="00CE7598">
      <w:pPr>
        <w:pStyle w:val="Tekstpodstawowywcity2"/>
        <w:spacing w:after="40"/>
        <w:ind w:left="426" w:firstLine="0"/>
        <w:rPr>
          <w:rFonts w:asciiTheme="minorHAnsi" w:hAnsiTheme="minorHAnsi" w:cstheme="minorHAnsi"/>
          <w:szCs w:val="24"/>
        </w:rPr>
      </w:pPr>
    </w:p>
    <w:p w:rsidR="00156C35" w:rsidRDefault="00156C35" w:rsidP="00CE7598">
      <w:pPr>
        <w:pStyle w:val="Tekstpodstawowywcity2"/>
        <w:spacing w:after="40"/>
        <w:ind w:left="426" w:firstLine="0"/>
        <w:rPr>
          <w:rFonts w:asciiTheme="minorHAnsi" w:hAnsiTheme="minorHAnsi" w:cstheme="minorHAnsi"/>
          <w:szCs w:val="24"/>
        </w:rPr>
      </w:pPr>
    </w:p>
    <w:p w:rsidR="00B52438" w:rsidRPr="008E7248" w:rsidRDefault="00B52438" w:rsidP="00F7493F">
      <w:pPr>
        <w:pStyle w:val="Tekstpodstawowywcity2"/>
        <w:numPr>
          <w:ilvl w:val="0"/>
          <w:numId w:val="51"/>
        </w:numPr>
        <w:tabs>
          <w:tab w:val="num" w:pos="426"/>
          <w:tab w:val="left" w:pos="709"/>
        </w:tabs>
        <w:spacing w:line="276" w:lineRule="auto"/>
        <w:ind w:left="709" w:hanging="709"/>
        <w:rPr>
          <w:rFonts w:asciiTheme="minorHAnsi" w:hAnsiTheme="minorHAnsi" w:cstheme="minorHAnsi"/>
          <w:b/>
          <w:szCs w:val="24"/>
        </w:rPr>
      </w:pPr>
      <w:r w:rsidRPr="008E7248">
        <w:rPr>
          <w:rFonts w:asciiTheme="minorHAnsi" w:hAnsiTheme="minorHAnsi" w:cstheme="minorHAnsi"/>
          <w:b/>
          <w:szCs w:val="24"/>
        </w:rPr>
        <w:lastRenderedPageBreak/>
        <w:t>Oświadczenie o</w:t>
      </w:r>
      <w:r w:rsidR="0072100B" w:rsidRPr="008E7248">
        <w:rPr>
          <w:rFonts w:asciiTheme="minorHAnsi" w:hAnsiTheme="minorHAnsi" w:cstheme="minorHAnsi"/>
          <w:b/>
          <w:szCs w:val="24"/>
        </w:rPr>
        <w:t xml:space="preserve"> terminie związania ofertą:</w:t>
      </w:r>
      <w:r w:rsidRPr="008E7248">
        <w:rPr>
          <w:rFonts w:asciiTheme="minorHAnsi" w:hAnsiTheme="minorHAnsi" w:cstheme="minorHAnsi"/>
          <w:b/>
          <w:szCs w:val="24"/>
        </w:rPr>
        <w:t xml:space="preserve"> </w:t>
      </w:r>
    </w:p>
    <w:p w:rsidR="00B52438" w:rsidRDefault="0072100B" w:rsidP="00F7493F">
      <w:pPr>
        <w:pStyle w:val="Tekstpodstawowywcity2"/>
        <w:spacing w:line="276" w:lineRule="auto"/>
        <w:ind w:left="425" w:firstLine="0"/>
        <w:rPr>
          <w:rFonts w:asciiTheme="minorHAnsi" w:hAnsiTheme="minorHAnsi" w:cstheme="minorHAnsi"/>
          <w:szCs w:val="24"/>
        </w:rPr>
      </w:pPr>
      <w:r w:rsidRPr="008E7248">
        <w:rPr>
          <w:rFonts w:asciiTheme="minorHAnsi" w:hAnsiTheme="minorHAnsi" w:cstheme="minorHAnsi"/>
          <w:szCs w:val="24"/>
        </w:rPr>
        <w:t>U</w:t>
      </w:r>
      <w:r w:rsidR="00B52438" w:rsidRPr="008E7248">
        <w:rPr>
          <w:rFonts w:asciiTheme="minorHAnsi" w:hAnsiTheme="minorHAnsi" w:cstheme="minorHAnsi"/>
          <w:szCs w:val="24"/>
        </w:rPr>
        <w:t>ważamy się za związanych niniejszą ofertą na okres 30 dni licząc od dnia otwarcia ofert (włącznie z tym dniem) – tj. do dnia ………………………………………</w:t>
      </w:r>
      <w:r w:rsidRPr="008E7248">
        <w:rPr>
          <w:rFonts w:asciiTheme="minorHAnsi" w:hAnsiTheme="minorHAnsi" w:cstheme="minorHAnsi"/>
          <w:szCs w:val="24"/>
        </w:rPr>
        <w:t>.</w:t>
      </w:r>
    </w:p>
    <w:p w:rsidR="002D4970" w:rsidRPr="008E7248" w:rsidRDefault="002D4970" w:rsidP="00F7493F">
      <w:pPr>
        <w:pStyle w:val="Tekstpodstawowywcity2"/>
        <w:spacing w:line="276" w:lineRule="auto"/>
        <w:ind w:left="426" w:firstLine="0"/>
        <w:rPr>
          <w:rFonts w:asciiTheme="minorHAnsi" w:hAnsiTheme="minorHAnsi" w:cstheme="minorHAnsi"/>
          <w:szCs w:val="24"/>
        </w:rPr>
      </w:pPr>
    </w:p>
    <w:p w:rsidR="00FB7564" w:rsidRPr="008E7248" w:rsidRDefault="00FB7564" w:rsidP="00F7493F">
      <w:pPr>
        <w:numPr>
          <w:ilvl w:val="0"/>
          <w:numId w:val="51"/>
        </w:numPr>
        <w:tabs>
          <w:tab w:val="num" w:pos="426"/>
        </w:tabs>
        <w:spacing w:line="276" w:lineRule="auto"/>
        <w:ind w:left="426" w:hanging="426"/>
        <w:jc w:val="both"/>
        <w:rPr>
          <w:rFonts w:asciiTheme="minorHAnsi" w:hAnsiTheme="minorHAnsi" w:cstheme="minorHAnsi"/>
          <w:b/>
          <w:bCs/>
          <w:sz w:val="24"/>
          <w:szCs w:val="24"/>
        </w:rPr>
      </w:pPr>
      <w:r w:rsidRPr="008E7248">
        <w:rPr>
          <w:rFonts w:asciiTheme="minorHAnsi" w:hAnsiTheme="minorHAnsi" w:cstheme="minorHAnsi"/>
          <w:b/>
          <w:bCs/>
          <w:sz w:val="24"/>
          <w:szCs w:val="24"/>
        </w:rPr>
        <w:t>Oświadczenie o akceptacji warunków płatności:</w:t>
      </w:r>
    </w:p>
    <w:p w:rsidR="00FB7564" w:rsidRDefault="00FB7564" w:rsidP="00F7493F">
      <w:pPr>
        <w:spacing w:line="276" w:lineRule="auto"/>
        <w:ind w:left="425"/>
        <w:jc w:val="both"/>
        <w:rPr>
          <w:rFonts w:asciiTheme="minorHAnsi" w:hAnsiTheme="minorHAnsi" w:cstheme="minorHAnsi"/>
          <w:sz w:val="24"/>
          <w:szCs w:val="24"/>
        </w:rPr>
      </w:pPr>
      <w:r w:rsidRPr="008E7248">
        <w:rPr>
          <w:rFonts w:asciiTheme="minorHAnsi" w:hAnsiTheme="minorHAnsi" w:cstheme="minorHAnsi"/>
          <w:sz w:val="24"/>
          <w:szCs w:val="24"/>
        </w:rPr>
        <w:t>Oświadczam, że bez zastrzeżeń przyjmuję przedstawione przez Zamawiającego w specyfikacji warunki płatności za realizację zamówienia.</w:t>
      </w:r>
    </w:p>
    <w:p w:rsidR="002D4970" w:rsidRDefault="002D4970" w:rsidP="00F7493F">
      <w:pPr>
        <w:spacing w:line="276" w:lineRule="auto"/>
        <w:ind w:left="425"/>
        <w:jc w:val="both"/>
        <w:rPr>
          <w:rFonts w:asciiTheme="minorHAnsi" w:hAnsiTheme="minorHAnsi" w:cstheme="minorHAnsi"/>
          <w:sz w:val="24"/>
          <w:szCs w:val="24"/>
        </w:rPr>
      </w:pPr>
    </w:p>
    <w:p w:rsidR="00A35E54" w:rsidRPr="008E7248" w:rsidRDefault="00A35E54" w:rsidP="00F7493F">
      <w:pPr>
        <w:pStyle w:val="Akapitzlist"/>
        <w:numPr>
          <w:ilvl w:val="0"/>
          <w:numId w:val="51"/>
        </w:numPr>
        <w:tabs>
          <w:tab w:val="num" w:pos="567"/>
        </w:tabs>
        <w:spacing w:after="0"/>
        <w:ind w:left="426" w:hanging="426"/>
        <w:jc w:val="both"/>
        <w:rPr>
          <w:rFonts w:asciiTheme="minorHAnsi" w:hAnsiTheme="minorHAnsi" w:cstheme="minorHAnsi"/>
          <w:sz w:val="24"/>
          <w:szCs w:val="24"/>
        </w:rPr>
      </w:pPr>
      <w:r w:rsidRPr="008E7248">
        <w:rPr>
          <w:rFonts w:asciiTheme="minorHAnsi" w:hAnsiTheme="minorHAnsi" w:cstheme="minorHAnsi"/>
          <w:b/>
          <w:sz w:val="24"/>
          <w:szCs w:val="24"/>
        </w:rPr>
        <w:t>Czy wybór oferty będzie prowadził do powstania u Zamawiającego obowiązku podatkowego:</w:t>
      </w:r>
      <w:r w:rsidRPr="008E7248">
        <w:rPr>
          <w:rFonts w:asciiTheme="minorHAnsi" w:hAnsiTheme="minorHAnsi" w:cstheme="minorHAnsi"/>
          <w:sz w:val="24"/>
          <w:szCs w:val="24"/>
        </w:rPr>
        <w:t xml:space="preserve"> TAK/NIE**(wybrać odpowiednie).</w:t>
      </w:r>
    </w:p>
    <w:p w:rsidR="00A35E54" w:rsidRPr="008E7248" w:rsidRDefault="00A35E54" w:rsidP="00F7493F">
      <w:pPr>
        <w:tabs>
          <w:tab w:val="left" w:pos="1418"/>
        </w:tabs>
        <w:spacing w:line="276" w:lineRule="auto"/>
        <w:ind w:left="425"/>
        <w:jc w:val="both"/>
        <w:rPr>
          <w:rFonts w:asciiTheme="minorHAnsi" w:hAnsiTheme="minorHAnsi" w:cstheme="minorHAnsi"/>
          <w:sz w:val="24"/>
          <w:szCs w:val="24"/>
        </w:rPr>
      </w:pPr>
      <w:r w:rsidRPr="008E7248">
        <w:rPr>
          <w:rFonts w:asciiTheme="minorHAnsi" w:hAnsiTheme="minorHAnsi" w:cstheme="minorHAnsi"/>
          <w:sz w:val="24"/>
          <w:szCs w:val="24"/>
        </w:rPr>
        <w:t>W przypadku, gdy wybór oferty będzie prowadził do powstania u Zamawiającego obowiązku podatkowego wskazuję nazwy (rodzaje) towaru lub usługi, których dostawa lub świadczenie będzie prowadzić do powstania u Zamawiającego obowiązku podatkowego zgodnie z przepisami o podatku od towarów i usług:</w:t>
      </w:r>
    </w:p>
    <w:p w:rsidR="00A35E54" w:rsidRPr="008E7248" w:rsidRDefault="00A35E54" w:rsidP="00F7493F">
      <w:pPr>
        <w:tabs>
          <w:tab w:val="left" w:pos="1418"/>
        </w:tabs>
        <w:spacing w:line="276" w:lineRule="auto"/>
        <w:ind w:left="425"/>
        <w:jc w:val="both"/>
        <w:rPr>
          <w:rFonts w:asciiTheme="minorHAnsi" w:hAnsiTheme="minorHAnsi" w:cstheme="minorHAnsi"/>
          <w:sz w:val="24"/>
          <w:szCs w:val="24"/>
        </w:rPr>
      </w:pPr>
      <w:r w:rsidRPr="008E7248">
        <w:rPr>
          <w:rFonts w:asciiTheme="minorHAnsi" w:hAnsiTheme="minorHAnsi" w:cstheme="minorHAnsi"/>
          <w:sz w:val="24"/>
          <w:szCs w:val="24"/>
        </w:rPr>
        <w:t>1) ..................................</w:t>
      </w:r>
      <w:r w:rsidR="00A84519" w:rsidRPr="008E7248">
        <w:rPr>
          <w:rFonts w:asciiTheme="minorHAnsi" w:hAnsiTheme="minorHAnsi" w:cstheme="minorHAnsi"/>
          <w:sz w:val="24"/>
          <w:szCs w:val="24"/>
        </w:rPr>
        <w:t>.................      ..........................................</w:t>
      </w:r>
      <w:r w:rsidRPr="008E7248">
        <w:rPr>
          <w:rFonts w:asciiTheme="minorHAnsi" w:hAnsiTheme="minorHAnsi" w:cstheme="minorHAnsi"/>
          <w:sz w:val="24"/>
          <w:szCs w:val="24"/>
        </w:rPr>
        <w:t>....</w:t>
      </w:r>
      <w:r w:rsidR="00A84519" w:rsidRPr="008E7248">
        <w:rPr>
          <w:rFonts w:asciiTheme="minorHAnsi" w:hAnsiTheme="minorHAnsi" w:cstheme="minorHAnsi"/>
          <w:sz w:val="24"/>
          <w:szCs w:val="24"/>
        </w:rPr>
        <w:t>...........</w:t>
      </w:r>
      <w:r w:rsidRPr="008E7248">
        <w:rPr>
          <w:rFonts w:asciiTheme="minorHAnsi" w:hAnsiTheme="minorHAnsi" w:cstheme="minorHAnsi"/>
          <w:sz w:val="24"/>
          <w:szCs w:val="24"/>
        </w:rPr>
        <w:t>.............................</w:t>
      </w:r>
    </w:p>
    <w:p w:rsidR="00A35E54" w:rsidRPr="008E7248" w:rsidRDefault="00A35E54" w:rsidP="00F7493F">
      <w:pPr>
        <w:tabs>
          <w:tab w:val="left" w:pos="1418"/>
        </w:tabs>
        <w:spacing w:line="276" w:lineRule="auto"/>
        <w:ind w:left="425"/>
        <w:jc w:val="both"/>
        <w:rPr>
          <w:rFonts w:asciiTheme="minorHAnsi" w:hAnsiTheme="minorHAnsi" w:cstheme="minorHAnsi"/>
          <w:sz w:val="24"/>
          <w:szCs w:val="24"/>
        </w:rPr>
      </w:pPr>
      <w:r w:rsidRPr="008E7248">
        <w:rPr>
          <w:rFonts w:asciiTheme="minorHAnsi" w:hAnsiTheme="minorHAnsi" w:cstheme="minorHAnsi"/>
          <w:sz w:val="24"/>
          <w:szCs w:val="24"/>
        </w:rPr>
        <w:t>2) ...................................................      .........................</w:t>
      </w:r>
      <w:r w:rsidR="00A84519" w:rsidRPr="008E7248">
        <w:rPr>
          <w:rFonts w:asciiTheme="minorHAnsi" w:hAnsiTheme="minorHAnsi" w:cstheme="minorHAnsi"/>
          <w:sz w:val="24"/>
          <w:szCs w:val="24"/>
        </w:rPr>
        <w:t>.............................................</w:t>
      </w:r>
      <w:r w:rsidRPr="008E7248">
        <w:rPr>
          <w:rFonts w:asciiTheme="minorHAnsi" w:hAnsiTheme="minorHAnsi" w:cstheme="minorHAnsi"/>
          <w:sz w:val="24"/>
          <w:szCs w:val="24"/>
        </w:rPr>
        <w:t>.................</w:t>
      </w:r>
    </w:p>
    <w:p w:rsidR="00A35E54" w:rsidRDefault="00A84519" w:rsidP="00F7493F">
      <w:pPr>
        <w:tabs>
          <w:tab w:val="left" w:pos="1418"/>
        </w:tabs>
        <w:spacing w:line="276" w:lineRule="auto"/>
        <w:ind w:left="425"/>
        <w:jc w:val="both"/>
        <w:rPr>
          <w:rFonts w:asciiTheme="minorHAnsi" w:hAnsiTheme="minorHAnsi" w:cstheme="minorHAnsi"/>
        </w:rPr>
      </w:pPr>
      <w:r w:rsidRPr="008E7248">
        <w:rPr>
          <w:rFonts w:asciiTheme="minorHAnsi" w:hAnsiTheme="minorHAnsi" w:cstheme="minorHAnsi"/>
        </w:rPr>
        <w:t xml:space="preserve">        </w:t>
      </w:r>
      <w:r w:rsidR="00A35E54" w:rsidRPr="008E7248">
        <w:rPr>
          <w:rFonts w:asciiTheme="minorHAnsi" w:hAnsiTheme="minorHAnsi" w:cstheme="minorHAnsi"/>
        </w:rPr>
        <w:t>(nazwa towaru lub usługi)</w:t>
      </w:r>
      <w:r w:rsidR="00A35E54" w:rsidRPr="008E7248">
        <w:rPr>
          <w:rFonts w:asciiTheme="minorHAnsi" w:hAnsiTheme="minorHAnsi" w:cstheme="minorHAnsi"/>
        </w:rPr>
        <w:tab/>
      </w:r>
      <w:r w:rsidR="00A35E54" w:rsidRPr="008E7248">
        <w:rPr>
          <w:rFonts w:asciiTheme="minorHAnsi" w:hAnsiTheme="minorHAnsi" w:cstheme="minorHAnsi"/>
        </w:rPr>
        <w:tab/>
        <w:t>(wartość bez kwoty podatku)</w:t>
      </w:r>
    </w:p>
    <w:p w:rsidR="00C31CEA" w:rsidRDefault="00C31CEA" w:rsidP="00F7493F">
      <w:pPr>
        <w:tabs>
          <w:tab w:val="left" w:pos="1418"/>
        </w:tabs>
        <w:spacing w:line="276" w:lineRule="auto"/>
        <w:ind w:left="425"/>
        <w:jc w:val="both"/>
        <w:rPr>
          <w:rFonts w:asciiTheme="minorHAnsi" w:hAnsiTheme="minorHAnsi" w:cstheme="minorHAnsi"/>
          <w:highlight w:val="yellow"/>
        </w:rPr>
      </w:pPr>
    </w:p>
    <w:p w:rsidR="00FB7564" w:rsidRPr="008E7248" w:rsidRDefault="00FB7564" w:rsidP="00F7493F">
      <w:pPr>
        <w:numPr>
          <w:ilvl w:val="0"/>
          <w:numId w:val="51"/>
        </w:numPr>
        <w:tabs>
          <w:tab w:val="num" w:pos="426"/>
        </w:tabs>
        <w:spacing w:line="276" w:lineRule="auto"/>
        <w:ind w:left="426" w:hanging="426"/>
        <w:jc w:val="both"/>
        <w:rPr>
          <w:rFonts w:asciiTheme="minorHAnsi" w:hAnsiTheme="minorHAnsi" w:cstheme="minorHAnsi"/>
          <w:b/>
          <w:bCs/>
          <w:sz w:val="24"/>
          <w:szCs w:val="24"/>
        </w:rPr>
      </w:pPr>
      <w:r w:rsidRPr="008E7248">
        <w:rPr>
          <w:rFonts w:asciiTheme="minorHAnsi" w:hAnsiTheme="minorHAnsi" w:cstheme="minorHAnsi"/>
          <w:b/>
          <w:bCs/>
          <w:sz w:val="24"/>
          <w:szCs w:val="24"/>
        </w:rPr>
        <w:t>Oświadczenie o akceptacji przedstawionych przez Zamawiającego warunków umownych realizacji zamówienia:</w:t>
      </w:r>
    </w:p>
    <w:p w:rsidR="00FB7564" w:rsidRDefault="00FB7564" w:rsidP="00F7493F">
      <w:pPr>
        <w:spacing w:line="276" w:lineRule="auto"/>
        <w:ind w:left="426"/>
        <w:jc w:val="both"/>
        <w:rPr>
          <w:rFonts w:asciiTheme="minorHAnsi" w:hAnsiTheme="minorHAnsi" w:cstheme="minorHAnsi"/>
          <w:sz w:val="24"/>
          <w:szCs w:val="24"/>
        </w:rPr>
      </w:pPr>
      <w:r w:rsidRPr="008E7248">
        <w:rPr>
          <w:rFonts w:asciiTheme="minorHAnsi" w:hAnsiTheme="minorHAnsi" w:cstheme="minorHAnsi"/>
          <w:sz w:val="24"/>
          <w:szCs w:val="24"/>
        </w:rPr>
        <w:t xml:space="preserve">Oświadczam, że bez zastrzeżeń przyjmuję przedstawione przez Zamawiającego warunki umowne realizacji zamówienia określone we wzorze umowy załączonym do specyfikacji.  </w:t>
      </w:r>
    </w:p>
    <w:p w:rsidR="00610D08" w:rsidRPr="00B67E4C" w:rsidRDefault="00610D08" w:rsidP="00F7493F">
      <w:pPr>
        <w:spacing w:line="276" w:lineRule="auto"/>
        <w:ind w:left="425"/>
        <w:jc w:val="both"/>
        <w:rPr>
          <w:rFonts w:asciiTheme="minorHAnsi" w:hAnsiTheme="minorHAnsi" w:cstheme="minorHAnsi"/>
          <w:sz w:val="22"/>
          <w:szCs w:val="22"/>
        </w:rPr>
      </w:pPr>
    </w:p>
    <w:p w:rsidR="00FB7564" w:rsidRPr="008E7248" w:rsidRDefault="00FB7564" w:rsidP="00F7493F">
      <w:pPr>
        <w:numPr>
          <w:ilvl w:val="0"/>
          <w:numId w:val="51"/>
        </w:numPr>
        <w:tabs>
          <w:tab w:val="num" w:pos="426"/>
        </w:tabs>
        <w:spacing w:line="276" w:lineRule="auto"/>
        <w:ind w:left="426" w:hanging="426"/>
        <w:jc w:val="both"/>
        <w:rPr>
          <w:rFonts w:asciiTheme="minorHAnsi" w:hAnsiTheme="minorHAnsi" w:cstheme="minorHAnsi"/>
          <w:b/>
          <w:bCs/>
          <w:sz w:val="24"/>
          <w:szCs w:val="24"/>
        </w:rPr>
      </w:pPr>
      <w:r w:rsidRPr="008E7248">
        <w:rPr>
          <w:rFonts w:asciiTheme="minorHAnsi" w:hAnsiTheme="minorHAnsi" w:cstheme="minorHAnsi"/>
          <w:b/>
          <w:bCs/>
          <w:sz w:val="24"/>
          <w:szCs w:val="24"/>
        </w:rPr>
        <w:t>Oświadczenie Wykonawcy o powierzen</w:t>
      </w:r>
      <w:r w:rsidR="000D074B">
        <w:rPr>
          <w:rFonts w:asciiTheme="minorHAnsi" w:hAnsiTheme="minorHAnsi" w:cstheme="minorHAnsi"/>
          <w:b/>
          <w:bCs/>
          <w:sz w:val="24"/>
          <w:szCs w:val="24"/>
        </w:rPr>
        <w:t>iu wykonania części zamówienia P</w:t>
      </w:r>
      <w:r w:rsidRPr="008E7248">
        <w:rPr>
          <w:rFonts w:asciiTheme="minorHAnsi" w:hAnsiTheme="minorHAnsi" w:cstheme="minorHAnsi"/>
          <w:b/>
          <w:bCs/>
          <w:sz w:val="24"/>
          <w:szCs w:val="24"/>
        </w:rPr>
        <w:t>odwykonawcom</w:t>
      </w:r>
      <w:r w:rsidR="001868FD">
        <w:rPr>
          <w:rFonts w:asciiTheme="minorHAnsi" w:hAnsiTheme="minorHAnsi" w:cstheme="minorHAnsi"/>
          <w:b/>
          <w:bCs/>
          <w:sz w:val="24"/>
          <w:szCs w:val="24"/>
        </w:rPr>
        <w:t>:</w:t>
      </w:r>
      <w:r w:rsidRPr="008E7248">
        <w:rPr>
          <w:rFonts w:asciiTheme="minorHAnsi" w:hAnsiTheme="minorHAnsi" w:cstheme="minorHAnsi"/>
          <w:b/>
          <w:bCs/>
          <w:sz w:val="24"/>
          <w:szCs w:val="24"/>
        </w:rPr>
        <w:t xml:space="preserve"> </w:t>
      </w:r>
    </w:p>
    <w:p w:rsidR="00FB7564" w:rsidRPr="008E7248" w:rsidRDefault="00FB7564" w:rsidP="00F7493F">
      <w:pPr>
        <w:tabs>
          <w:tab w:val="left" w:pos="708"/>
          <w:tab w:val="left" w:pos="851"/>
        </w:tabs>
        <w:spacing w:line="276" w:lineRule="auto"/>
        <w:ind w:left="426"/>
        <w:jc w:val="both"/>
        <w:rPr>
          <w:rFonts w:asciiTheme="minorHAnsi" w:hAnsiTheme="minorHAnsi" w:cstheme="minorHAnsi"/>
          <w:sz w:val="24"/>
          <w:szCs w:val="24"/>
        </w:rPr>
      </w:pPr>
      <w:r w:rsidRPr="008E7248">
        <w:rPr>
          <w:rFonts w:asciiTheme="minorHAnsi" w:hAnsiTheme="minorHAnsi" w:cstheme="minorHAnsi"/>
          <w:sz w:val="24"/>
          <w:szCs w:val="24"/>
        </w:rPr>
        <w:t>Oświadczam</w:t>
      </w:r>
      <w:r w:rsidR="001868FD">
        <w:rPr>
          <w:rFonts w:asciiTheme="minorHAnsi" w:hAnsiTheme="minorHAnsi" w:cstheme="minorHAnsi"/>
          <w:sz w:val="24"/>
          <w:szCs w:val="24"/>
        </w:rPr>
        <w:t>, że powierzę / nie powierzę*</w:t>
      </w:r>
      <w:r w:rsidR="000D074B">
        <w:rPr>
          <w:rFonts w:asciiTheme="minorHAnsi" w:hAnsiTheme="minorHAnsi" w:cstheme="minorHAnsi"/>
          <w:sz w:val="24"/>
          <w:szCs w:val="24"/>
        </w:rPr>
        <w:t xml:space="preserve"> wykonanie części zamówienia P</w:t>
      </w:r>
      <w:r w:rsidRPr="008E7248">
        <w:rPr>
          <w:rFonts w:asciiTheme="minorHAnsi" w:hAnsiTheme="minorHAnsi" w:cstheme="minorHAnsi"/>
          <w:sz w:val="24"/>
          <w:szCs w:val="24"/>
        </w:rPr>
        <w:t xml:space="preserve">odwykonawcom </w:t>
      </w:r>
      <w:r w:rsidR="001868FD">
        <w:rPr>
          <w:rFonts w:asciiTheme="minorHAnsi" w:hAnsiTheme="minorHAnsi" w:cstheme="minorHAnsi"/>
          <w:sz w:val="24"/>
          <w:szCs w:val="24"/>
        </w:rPr>
        <w:t xml:space="preserve">w </w:t>
      </w:r>
      <w:r w:rsidR="009B5841">
        <w:rPr>
          <w:rFonts w:asciiTheme="minorHAnsi" w:hAnsiTheme="minorHAnsi" w:cstheme="minorHAnsi"/>
          <w:sz w:val="24"/>
          <w:szCs w:val="24"/>
        </w:rPr>
        <w:t>c</w:t>
      </w:r>
      <w:r w:rsidR="001868FD">
        <w:rPr>
          <w:rFonts w:asciiTheme="minorHAnsi" w:hAnsiTheme="minorHAnsi" w:cstheme="minorHAnsi"/>
          <w:sz w:val="24"/>
          <w:szCs w:val="24"/>
        </w:rPr>
        <w:t xml:space="preserve">zęściach </w:t>
      </w:r>
      <w:r w:rsidR="009B5841">
        <w:rPr>
          <w:rFonts w:asciiTheme="minorHAnsi" w:hAnsiTheme="minorHAnsi" w:cstheme="minorHAnsi"/>
          <w:sz w:val="24"/>
          <w:szCs w:val="24"/>
        </w:rPr>
        <w:t>(jeżeli na etapie składania ofert są znani</w:t>
      </w:r>
      <w:r w:rsidR="00C31CEA">
        <w:rPr>
          <w:rFonts w:asciiTheme="minorHAnsi" w:hAnsiTheme="minorHAnsi" w:cstheme="minorHAnsi"/>
          <w:sz w:val="24"/>
          <w:szCs w:val="24"/>
        </w:rPr>
        <w:t>):</w:t>
      </w:r>
    </w:p>
    <w:p w:rsidR="009B5841" w:rsidRDefault="009B5841" w:rsidP="00F7493F">
      <w:pPr>
        <w:spacing w:line="276" w:lineRule="auto"/>
        <w:ind w:left="709" w:hanging="284"/>
        <w:rPr>
          <w:rFonts w:asciiTheme="minorHAnsi" w:hAnsiTheme="minorHAnsi" w:cstheme="minorHAnsi"/>
          <w:bCs/>
          <w:sz w:val="22"/>
          <w:szCs w:val="22"/>
        </w:rPr>
      </w:pPr>
      <w:r w:rsidRPr="00C31CEA">
        <w:rPr>
          <w:rFonts w:asciiTheme="minorHAnsi" w:hAnsiTheme="minorHAnsi" w:cstheme="minorHAnsi"/>
          <w:bCs/>
          <w:sz w:val="22"/>
          <w:szCs w:val="22"/>
        </w:rPr>
        <w:t>* właściwe zaznaczyć</w:t>
      </w:r>
    </w:p>
    <w:tbl>
      <w:tblPr>
        <w:tblpPr w:leftFromText="141" w:rightFromText="141" w:vertAnchor="text" w:horzAnchor="margin" w:tblpXSpec="center" w:tblpY="20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34"/>
        <w:gridCol w:w="4786"/>
        <w:gridCol w:w="3808"/>
      </w:tblGrid>
      <w:tr w:rsidR="003D3302" w:rsidRPr="008E7248" w:rsidTr="003D3302">
        <w:trPr>
          <w:trHeight w:val="511"/>
        </w:trPr>
        <w:tc>
          <w:tcPr>
            <w:tcW w:w="834" w:type="dxa"/>
            <w:vAlign w:val="center"/>
          </w:tcPr>
          <w:p w:rsidR="003D3302" w:rsidRPr="008E7248" w:rsidRDefault="003D3302" w:rsidP="003D3302">
            <w:pPr>
              <w:rPr>
                <w:rFonts w:asciiTheme="minorHAnsi" w:hAnsiTheme="minorHAnsi" w:cstheme="minorHAnsi"/>
                <w:b/>
                <w:bCs/>
                <w:sz w:val="24"/>
                <w:szCs w:val="24"/>
              </w:rPr>
            </w:pPr>
            <w:r w:rsidRPr="008E7248">
              <w:rPr>
                <w:rFonts w:asciiTheme="minorHAnsi" w:hAnsiTheme="minorHAnsi" w:cstheme="minorHAnsi"/>
                <w:b/>
                <w:bCs/>
                <w:sz w:val="24"/>
                <w:szCs w:val="24"/>
              </w:rPr>
              <w:t>Lp.</w:t>
            </w:r>
          </w:p>
        </w:tc>
        <w:tc>
          <w:tcPr>
            <w:tcW w:w="4786" w:type="dxa"/>
            <w:vAlign w:val="center"/>
          </w:tcPr>
          <w:p w:rsidR="003D3302" w:rsidRPr="008E7248" w:rsidRDefault="003D3302" w:rsidP="003D3302">
            <w:pPr>
              <w:ind w:left="360"/>
              <w:jc w:val="center"/>
              <w:rPr>
                <w:rFonts w:asciiTheme="minorHAnsi" w:hAnsiTheme="minorHAnsi" w:cstheme="minorHAnsi"/>
                <w:b/>
                <w:bCs/>
                <w:sz w:val="24"/>
                <w:szCs w:val="24"/>
              </w:rPr>
            </w:pPr>
            <w:r w:rsidRPr="008E7248">
              <w:rPr>
                <w:rFonts w:asciiTheme="minorHAnsi" w:hAnsiTheme="minorHAnsi" w:cstheme="minorHAnsi"/>
                <w:b/>
                <w:bCs/>
                <w:sz w:val="24"/>
                <w:szCs w:val="24"/>
              </w:rPr>
              <w:t>Części zamówienia, które</w:t>
            </w:r>
            <w:r>
              <w:rPr>
                <w:rFonts w:asciiTheme="minorHAnsi" w:hAnsiTheme="minorHAnsi" w:cstheme="minorHAnsi"/>
                <w:b/>
                <w:bCs/>
                <w:sz w:val="24"/>
                <w:szCs w:val="24"/>
              </w:rPr>
              <w:t>j wykonanie Wykonawca powierzy P</w:t>
            </w:r>
            <w:r w:rsidRPr="008E7248">
              <w:rPr>
                <w:rFonts w:asciiTheme="minorHAnsi" w:hAnsiTheme="minorHAnsi" w:cstheme="minorHAnsi"/>
                <w:b/>
                <w:bCs/>
                <w:sz w:val="24"/>
                <w:szCs w:val="24"/>
              </w:rPr>
              <w:t>odwykonawcom</w:t>
            </w:r>
          </w:p>
        </w:tc>
        <w:tc>
          <w:tcPr>
            <w:tcW w:w="3808" w:type="dxa"/>
          </w:tcPr>
          <w:p w:rsidR="003D3302" w:rsidRPr="008E7248" w:rsidRDefault="003D3302" w:rsidP="003D3302">
            <w:pPr>
              <w:ind w:left="360"/>
              <w:jc w:val="center"/>
              <w:rPr>
                <w:rFonts w:asciiTheme="minorHAnsi" w:hAnsiTheme="minorHAnsi" w:cstheme="minorHAnsi"/>
                <w:b/>
                <w:bCs/>
                <w:sz w:val="24"/>
                <w:szCs w:val="24"/>
              </w:rPr>
            </w:pPr>
            <w:r>
              <w:rPr>
                <w:rFonts w:asciiTheme="minorHAnsi" w:hAnsiTheme="minorHAnsi" w:cstheme="minorHAnsi"/>
                <w:b/>
                <w:bCs/>
                <w:sz w:val="24"/>
                <w:szCs w:val="24"/>
              </w:rPr>
              <w:t>Nazwy P</w:t>
            </w:r>
            <w:r w:rsidRPr="008E7248">
              <w:rPr>
                <w:rFonts w:asciiTheme="minorHAnsi" w:hAnsiTheme="minorHAnsi" w:cstheme="minorHAnsi"/>
                <w:b/>
                <w:bCs/>
                <w:sz w:val="24"/>
                <w:szCs w:val="24"/>
              </w:rPr>
              <w:t>odwykonawców</w:t>
            </w:r>
          </w:p>
        </w:tc>
      </w:tr>
      <w:tr w:rsidR="003D3302" w:rsidRPr="008E7248" w:rsidTr="003D3302">
        <w:trPr>
          <w:trHeight w:val="409"/>
        </w:trPr>
        <w:tc>
          <w:tcPr>
            <w:tcW w:w="834" w:type="dxa"/>
          </w:tcPr>
          <w:p w:rsidR="003D3302" w:rsidRPr="008E7248" w:rsidRDefault="003D3302" w:rsidP="003D3302">
            <w:pPr>
              <w:spacing w:line="360" w:lineRule="auto"/>
              <w:ind w:left="360"/>
              <w:jc w:val="center"/>
              <w:rPr>
                <w:rFonts w:asciiTheme="minorHAnsi" w:hAnsiTheme="minorHAnsi" w:cstheme="minorHAnsi"/>
                <w:b/>
                <w:sz w:val="24"/>
                <w:szCs w:val="24"/>
              </w:rPr>
            </w:pPr>
          </w:p>
        </w:tc>
        <w:tc>
          <w:tcPr>
            <w:tcW w:w="4786" w:type="dxa"/>
          </w:tcPr>
          <w:p w:rsidR="003D3302" w:rsidRPr="008E7248" w:rsidRDefault="003D3302" w:rsidP="003D3302">
            <w:pPr>
              <w:spacing w:line="360" w:lineRule="auto"/>
              <w:ind w:left="360"/>
              <w:jc w:val="center"/>
              <w:rPr>
                <w:rFonts w:asciiTheme="minorHAnsi" w:hAnsiTheme="minorHAnsi" w:cstheme="minorHAnsi"/>
                <w:b/>
                <w:sz w:val="24"/>
                <w:szCs w:val="24"/>
              </w:rPr>
            </w:pPr>
          </w:p>
        </w:tc>
        <w:tc>
          <w:tcPr>
            <w:tcW w:w="3808" w:type="dxa"/>
          </w:tcPr>
          <w:p w:rsidR="003D3302" w:rsidRPr="008E7248" w:rsidRDefault="003D3302" w:rsidP="003D3302">
            <w:pPr>
              <w:spacing w:line="360" w:lineRule="auto"/>
              <w:ind w:left="360"/>
              <w:jc w:val="center"/>
              <w:rPr>
                <w:rFonts w:asciiTheme="minorHAnsi" w:hAnsiTheme="minorHAnsi" w:cstheme="minorHAnsi"/>
                <w:b/>
                <w:sz w:val="24"/>
                <w:szCs w:val="24"/>
              </w:rPr>
            </w:pPr>
          </w:p>
        </w:tc>
      </w:tr>
      <w:tr w:rsidR="003D3302" w:rsidRPr="008E7248" w:rsidTr="003D3302">
        <w:tc>
          <w:tcPr>
            <w:tcW w:w="834" w:type="dxa"/>
          </w:tcPr>
          <w:p w:rsidR="003D3302" w:rsidRPr="008E7248" w:rsidRDefault="003D3302" w:rsidP="003D3302">
            <w:pPr>
              <w:spacing w:line="360" w:lineRule="auto"/>
              <w:ind w:left="360"/>
              <w:jc w:val="center"/>
              <w:rPr>
                <w:rFonts w:asciiTheme="minorHAnsi" w:hAnsiTheme="minorHAnsi" w:cstheme="minorHAnsi"/>
                <w:b/>
                <w:sz w:val="24"/>
                <w:szCs w:val="24"/>
              </w:rPr>
            </w:pPr>
          </w:p>
        </w:tc>
        <w:tc>
          <w:tcPr>
            <w:tcW w:w="4786" w:type="dxa"/>
          </w:tcPr>
          <w:p w:rsidR="003D3302" w:rsidRPr="008E7248" w:rsidRDefault="003D3302" w:rsidP="003D3302">
            <w:pPr>
              <w:spacing w:line="360" w:lineRule="auto"/>
              <w:ind w:left="360"/>
              <w:jc w:val="center"/>
              <w:rPr>
                <w:rFonts w:asciiTheme="minorHAnsi" w:hAnsiTheme="minorHAnsi" w:cstheme="minorHAnsi"/>
                <w:b/>
                <w:sz w:val="24"/>
                <w:szCs w:val="24"/>
              </w:rPr>
            </w:pPr>
          </w:p>
        </w:tc>
        <w:tc>
          <w:tcPr>
            <w:tcW w:w="3808" w:type="dxa"/>
          </w:tcPr>
          <w:p w:rsidR="003D3302" w:rsidRPr="008E7248" w:rsidRDefault="003D3302" w:rsidP="003D3302">
            <w:pPr>
              <w:spacing w:line="360" w:lineRule="auto"/>
              <w:ind w:left="360"/>
              <w:jc w:val="center"/>
              <w:rPr>
                <w:rFonts w:asciiTheme="minorHAnsi" w:hAnsiTheme="minorHAnsi" w:cstheme="minorHAnsi"/>
                <w:b/>
                <w:sz w:val="24"/>
                <w:szCs w:val="24"/>
              </w:rPr>
            </w:pPr>
          </w:p>
        </w:tc>
      </w:tr>
    </w:tbl>
    <w:p w:rsidR="006266C6" w:rsidRDefault="006266C6" w:rsidP="009B5841">
      <w:pPr>
        <w:spacing w:line="276" w:lineRule="auto"/>
        <w:ind w:left="709" w:hanging="284"/>
        <w:rPr>
          <w:rFonts w:asciiTheme="minorHAnsi" w:hAnsiTheme="minorHAnsi" w:cstheme="minorHAnsi"/>
          <w:bCs/>
          <w:sz w:val="22"/>
          <w:szCs w:val="22"/>
        </w:rPr>
      </w:pPr>
    </w:p>
    <w:p w:rsidR="003C4F53" w:rsidRPr="008E7248" w:rsidRDefault="003C4F53" w:rsidP="00F7493F">
      <w:pPr>
        <w:pStyle w:val="Akapitzlist"/>
        <w:numPr>
          <w:ilvl w:val="0"/>
          <w:numId w:val="51"/>
        </w:numPr>
        <w:tabs>
          <w:tab w:val="left" w:pos="0"/>
          <w:tab w:val="num" w:pos="426"/>
        </w:tabs>
        <w:spacing w:after="0"/>
        <w:ind w:left="426" w:hanging="426"/>
        <w:jc w:val="both"/>
        <w:rPr>
          <w:rFonts w:asciiTheme="minorHAnsi" w:hAnsiTheme="minorHAnsi" w:cstheme="minorHAnsi"/>
          <w:b/>
          <w:bCs/>
          <w:sz w:val="24"/>
          <w:szCs w:val="24"/>
        </w:rPr>
      </w:pPr>
      <w:r w:rsidRPr="008E7248">
        <w:rPr>
          <w:rFonts w:asciiTheme="minorHAnsi" w:hAnsiTheme="minorHAnsi" w:cstheme="minorHAnsi"/>
          <w:b/>
          <w:bCs/>
          <w:sz w:val="24"/>
          <w:szCs w:val="24"/>
        </w:rPr>
        <w:t>Oświadczenie o tajemnicy przedsiębiorstwa:</w:t>
      </w:r>
    </w:p>
    <w:p w:rsidR="00FB7564" w:rsidRDefault="00FB7564" w:rsidP="00F7493F">
      <w:pPr>
        <w:spacing w:line="276" w:lineRule="auto"/>
        <w:ind w:left="426"/>
        <w:jc w:val="both"/>
        <w:rPr>
          <w:rFonts w:asciiTheme="minorHAnsi" w:hAnsiTheme="minorHAnsi" w:cstheme="minorHAnsi"/>
          <w:sz w:val="24"/>
          <w:szCs w:val="24"/>
        </w:rPr>
      </w:pPr>
      <w:r w:rsidRPr="008E7248">
        <w:rPr>
          <w:rFonts w:asciiTheme="minorHAnsi" w:hAnsiTheme="minorHAnsi" w:cstheme="minorHAnsi"/>
          <w:sz w:val="24"/>
          <w:szCs w:val="24"/>
        </w:rPr>
        <w:t>Oświadczam, iż – za wyjątkiem informacji i dokumentów zawartych w ofercie na stronach nr ………… - niniejsza oferta oraz wszelkie załączniki do niej są jawne i nie zawierają informacji stanowiących tajemnicę przedsiębiorstwa w rozumieniu przepisów ustawy</w:t>
      </w:r>
      <w:r w:rsidR="00600462" w:rsidRPr="008E7248">
        <w:rPr>
          <w:rFonts w:asciiTheme="minorHAnsi" w:hAnsiTheme="minorHAnsi" w:cstheme="minorHAnsi"/>
          <w:sz w:val="24"/>
          <w:szCs w:val="24"/>
        </w:rPr>
        <w:t xml:space="preserve"> </w:t>
      </w:r>
      <w:r w:rsidRPr="008E7248">
        <w:rPr>
          <w:rFonts w:asciiTheme="minorHAnsi" w:hAnsiTheme="minorHAnsi" w:cstheme="minorHAnsi"/>
          <w:sz w:val="24"/>
          <w:szCs w:val="24"/>
        </w:rPr>
        <w:t>z</w:t>
      </w:r>
      <w:r w:rsidR="00600462" w:rsidRPr="008E7248">
        <w:rPr>
          <w:rFonts w:asciiTheme="minorHAnsi" w:hAnsiTheme="minorHAnsi" w:cstheme="minorHAnsi"/>
          <w:sz w:val="24"/>
          <w:szCs w:val="24"/>
        </w:rPr>
        <w:t xml:space="preserve"> </w:t>
      </w:r>
      <w:r w:rsidRPr="008E7248">
        <w:rPr>
          <w:rFonts w:asciiTheme="minorHAnsi" w:hAnsiTheme="minorHAnsi" w:cstheme="minorHAnsi"/>
          <w:sz w:val="24"/>
          <w:szCs w:val="24"/>
        </w:rPr>
        <w:t>dnia 16 kwietnia 1993 r.</w:t>
      </w:r>
      <w:r w:rsidR="005A0271" w:rsidRPr="008E7248">
        <w:rPr>
          <w:rFonts w:asciiTheme="minorHAnsi" w:hAnsiTheme="minorHAnsi" w:cstheme="minorHAnsi"/>
          <w:sz w:val="24"/>
          <w:szCs w:val="24"/>
        </w:rPr>
        <w:t xml:space="preserve"> </w:t>
      </w:r>
      <w:r w:rsidRPr="008E7248">
        <w:rPr>
          <w:rFonts w:asciiTheme="minorHAnsi" w:hAnsiTheme="minorHAnsi" w:cstheme="minorHAnsi"/>
          <w:sz w:val="24"/>
          <w:szCs w:val="24"/>
        </w:rPr>
        <w:t>o zwalczaniu nieuczciwej konkurencji (</w:t>
      </w:r>
      <w:r w:rsidR="009D6241">
        <w:rPr>
          <w:rFonts w:asciiTheme="minorHAnsi" w:hAnsiTheme="minorHAnsi" w:cstheme="minorHAnsi"/>
          <w:sz w:val="24"/>
          <w:szCs w:val="24"/>
        </w:rPr>
        <w:t xml:space="preserve">t.j. </w:t>
      </w:r>
      <w:r w:rsidR="004E25B1" w:rsidRPr="008E7248">
        <w:rPr>
          <w:rFonts w:asciiTheme="minorHAnsi" w:eastAsia="Calibri" w:hAnsiTheme="minorHAnsi" w:cstheme="minorHAnsi"/>
          <w:sz w:val="24"/>
          <w:szCs w:val="24"/>
          <w:lang w:eastAsia="en-US"/>
        </w:rPr>
        <w:t>Dz. U. z 202</w:t>
      </w:r>
      <w:r w:rsidR="00056A1B">
        <w:rPr>
          <w:rFonts w:asciiTheme="minorHAnsi" w:eastAsia="Calibri" w:hAnsiTheme="minorHAnsi" w:cstheme="minorHAnsi"/>
          <w:sz w:val="24"/>
          <w:szCs w:val="24"/>
          <w:lang w:eastAsia="en-US"/>
        </w:rPr>
        <w:t>2</w:t>
      </w:r>
      <w:r w:rsidR="004E25B1" w:rsidRPr="008E7248">
        <w:rPr>
          <w:rFonts w:asciiTheme="minorHAnsi" w:eastAsia="Calibri" w:hAnsiTheme="minorHAnsi" w:cstheme="minorHAnsi"/>
          <w:sz w:val="24"/>
          <w:szCs w:val="24"/>
          <w:lang w:eastAsia="en-US"/>
        </w:rPr>
        <w:t xml:space="preserve"> r., poz. 1</w:t>
      </w:r>
      <w:r w:rsidR="00056A1B">
        <w:rPr>
          <w:rFonts w:asciiTheme="minorHAnsi" w:eastAsia="Calibri" w:hAnsiTheme="minorHAnsi" w:cstheme="minorHAnsi"/>
          <w:sz w:val="24"/>
          <w:szCs w:val="24"/>
          <w:lang w:eastAsia="en-US"/>
        </w:rPr>
        <w:t>233</w:t>
      </w:r>
      <w:r w:rsidR="004E25B1" w:rsidRPr="008E7248">
        <w:rPr>
          <w:rFonts w:asciiTheme="minorHAnsi" w:eastAsia="Calibri" w:hAnsiTheme="minorHAnsi" w:cstheme="minorHAnsi"/>
          <w:sz w:val="24"/>
          <w:szCs w:val="24"/>
          <w:lang w:eastAsia="en-US"/>
        </w:rPr>
        <w:t>)</w:t>
      </w:r>
      <w:r w:rsidRPr="008E7248">
        <w:rPr>
          <w:rFonts w:asciiTheme="minorHAnsi" w:hAnsiTheme="minorHAnsi" w:cstheme="minorHAnsi"/>
          <w:sz w:val="24"/>
          <w:szCs w:val="24"/>
        </w:rPr>
        <w:t>.</w:t>
      </w:r>
    </w:p>
    <w:p w:rsidR="006266C6" w:rsidRDefault="006266C6" w:rsidP="00F7493F">
      <w:pPr>
        <w:spacing w:line="276" w:lineRule="auto"/>
        <w:ind w:left="425"/>
        <w:jc w:val="both"/>
        <w:rPr>
          <w:rFonts w:asciiTheme="minorHAnsi" w:hAnsiTheme="minorHAnsi" w:cstheme="minorHAnsi"/>
          <w:sz w:val="24"/>
          <w:szCs w:val="24"/>
        </w:rPr>
      </w:pPr>
    </w:p>
    <w:p w:rsidR="00FB7564" w:rsidRPr="008E7248" w:rsidRDefault="00FB7564" w:rsidP="00F7493F">
      <w:pPr>
        <w:pStyle w:val="Akapitzlist"/>
        <w:numPr>
          <w:ilvl w:val="0"/>
          <w:numId w:val="51"/>
        </w:numPr>
        <w:tabs>
          <w:tab w:val="num" w:pos="426"/>
        </w:tabs>
        <w:spacing w:after="0"/>
        <w:ind w:left="426" w:hanging="426"/>
        <w:jc w:val="both"/>
        <w:rPr>
          <w:rFonts w:asciiTheme="minorHAnsi" w:hAnsiTheme="minorHAnsi" w:cstheme="minorHAnsi"/>
          <w:b/>
          <w:bCs/>
          <w:sz w:val="24"/>
          <w:szCs w:val="24"/>
        </w:rPr>
      </w:pPr>
      <w:r w:rsidRPr="008E7248">
        <w:rPr>
          <w:rFonts w:asciiTheme="minorHAnsi" w:hAnsiTheme="minorHAnsi" w:cstheme="minorHAnsi"/>
          <w:b/>
          <w:bCs/>
          <w:sz w:val="24"/>
          <w:szCs w:val="24"/>
        </w:rPr>
        <w:t>Oświadczenie o zapoznaniu się z Rozdziałem XXII Specyfikacji „INFORMACJA DOTYCZĄCA PRZETWARZANIA DANYCH OSOBOWYCH”</w:t>
      </w:r>
    </w:p>
    <w:p w:rsidR="00FB7564" w:rsidRDefault="00FB7564" w:rsidP="00F7493F">
      <w:pPr>
        <w:spacing w:line="276" w:lineRule="auto"/>
        <w:ind w:left="426"/>
        <w:jc w:val="both"/>
        <w:rPr>
          <w:rFonts w:asciiTheme="minorHAnsi" w:hAnsiTheme="minorHAnsi" w:cstheme="minorHAnsi"/>
          <w:sz w:val="24"/>
          <w:szCs w:val="24"/>
        </w:rPr>
      </w:pPr>
      <w:r w:rsidRPr="008E7248">
        <w:rPr>
          <w:rFonts w:asciiTheme="minorHAnsi" w:hAnsiTheme="minorHAnsi" w:cstheme="minorHAnsi"/>
          <w:sz w:val="24"/>
          <w:szCs w:val="24"/>
        </w:rPr>
        <w:t>O</w:t>
      </w:r>
      <w:r w:rsidR="00056A1B">
        <w:rPr>
          <w:rFonts w:asciiTheme="minorHAnsi" w:hAnsiTheme="minorHAnsi" w:cstheme="minorHAnsi"/>
          <w:sz w:val="24"/>
          <w:szCs w:val="24"/>
        </w:rPr>
        <w:t>świadczam</w:t>
      </w:r>
      <w:r w:rsidRPr="008E7248">
        <w:rPr>
          <w:rFonts w:asciiTheme="minorHAnsi" w:hAnsiTheme="minorHAnsi" w:cstheme="minorHAnsi"/>
          <w:sz w:val="24"/>
          <w:szCs w:val="24"/>
        </w:rPr>
        <w:t>, że zapozna</w:t>
      </w:r>
      <w:r w:rsidR="00056A1B">
        <w:rPr>
          <w:rFonts w:asciiTheme="minorHAnsi" w:hAnsiTheme="minorHAnsi" w:cstheme="minorHAnsi"/>
          <w:sz w:val="24"/>
          <w:szCs w:val="24"/>
        </w:rPr>
        <w:t>łem</w:t>
      </w:r>
      <w:r w:rsidRPr="008E7248">
        <w:rPr>
          <w:rFonts w:asciiTheme="minorHAnsi" w:hAnsiTheme="minorHAnsi" w:cstheme="minorHAnsi"/>
          <w:sz w:val="24"/>
          <w:szCs w:val="24"/>
        </w:rPr>
        <w:t xml:space="preserve"> się z Rozdziałem XXII Specyfikacji „INFORMACJA DOTYCZĄCA PRZETWARZANIA DANYCH OSOBOWYCH”.</w:t>
      </w:r>
    </w:p>
    <w:p w:rsidR="006266C6" w:rsidRPr="008E7248" w:rsidRDefault="006266C6" w:rsidP="00056A1B">
      <w:pPr>
        <w:spacing w:line="276" w:lineRule="auto"/>
        <w:ind w:left="425"/>
        <w:jc w:val="both"/>
        <w:rPr>
          <w:rFonts w:asciiTheme="minorHAnsi" w:hAnsiTheme="minorHAnsi" w:cstheme="minorHAnsi"/>
          <w:sz w:val="24"/>
          <w:szCs w:val="24"/>
        </w:rPr>
      </w:pPr>
    </w:p>
    <w:p w:rsidR="00FB7564" w:rsidRPr="008E7248" w:rsidRDefault="00FB7564" w:rsidP="00F7493F">
      <w:pPr>
        <w:numPr>
          <w:ilvl w:val="0"/>
          <w:numId w:val="51"/>
        </w:numPr>
        <w:tabs>
          <w:tab w:val="num" w:pos="426"/>
        </w:tabs>
        <w:spacing w:line="276" w:lineRule="auto"/>
        <w:ind w:left="426" w:hanging="426"/>
        <w:jc w:val="both"/>
        <w:rPr>
          <w:rFonts w:asciiTheme="minorHAnsi" w:hAnsiTheme="minorHAnsi" w:cstheme="minorHAnsi"/>
          <w:b/>
          <w:bCs/>
          <w:sz w:val="24"/>
          <w:szCs w:val="24"/>
        </w:rPr>
      </w:pPr>
      <w:r w:rsidRPr="008E7248">
        <w:rPr>
          <w:rFonts w:asciiTheme="minorHAnsi" w:hAnsiTheme="minorHAnsi" w:cstheme="minorHAnsi"/>
          <w:b/>
          <w:bCs/>
          <w:sz w:val="24"/>
          <w:szCs w:val="24"/>
        </w:rPr>
        <w:lastRenderedPageBreak/>
        <w:t>Oświadczenie o wypełnieniu obowiązku informacyjnego przewidzianego w art. 13 lub art. 14 RODO</w:t>
      </w:r>
    </w:p>
    <w:p w:rsidR="00FB7564" w:rsidRPr="008E7248" w:rsidRDefault="00FB7564" w:rsidP="00F7493F">
      <w:pPr>
        <w:spacing w:line="276" w:lineRule="auto"/>
        <w:ind w:left="426"/>
        <w:jc w:val="both"/>
        <w:rPr>
          <w:rFonts w:asciiTheme="minorHAnsi" w:hAnsiTheme="minorHAnsi" w:cstheme="minorHAnsi"/>
          <w:sz w:val="24"/>
          <w:szCs w:val="24"/>
        </w:rPr>
      </w:pPr>
      <w:r w:rsidRPr="008E7248">
        <w:rPr>
          <w:rFonts w:asciiTheme="minorHAnsi" w:hAnsiTheme="minorHAnsi" w:cstheme="minorHAnsi"/>
          <w:sz w:val="24"/>
          <w:szCs w:val="24"/>
        </w:rPr>
        <w:t>Oświadczam, że wypełniłem obowiązki informacyjne przewidziane w art. 13 lub art. 14 RODO wobec osób fizycznych, od których dane osobowe bezpośrednio lub pośrednio pozyskałem w</w:t>
      </w:r>
      <w:r w:rsidR="004E25B1" w:rsidRPr="008E7248">
        <w:rPr>
          <w:rFonts w:asciiTheme="minorHAnsi" w:hAnsiTheme="minorHAnsi" w:cstheme="minorHAnsi"/>
          <w:sz w:val="24"/>
          <w:szCs w:val="24"/>
        </w:rPr>
        <w:t> </w:t>
      </w:r>
      <w:r w:rsidRPr="008E7248">
        <w:rPr>
          <w:rFonts w:asciiTheme="minorHAnsi" w:hAnsiTheme="minorHAnsi" w:cstheme="minorHAnsi"/>
          <w:sz w:val="24"/>
          <w:szCs w:val="24"/>
        </w:rPr>
        <w:t>celu ubiegania się o udzielenie zamówienia publicznego w niniejszym postępowaniu.**</w:t>
      </w:r>
    </w:p>
    <w:p w:rsidR="00FB7564" w:rsidRDefault="00FB7564" w:rsidP="00F7493F">
      <w:pPr>
        <w:tabs>
          <w:tab w:val="left" w:pos="0"/>
        </w:tabs>
        <w:spacing w:line="276" w:lineRule="auto"/>
        <w:ind w:left="426"/>
        <w:jc w:val="both"/>
        <w:rPr>
          <w:rFonts w:asciiTheme="minorHAnsi" w:hAnsiTheme="minorHAnsi" w:cstheme="minorHAnsi"/>
          <w:sz w:val="24"/>
          <w:szCs w:val="24"/>
        </w:rPr>
      </w:pPr>
      <w:r w:rsidRPr="008E7248">
        <w:rPr>
          <w:rFonts w:asciiTheme="minorHAnsi" w:hAnsiTheme="minorHAnsi" w:cstheme="minorHAnsi"/>
          <w:sz w:val="24"/>
          <w:szCs w:val="24"/>
        </w:rPr>
        <w:t xml:space="preserve">**) W przypadku gdy </w:t>
      </w:r>
      <w:r w:rsidR="004E25B1" w:rsidRPr="008E7248">
        <w:rPr>
          <w:rFonts w:asciiTheme="minorHAnsi" w:hAnsiTheme="minorHAnsi" w:cstheme="minorHAnsi"/>
          <w:sz w:val="24"/>
          <w:szCs w:val="24"/>
        </w:rPr>
        <w:t>W</w:t>
      </w:r>
      <w:r w:rsidRPr="008E7248">
        <w:rPr>
          <w:rFonts w:asciiTheme="minorHAnsi" w:hAnsiTheme="minorHAnsi" w:cstheme="minorHAnsi"/>
          <w:sz w:val="24"/>
          <w:szCs w:val="24"/>
        </w:rPr>
        <w:t>ykonawca nie przekazuje danych osobowych innych niż bezpośrednio jego dotyczących lub zachodzi wyłączenie stosowania obowiązku informacyjnego, stosownie do art. 13 ust. 4 lub art. 14 u</w:t>
      </w:r>
      <w:r w:rsidR="000D074B">
        <w:rPr>
          <w:rFonts w:asciiTheme="minorHAnsi" w:hAnsiTheme="minorHAnsi" w:cstheme="minorHAnsi"/>
          <w:sz w:val="24"/>
          <w:szCs w:val="24"/>
        </w:rPr>
        <w:t>st. 5 RODO treści oświadczenia W</w:t>
      </w:r>
      <w:r w:rsidRPr="008E7248">
        <w:rPr>
          <w:rFonts w:asciiTheme="minorHAnsi" w:hAnsiTheme="minorHAnsi" w:cstheme="minorHAnsi"/>
          <w:sz w:val="24"/>
          <w:szCs w:val="24"/>
        </w:rPr>
        <w:t>ykonawca nie składa (usunięcie treści oświadczenia np. przez jego wykreślenie).</w:t>
      </w:r>
    </w:p>
    <w:p w:rsidR="006266C6" w:rsidRPr="008E7248" w:rsidRDefault="006266C6" w:rsidP="00F7493F">
      <w:pPr>
        <w:tabs>
          <w:tab w:val="left" w:pos="0"/>
        </w:tabs>
        <w:spacing w:line="276" w:lineRule="auto"/>
        <w:ind w:left="425"/>
        <w:jc w:val="both"/>
        <w:rPr>
          <w:rFonts w:asciiTheme="minorHAnsi" w:hAnsiTheme="minorHAnsi" w:cstheme="minorHAnsi"/>
          <w:sz w:val="24"/>
          <w:szCs w:val="24"/>
        </w:rPr>
      </w:pPr>
    </w:p>
    <w:p w:rsidR="008550EE" w:rsidRDefault="008550EE" w:rsidP="00F7493F">
      <w:pPr>
        <w:pStyle w:val="Akapitzlist"/>
        <w:numPr>
          <w:ilvl w:val="0"/>
          <w:numId w:val="51"/>
        </w:numPr>
        <w:spacing w:after="0"/>
        <w:ind w:left="426" w:hanging="426"/>
        <w:jc w:val="both"/>
        <w:rPr>
          <w:rFonts w:asciiTheme="minorHAnsi" w:hAnsiTheme="minorHAnsi" w:cstheme="minorHAnsi"/>
          <w:b/>
          <w:bCs/>
          <w:sz w:val="24"/>
          <w:szCs w:val="24"/>
        </w:rPr>
      </w:pPr>
      <w:r w:rsidRPr="008E7248">
        <w:rPr>
          <w:rFonts w:asciiTheme="minorHAnsi" w:hAnsiTheme="minorHAnsi" w:cstheme="minorHAnsi"/>
          <w:b/>
          <w:bCs/>
          <w:sz w:val="24"/>
          <w:szCs w:val="24"/>
        </w:rPr>
        <w:t>Rod</w:t>
      </w:r>
      <w:r w:rsidR="002245F7">
        <w:rPr>
          <w:rFonts w:asciiTheme="minorHAnsi" w:hAnsiTheme="minorHAnsi" w:cstheme="minorHAnsi"/>
          <w:b/>
          <w:bCs/>
          <w:sz w:val="24"/>
          <w:szCs w:val="24"/>
        </w:rPr>
        <w:t>zaj Wykonawcy</w:t>
      </w:r>
    </w:p>
    <w:p w:rsidR="002245F7" w:rsidRPr="008E7248" w:rsidRDefault="002245F7" w:rsidP="00F7493F">
      <w:pPr>
        <w:pStyle w:val="Akapitzlist"/>
        <w:spacing w:after="0"/>
        <w:ind w:left="426"/>
        <w:jc w:val="both"/>
        <w:rPr>
          <w:rFonts w:asciiTheme="minorHAnsi" w:hAnsiTheme="minorHAnsi" w:cstheme="minorHAnsi"/>
          <w:b/>
          <w:bCs/>
          <w:sz w:val="24"/>
          <w:szCs w:val="24"/>
        </w:rPr>
      </w:pPr>
      <w:r>
        <w:rPr>
          <w:rFonts w:asciiTheme="minorHAnsi" w:hAnsiTheme="minorHAnsi" w:cstheme="minorHAnsi"/>
          <w:sz w:val="24"/>
          <w:szCs w:val="24"/>
        </w:rPr>
        <w:t>Oświadczam, że jestem</w:t>
      </w:r>
      <w:r>
        <w:rPr>
          <w:rFonts w:asciiTheme="minorHAnsi" w:hAnsiTheme="minorHAnsi" w:cstheme="minorHAnsi"/>
          <w:sz w:val="24"/>
          <w:szCs w:val="24"/>
          <w:vertAlign w:val="superscript"/>
        </w:rPr>
        <w:t>*</w:t>
      </w:r>
      <w:r>
        <w:rPr>
          <w:rFonts w:asciiTheme="minorHAnsi" w:hAnsiTheme="minorHAnsi" w:cstheme="minorHAnsi"/>
          <w:sz w:val="24"/>
          <w:szCs w:val="24"/>
        </w:rPr>
        <w:t>:</w:t>
      </w:r>
    </w:p>
    <w:p w:rsidR="008550EE" w:rsidRPr="008E7248" w:rsidRDefault="008550EE" w:rsidP="00F7493F">
      <w:pPr>
        <w:numPr>
          <w:ilvl w:val="0"/>
          <w:numId w:val="52"/>
        </w:numPr>
        <w:spacing w:line="276" w:lineRule="auto"/>
        <w:jc w:val="both"/>
        <w:rPr>
          <w:rFonts w:asciiTheme="minorHAnsi" w:eastAsia="Batang" w:hAnsiTheme="minorHAnsi" w:cstheme="minorHAnsi"/>
          <w:sz w:val="24"/>
          <w:szCs w:val="24"/>
        </w:rPr>
      </w:pPr>
      <w:r w:rsidRPr="008E7248">
        <w:rPr>
          <w:rFonts w:asciiTheme="minorHAnsi" w:eastAsia="Batang" w:hAnsiTheme="minorHAnsi" w:cstheme="minorHAnsi"/>
          <w:sz w:val="24"/>
          <w:szCs w:val="24"/>
        </w:rPr>
        <w:t>mikroprzedsiębiorstw</w:t>
      </w:r>
      <w:r w:rsidR="002245F7">
        <w:rPr>
          <w:rFonts w:asciiTheme="minorHAnsi" w:eastAsia="Batang" w:hAnsiTheme="minorHAnsi" w:cstheme="minorHAnsi"/>
          <w:sz w:val="24"/>
          <w:szCs w:val="24"/>
        </w:rPr>
        <w:t>em</w:t>
      </w:r>
      <w:r w:rsidRPr="008E7248">
        <w:rPr>
          <w:rFonts w:asciiTheme="minorHAnsi" w:eastAsia="Batang" w:hAnsiTheme="minorHAnsi" w:cstheme="minorHAnsi"/>
          <w:sz w:val="24"/>
          <w:szCs w:val="24"/>
        </w:rPr>
        <w:t>;</w:t>
      </w:r>
    </w:p>
    <w:p w:rsidR="008550EE" w:rsidRPr="008E7248" w:rsidRDefault="002245F7" w:rsidP="00F7493F">
      <w:pPr>
        <w:numPr>
          <w:ilvl w:val="0"/>
          <w:numId w:val="52"/>
        </w:numPr>
        <w:spacing w:line="276" w:lineRule="auto"/>
        <w:jc w:val="both"/>
        <w:rPr>
          <w:rFonts w:asciiTheme="minorHAnsi" w:eastAsia="Batang" w:hAnsiTheme="minorHAnsi" w:cstheme="minorHAnsi"/>
          <w:sz w:val="24"/>
          <w:szCs w:val="24"/>
        </w:rPr>
      </w:pPr>
      <w:r>
        <w:rPr>
          <w:rFonts w:asciiTheme="minorHAnsi" w:eastAsia="Batang" w:hAnsiTheme="minorHAnsi" w:cstheme="minorHAnsi"/>
          <w:sz w:val="24"/>
          <w:szCs w:val="24"/>
        </w:rPr>
        <w:t>małym</w:t>
      </w:r>
      <w:r w:rsidR="008550EE" w:rsidRPr="008E7248">
        <w:rPr>
          <w:rFonts w:asciiTheme="minorHAnsi" w:eastAsia="Batang" w:hAnsiTheme="minorHAnsi" w:cstheme="minorHAnsi"/>
          <w:sz w:val="24"/>
          <w:szCs w:val="24"/>
        </w:rPr>
        <w:t xml:space="preserve"> przedsiębiorstw</w:t>
      </w:r>
      <w:r>
        <w:rPr>
          <w:rFonts w:asciiTheme="minorHAnsi" w:eastAsia="Batang" w:hAnsiTheme="minorHAnsi" w:cstheme="minorHAnsi"/>
          <w:sz w:val="24"/>
          <w:szCs w:val="24"/>
        </w:rPr>
        <w:t>em</w:t>
      </w:r>
      <w:r w:rsidR="008550EE" w:rsidRPr="008E7248">
        <w:rPr>
          <w:rFonts w:asciiTheme="minorHAnsi" w:eastAsia="Batang" w:hAnsiTheme="minorHAnsi" w:cstheme="minorHAnsi"/>
          <w:sz w:val="24"/>
          <w:szCs w:val="24"/>
        </w:rPr>
        <w:t>;</w:t>
      </w:r>
    </w:p>
    <w:p w:rsidR="008550EE" w:rsidRPr="008E7248" w:rsidRDefault="002245F7" w:rsidP="00F7493F">
      <w:pPr>
        <w:numPr>
          <w:ilvl w:val="0"/>
          <w:numId w:val="52"/>
        </w:numPr>
        <w:spacing w:line="276" w:lineRule="auto"/>
        <w:jc w:val="both"/>
        <w:rPr>
          <w:rFonts w:asciiTheme="minorHAnsi" w:eastAsia="Batang" w:hAnsiTheme="minorHAnsi" w:cstheme="minorHAnsi"/>
          <w:sz w:val="24"/>
          <w:szCs w:val="24"/>
        </w:rPr>
      </w:pPr>
      <w:r>
        <w:rPr>
          <w:rFonts w:asciiTheme="minorHAnsi" w:eastAsia="Batang" w:hAnsiTheme="minorHAnsi" w:cstheme="minorHAnsi"/>
          <w:sz w:val="24"/>
          <w:szCs w:val="24"/>
        </w:rPr>
        <w:t>średnim</w:t>
      </w:r>
      <w:r w:rsidR="008550EE" w:rsidRPr="008E7248">
        <w:rPr>
          <w:rFonts w:asciiTheme="minorHAnsi" w:eastAsia="Batang" w:hAnsiTheme="minorHAnsi" w:cstheme="minorHAnsi"/>
          <w:sz w:val="24"/>
          <w:szCs w:val="24"/>
        </w:rPr>
        <w:t xml:space="preserve"> przedsiębiorstw</w:t>
      </w:r>
      <w:r>
        <w:rPr>
          <w:rFonts w:asciiTheme="minorHAnsi" w:eastAsia="Batang" w:hAnsiTheme="minorHAnsi" w:cstheme="minorHAnsi"/>
          <w:sz w:val="24"/>
          <w:szCs w:val="24"/>
        </w:rPr>
        <w:t>em</w:t>
      </w:r>
      <w:r w:rsidR="008550EE" w:rsidRPr="008E7248">
        <w:rPr>
          <w:rFonts w:asciiTheme="minorHAnsi" w:eastAsia="Batang" w:hAnsiTheme="minorHAnsi" w:cstheme="minorHAnsi"/>
          <w:sz w:val="24"/>
          <w:szCs w:val="24"/>
        </w:rPr>
        <w:t xml:space="preserve">; </w:t>
      </w:r>
    </w:p>
    <w:p w:rsidR="008550EE" w:rsidRPr="008E7248" w:rsidRDefault="008550EE" w:rsidP="00F7493F">
      <w:pPr>
        <w:numPr>
          <w:ilvl w:val="0"/>
          <w:numId w:val="52"/>
        </w:numPr>
        <w:spacing w:line="276" w:lineRule="auto"/>
        <w:jc w:val="both"/>
        <w:rPr>
          <w:rFonts w:asciiTheme="minorHAnsi" w:eastAsia="Batang" w:hAnsiTheme="minorHAnsi" w:cstheme="minorHAnsi"/>
          <w:sz w:val="24"/>
          <w:szCs w:val="24"/>
        </w:rPr>
      </w:pPr>
      <w:r w:rsidRPr="008E7248">
        <w:rPr>
          <w:rFonts w:asciiTheme="minorHAnsi" w:eastAsia="Batang" w:hAnsiTheme="minorHAnsi" w:cstheme="minorHAnsi"/>
          <w:sz w:val="24"/>
          <w:szCs w:val="24"/>
        </w:rPr>
        <w:t>jednoosobow</w:t>
      </w:r>
      <w:r w:rsidR="002245F7">
        <w:rPr>
          <w:rFonts w:asciiTheme="minorHAnsi" w:eastAsia="Batang" w:hAnsiTheme="minorHAnsi" w:cstheme="minorHAnsi"/>
          <w:sz w:val="24"/>
          <w:szCs w:val="24"/>
        </w:rPr>
        <w:t>ą działalnością</w:t>
      </w:r>
      <w:r w:rsidRPr="008E7248">
        <w:rPr>
          <w:rFonts w:asciiTheme="minorHAnsi" w:eastAsia="Batang" w:hAnsiTheme="minorHAnsi" w:cstheme="minorHAnsi"/>
          <w:sz w:val="24"/>
          <w:szCs w:val="24"/>
        </w:rPr>
        <w:t xml:space="preserve"> gospodarcz</w:t>
      </w:r>
      <w:r w:rsidR="002245F7">
        <w:rPr>
          <w:rFonts w:asciiTheme="minorHAnsi" w:eastAsia="Batang" w:hAnsiTheme="minorHAnsi" w:cstheme="minorHAnsi"/>
          <w:sz w:val="24"/>
          <w:szCs w:val="24"/>
        </w:rPr>
        <w:t>ą</w:t>
      </w:r>
      <w:r w:rsidRPr="008E7248">
        <w:rPr>
          <w:rFonts w:asciiTheme="minorHAnsi" w:eastAsia="Batang" w:hAnsiTheme="minorHAnsi" w:cstheme="minorHAnsi"/>
          <w:sz w:val="24"/>
          <w:szCs w:val="24"/>
        </w:rPr>
        <w:t>;</w:t>
      </w:r>
    </w:p>
    <w:p w:rsidR="008550EE" w:rsidRPr="008E7248" w:rsidRDefault="002245F7" w:rsidP="00F7493F">
      <w:pPr>
        <w:numPr>
          <w:ilvl w:val="0"/>
          <w:numId w:val="52"/>
        </w:numPr>
        <w:spacing w:line="276" w:lineRule="auto"/>
        <w:jc w:val="both"/>
        <w:rPr>
          <w:rFonts w:asciiTheme="minorHAnsi" w:eastAsia="Batang" w:hAnsiTheme="minorHAnsi" w:cstheme="minorHAnsi"/>
          <w:sz w:val="24"/>
          <w:szCs w:val="24"/>
        </w:rPr>
      </w:pPr>
      <w:r>
        <w:rPr>
          <w:rFonts w:asciiTheme="minorHAnsi" w:eastAsia="Batang" w:hAnsiTheme="minorHAnsi" w:cstheme="minorHAnsi"/>
          <w:sz w:val="24"/>
          <w:szCs w:val="24"/>
        </w:rPr>
        <w:t>osobą fizyczną nieprowadzącą</w:t>
      </w:r>
      <w:r w:rsidR="008550EE" w:rsidRPr="008E7248">
        <w:rPr>
          <w:rFonts w:asciiTheme="minorHAnsi" w:eastAsia="Batang" w:hAnsiTheme="minorHAnsi" w:cstheme="minorHAnsi"/>
          <w:sz w:val="24"/>
          <w:szCs w:val="24"/>
        </w:rPr>
        <w:t xml:space="preserve"> działalności gospodarczej;</w:t>
      </w:r>
    </w:p>
    <w:p w:rsidR="008550EE" w:rsidRDefault="00295799" w:rsidP="00F7493F">
      <w:pPr>
        <w:numPr>
          <w:ilvl w:val="0"/>
          <w:numId w:val="52"/>
        </w:numPr>
        <w:spacing w:line="276" w:lineRule="auto"/>
        <w:jc w:val="both"/>
        <w:rPr>
          <w:rFonts w:asciiTheme="minorHAnsi" w:eastAsia="Batang" w:hAnsiTheme="minorHAnsi" w:cstheme="minorHAnsi"/>
          <w:sz w:val="24"/>
          <w:szCs w:val="24"/>
        </w:rPr>
      </w:pPr>
      <w:r>
        <w:rPr>
          <w:rFonts w:asciiTheme="minorHAnsi" w:eastAsia="Batang" w:hAnsiTheme="minorHAnsi" w:cstheme="minorHAnsi"/>
          <w:sz w:val="24"/>
          <w:szCs w:val="24"/>
        </w:rPr>
        <w:t>inny</w:t>
      </w:r>
      <w:r w:rsidR="002245F7">
        <w:rPr>
          <w:rFonts w:asciiTheme="minorHAnsi" w:eastAsia="Batang" w:hAnsiTheme="minorHAnsi" w:cstheme="minorHAnsi"/>
          <w:sz w:val="24"/>
          <w:szCs w:val="24"/>
        </w:rPr>
        <w:t>m</w:t>
      </w:r>
      <w:r>
        <w:rPr>
          <w:rFonts w:asciiTheme="minorHAnsi" w:eastAsia="Batang" w:hAnsiTheme="minorHAnsi" w:cstheme="minorHAnsi"/>
          <w:sz w:val="24"/>
          <w:szCs w:val="24"/>
        </w:rPr>
        <w:t xml:space="preserve"> rodzaj</w:t>
      </w:r>
      <w:r w:rsidR="002245F7">
        <w:rPr>
          <w:rFonts w:asciiTheme="minorHAnsi" w:eastAsia="Batang" w:hAnsiTheme="minorHAnsi" w:cstheme="minorHAnsi"/>
          <w:sz w:val="24"/>
          <w:szCs w:val="24"/>
        </w:rPr>
        <w:t>em</w:t>
      </w:r>
      <w:r>
        <w:rPr>
          <w:rFonts w:asciiTheme="minorHAnsi" w:eastAsia="Batang" w:hAnsiTheme="minorHAnsi" w:cstheme="minorHAnsi"/>
          <w:sz w:val="24"/>
          <w:szCs w:val="24"/>
        </w:rPr>
        <w:t>.</w:t>
      </w:r>
    </w:p>
    <w:p w:rsidR="006266C6" w:rsidRPr="008E7248" w:rsidRDefault="006266C6" w:rsidP="00F7493F">
      <w:pPr>
        <w:spacing w:line="276" w:lineRule="auto"/>
        <w:ind w:left="1004"/>
        <w:jc w:val="both"/>
        <w:rPr>
          <w:rFonts w:asciiTheme="minorHAnsi" w:eastAsia="Batang" w:hAnsiTheme="minorHAnsi" w:cstheme="minorHAnsi"/>
          <w:sz w:val="24"/>
          <w:szCs w:val="24"/>
        </w:rPr>
      </w:pPr>
    </w:p>
    <w:p w:rsidR="00AB2D33" w:rsidRPr="00424A7C" w:rsidRDefault="00AB2D33" w:rsidP="00F7493F">
      <w:pPr>
        <w:spacing w:line="276" w:lineRule="auto"/>
        <w:ind w:left="709" w:hanging="284"/>
        <w:rPr>
          <w:rFonts w:asciiTheme="minorHAnsi" w:hAnsiTheme="minorHAnsi" w:cstheme="minorHAnsi"/>
          <w:b/>
          <w:bCs/>
          <w:u w:val="single"/>
        </w:rPr>
      </w:pPr>
      <w:r w:rsidRPr="00424A7C">
        <w:rPr>
          <w:rFonts w:asciiTheme="minorHAnsi" w:hAnsiTheme="minorHAnsi" w:cstheme="minorHAnsi"/>
          <w:b/>
          <w:bCs/>
          <w:u w:val="single"/>
        </w:rPr>
        <w:t>*</w:t>
      </w:r>
      <w:r w:rsidR="001868FD">
        <w:rPr>
          <w:rFonts w:asciiTheme="minorHAnsi" w:hAnsiTheme="minorHAnsi" w:cstheme="minorHAnsi"/>
          <w:b/>
          <w:bCs/>
          <w:u w:val="single"/>
        </w:rPr>
        <w:t xml:space="preserve"> </w:t>
      </w:r>
      <w:r w:rsidR="009B5841">
        <w:rPr>
          <w:rFonts w:asciiTheme="minorHAnsi" w:hAnsiTheme="minorHAnsi" w:cstheme="minorHAnsi"/>
          <w:b/>
          <w:bCs/>
          <w:u w:val="single"/>
        </w:rPr>
        <w:t xml:space="preserve">- </w:t>
      </w:r>
      <w:r w:rsidRPr="00424A7C">
        <w:rPr>
          <w:rFonts w:asciiTheme="minorHAnsi" w:hAnsiTheme="minorHAnsi" w:cstheme="minorHAnsi"/>
          <w:b/>
          <w:bCs/>
          <w:u w:val="single"/>
        </w:rPr>
        <w:t>właściwe zaznaczyć</w:t>
      </w:r>
    </w:p>
    <w:p w:rsidR="00AB2D33" w:rsidRDefault="00AB2D33" w:rsidP="00F7493F">
      <w:pPr>
        <w:pStyle w:val="Akapitzlist"/>
        <w:tabs>
          <w:tab w:val="left" w:pos="0"/>
        </w:tabs>
        <w:spacing w:after="0"/>
        <w:ind w:left="851" w:hanging="425"/>
        <w:jc w:val="both"/>
        <w:rPr>
          <w:rFonts w:asciiTheme="minorHAnsi" w:hAnsiTheme="minorHAnsi" w:cstheme="minorHAnsi"/>
          <w:sz w:val="20"/>
          <w:szCs w:val="20"/>
        </w:rPr>
      </w:pPr>
      <w:r w:rsidRPr="008E7248">
        <w:rPr>
          <w:rFonts w:asciiTheme="minorHAnsi" w:hAnsiTheme="minorHAnsi" w:cstheme="minorHAnsi"/>
          <w:b/>
          <w:bCs/>
          <w:sz w:val="20"/>
          <w:szCs w:val="20"/>
        </w:rPr>
        <w:t>*</w:t>
      </w:r>
      <w:r w:rsidR="00025609" w:rsidRPr="008E7248">
        <w:rPr>
          <w:rFonts w:asciiTheme="minorHAnsi" w:hAnsiTheme="minorHAnsi" w:cstheme="minorHAnsi"/>
          <w:b/>
          <w:bCs/>
          <w:sz w:val="20"/>
          <w:szCs w:val="20"/>
        </w:rPr>
        <w:t>*</w:t>
      </w:r>
      <w:r w:rsidR="009B5841">
        <w:rPr>
          <w:rFonts w:asciiTheme="minorHAnsi" w:hAnsiTheme="minorHAnsi" w:cstheme="minorHAnsi"/>
          <w:b/>
          <w:bCs/>
          <w:sz w:val="20"/>
          <w:szCs w:val="20"/>
        </w:rPr>
        <w:t xml:space="preserve"> </w:t>
      </w:r>
      <w:r w:rsidRPr="008E7248">
        <w:rPr>
          <w:rFonts w:asciiTheme="minorHAnsi" w:hAnsiTheme="minorHAnsi" w:cstheme="minorHAnsi"/>
          <w:sz w:val="20"/>
          <w:szCs w:val="20"/>
        </w:rPr>
        <w:t xml:space="preserve">(informacja na potrzeby </w:t>
      </w:r>
      <w:r w:rsidR="002245F7">
        <w:rPr>
          <w:rFonts w:asciiTheme="minorHAnsi" w:hAnsiTheme="minorHAnsi" w:cstheme="minorHAnsi"/>
          <w:sz w:val="20"/>
          <w:szCs w:val="20"/>
        </w:rPr>
        <w:t xml:space="preserve">publikacji </w:t>
      </w:r>
      <w:r w:rsidRPr="008E7248">
        <w:rPr>
          <w:rFonts w:asciiTheme="minorHAnsi" w:hAnsiTheme="minorHAnsi" w:cstheme="minorHAnsi"/>
          <w:sz w:val="20"/>
          <w:szCs w:val="20"/>
        </w:rPr>
        <w:t>og</w:t>
      </w:r>
      <w:r w:rsidR="00025609" w:rsidRPr="008E7248">
        <w:rPr>
          <w:rFonts w:asciiTheme="minorHAnsi" w:hAnsiTheme="minorHAnsi" w:cstheme="minorHAnsi"/>
          <w:sz w:val="20"/>
          <w:szCs w:val="20"/>
        </w:rPr>
        <w:t xml:space="preserve">łoszenia </w:t>
      </w:r>
      <w:r w:rsidR="002245F7">
        <w:rPr>
          <w:rFonts w:asciiTheme="minorHAnsi" w:hAnsiTheme="minorHAnsi" w:cstheme="minorHAnsi"/>
          <w:sz w:val="20"/>
          <w:szCs w:val="20"/>
        </w:rPr>
        <w:t xml:space="preserve">o </w:t>
      </w:r>
      <w:r w:rsidR="00025609" w:rsidRPr="008E7248">
        <w:rPr>
          <w:rFonts w:asciiTheme="minorHAnsi" w:hAnsiTheme="minorHAnsi" w:cstheme="minorHAnsi"/>
          <w:sz w:val="20"/>
          <w:szCs w:val="20"/>
        </w:rPr>
        <w:t>wyniku postępowania)</w:t>
      </w:r>
    </w:p>
    <w:p w:rsidR="006266C6" w:rsidRDefault="006266C6" w:rsidP="00F7493F">
      <w:pPr>
        <w:pStyle w:val="Akapitzlist"/>
        <w:tabs>
          <w:tab w:val="left" w:pos="0"/>
        </w:tabs>
        <w:spacing w:after="0"/>
        <w:ind w:left="851" w:hanging="425"/>
        <w:jc w:val="both"/>
        <w:rPr>
          <w:rFonts w:asciiTheme="minorHAnsi" w:hAnsiTheme="minorHAnsi" w:cstheme="minorHAnsi"/>
          <w:noProof/>
          <w:sz w:val="20"/>
          <w:szCs w:val="20"/>
          <w:lang w:eastAsia="pl-PL"/>
        </w:rPr>
      </w:pPr>
    </w:p>
    <w:p w:rsidR="006266C6" w:rsidRPr="008E7248" w:rsidRDefault="006266C6" w:rsidP="00F7493F">
      <w:pPr>
        <w:pStyle w:val="Akapitzlist"/>
        <w:tabs>
          <w:tab w:val="left" w:pos="0"/>
        </w:tabs>
        <w:spacing w:after="0"/>
        <w:ind w:left="851" w:hanging="425"/>
        <w:jc w:val="both"/>
        <w:rPr>
          <w:rFonts w:asciiTheme="minorHAnsi" w:hAnsiTheme="minorHAnsi" w:cstheme="minorHAnsi"/>
          <w:noProof/>
          <w:sz w:val="20"/>
          <w:szCs w:val="20"/>
          <w:lang w:eastAsia="pl-PL"/>
        </w:rPr>
      </w:pPr>
    </w:p>
    <w:p w:rsidR="00AB2D33" w:rsidRPr="000829AC" w:rsidRDefault="006E7347" w:rsidP="00F7493F">
      <w:pPr>
        <w:pStyle w:val="Akapitzlist"/>
        <w:numPr>
          <w:ilvl w:val="0"/>
          <w:numId w:val="51"/>
        </w:numPr>
        <w:spacing w:after="0"/>
        <w:ind w:left="426" w:hanging="426"/>
        <w:jc w:val="both"/>
        <w:rPr>
          <w:rFonts w:asciiTheme="minorHAnsi" w:hAnsiTheme="minorHAnsi" w:cstheme="minorHAnsi"/>
          <w:i/>
          <w:iCs/>
          <w:sz w:val="24"/>
          <w:szCs w:val="24"/>
        </w:rPr>
      </w:pPr>
      <w:r>
        <w:rPr>
          <w:rFonts w:asciiTheme="minorHAnsi" w:hAnsiTheme="minorHAnsi" w:cstheme="minorHAnsi"/>
          <w:sz w:val="24"/>
          <w:szCs w:val="24"/>
        </w:rPr>
        <w:t xml:space="preserve"> </w:t>
      </w:r>
      <w:r w:rsidR="00AB2D33" w:rsidRPr="008E7248">
        <w:rPr>
          <w:rFonts w:asciiTheme="minorHAnsi" w:hAnsiTheme="minorHAnsi" w:cstheme="minorHAnsi"/>
          <w:sz w:val="24"/>
          <w:szCs w:val="24"/>
        </w:rPr>
        <w:t>Odpis lub informację z Krajowego Rejestru Sądowego, Centralnej Ewidencji i Informacji o</w:t>
      </w:r>
      <w:r w:rsidR="004E25B1" w:rsidRPr="008E7248">
        <w:rPr>
          <w:rFonts w:asciiTheme="minorHAnsi" w:hAnsiTheme="minorHAnsi" w:cstheme="minorHAnsi"/>
          <w:sz w:val="24"/>
          <w:szCs w:val="24"/>
        </w:rPr>
        <w:t> </w:t>
      </w:r>
      <w:r w:rsidR="00AB2D33" w:rsidRPr="008E7248">
        <w:rPr>
          <w:rFonts w:asciiTheme="minorHAnsi" w:hAnsiTheme="minorHAnsi" w:cstheme="minorHAnsi"/>
          <w:sz w:val="24"/>
          <w:szCs w:val="24"/>
        </w:rPr>
        <w:t>Działalności Gospodarczej lub innego właściwego rejestru można uzyskać pod adresem:……………………………..</w:t>
      </w:r>
    </w:p>
    <w:p w:rsidR="006266C6" w:rsidRDefault="006266C6" w:rsidP="00F7493F">
      <w:pPr>
        <w:pStyle w:val="Akapitzlist"/>
        <w:spacing w:after="0"/>
        <w:ind w:left="426"/>
        <w:jc w:val="both"/>
        <w:rPr>
          <w:rFonts w:asciiTheme="minorHAnsi" w:hAnsiTheme="minorHAnsi" w:cstheme="minorHAnsi"/>
          <w:i/>
          <w:iCs/>
          <w:sz w:val="24"/>
          <w:szCs w:val="24"/>
        </w:rPr>
      </w:pPr>
    </w:p>
    <w:p w:rsidR="00AB2D33" w:rsidRPr="008E7248" w:rsidRDefault="00AB2D33" w:rsidP="00F7493F">
      <w:pPr>
        <w:pStyle w:val="Akapitzlist"/>
        <w:numPr>
          <w:ilvl w:val="0"/>
          <w:numId w:val="51"/>
        </w:numPr>
        <w:spacing w:after="0"/>
        <w:ind w:left="426" w:hanging="426"/>
        <w:rPr>
          <w:rFonts w:asciiTheme="minorHAnsi" w:hAnsiTheme="minorHAnsi" w:cstheme="minorHAnsi"/>
          <w:sz w:val="24"/>
          <w:szCs w:val="24"/>
        </w:rPr>
      </w:pPr>
      <w:r w:rsidRPr="008E7248">
        <w:rPr>
          <w:rFonts w:asciiTheme="minorHAnsi" w:hAnsiTheme="minorHAnsi" w:cstheme="minorHAnsi"/>
          <w:b/>
          <w:bCs/>
          <w:sz w:val="24"/>
          <w:szCs w:val="24"/>
        </w:rPr>
        <w:t xml:space="preserve"> </w:t>
      </w:r>
      <w:r w:rsidR="006E7347">
        <w:rPr>
          <w:rFonts w:asciiTheme="minorHAnsi" w:hAnsiTheme="minorHAnsi" w:cstheme="minorHAnsi"/>
          <w:b/>
          <w:bCs/>
          <w:sz w:val="24"/>
          <w:szCs w:val="24"/>
        </w:rPr>
        <w:t xml:space="preserve"> </w:t>
      </w:r>
      <w:r w:rsidR="00ED32BD">
        <w:rPr>
          <w:rFonts w:asciiTheme="minorHAnsi" w:hAnsiTheme="minorHAnsi" w:cstheme="minorHAnsi"/>
          <w:b/>
          <w:bCs/>
          <w:sz w:val="24"/>
          <w:szCs w:val="24"/>
        </w:rPr>
        <w:t xml:space="preserve"> </w:t>
      </w:r>
      <w:r w:rsidRPr="008E7248">
        <w:rPr>
          <w:rFonts w:asciiTheme="minorHAnsi" w:hAnsiTheme="minorHAnsi" w:cstheme="minorHAnsi"/>
          <w:b/>
          <w:bCs/>
          <w:sz w:val="24"/>
          <w:szCs w:val="24"/>
        </w:rPr>
        <w:t>Oświadczenie o dokumentach załączonych do oferty</w:t>
      </w:r>
      <w:r w:rsidRPr="008E7248">
        <w:rPr>
          <w:rFonts w:asciiTheme="minorHAnsi" w:hAnsiTheme="minorHAnsi" w:cstheme="minorHAnsi"/>
          <w:sz w:val="24"/>
          <w:szCs w:val="24"/>
        </w:rPr>
        <w:t>:</w:t>
      </w:r>
    </w:p>
    <w:p w:rsidR="00AB2D33" w:rsidRPr="008E7248" w:rsidRDefault="00AB2D33" w:rsidP="00F7493F">
      <w:pPr>
        <w:numPr>
          <w:ilvl w:val="0"/>
          <w:numId w:val="1"/>
        </w:numPr>
        <w:spacing w:line="276" w:lineRule="auto"/>
        <w:ind w:left="1134" w:hanging="426"/>
        <w:rPr>
          <w:rFonts w:asciiTheme="minorHAnsi" w:hAnsiTheme="minorHAnsi" w:cstheme="minorHAnsi"/>
          <w:sz w:val="24"/>
          <w:szCs w:val="24"/>
        </w:rPr>
      </w:pPr>
      <w:r w:rsidRPr="008E7248">
        <w:rPr>
          <w:rFonts w:asciiTheme="minorHAnsi" w:hAnsiTheme="minorHAnsi" w:cstheme="minorHAnsi"/>
          <w:sz w:val="24"/>
          <w:szCs w:val="24"/>
        </w:rPr>
        <w:t>......................................................................................................................................</w:t>
      </w:r>
    </w:p>
    <w:p w:rsidR="00AB2D33" w:rsidRPr="008E7248" w:rsidRDefault="00AB2D33" w:rsidP="00F7493F">
      <w:pPr>
        <w:numPr>
          <w:ilvl w:val="0"/>
          <w:numId w:val="1"/>
        </w:numPr>
        <w:spacing w:line="276" w:lineRule="auto"/>
        <w:ind w:left="1134" w:hanging="426"/>
        <w:rPr>
          <w:rFonts w:asciiTheme="minorHAnsi" w:hAnsiTheme="minorHAnsi" w:cstheme="minorHAnsi"/>
          <w:sz w:val="24"/>
          <w:szCs w:val="24"/>
        </w:rPr>
      </w:pPr>
      <w:r w:rsidRPr="008E7248">
        <w:rPr>
          <w:rFonts w:asciiTheme="minorHAnsi" w:hAnsiTheme="minorHAnsi" w:cstheme="minorHAnsi"/>
          <w:sz w:val="24"/>
          <w:szCs w:val="24"/>
        </w:rPr>
        <w:t>.......................................................................................................................................</w:t>
      </w:r>
    </w:p>
    <w:p w:rsidR="00AB2D33" w:rsidRPr="008E7248" w:rsidRDefault="00AB2D33" w:rsidP="00F7493F">
      <w:pPr>
        <w:numPr>
          <w:ilvl w:val="0"/>
          <w:numId w:val="1"/>
        </w:numPr>
        <w:spacing w:line="276" w:lineRule="auto"/>
        <w:ind w:left="1134" w:hanging="426"/>
        <w:rPr>
          <w:rFonts w:asciiTheme="minorHAnsi" w:hAnsiTheme="minorHAnsi" w:cstheme="minorHAnsi"/>
          <w:sz w:val="24"/>
          <w:szCs w:val="24"/>
        </w:rPr>
      </w:pPr>
      <w:r w:rsidRPr="008E7248">
        <w:rPr>
          <w:rFonts w:asciiTheme="minorHAnsi" w:hAnsiTheme="minorHAnsi" w:cstheme="minorHAnsi"/>
          <w:sz w:val="24"/>
          <w:szCs w:val="24"/>
        </w:rPr>
        <w:t>........................................................................................................................................</w:t>
      </w:r>
    </w:p>
    <w:p w:rsidR="00AB2D33" w:rsidRPr="008E7248" w:rsidRDefault="00AB2D33" w:rsidP="00AB2D33">
      <w:pPr>
        <w:pStyle w:val="Nagwekspisutreci"/>
        <w:spacing w:before="0"/>
        <w:jc w:val="center"/>
        <w:rPr>
          <w:rFonts w:asciiTheme="minorHAnsi" w:hAnsiTheme="minorHAnsi" w:cstheme="minorHAnsi"/>
          <w:color w:val="FFFFFF" w:themeColor="background1"/>
          <w:sz w:val="24"/>
          <w:szCs w:val="24"/>
        </w:rPr>
      </w:pPr>
      <w:r w:rsidRPr="008E7248">
        <w:rPr>
          <w:rFonts w:asciiTheme="minorHAnsi" w:hAnsiTheme="minorHAnsi" w:cstheme="minorHAnsi"/>
          <w:color w:val="FFFFFF" w:themeColor="background1"/>
          <w:sz w:val="24"/>
          <w:szCs w:val="24"/>
        </w:rPr>
        <w:t>o umowy</w:t>
      </w:r>
    </w:p>
    <w:tbl>
      <w:tblPr>
        <w:tblW w:w="5000" w:type="pct"/>
        <w:jc w:val="center"/>
        <w:tblLook w:val="01E0" w:firstRow="1" w:lastRow="1" w:firstColumn="1" w:lastColumn="1" w:noHBand="0" w:noVBand="0"/>
      </w:tblPr>
      <w:tblGrid>
        <w:gridCol w:w="9779"/>
      </w:tblGrid>
      <w:tr w:rsidR="00AB2D33" w:rsidRPr="008E7248" w:rsidTr="00651991">
        <w:trPr>
          <w:jc w:val="center"/>
        </w:trPr>
        <w:tc>
          <w:tcPr>
            <w:tcW w:w="5000" w:type="pct"/>
            <w:vAlign w:val="center"/>
          </w:tcPr>
          <w:p w:rsidR="00AB2D33" w:rsidRPr="008E7248" w:rsidRDefault="00AB2D33" w:rsidP="004E25B1">
            <w:pPr>
              <w:widowControl w:val="0"/>
              <w:rPr>
                <w:rFonts w:asciiTheme="minorHAnsi" w:hAnsiTheme="minorHAnsi" w:cstheme="minorHAnsi"/>
                <w:sz w:val="18"/>
                <w:szCs w:val="18"/>
              </w:rPr>
            </w:pPr>
          </w:p>
        </w:tc>
      </w:tr>
      <w:tr w:rsidR="00AB2D33" w:rsidRPr="008E7248" w:rsidTr="00651991">
        <w:trPr>
          <w:jc w:val="center"/>
        </w:trPr>
        <w:tc>
          <w:tcPr>
            <w:tcW w:w="5000" w:type="pct"/>
            <w:vAlign w:val="center"/>
          </w:tcPr>
          <w:p w:rsidR="00AB2D33" w:rsidRPr="008E7248" w:rsidRDefault="004E25B1" w:rsidP="004E25B1">
            <w:pPr>
              <w:widowControl w:val="0"/>
              <w:rPr>
                <w:rFonts w:asciiTheme="minorHAnsi" w:hAnsiTheme="minorHAnsi" w:cstheme="minorHAnsi"/>
                <w:sz w:val="18"/>
                <w:szCs w:val="18"/>
              </w:rPr>
            </w:pPr>
            <w:r w:rsidRPr="008E7248">
              <w:rPr>
                <w:rFonts w:asciiTheme="minorHAnsi" w:hAnsiTheme="minorHAnsi" w:cstheme="minorHAnsi"/>
                <w:sz w:val="18"/>
                <w:szCs w:val="18"/>
              </w:rPr>
              <w:t>……………………………………………………</w:t>
            </w:r>
          </w:p>
        </w:tc>
      </w:tr>
      <w:tr w:rsidR="00AB2D33" w:rsidRPr="008E7248" w:rsidTr="00651991">
        <w:trPr>
          <w:trHeight w:val="80"/>
          <w:jc w:val="center"/>
        </w:trPr>
        <w:tc>
          <w:tcPr>
            <w:tcW w:w="5000" w:type="pct"/>
            <w:vAlign w:val="center"/>
          </w:tcPr>
          <w:p w:rsidR="00AB2D33" w:rsidRPr="008E7248" w:rsidRDefault="004E25B1" w:rsidP="004E25B1">
            <w:pPr>
              <w:widowControl w:val="0"/>
              <w:rPr>
                <w:rFonts w:asciiTheme="minorHAnsi" w:hAnsiTheme="minorHAnsi" w:cstheme="minorHAnsi"/>
                <w:sz w:val="18"/>
                <w:szCs w:val="18"/>
              </w:rPr>
            </w:pPr>
            <w:r w:rsidRPr="008E7248">
              <w:rPr>
                <w:rFonts w:asciiTheme="minorHAnsi" w:hAnsiTheme="minorHAnsi" w:cstheme="minorHAnsi"/>
                <w:sz w:val="18"/>
                <w:szCs w:val="18"/>
              </w:rPr>
              <w:t>m</w:t>
            </w:r>
            <w:r w:rsidR="00AB2D33" w:rsidRPr="008E7248">
              <w:rPr>
                <w:rFonts w:asciiTheme="minorHAnsi" w:hAnsiTheme="minorHAnsi" w:cstheme="minorHAnsi"/>
                <w:sz w:val="18"/>
                <w:szCs w:val="18"/>
              </w:rPr>
              <w:t xml:space="preserve">iejscowość / </w:t>
            </w:r>
            <w:r w:rsidRPr="008E7248">
              <w:rPr>
                <w:rFonts w:asciiTheme="minorHAnsi" w:hAnsiTheme="minorHAnsi" w:cstheme="minorHAnsi"/>
                <w:sz w:val="18"/>
                <w:szCs w:val="18"/>
              </w:rPr>
              <w:t>d</w:t>
            </w:r>
            <w:r w:rsidR="00AB2D33" w:rsidRPr="008E7248">
              <w:rPr>
                <w:rFonts w:asciiTheme="minorHAnsi" w:hAnsiTheme="minorHAnsi" w:cstheme="minorHAnsi"/>
                <w:sz w:val="18"/>
                <w:szCs w:val="18"/>
              </w:rPr>
              <w:t>ata</w:t>
            </w:r>
          </w:p>
        </w:tc>
      </w:tr>
    </w:tbl>
    <w:p w:rsidR="00AB2D33" w:rsidRPr="008E7248" w:rsidRDefault="00AB2D33" w:rsidP="00AB2D33">
      <w:pPr>
        <w:pStyle w:val="BodyTextIndent31"/>
        <w:tabs>
          <w:tab w:val="clear" w:pos="851"/>
          <w:tab w:val="left" w:pos="284"/>
        </w:tabs>
        <w:spacing w:line="276" w:lineRule="auto"/>
        <w:ind w:left="5103"/>
        <w:rPr>
          <w:rFonts w:asciiTheme="minorHAnsi" w:hAnsiTheme="minorHAnsi" w:cstheme="minorHAnsi"/>
          <w:szCs w:val="24"/>
        </w:rPr>
      </w:pPr>
      <w:r w:rsidRPr="008E7248">
        <w:rPr>
          <w:rFonts w:asciiTheme="minorHAnsi" w:hAnsiTheme="minorHAnsi" w:cstheme="minorHAnsi"/>
          <w:szCs w:val="24"/>
        </w:rPr>
        <w:t>..............................</w:t>
      </w:r>
      <w:r w:rsidR="00025609" w:rsidRPr="008E7248">
        <w:rPr>
          <w:rFonts w:asciiTheme="minorHAnsi" w:hAnsiTheme="minorHAnsi" w:cstheme="minorHAnsi"/>
          <w:szCs w:val="24"/>
        </w:rPr>
        <w:t>........</w:t>
      </w:r>
      <w:r w:rsidRPr="008E7248">
        <w:rPr>
          <w:rFonts w:asciiTheme="minorHAnsi" w:hAnsiTheme="minorHAnsi" w:cstheme="minorHAnsi"/>
          <w:szCs w:val="24"/>
        </w:rPr>
        <w:t>..............................</w:t>
      </w:r>
    </w:p>
    <w:p w:rsidR="00AB2D33" w:rsidRPr="008E7248" w:rsidRDefault="00AB2D33" w:rsidP="00AB2D33">
      <w:pPr>
        <w:widowControl w:val="0"/>
        <w:ind w:left="4536"/>
        <w:jc w:val="center"/>
        <w:rPr>
          <w:rFonts w:asciiTheme="minorHAnsi" w:hAnsiTheme="minorHAnsi" w:cstheme="minorHAnsi"/>
          <w:sz w:val="18"/>
          <w:szCs w:val="18"/>
        </w:rPr>
      </w:pPr>
      <w:r w:rsidRPr="008E7248">
        <w:rPr>
          <w:rFonts w:asciiTheme="minorHAnsi" w:hAnsiTheme="minorHAnsi" w:cstheme="minorHAnsi"/>
          <w:sz w:val="18"/>
          <w:szCs w:val="18"/>
        </w:rPr>
        <w:t>Podpis(y) osoby(osób) upoważnionej(ych) do podpisania w imieniu Wykonawcy(ów).</w:t>
      </w:r>
    </w:p>
    <w:p w:rsidR="00AB2D33" w:rsidRPr="008E7248" w:rsidRDefault="00AB2D33" w:rsidP="00AB2D33">
      <w:pPr>
        <w:tabs>
          <w:tab w:val="left" w:pos="284"/>
        </w:tabs>
        <w:spacing w:line="276" w:lineRule="auto"/>
        <w:ind w:left="4536"/>
        <w:jc w:val="center"/>
        <w:rPr>
          <w:rFonts w:asciiTheme="minorHAnsi" w:hAnsiTheme="minorHAnsi" w:cstheme="minorHAnsi"/>
          <w:b/>
          <w:bCs/>
          <w:sz w:val="18"/>
          <w:szCs w:val="18"/>
        </w:rPr>
      </w:pPr>
      <w:r w:rsidRPr="008E7248">
        <w:rPr>
          <w:rFonts w:asciiTheme="minorHAnsi" w:hAnsiTheme="minorHAnsi" w:cstheme="minorHAnsi"/>
          <w:sz w:val="18"/>
          <w:szCs w:val="18"/>
        </w:rPr>
        <w:t>Oferta w postaci elektronicznej powinna być podpisana kwalifikowanym podpisem elektronicznym lub podpisem zaufanym lub podpisem osobistym</w:t>
      </w:r>
    </w:p>
    <w:p w:rsidR="006310F6" w:rsidRDefault="006310F6" w:rsidP="002F33F1">
      <w:pPr>
        <w:spacing w:line="276" w:lineRule="auto"/>
        <w:jc w:val="right"/>
        <w:rPr>
          <w:rFonts w:asciiTheme="minorHAnsi" w:hAnsiTheme="minorHAnsi" w:cstheme="minorHAnsi"/>
          <w:b/>
          <w:sz w:val="24"/>
          <w:szCs w:val="24"/>
        </w:rPr>
      </w:pPr>
    </w:p>
    <w:p w:rsidR="00B67E4C" w:rsidRDefault="00B67E4C" w:rsidP="002F33F1">
      <w:pPr>
        <w:spacing w:line="276" w:lineRule="auto"/>
        <w:jc w:val="right"/>
        <w:rPr>
          <w:rFonts w:asciiTheme="minorHAnsi" w:hAnsiTheme="minorHAnsi" w:cstheme="minorHAnsi"/>
          <w:b/>
          <w:sz w:val="24"/>
          <w:szCs w:val="24"/>
        </w:rPr>
      </w:pPr>
    </w:p>
    <w:p w:rsidR="00F7493F" w:rsidRDefault="00F7493F" w:rsidP="002F33F1">
      <w:pPr>
        <w:spacing w:line="276" w:lineRule="auto"/>
        <w:jc w:val="right"/>
        <w:rPr>
          <w:rFonts w:asciiTheme="minorHAnsi" w:hAnsiTheme="minorHAnsi" w:cstheme="minorHAnsi"/>
          <w:b/>
          <w:sz w:val="24"/>
          <w:szCs w:val="24"/>
        </w:rPr>
      </w:pPr>
    </w:p>
    <w:p w:rsidR="00F7493F" w:rsidRDefault="00F7493F" w:rsidP="002F33F1">
      <w:pPr>
        <w:spacing w:line="276" w:lineRule="auto"/>
        <w:jc w:val="right"/>
        <w:rPr>
          <w:rFonts w:asciiTheme="minorHAnsi" w:hAnsiTheme="minorHAnsi" w:cstheme="minorHAnsi"/>
          <w:b/>
          <w:sz w:val="24"/>
          <w:szCs w:val="24"/>
        </w:rPr>
      </w:pPr>
    </w:p>
    <w:p w:rsidR="00F7493F" w:rsidRDefault="00F7493F" w:rsidP="002F33F1">
      <w:pPr>
        <w:spacing w:line="276" w:lineRule="auto"/>
        <w:jc w:val="right"/>
        <w:rPr>
          <w:rFonts w:asciiTheme="minorHAnsi" w:hAnsiTheme="minorHAnsi" w:cstheme="minorHAnsi"/>
          <w:b/>
          <w:sz w:val="24"/>
          <w:szCs w:val="24"/>
        </w:rPr>
      </w:pPr>
    </w:p>
    <w:p w:rsidR="00B67E4C" w:rsidRDefault="00B67E4C" w:rsidP="002F33F1">
      <w:pPr>
        <w:spacing w:line="276" w:lineRule="auto"/>
        <w:jc w:val="right"/>
        <w:rPr>
          <w:rFonts w:asciiTheme="minorHAnsi" w:hAnsiTheme="minorHAnsi" w:cstheme="minorHAnsi"/>
          <w:b/>
          <w:sz w:val="24"/>
          <w:szCs w:val="24"/>
        </w:rPr>
      </w:pPr>
    </w:p>
    <w:p w:rsidR="002F33F1" w:rsidRPr="008E7248" w:rsidRDefault="002617A2" w:rsidP="002F33F1">
      <w:pPr>
        <w:spacing w:line="276" w:lineRule="auto"/>
        <w:jc w:val="right"/>
        <w:rPr>
          <w:rFonts w:asciiTheme="minorHAnsi" w:hAnsiTheme="minorHAnsi" w:cstheme="minorHAnsi"/>
          <w:b/>
          <w:sz w:val="24"/>
          <w:szCs w:val="24"/>
        </w:rPr>
      </w:pPr>
      <w:r>
        <w:rPr>
          <w:rFonts w:asciiTheme="minorHAnsi" w:hAnsiTheme="minorHAnsi" w:cstheme="minorHAnsi"/>
          <w:b/>
          <w:sz w:val="24"/>
          <w:szCs w:val="24"/>
        </w:rPr>
        <w:lastRenderedPageBreak/>
        <w:t>ZAŁĄCZNIK NR 4</w:t>
      </w:r>
      <w:r w:rsidR="002F33F1" w:rsidRPr="008E7248">
        <w:rPr>
          <w:rFonts w:asciiTheme="minorHAnsi" w:hAnsiTheme="minorHAnsi" w:cstheme="minorHAnsi"/>
          <w:b/>
          <w:sz w:val="24"/>
          <w:szCs w:val="24"/>
        </w:rPr>
        <w:t xml:space="preserve"> DO SWZ</w:t>
      </w:r>
    </w:p>
    <w:p w:rsidR="002F33F1" w:rsidRPr="008E7248" w:rsidRDefault="002F33F1" w:rsidP="002F33F1">
      <w:pPr>
        <w:spacing w:line="276" w:lineRule="auto"/>
        <w:rPr>
          <w:rFonts w:asciiTheme="minorHAnsi" w:hAnsiTheme="minorHAnsi" w:cstheme="minorHAnsi"/>
          <w:b/>
          <w:sz w:val="24"/>
          <w:szCs w:val="24"/>
        </w:rPr>
      </w:pPr>
      <w:r w:rsidRPr="008E7248">
        <w:rPr>
          <w:rFonts w:asciiTheme="minorHAnsi" w:hAnsiTheme="minorHAnsi" w:cstheme="minorHAnsi"/>
          <w:b/>
          <w:sz w:val="24"/>
          <w:szCs w:val="24"/>
        </w:rPr>
        <w:t>Wykonawca/*Podmiot udostępniający zasoby</w:t>
      </w:r>
      <w:r w:rsidR="00611EA9" w:rsidRPr="008E7248">
        <w:rPr>
          <w:rFonts w:asciiTheme="minorHAnsi" w:hAnsiTheme="minorHAnsi" w:cstheme="minorHAnsi"/>
          <w:b/>
          <w:sz w:val="24"/>
          <w:szCs w:val="24"/>
        </w:rPr>
        <w:t>:</w:t>
      </w:r>
      <w:r w:rsidRPr="008E7248">
        <w:rPr>
          <w:rFonts w:asciiTheme="minorHAnsi" w:hAnsiTheme="minorHAnsi" w:cstheme="minorHAnsi"/>
          <w:b/>
          <w:sz w:val="24"/>
          <w:szCs w:val="24"/>
        </w:rPr>
        <w:t>*</w:t>
      </w:r>
    </w:p>
    <w:p w:rsidR="002F33F1" w:rsidRPr="008E7248" w:rsidRDefault="002F33F1" w:rsidP="002F33F1">
      <w:pPr>
        <w:autoSpaceDE w:val="0"/>
        <w:autoSpaceDN w:val="0"/>
        <w:adjustRightInd w:val="0"/>
        <w:spacing w:line="276" w:lineRule="auto"/>
        <w:rPr>
          <w:rFonts w:asciiTheme="minorHAnsi" w:hAnsiTheme="minorHAnsi" w:cstheme="minorHAnsi"/>
          <w:i/>
          <w:iCs/>
          <w:color w:val="000000"/>
          <w:sz w:val="18"/>
          <w:szCs w:val="18"/>
        </w:rPr>
      </w:pPr>
      <w:r w:rsidRPr="008E7248">
        <w:rPr>
          <w:rFonts w:asciiTheme="minorHAnsi" w:hAnsiTheme="minorHAnsi" w:cstheme="minorHAnsi"/>
          <w:i/>
          <w:iCs/>
          <w:color w:val="000000"/>
          <w:sz w:val="18"/>
          <w:szCs w:val="18"/>
        </w:rPr>
        <w:t>(pełna nazwa/firma, adres, w zależności od</w:t>
      </w:r>
    </w:p>
    <w:p w:rsidR="002F33F1" w:rsidRPr="008E7248" w:rsidRDefault="002F33F1" w:rsidP="002F33F1">
      <w:pPr>
        <w:autoSpaceDE w:val="0"/>
        <w:autoSpaceDN w:val="0"/>
        <w:adjustRightInd w:val="0"/>
        <w:spacing w:line="276" w:lineRule="auto"/>
        <w:rPr>
          <w:rFonts w:asciiTheme="minorHAnsi" w:hAnsiTheme="minorHAnsi" w:cstheme="minorHAnsi"/>
          <w:i/>
          <w:iCs/>
          <w:color w:val="000000"/>
          <w:sz w:val="18"/>
          <w:szCs w:val="18"/>
        </w:rPr>
      </w:pPr>
      <w:r w:rsidRPr="008E7248">
        <w:rPr>
          <w:rFonts w:asciiTheme="minorHAnsi" w:hAnsiTheme="minorHAnsi" w:cstheme="minorHAnsi"/>
          <w:i/>
          <w:iCs/>
          <w:color w:val="000000"/>
          <w:sz w:val="18"/>
          <w:szCs w:val="18"/>
        </w:rPr>
        <w:t>podmiotu: NIP/PESEL, KRS/CEiDG)</w:t>
      </w:r>
    </w:p>
    <w:p w:rsidR="002F33F1" w:rsidRPr="008E7248" w:rsidRDefault="002F33F1" w:rsidP="002F33F1">
      <w:pPr>
        <w:autoSpaceDE w:val="0"/>
        <w:autoSpaceDN w:val="0"/>
        <w:adjustRightInd w:val="0"/>
        <w:spacing w:line="276" w:lineRule="auto"/>
        <w:rPr>
          <w:rFonts w:asciiTheme="minorHAnsi" w:hAnsiTheme="minorHAnsi" w:cstheme="minorHAnsi"/>
          <w:color w:val="000000"/>
        </w:rPr>
      </w:pPr>
      <w:r w:rsidRPr="008E7248">
        <w:rPr>
          <w:rFonts w:asciiTheme="minorHAnsi" w:hAnsiTheme="minorHAnsi" w:cstheme="minorHAnsi"/>
          <w:color w:val="000000"/>
        </w:rPr>
        <w:t>reprezentowany przez:</w:t>
      </w:r>
    </w:p>
    <w:p w:rsidR="002F33F1" w:rsidRPr="008E7248" w:rsidRDefault="002F33F1" w:rsidP="00562C12">
      <w:pPr>
        <w:autoSpaceDE w:val="0"/>
        <w:autoSpaceDN w:val="0"/>
        <w:adjustRightInd w:val="0"/>
        <w:rPr>
          <w:rFonts w:asciiTheme="minorHAnsi" w:hAnsiTheme="minorHAnsi" w:cstheme="minorHAnsi"/>
          <w:color w:val="000000"/>
          <w:sz w:val="24"/>
          <w:szCs w:val="24"/>
        </w:rPr>
      </w:pPr>
      <w:r w:rsidRPr="008E7248">
        <w:rPr>
          <w:rFonts w:asciiTheme="minorHAnsi" w:hAnsiTheme="minorHAnsi" w:cstheme="minorHAnsi"/>
          <w:color w:val="000000"/>
          <w:sz w:val="24"/>
          <w:szCs w:val="24"/>
        </w:rPr>
        <w:t>…………………………………………….................</w:t>
      </w:r>
    </w:p>
    <w:p w:rsidR="002F33F1" w:rsidRPr="008E7248" w:rsidRDefault="002F33F1" w:rsidP="00562C12">
      <w:pPr>
        <w:autoSpaceDE w:val="0"/>
        <w:autoSpaceDN w:val="0"/>
        <w:adjustRightInd w:val="0"/>
        <w:rPr>
          <w:rFonts w:asciiTheme="minorHAnsi" w:hAnsiTheme="minorHAnsi" w:cstheme="minorHAnsi"/>
          <w:i/>
          <w:iCs/>
          <w:color w:val="000000"/>
          <w:sz w:val="18"/>
          <w:szCs w:val="18"/>
        </w:rPr>
      </w:pPr>
      <w:r w:rsidRPr="008E7248">
        <w:rPr>
          <w:rFonts w:asciiTheme="minorHAnsi" w:hAnsiTheme="minorHAnsi" w:cstheme="minorHAnsi"/>
          <w:i/>
          <w:iCs/>
          <w:color w:val="000000"/>
          <w:sz w:val="18"/>
          <w:szCs w:val="18"/>
        </w:rPr>
        <w:t xml:space="preserve"> (imię, nazwisko, stanowisko/podstawa do reprezentacji)</w:t>
      </w:r>
    </w:p>
    <w:p w:rsidR="002F33F1" w:rsidRPr="008E7248" w:rsidRDefault="002F33F1" w:rsidP="002F33F1">
      <w:pPr>
        <w:spacing w:line="276" w:lineRule="auto"/>
        <w:ind w:right="5954"/>
        <w:rPr>
          <w:rFonts w:asciiTheme="minorHAnsi" w:hAnsiTheme="minorHAnsi" w:cstheme="minorHAnsi"/>
          <w:i/>
          <w:sz w:val="24"/>
          <w:szCs w:val="24"/>
        </w:rPr>
      </w:pPr>
    </w:p>
    <w:p w:rsidR="00B91F6F" w:rsidRDefault="002F33F1" w:rsidP="004E748F">
      <w:pPr>
        <w:spacing w:line="276" w:lineRule="auto"/>
        <w:jc w:val="center"/>
        <w:rPr>
          <w:rFonts w:asciiTheme="minorHAnsi" w:hAnsiTheme="minorHAnsi" w:cstheme="minorHAnsi"/>
          <w:b/>
          <w:sz w:val="24"/>
          <w:szCs w:val="24"/>
        </w:rPr>
      </w:pPr>
      <w:r w:rsidRPr="00B91F6F">
        <w:rPr>
          <w:rFonts w:asciiTheme="minorHAnsi" w:hAnsiTheme="minorHAnsi" w:cstheme="minorHAnsi"/>
          <w:b/>
          <w:sz w:val="24"/>
          <w:szCs w:val="24"/>
        </w:rPr>
        <w:t>O</w:t>
      </w:r>
      <w:r w:rsidR="00B91F6F">
        <w:rPr>
          <w:rFonts w:asciiTheme="minorHAnsi" w:hAnsiTheme="minorHAnsi" w:cstheme="minorHAnsi"/>
          <w:b/>
          <w:sz w:val="24"/>
          <w:szCs w:val="24"/>
        </w:rPr>
        <w:t>ŚWIADCZENIE</w:t>
      </w:r>
    </w:p>
    <w:p w:rsidR="00B91F6F" w:rsidRDefault="002F33F1" w:rsidP="004E748F">
      <w:pPr>
        <w:spacing w:line="276" w:lineRule="auto"/>
        <w:jc w:val="center"/>
        <w:rPr>
          <w:rFonts w:asciiTheme="minorHAnsi" w:hAnsiTheme="minorHAnsi" w:cstheme="minorHAnsi"/>
          <w:b/>
          <w:sz w:val="24"/>
          <w:szCs w:val="24"/>
          <w:u w:val="single"/>
        </w:rPr>
      </w:pPr>
      <w:r w:rsidRPr="00ED1605">
        <w:rPr>
          <w:rFonts w:asciiTheme="minorHAnsi" w:hAnsiTheme="minorHAnsi" w:cstheme="minorHAnsi"/>
          <w:b/>
          <w:sz w:val="24"/>
          <w:szCs w:val="24"/>
          <w:u w:val="single"/>
        </w:rPr>
        <w:t>Wykonawcy*</w:t>
      </w:r>
      <w:r w:rsidR="00ED1605">
        <w:rPr>
          <w:rFonts w:asciiTheme="minorHAnsi" w:hAnsiTheme="minorHAnsi" w:cstheme="minorHAnsi"/>
          <w:b/>
          <w:sz w:val="24"/>
          <w:szCs w:val="24"/>
          <w:u w:val="single"/>
        </w:rPr>
        <w:t>/</w:t>
      </w:r>
      <w:r w:rsidR="00B91F6F">
        <w:rPr>
          <w:rFonts w:asciiTheme="minorHAnsi" w:hAnsiTheme="minorHAnsi" w:cstheme="minorHAnsi"/>
          <w:b/>
          <w:sz w:val="24"/>
          <w:szCs w:val="24"/>
          <w:u w:val="single"/>
        </w:rPr>
        <w:t xml:space="preserve"> Wykonawcy ubiegającego się o zamówienie wspólnie </w:t>
      </w:r>
    </w:p>
    <w:p w:rsidR="002F33F1" w:rsidRPr="00ED1605" w:rsidRDefault="00B91F6F" w:rsidP="004E748F">
      <w:pPr>
        <w:spacing w:line="276"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z innymi wykonawcami*/ </w:t>
      </w:r>
      <w:r w:rsidR="00ED1605" w:rsidRPr="00ED1605">
        <w:rPr>
          <w:rFonts w:asciiTheme="minorHAnsi" w:hAnsiTheme="minorHAnsi" w:cstheme="minorHAnsi"/>
          <w:b/>
          <w:sz w:val="24"/>
          <w:szCs w:val="24"/>
          <w:u w:val="single"/>
        </w:rPr>
        <w:t>Podmiot</w:t>
      </w:r>
      <w:r w:rsidR="00ED1605">
        <w:rPr>
          <w:rFonts w:asciiTheme="minorHAnsi" w:hAnsiTheme="minorHAnsi" w:cstheme="minorHAnsi"/>
          <w:b/>
          <w:sz w:val="24"/>
          <w:szCs w:val="24"/>
          <w:u w:val="single"/>
        </w:rPr>
        <w:t>u</w:t>
      </w:r>
      <w:r w:rsidR="00ED1605" w:rsidRPr="00ED1605">
        <w:rPr>
          <w:rFonts w:asciiTheme="minorHAnsi" w:hAnsiTheme="minorHAnsi" w:cstheme="minorHAnsi"/>
          <w:b/>
          <w:sz w:val="24"/>
          <w:szCs w:val="24"/>
          <w:u w:val="single"/>
        </w:rPr>
        <w:t xml:space="preserve"> udostępniając</w:t>
      </w:r>
      <w:r w:rsidR="00353364">
        <w:rPr>
          <w:rFonts w:asciiTheme="minorHAnsi" w:hAnsiTheme="minorHAnsi" w:cstheme="minorHAnsi"/>
          <w:b/>
          <w:sz w:val="24"/>
          <w:szCs w:val="24"/>
          <w:u w:val="single"/>
        </w:rPr>
        <w:t>ego</w:t>
      </w:r>
      <w:r w:rsidR="00ED1605" w:rsidRPr="00ED1605">
        <w:rPr>
          <w:rFonts w:asciiTheme="minorHAnsi" w:hAnsiTheme="minorHAnsi" w:cstheme="minorHAnsi"/>
          <w:b/>
          <w:sz w:val="24"/>
          <w:szCs w:val="24"/>
          <w:u w:val="single"/>
        </w:rPr>
        <w:t xml:space="preserve"> zasoby*</w:t>
      </w:r>
    </w:p>
    <w:p w:rsidR="002F33F1" w:rsidRPr="00B91F6F" w:rsidRDefault="002F33F1" w:rsidP="004E748F">
      <w:pPr>
        <w:spacing w:line="276" w:lineRule="auto"/>
        <w:jc w:val="center"/>
        <w:rPr>
          <w:rFonts w:asciiTheme="minorHAnsi" w:hAnsiTheme="minorHAnsi" w:cstheme="minorHAnsi"/>
          <w:sz w:val="24"/>
          <w:szCs w:val="24"/>
        </w:rPr>
      </w:pPr>
      <w:r w:rsidRPr="00B91F6F">
        <w:rPr>
          <w:rFonts w:asciiTheme="minorHAnsi" w:hAnsiTheme="minorHAnsi" w:cstheme="minorHAnsi"/>
          <w:sz w:val="24"/>
          <w:szCs w:val="24"/>
        </w:rPr>
        <w:t>*odpowiednio wypełnia każdy z uczestników postępowania</w:t>
      </w:r>
    </w:p>
    <w:p w:rsidR="00246A11" w:rsidRDefault="002F33F1" w:rsidP="004E748F">
      <w:pPr>
        <w:spacing w:line="276" w:lineRule="auto"/>
        <w:jc w:val="center"/>
        <w:rPr>
          <w:rFonts w:asciiTheme="minorHAnsi" w:hAnsiTheme="minorHAnsi" w:cstheme="minorHAnsi"/>
          <w:b/>
          <w:sz w:val="24"/>
          <w:szCs w:val="24"/>
        </w:rPr>
      </w:pPr>
      <w:r w:rsidRPr="008E7248">
        <w:rPr>
          <w:rFonts w:asciiTheme="minorHAnsi" w:hAnsiTheme="minorHAnsi" w:cstheme="minorHAnsi"/>
          <w:b/>
          <w:sz w:val="24"/>
          <w:szCs w:val="24"/>
        </w:rPr>
        <w:t>składane na podstawie art. 125 ust. 1 ustawy z dnia 11 września 2019 r.</w:t>
      </w:r>
      <w:r w:rsidR="00246A11">
        <w:rPr>
          <w:rFonts w:asciiTheme="minorHAnsi" w:hAnsiTheme="minorHAnsi" w:cstheme="minorHAnsi"/>
          <w:b/>
          <w:sz w:val="24"/>
          <w:szCs w:val="24"/>
        </w:rPr>
        <w:t xml:space="preserve"> </w:t>
      </w:r>
    </w:p>
    <w:p w:rsidR="002F33F1" w:rsidRPr="008E7248" w:rsidRDefault="002F33F1" w:rsidP="004E748F">
      <w:pPr>
        <w:spacing w:line="276" w:lineRule="auto"/>
        <w:jc w:val="center"/>
        <w:rPr>
          <w:rFonts w:asciiTheme="minorHAnsi" w:hAnsiTheme="minorHAnsi" w:cstheme="minorHAnsi"/>
          <w:b/>
          <w:sz w:val="24"/>
          <w:szCs w:val="24"/>
        </w:rPr>
      </w:pPr>
      <w:r w:rsidRPr="008E7248">
        <w:rPr>
          <w:rFonts w:asciiTheme="minorHAnsi" w:hAnsiTheme="minorHAnsi" w:cstheme="minorHAnsi"/>
          <w:b/>
          <w:sz w:val="24"/>
          <w:szCs w:val="24"/>
        </w:rPr>
        <w:t>Prawo zamówień publicznych (dalej jako: ustawa Pzp),</w:t>
      </w:r>
    </w:p>
    <w:p w:rsidR="002F33F1" w:rsidRPr="008E7248" w:rsidRDefault="002F33F1" w:rsidP="004E748F">
      <w:pPr>
        <w:spacing w:line="276" w:lineRule="auto"/>
        <w:jc w:val="center"/>
        <w:rPr>
          <w:rFonts w:asciiTheme="minorHAnsi" w:hAnsiTheme="minorHAnsi" w:cstheme="minorHAnsi"/>
          <w:b/>
          <w:sz w:val="24"/>
          <w:szCs w:val="24"/>
          <w:u w:val="single"/>
        </w:rPr>
      </w:pPr>
      <w:r w:rsidRPr="008E7248">
        <w:rPr>
          <w:rFonts w:asciiTheme="minorHAnsi" w:hAnsiTheme="minorHAnsi" w:cstheme="minorHAnsi"/>
          <w:b/>
          <w:sz w:val="24"/>
          <w:szCs w:val="24"/>
          <w:u w:val="single"/>
        </w:rPr>
        <w:t xml:space="preserve">DOTYCZĄCE </w:t>
      </w:r>
      <w:r w:rsidR="00382904">
        <w:rPr>
          <w:rFonts w:asciiTheme="minorHAnsi" w:hAnsiTheme="minorHAnsi" w:cstheme="minorHAnsi"/>
          <w:b/>
          <w:sz w:val="24"/>
          <w:szCs w:val="24"/>
          <w:u w:val="single"/>
        </w:rPr>
        <w:t>NIEPODLEGANIU WYKLUCZENIU</w:t>
      </w:r>
      <w:r w:rsidRPr="008E7248">
        <w:rPr>
          <w:rFonts w:asciiTheme="minorHAnsi" w:hAnsiTheme="minorHAnsi" w:cstheme="minorHAnsi"/>
          <w:b/>
          <w:sz w:val="24"/>
          <w:szCs w:val="24"/>
          <w:u w:val="single"/>
        </w:rPr>
        <w:t xml:space="preserve"> Z POSTĘPOWANIA</w:t>
      </w:r>
    </w:p>
    <w:p w:rsidR="002F33F1" w:rsidRPr="008E7248" w:rsidRDefault="002F33F1" w:rsidP="002F33F1">
      <w:pPr>
        <w:spacing w:line="276" w:lineRule="auto"/>
        <w:jc w:val="center"/>
        <w:rPr>
          <w:rFonts w:asciiTheme="minorHAnsi" w:hAnsiTheme="minorHAnsi" w:cstheme="minorHAnsi"/>
          <w:b/>
          <w:sz w:val="24"/>
          <w:szCs w:val="24"/>
          <w:u w:val="single"/>
        </w:rPr>
      </w:pPr>
    </w:p>
    <w:p w:rsidR="004E748F" w:rsidRPr="008E7248" w:rsidRDefault="002F33F1" w:rsidP="00AC0890">
      <w:pPr>
        <w:spacing w:line="276" w:lineRule="auto"/>
        <w:ind w:firstLine="709"/>
        <w:jc w:val="both"/>
        <w:rPr>
          <w:rFonts w:asciiTheme="minorHAnsi" w:hAnsiTheme="minorHAnsi" w:cstheme="minorHAnsi"/>
          <w:sz w:val="24"/>
          <w:szCs w:val="24"/>
        </w:rPr>
      </w:pPr>
      <w:r w:rsidRPr="008E7248">
        <w:rPr>
          <w:rFonts w:asciiTheme="minorHAnsi" w:hAnsiTheme="minorHAnsi" w:cstheme="minorHAnsi"/>
          <w:sz w:val="24"/>
          <w:szCs w:val="24"/>
        </w:rPr>
        <w:t>Na potrzeby postępowania o udzielenie zamówieni</w:t>
      </w:r>
      <w:r w:rsidR="00611EA9" w:rsidRPr="008E7248">
        <w:rPr>
          <w:rFonts w:asciiTheme="minorHAnsi" w:hAnsiTheme="minorHAnsi" w:cstheme="minorHAnsi"/>
          <w:sz w:val="24"/>
          <w:szCs w:val="24"/>
        </w:rPr>
        <w:t xml:space="preserve">a publicznego na </w:t>
      </w:r>
      <w:r w:rsidR="005C65C9">
        <w:rPr>
          <w:rFonts w:asciiTheme="minorHAnsi" w:hAnsiTheme="minorHAnsi" w:cstheme="minorHAnsi"/>
          <w:b/>
          <w:sz w:val="24"/>
          <w:szCs w:val="24"/>
        </w:rPr>
        <w:t>„</w:t>
      </w:r>
      <w:r w:rsidR="005C65C9" w:rsidRPr="005C65C9">
        <w:rPr>
          <w:rFonts w:asciiTheme="minorHAnsi" w:hAnsiTheme="minorHAnsi" w:cstheme="minorHAnsi"/>
          <w:b/>
          <w:sz w:val="24"/>
          <w:szCs w:val="24"/>
        </w:rPr>
        <w:t xml:space="preserve">Usługę </w:t>
      </w:r>
      <w:r w:rsidR="00B91F6F" w:rsidRPr="00B91F6F">
        <w:rPr>
          <w:rFonts w:asciiTheme="minorHAnsi" w:hAnsiTheme="minorHAnsi" w:cstheme="minorHAnsi"/>
          <w:b/>
          <w:sz w:val="24"/>
          <w:szCs w:val="24"/>
        </w:rPr>
        <w:t>pełnienia funkcji Inwestora Zastępczego dla inwestycji polegającej na budowie siedziby Świętokrzyskiego Oddziału Wojewódzkiego Narodowego Funduszu Zdrowia w Kielcach przy ul. M. Langiewicza</w:t>
      </w:r>
      <w:r w:rsidR="005C65C9" w:rsidRPr="005C65C9">
        <w:rPr>
          <w:rFonts w:asciiTheme="minorHAnsi" w:hAnsiTheme="minorHAnsi" w:cstheme="minorHAnsi"/>
          <w:b/>
          <w:sz w:val="24"/>
          <w:szCs w:val="24"/>
        </w:rPr>
        <w:t>”</w:t>
      </w:r>
      <w:r w:rsidR="00AC0890" w:rsidRPr="00AC0890">
        <w:rPr>
          <w:rFonts w:asciiTheme="minorHAnsi" w:hAnsiTheme="minorHAnsi" w:cstheme="minorHAnsi"/>
          <w:sz w:val="24"/>
          <w:szCs w:val="24"/>
        </w:rPr>
        <w:t>,</w:t>
      </w:r>
      <w:r w:rsidR="00AC0890">
        <w:rPr>
          <w:rFonts w:asciiTheme="minorHAnsi" w:hAnsiTheme="minorHAnsi" w:cstheme="minorHAnsi"/>
          <w:b/>
          <w:sz w:val="24"/>
          <w:szCs w:val="24"/>
        </w:rPr>
        <w:t xml:space="preserve"> </w:t>
      </w:r>
      <w:r w:rsidR="004E748F" w:rsidRPr="008E7248">
        <w:rPr>
          <w:rFonts w:asciiTheme="minorHAnsi" w:hAnsiTheme="minorHAnsi" w:cstheme="minorHAnsi"/>
          <w:sz w:val="24"/>
          <w:szCs w:val="24"/>
        </w:rPr>
        <w:t>prowadzonego przez Narodowy Fundusz Zdrowia ŚOW NFZ</w:t>
      </w:r>
      <w:r w:rsidR="00B91F6F">
        <w:rPr>
          <w:rFonts w:asciiTheme="minorHAnsi" w:hAnsiTheme="minorHAnsi" w:cstheme="minorHAnsi"/>
          <w:sz w:val="24"/>
          <w:szCs w:val="24"/>
        </w:rPr>
        <w:t>,</w:t>
      </w:r>
      <w:r w:rsidR="004E748F" w:rsidRPr="008E7248">
        <w:rPr>
          <w:rFonts w:asciiTheme="minorHAnsi" w:hAnsiTheme="minorHAnsi" w:cstheme="minorHAnsi"/>
          <w:sz w:val="24"/>
          <w:szCs w:val="24"/>
        </w:rPr>
        <w:t xml:space="preserve"> oświadczam, co następuje:</w:t>
      </w:r>
    </w:p>
    <w:p w:rsidR="002F33F1" w:rsidRPr="008E7248" w:rsidRDefault="002F33F1" w:rsidP="002F33F1">
      <w:pPr>
        <w:spacing w:line="276" w:lineRule="auto"/>
        <w:rPr>
          <w:rFonts w:asciiTheme="minorHAnsi" w:hAnsiTheme="minorHAnsi" w:cstheme="minorHAnsi"/>
          <w:b/>
          <w:sz w:val="24"/>
          <w:szCs w:val="24"/>
        </w:rPr>
      </w:pPr>
    </w:p>
    <w:p w:rsidR="002F33F1" w:rsidRPr="008E7248" w:rsidRDefault="002F33F1" w:rsidP="002F33F1">
      <w:pPr>
        <w:spacing w:line="276" w:lineRule="auto"/>
        <w:jc w:val="both"/>
        <w:rPr>
          <w:rFonts w:asciiTheme="minorHAnsi" w:hAnsiTheme="minorHAnsi" w:cstheme="minorHAnsi"/>
          <w:b/>
          <w:sz w:val="24"/>
          <w:szCs w:val="24"/>
        </w:rPr>
      </w:pPr>
      <w:r w:rsidRPr="008E7248">
        <w:rPr>
          <w:rFonts w:asciiTheme="minorHAnsi" w:hAnsiTheme="minorHAnsi" w:cstheme="minorHAnsi"/>
          <w:b/>
          <w:sz w:val="24"/>
          <w:szCs w:val="24"/>
        </w:rPr>
        <w:t>OŚWIADCZENIA DOTYCZĄCE WYKONAWCY*/</w:t>
      </w:r>
      <w:r w:rsidRPr="008E7248">
        <w:rPr>
          <w:rFonts w:asciiTheme="minorHAnsi" w:hAnsiTheme="minorHAnsi" w:cstheme="minorHAnsi"/>
          <w:b/>
          <w:bCs/>
          <w:color w:val="000000"/>
          <w:sz w:val="24"/>
          <w:szCs w:val="24"/>
        </w:rPr>
        <w:t xml:space="preserve"> </w:t>
      </w:r>
      <w:r w:rsidR="00B91F6F">
        <w:rPr>
          <w:rFonts w:asciiTheme="minorHAnsi" w:hAnsiTheme="minorHAnsi" w:cstheme="minorHAnsi"/>
          <w:b/>
          <w:bCs/>
          <w:color w:val="000000"/>
          <w:sz w:val="24"/>
          <w:szCs w:val="24"/>
        </w:rPr>
        <w:t xml:space="preserve">WYKONAWCY UBIEGAJĄCEGO SIĘ O ZAMÓWIENIE WSPÓLNIE Z INNYMI WYKONAWCAMI*/ </w:t>
      </w:r>
      <w:r w:rsidRPr="008E7248">
        <w:rPr>
          <w:rFonts w:asciiTheme="minorHAnsi" w:hAnsiTheme="minorHAnsi" w:cstheme="minorHAnsi"/>
          <w:b/>
          <w:bCs/>
          <w:color w:val="000000"/>
          <w:sz w:val="24"/>
          <w:szCs w:val="24"/>
        </w:rPr>
        <w:t>PODMIOTU UDOSTĘPNIAJĄCEGO ZASOBY</w:t>
      </w:r>
      <w:r w:rsidRPr="008E7248">
        <w:rPr>
          <w:rFonts w:asciiTheme="minorHAnsi" w:hAnsiTheme="minorHAnsi" w:cstheme="minorHAnsi"/>
          <w:b/>
          <w:sz w:val="24"/>
          <w:szCs w:val="24"/>
        </w:rPr>
        <w:t>*</w:t>
      </w:r>
      <w:r w:rsidR="00246A11">
        <w:rPr>
          <w:rFonts w:asciiTheme="minorHAnsi" w:hAnsiTheme="minorHAnsi" w:cstheme="minorHAnsi"/>
          <w:b/>
          <w:sz w:val="24"/>
          <w:szCs w:val="24"/>
        </w:rPr>
        <w:t>:</w:t>
      </w:r>
    </w:p>
    <w:p w:rsidR="002F33F1" w:rsidRPr="00382904" w:rsidRDefault="002F33F1" w:rsidP="002F1BA7">
      <w:pPr>
        <w:pStyle w:val="Akapitzlist"/>
        <w:numPr>
          <w:ilvl w:val="0"/>
          <w:numId w:val="44"/>
        </w:numPr>
        <w:spacing w:after="0"/>
        <w:ind w:left="284" w:hanging="284"/>
        <w:jc w:val="both"/>
        <w:rPr>
          <w:rFonts w:asciiTheme="minorHAnsi" w:hAnsiTheme="minorHAnsi" w:cstheme="minorHAnsi"/>
          <w:sz w:val="24"/>
          <w:szCs w:val="24"/>
        </w:rPr>
      </w:pPr>
      <w:r w:rsidRPr="008E7248">
        <w:rPr>
          <w:rFonts w:asciiTheme="minorHAnsi" w:hAnsiTheme="minorHAnsi" w:cstheme="minorHAnsi"/>
          <w:sz w:val="24"/>
          <w:szCs w:val="24"/>
        </w:rPr>
        <w:t>Oświadczam, że nie podlegam wykluczeniu z postępowania na podstawie art. 108 ust</w:t>
      </w:r>
      <w:r w:rsidR="00F12AAC" w:rsidRPr="008E7248">
        <w:rPr>
          <w:rFonts w:asciiTheme="minorHAnsi" w:hAnsiTheme="minorHAnsi" w:cstheme="minorHAnsi"/>
          <w:sz w:val="24"/>
          <w:szCs w:val="24"/>
        </w:rPr>
        <w:t>.</w:t>
      </w:r>
      <w:r w:rsidRPr="008E7248">
        <w:rPr>
          <w:rFonts w:asciiTheme="minorHAnsi" w:hAnsiTheme="minorHAnsi" w:cstheme="minorHAnsi"/>
          <w:sz w:val="24"/>
          <w:szCs w:val="24"/>
        </w:rPr>
        <w:t xml:space="preserve"> 1 ustawy Pzp</w:t>
      </w:r>
      <w:r w:rsidR="00353364">
        <w:rPr>
          <w:rFonts w:asciiTheme="minorHAnsi" w:hAnsiTheme="minorHAnsi" w:cstheme="minorHAnsi"/>
          <w:sz w:val="24"/>
          <w:szCs w:val="24"/>
        </w:rPr>
        <w:t xml:space="preserve"> </w:t>
      </w:r>
      <w:r w:rsidR="00353364" w:rsidRPr="00353364">
        <w:rPr>
          <w:rFonts w:asciiTheme="minorHAnsi" w:hAnsiTheme="minorHAnsi" w:cstheme="minorHAnsi"/>
          <w:sz w:val="24"/>
          <w:szCs w:val="24"/>
        </w:rPr>
        <w:t xml:space="preserve">oraz </w:t>
      </w:r>
      <w:r w:rsidR="00BA66A5" w:rsidRPr="00382904">
        <w:rPr>
          <w:rFonts w:asciiTheme="minorHAnsi" w:hAnsiTheme="minorHAnsi" w:cstheme="minorHAnsi"/>
          <w:sz w:val="24"/>
          <w:szCs w:val="24"/>
          <w:shd w:val="clear" w:color="auto" w:fill="FFFFFF"/>
        </w:rPr>
        <w:t>art. 109 ust. 1 pkt 2, 3</w:t>
      </w:r>
      <w:r w:rsidR="002F7FF9">
        <w:rPr>
          <w:rFonts w:asciiTheme="minorHAnsi" w:hAnsiTheme="minorHAnsi" w:cstheme="minorHAnsi"/>
          <w:sz w:val="24"/>
          <w:szCs w:val="24"/>
          <w:shd w:val="clear" w:color="auto" w:fill="FFFFFF"/>
        </w:rPr>
        <w:t>, 6</w:t>
      </w:r>
      <w:r w:rsidR="00BA66A5" w:rsidRPr="00382904">
        <w:rPr>
          <w:rFonts w:asciiTheme="minorHAnsi" w:hAnsiTheme="minorHAnsi" w:cstheme="minorHAnsi"/>
          <w:sz w:val="24"/>
          <w:szCs w:val="24"/>
          <w:shd w:val="clear" w:color="auto" w:fill="FFFFFF"/>
        </w:rPr>
        <w:t xml:space="preserve"> </w:t>
      </w:r>
      <w:r w:rsidR="00353364" w:rsidRPr="00382904">
        <w:rPr>
          <w:rFonts w:asciiTheme="minorHAnsi" w:hAnsiTheme="minorHAnsi" w:cstheme="minorHAnsi"/>
          <w:sz w:val="24"/>
          <w:szCs w:val="24"/>
          <w:shd w:val="clear" w:color="auto" w:fill="FFFFFF"/>
        </w:rPr>
        <w:t>oraz 8-10 ustawy Pzp</w:t>
      </w:r>
      <w:r w:rsidRPr="00382904">
        <w:rPr>
          <w:rFonts w:asciiTheme="minorHAnsi" w:hAnsiTheme="minorHAnsi" w:cstheme="minorHAnsi"/>
          <w:sz w:val="24"/>
          <w:szCs w:val="24"/>
        </w:rPr>
        <w:t>.</w:t>
      </w:r>
    </w:p>
    <w:p w:rsidR="00B91F6F" w:rsidRDefault="00246A11" w:rsidP="002F1BA7">
      <w:pPr>
        <w:pStyle w:val="Akapitzlist"/>
        <w:numPr>
          <w:ilvl w:val="0"/>
          <w:numId w:val="44"/>
        </w:numPr>
        <w:spacing w:after="0"/>
        <w:ind w:left="284" w:hanging="284"/>
        <w:jc w:val="both"/>
        <w:rPr>
          <w:rFonts w:asciiTheme="minorHAnsi" w:hAnsiTheme="minorHAnsi" w:cstheme="minorHAnsi"/>
          <w:sz w:val="24"/>
          <w:szCs w:val="24"/>
        </w:rPr>
      </w:pPr>
      <w:r>
        <w:rPr>
          <w:rFonts w:asciiTheme="minorHAnsi" w:hAnsiTheme="minorHAnsi" w:cstheme="minorHAnsi"/>
          <w:sz w:val="24"/>
          <w:szCs w:val="24"/>
          <w:lang w:bidi="pl-PL"/>
        </w:rPr>
        <w:t>Oświadczam, że nie podlegam wykluczeniu</w:t>
      </w:r>
      <w:r w:rsidR="00A85719">
        <w:rPr>
          <w:rFonts w:asciiTheme="minorHAnsi" w:hAnsiTheme="minorHAnsi" w:cstheme="minorHAnsi"/>
          <w:sz w:val="24"/>
          <w:szCs w:val="24"/>
          <w:lang w:bidi="pl-PL"/>
        </w:rPr>
        <w:t xml:space="preserve"> z postę</w:t>
      </w:r>
      <w:r w:rsidR="00D0203C">
        <w:rPr>
          <w:rFonts w:asciiTheme="minorHAnsi" w:hAnsiTheme="minorHAnsi" w:cstheme="minorHAnsi"/>
          <w:sz w:val="24"/>
          <w:szCs w:val="24"/>
          <w:lang w:bidi="pl-PL"/>
        </w:rPr>
        <w:t xml:space="preserve">powania na podstawie </w:t>
      </w:r>
      <w:r w:rsidRPr="00246A11">
        <w:rPr>
          <w:rFonts w:asciiTheme="minorHAnsi" w:hAnsiTheme="minorHAnsi" w:cstheme="minorHAnsi"/>
          <w:sz w:val="24"/>
          <w:szCs w:val="24"/>
          <w:lang w:bidi="pl-PL"/>
        </w:rPr>
        <w:t xml:space="preserve">art. 7 ust. 1 ustawy z dnia 13 kwietnia 2022 r. o szczególnych rozwiązaniach w zakresie przeciwdziałania wspieraniu agresji na Ukrainę oraz służących ochronie bezpieczeństwa narodowego (Dz. U. z 2022 r., poz. 835).  </w:t>
      </w:r>
    </w:p>
    <w:p w:rsidR="002F33F1" w:rsidRPr="008E7248" w:rsidRDefault="002F33F1" w:rsidP="002F1BA7">
      <w:pPr>
        <w:pStyle w:val="Akapitzlist"/>
        <w:numPr>
          <w:ilvl w:val="0"/>
          <w:numId w:val="44"/>
        </w:numPr>
        <w:spacing w:after="0"/>
        <w:ind w:left="284" w:hanging="284"/>
        <w:jc w:val="both"/>
        <w:rPr>
          <w:rFonts w:asciiTheme="minorHAnsi" w:hAnsiTheme="minorHAnsi" w:cstheme="minorHAnsi"/>
          <w:sz w:val="24"/>
          <w:szCs w:val="24"/>
        </w:rPr>
      </w:pPr>
      <w:r w:rsidRPr="008E7248">
        <w:rPr>
          <w:rFonts w:asciiTheme="minorHAnsi" w:hAnsiTheme="minorHAnsi" w:cstheme="minorHAnsi"/>
          <w:sz w:val="24"/>
          <w:szCs w:val="24"/>
        </w:rPr>
        <w:t>Oświadczam, że zachodzą w stosunku do mnie podstawy wykluczenia z postępowania na podstawie art. …………. ustawy Pzp</w:t>
      </w:r>
      <w:r w:rsidR="009B38BF" w:rsidRPr="008E7248">
        <w:rPr>
          <w:rFonts w:asciiTheme="minorHAnsi" w:hAnsiTheme="minorHAnsi" w:cstheme="minorHAnsi"/>
          <w:sz w:val="24"/>
          <w:szCs w:val="24"/>
        </w:rPr>
        <w:t xml:space="preserve"> </w:t>
      </w:r>
      <w:r w:rsidRPr="008E7248">
        <w:rPr>
          <w:rFonts w:asciiTheme="minorHAnsi" w:hAnsiTheme="minorHAnsi" w:cstheme="minorHAnsi"/>
          <w:i/>
          <w:sz w:val="20"/>
          <w:szCs w:val="20"/>
        </w:rPr>
        <w:t xml:space="preserve">(podać mającą zastosowanie podstawę wykluczenia spośród wymienionych w art. 108 </w:t>
      </w:r>
      <w:r w:rsidRPr="00382904">
        <w:rPr>
          <w:rFonts w:asciiTheme="minorHAnsi" w:hAnsiTheme="minorHAnsi" w:cstheme="minorHAnsi"/>
          <w:i/>
          <w:sz w:val="20"/>
          <w:szCs w:val="20"/>
        </w:rPr>
        <w:t>ust. 1</w:t>
      </w:r>
      <w:r w:rsidR="00353364" w:rsidRPr="00382904">
        <w:rPr>
          <w:rFonts w:asciiTheme="minorHAnsi" w:hAnsiTheme="minorHAnsi" w:cstheme="minorHAnsi"/>
          <w:i/>
          <w:sz w:val="20"/>
          <w:szCs w:val="20"/>
        </w:rPr>
        <w:t xml:space="preserve"> lub w art. 109 ust. 1</w:t>
      </w:r>
      <w:r w:rsidRPr="00382904">
        <w:rPr>
          <w:rFonts w:asciiTheme="minorHAnsi" w:hAnsiTheme="minorHAnsi" w:cstheme="minorHAnsi"/>
          <w:i/>
          <w:sz w:val="20"/>
          <w:szCs w:val="20"/>
        </w:rPr>
        <w:t>).</w:t>
      </w:r>
      <w:r w:rsidRPr="00382904">
        <w:rPr>
          <w:rFonts w:asciiTheme="minorHAnsi" w:hAnsiTheme="minorHAnsi" w:cstheme="minorHAnsi"/>
          <w:sz w:val="24"/>
          <w:szCs w:val="24"/>
        </w:rPr>
        <w:t xml:space="preserve"> Jednocześnie </w:t>
      </w:r>
      <w:r w:rsidRPr="008E7248">
        <w:rPr>
          <w:rFonts w:asciiTheme="minorHAnsi" w:hAnsiTheme="minorHAnsi" w:cstheme="minorHAnsi"/>
          <w:sz w:val="24"/>
          <w:szCs w:val="24"/>
        </w:rPr>
        <w:t>oświadczam, że w związku z ww. okolicznością, na podstawie art. 110 ust. 2 ustawy Pzp podjąłem następujące środki naprawcze</w:t>
      </w:r>
      <w:r w:rsidR="00382904">
        <w:rPr>
          <w:rFonts w:asciiTheme="minorHAnsi" w:hAnsiTheme="minorHAnsi" w:cstheme="minorHAnsi"/>
          <w:sz w:val="24"/>
          <w:szCs w:val="24"/>
        </w:rPr>
        <w:t xml:space="preserve"> i zapobiegawcze</w:t>
      </w:r>
      <w:r w:rsidRPr="008E7248">
        <w:rPr>
          <w:rFonts w:asciiTheme="minorHAnsi" w:hAnsiTheme="minorHAnsi" w:cstheme="minorHAnsi"/>
          <w:sz w:val="24"/>
          <w:szCs w:val="24"/>
        </w:rPr>
        <w:t>:</w:t>
      </w:r>
    </w:p>
    <w:p w:rsidR="002F33F1" w:rsidRPr="008E7248" w:rsidRDefault="002F33F1" w:rsidP="002F33F1">
      <w:pPr>
        <w:spacing w:line="276" w:lineRule="auto"/>
        <w:ind w:left="284"/>
        <w:jc w:val="both"/>
        <w:rPr>
          <w:rFonts w:asciiTheme="minorHAnsi" w:hAnsiTheme="minorHAnsi" w:cstheme="minorHAnsi"/>
          <w:sz w:val="24"/>
          <w:szCs w:val="24"/>
        </w:rPr>
      </w:pPr>
      <w:r w:rsidRPr="008E7248">
        <w:rPr>
          <w:rFonts w:asciiTheme="minorHAnsi" w:hAnsiTheme="minorHAnsi" w:cstheme="minorHAnsi"/>
          <w:sz w:val="24"/>
          <w:szCs w:val="24"/>
        </w:rPr>
        <w:t>………………………………………………………………………………………………………………………………….…………………</w:t>
      </w:r>
      <w:r w:rsidR="00246A11">
        <w:rPr>
          <w:rFonts w:asciiTheme="minorHAnsi" w:hAnsiTheme="minorHAnsi" w:cstheme="minorHAnsi"/>
          <w:sz w:val="24"/>
          <w:szCs w:val="24"/>
        </w:rPr>
        <w:t>..</w:t>
      </w:r>
    </w:p>
    <w:p w:rsidR="00562C12" w:rsidRDefault="00562C12" w:rsidP="00246A11">
      <w:pPr>
        <w:jc w:val="both"/>
        <w:rPr>
          <w:rFonts w:asciiTheme="minorHAnsi" w:hAnsiTheme="minorHAnsi" w:cstheme="minorHAnsi"/>
          <w:b/>
          <w:sz w:val="24"/>
          <w:szCs w:val="24"/>
        </w:rPr>
      </w:pPr>
    </w:p>
    <w:p w:rsidR="002F33F1" w:rsidRPr="008E7248" w:rsidRDefault="002F33F1" w:rsidP="002F33F1">
      <w:pPr>
        <w:spacing w:line="276" w:lineRule="auto"/>
        <w:jc w:val="both"/>
        <w:rPr>
          <w:rFonts w:asciiTheme="minorHAnsi" w:hAnsiTheme="minorHAnsi" w:cstheme="minorHAnsi"/>
          <w:b/>
          <w:sz w:val="24"/>
          <w:szCs w:val="24"/>
        </w:rPr>
      </w:pPr>
      <w:r w:rsidRPr="008E7248">
        <w:rPr>
          <w:rFonts w:asciiTheme="minorHAnsi" w:hAnsiTheme="minorHAnsi" w:cstheme="minorHAnsi"/>
          <w:b/>
          <w:sz w:val="24"/>
          <w:szCs w:val="24"/>
        </w:rPr>
        <w:t>OŚWIADCZENIE DOTYCZĄCE PODANYCH INFORMACJI:</w:t>
      </w:r>
    </w:p>
    <w:p w:rsidR="002F33F1" w:rsidRDefault="002F33F1" w:rsidP="002F33F1">
      <w:pPr>
        <w:spacing w:line="276" w:lineRule="auto"/>
        <w:jc w:val="both"/>
        <w:rPr>
          <w:rFonts w:asciiTheme="minorHAnsi" w:hAnsiTheme="minorHAnsi" w:cstheme="minorHAnsi"/>
          <w:sz w:val="24"/>
          <w:szCs w:val="24"/>
        </w:rPr>
      </w:pPr>
      <w:r w:rsidRPr="008E7248">
        <w:rPr>
          <w:rFonts w:asciiTheme="minorHAnsi" w:hAnsiTheme="minorHAnsi"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562C12" w:rsidRPr="008E7248" w:rsidRDefault="00562C12" w:rsidP="00246A11">
      <w:pPr>
        <w:jc w:val="both"/>
        <w:rPr>
          <w:rFonts w:asciiTheme="minorHAnsi" w:hAnsiTheme="minorHAnsi" w:cstheme="minorHAnsi"/>
          <w:sz w:val="24"/>
          <w:szCs w:val="24"/>
        </w:rPr>
      </w:pPr>
    </w:p>
    <w:tbl>
      <w:tblPr>
        <w:tblW w:w="5395" w:type="pct"/>
        <w:jc w:val="center"/>
        <w:tblLook w:val="01E0" w:firstRow="1" w:lastRow="1" w:firstColumn="1" w:lastColumn="1" w:noHBand="0" w:noVBand="0"/>
      </w:tblPr>
      <w:tblGrid>
        <w:gridCol w:w="2655"/>
        <w:gridCol w:w="893"/>
        <w:gridCol w:w="6232"/>
        <w:gridCol w:w="772"/>
      </w:tblGrid>
      <w:tr w:rsidR="002F33F1" w:rsidRPr="008E7248" w:rsidTr="009F6B5B">
        <w:trPr>
          <w:gridAfter w:val="1"/>
          <w:wAfter w:w="366" w:type="pct"/>
          <w:jc w:val="center"/>
        </w:trPr>
        <w:tc>
          <w:tcPr>
            <w:tcW w:w="1681" w:type="pct"/>
            <w:gridSpan w:val="2"/>
            <w:vAlign w:val="center"/>
          </w:tcPr>
          <w:tbl>
            <w:tblPr>
              <w:tblW w:w="5000" w:type="pct"/>
              <w:jc w:val="center"/>
              <w:tblLook w:val="01E0" w:firstRow="1" w:lastRow="1" w:firstColumn="1" w:lastColumn="1" w:noHBand="0" w:noVBand="0"/>
            </w:tblPr>
            <w:tblGrid>
              <w:gridCol w:w="3332"/>
            </w:tblGrid>
            <w:tr w:rsidR="00F12AAC" w:rsidRPr="008E7248" w:rsidTr="00E47677">
              <w:trPr>
                <w:jc w:val="center"/>
              </w:trPr>
              <w:tc>
                <w:tcPr>
                  <w:tcW w:w="5000" w:type="pct"/>
                  <w:vAlign w:val="center"/>
                </w:tcPr>
                <w:p w:rsidR="00F12AAC" w:rsidRPr="008E7248" w:rsidRDefault="00F12AAC" w:rsidP="00265C0E">
                  <w:pPr>
                    <w:widowControl w:val="0"/>
                    <w:ind w:left="210"/>
                    <w:rPr>
                      <w:rFonts w:asciiTheme="minorHAnsi" w:hAnsiTheme="minorHAnsi" w:cstheme="minorHAnsi"/>
                      <w:sz w:val="18"/>
                      <w:szCs w:val="18"/>
                    </w:rPr>
                  </w:pPr>
                  <w:r w:rsidRPr="008E7248">
                    <w:rPr>
                      <w:rFonts w:asciiTheme="minorHAnsi" w:hAnsiTheme="minorHAnsi" w:cstheme="minorHAnsi"/>
                      <w:sz w:val="18"/>
                      <w:szCs w:val="18"/>
                    </w:rPr>
                    <w:t>……………………………………………………</w:t>
                  </w:r>
                </w:p>
              </w:tc>
            </w:tr>
            <w:tr w:rsidR="00F12AAC" w:rsidRPr="008E7248" w:rsidTr="00E47677">
              <w:trPr>
                <w:trHeight w:val="80"/>
                <w:jc w:val="center"/>
              </w:trPr>
              <w:tc>
                <w:tcPr>
                  <w:tcW w:w="5000" w:type="pct"/>
                  <w:vAlign w:val="center"/>
                </w:tcPr>
                <w:p w:rsidR="00F12AAC" w:rsidRPr="008E7248" w:rsidRDefault="00F12AAC" w:rsidP="00265C0E">
                  <w:pPr>
                    <w:widowControl w:val="0"/>
                    <w:ind w:left="210"/>
                    <w:rPr>
                      <w:rFonts w:asciiTheme="minorHAnsi" w:hAnsiTheme="minorHAnsi" w:cstheme="minorHAnsi"/>
                      <w:sz w:val="18"/>
                      <w:szCs w:val="18"/>
                    </w:rPr>
                  </w:pPr>
                  <w:r w:rsidRPr="008E7248">
                    <w:rPr>
                      <w:rFonts w:asciiTheme="minorHAnsi" w:hAnsiTheme="minorHAnsi" w:cstheme="minorHAnsi"/>
                      <w:sz w:val="18"/>
                      <w:szCs w:val="18"/>
                    </w:rPr>
                    <w:t>miejscowość / data</w:t>
                  </w:r>
                </w:p>
              </w:tc>
            </w:tr>
          </w:tbl>
          <w:p w:rsidR="002F33F1" w:rsidRPr="008E7248" w:rsidRDefault="002F33F1" w:rsidP="009F6B5B">
            <w:pPr>
              <w:widowControl w:val="0"/>
              <w:spacing w:line="276" w:lineRule="auto"/>
              <w:jc w:val="center"/>
              <w:rPr>
                <w:rFonts w:asciiTheme="minorHAnsi" w:hAnsiTheme="minorHAnsi" w:cstheme="minorHAnsi"/>
                <w:sz w:val="24"/>
                <w:szCs w:val="24"/>
              </w:rPr>
            </w:pPr>
          </w:p>
        </w:tc>
        <w:tc>
          <w:tcPr>
            <w:tcW w:w="2953" w:type="pct"/>
            <w:vAlign w:val="center"/>
          </w:tcPr>
          <w:p w:rsidR="00F12AAC" w:rsidRPr="008E7248" w:rsidRDefault="00F12AAC" w:rsidP="009F6B5B">
            <w:pPr>
              <w:widowControl w:val="0"/>
              <w:spacing w:line="276" w:lineRule="auto"/>
              <w:jc w:val="center"/>
              <w:rPr>
                <w:rFonts w:asciiTheme="minorHAnsi" w:hAnsiTheme="minorHAnsi" w:cstheme="minorHAnsi"/>
                <w:sz w:val="24"/>
                <w:szCs w:val="24"/>
              </w:rPr>
            </w:pPr>
          </w:p>
          <w:p w:rsidR="00F12AAC" w:rsidRPr="008E7248" w:rsidRDefault="00F12AAC" w:rsidP="009F6B5B">
            <w:pPr>
              <w:widowControl w:val="0"/>
              <w:spacing w:line="276" w:lineRule="auto"/>
              <w:jc w:val="center"/>
              <w:rPr>
                <w:rFonts w:asciiTheme="minorHAnsi" w:hAnsiTheme="minorHAnsi" w:cstheme="minorHAnsi"/>
                <w:sz w:val="24"/>
                <w:szCs w:val="24"/>
              </w:rPr>
            </w:pPr>
          </w:p>
          <w:p w:rsidR="002F33F1" w:rsidRPr="008E7248" w:rsidRDefault="002F33F1" w:rsidP="009F6B5B">
            <w:pPr>
              <w:widowControl w:val="0"/>
              <w:spacing w:line="276" w:lineRule="auto"/>
              <w:jc w:val="center"/>
              <w:rPr>
                <w:rFonts w:asciiTheme="minorHAnsi" w:hAnsiTheme="minorHAnsi" w:cstheme="minorHAnsi"/>
                <w:sz w:val="24"/>
                <w:szCs w:val="24"/>
              </w:rPr>
            </w:pPr>
            <w:r w:rsidRPr="008E7248">
              <w:rPr>
                <w:rFonts w:asciiTheme="minorHAnsi" w:hAnsiTheme="minorHAnsi" w:cstheme="minorHAnsi"/>
                <w:sz w:val="24"/>
                <w:szCs w:val="24"/>
              </w:rPr>
              <w:t>………………………….………………………..</w:t>
            </w:r>
          </w:p>
        </w:tc>
      </w:tr>
      <w:tr w:rsidR="002F33F1" w:rsidRPr="008E7248" w:rsidTr="009F6B5B">
        <w:trPr>
          <w:jc w:val="center"/>
        </w:trPr>
        <w:tc>
          <w:tcPr>
            <w:tcW w:w="1258" w:type="pct"/>
            <w:vAlign w:val="center"/>
          </w:tcPr>
          <w:p w:rsidR="002F33F1" w:rsidRPr="008E7248" w:rsidRDefault="002F33F1" w:rsidP="009F6B5B">
            <w:pPr>
              <w:widowControl w:val="0"/>
              <w:spacing w:line="276" w:lineRule="auto"/>
              <w:jc w:val="center"/>
              <w:rPr>
                <w:rFonts w:asciiTheme="minorHAnsi" w:hAnsiTheme="minorHAnsi" w:cstheme="minorHAnsi"/>
                <w:sz w:val="18"/>
                <w:szCs w:val="18"/>
              </w:rPr>
            </w:pPr>
          </w:p>
        </w:tc>
        <w:tc>
          <w:tcPr>
            <w:tcW w:w="3742" w:type="pct"/>
            <w:gridSpan w:val="3"/>
            <w:vAlign w:val="center"/>
          </w:tcPr>
          <w:p w:rsidR="006C411D" w:rsidRDefault="006C411D" w:rsidP="009F6B5B">
            <w:pPr>
              <w:widowControl w:val="0"/>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       </w:t>
            </w:r>
            <w:r w:rsidR="002F33F1" w:rsidRPr="008E7248">
              <w:rPr>
                <w:rFonts w:asciiTheme="minorHAnsi" w:hAnsiTheme="minorHAnsi" w:cstheme="minorHAnsi"/>
                <w:sz w:val="18"/>
                <w:szCs w:val="18"/>
              </w:rPr>
              <w:t>Podpis(y) osoby(osób) upoważnionej(ych) do podpisania w imieniu Wykonawcy(ów)*/</w:t>
            </w:r>
          </w:p>
          <w:p w:rsidR="002F33F1" w:rsidRPr="008E7248" w:rsidRDefault="006C411D" w:rsidP="009F6B5B">
            <w:pPr>
              <w:widowControl w:val="0"/>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 </w:t>
            </w:r>
            <w:r w:rsidR="002F33F1" w:rsidRPr="008E7248">
              <w:rPr>
                <w:rFonts w:asciiTheme="minorHAnsi" w:hAnsiTheme="minorHAnsi" w:cstheme="minorHAnsi"/>
                <w:sz w:val="18"/>
                <w:szCs w:val="18"/>
              </w:rPr>
              <w:t>podmiotu(ów</w:t>
            </w:r>
            <w:r w:rsidR="00611EA9" w:rsidRPr="008E7248">
              <w:rPr>
                <w:rFonts w:asciiTheme="minorHAnsi" w:hAnsiTheme="minorHAnsi" w:cstheme="minorHAnsi"/>
                <w:sz w:val="18"/>
                <w:szCs w:val="18"/>
              </w:rPr>
              <w:t>) udostępniającego(ych) zasoby*</w:t>
            </w:r>
          </w:p>
          <w:p w:rsidR="006C411D" w:rsidRDefault="006C411D" w:rsidP="005B3DD8">
            <w:pPr>
              <w:widowControl w:val="0"/>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   </w:t>
            </w:r>
            <w:r w:rsidR="002F33F1" w:rsidRPr="008E7248">
              <w:rPr>
                <w:rFonts w:asciiTheme="minorHAnsi" w:hAnsiTheme="minorHAnsi" w:cstheme="minorHAnsi"/>
                <w:sz w:val="18"/>
                <w:szCs w:val="18"/>
              </w:rPr>
              <w:t xml:space="preserve">Dokument w postaci elektronicznej powinien być podpisany kwalifikowanym </w:t>
            </w:r>
          </w:p>
          <w:p w:rsidR="002F33F1" w:rsidRPr="008E7248" w:rsidRDefault="006C411D" w:rsidP="005B3DD8">
            <w:pPr>
              <w:widowControl w:val="0"/>
              <w:spacing w:line="276" w:lineRule="auto"/>
              <w:jc w:val="center"/>
              <w:rPr>
                <w:rFonts w:asciiTheme="minorHAnsi" w:hAnsiTheme="minorHAnsi" w:cstheme="minorHAnsi"/>
                <w:sz w:val="24"/>
                <w:szCs w:val="24"/>
              </w:rPr>
            </w:pPr>
            <w:r>
              <w:rPr>
                <w:rFonts w:asciiTheme="minorHAnsi" w:hAnsiTheme="minorHAnsi" w:cstheme="minorHAnsi"/>
                <w:sz w:val="18"/>
                <w:szCs w:val="18"/>
              </w:rPr>
              <w:t xml:space="preserve"> </w:t>
            </w:r>
            <w:r w:rsidR="002F33F1" w:rsidRPr="008E7248">
              <w:rPr>
                <w:rFonts w:asciiTheme="minorHAnsi" w:hAnsiTheme="minorHAnsi" w:cstheme="minorHAnsi"/>
                <w:sz w:val="18"/>
                <w:szCs w:val="18"/>
              </w:rPr>
              <w:t>podpisem elektronicznym lub podpisem zaufanym lub podpisem osobistym</w:t>
            </w:r>
          </w:p>
        </w:tc>
      </w:tr>
    </w:tbl>
    <w:p w:rsidR="002F33F1" w:rsidRPr="008E7248" w:rsidRDefault="002F33F1" w:rsidP="002F33F1">
      <w:pPr>
        <w:pStyle w:val="Akapitzlist"/>
        <w:ind w:left="142"/>
        <w:rPr>
          <w:rFonts w:asciiTheme="minorHAnsi" w:hAnsiTheme="minorHAnsi" w:cstheme="minorHAnsi"/>
          <w:sz w:val="18"/>
          <w:szCs w:val="18"/>
        </w:rPr>
      </w:pPr>
      <w:r w:rsidRPr="008E7248">
        <w:rPr>
          <w:rFonts w:asciiTheme="minorHAnsi" w:hAnsiTheme="minorHAnsi" w:cstheme="minorHAnsi"/>
          <w:sz w:val="18"/>
          <w:szCs w:val="18"/>
        </w:rPr>
        <w:t>* właściwe zaznaczyć i wypełnić</w:t>
      </w:r>
    </w:p>
    <w:p w:rsidR="002F33F1" w:rsidRPr="008E7248" w:rsidRDefault="00BC7900" w:rsidP="002F33F1">
      <w:pPr>
        <w:spacing w:line="276" w:lineRule="auto"/>
        <w:jc w:val="right"/>
        <w:rPr>
          <w:rFonts w:asciiTheme="minorHAnsi" w:hAnsiTheme="minorHAnsi" w:cstheme="minorHAnsi"/>
          <w:b/>
          <w:strike/>
          <w:sz w:val="24"/>
          <w:szCs w:val="24"/>
          <w:u w:val="single"/>
        </w:rPr>
      </w:pPr>
      <w:r w:rsidRPr="008E7248">
        <w:rPr>
          <w:rFonts w:asciiTheme="minorHAnsi" w:hAnsiTheme="minorHAnsi" w:cstheme="minorHAnsi"/>
          <w:b/>
          <w:sz w:val="24"/>
          <w:szCs w:val="24"/>
        </w:rPr>
        <w:lastRenderedPageBreak/>
        <w:t xml:space="preserve">ZAŁĄCZNIK NR </w:t>
      </w:r>
      <w:r w:rsidR="002617A2">
        <w:rPr>
          <w:rFonts w:asciiTheme="minorHAnsi" w:hAnsiTheme="minorHAnsi" w:cstheme="minorHAnsi"/>
          <w:b/>
          <w:sz w:val="24"/>
          <w:szCs w:val="24"/>
        </w:rPr>
        <w:t>5</w:t>
      </w:r>
      <w:r w:rsidR="002F33F1" w:rsidRPr="008E7248">
        <w:rPr>
          <w:rFonts w:asciiTheme="minorHAnsi" w:hAnsiTheme="minorHAnsi" w:cstheme="minorHAnsi"/>
          <w:b/>
          <w:sz w:val="24"/>
          <w:szCs w:val="24"/>
        </w:rPr>
        <w:t xml:space="preserve"> DO SWZ</w:t>
      </w:r>
    </w:p>
    <w:p w:rsidR="002F33F1" w:rsidRPr="008E7248" w:rsidRDefault="00ED1605" w:rsidP="002F33F1">
      <w:pPr>
        <w:spacing w:line="276" w:lineRule="auto"/>
        <w:rPr>
          <w:rFonts w:asciiTheme="minorHAnsi" w:hAnsiTheme="minorHAnsi" w:cstheme="minorHAnsi"/>
          <w:b/>
          <w:sz w:val="24"/>
          <w:szCs w:val="24"/>
        </w:rPr>
      </w:pPr>
      <w:r>
        <w:rPr>
          <w:rFonts w:asciiTheme="minorHAnsi" w:hAnsiTheme="minorHAnsi" w:cstheme="minorHAnsi"/>
          <w:b/>
          <w:sz w:val="24"/>
          <w:szCs w:val="24"/>
        </w:rPr>
        <w:t>Wykonawca</w:t>
      </w:r>
      <w:r w:rsidR="002F33F1" w:rsidRPr="008E7248">
        <w:rPr>
          <w:rFonts w:asciiTheme="minorHAnsi" w:hAnsiTheme="minorHAnsi" w:cstheme="minorHAnsi"/>
          <w:b/>
          <w:sz w:val="24"/>
          <w:szCs w:val="24"/>
        </w:rPr>
        <w:t>*</w:t>
      </w:r>
      <w:r>
        <w:rPr>
          <w:rFonts w:asciiTheme="minorHAnsi" w:hAnsiTheme="minorHAnsi" w:cstheme="minorHAnsi"/>
          <w:b/>
          <w:sz w:val="24"/>
          <w:szCs w:val="24"/>
        </w:rPr>
        <w:t>/</w:t>
      </w:r>
      <w:r w:rsidR="002F33F1" w:rsidRPr="008E7248">
        <w:rPr>
          <w:rFonts w:asciiTheme="minorHAnsi" w:hAnsiTheme="minorHAnsi" w:cstheme="minorHAnsi"/>
          <w:b/>
          <w:sz w:val="24"/>
          <w:szCs w:val="24"/>
        </w:rPr>
        <w:t>Podmiot udostępniający zasoby</w:t>
      </w:r>
      <w:r w:rsidR="00611EA9" w:rsidRPr="008E7248">
        <w:rPr>
          <w:rFonts w:asciiTheme="minorHAnsi" w:hAnsiTheme="minorHAnsi" w:cstheme="minorHAnsi"/>
          <w:b/>
          <w:sz w:val="24"/>
          <w:szCs w:val="24"/>
        </w:rPr>
        <w:t>:</w:t>
      </w:r>
      <w:r w:rsidR="002F33F1" w:rsidRPr="008E7248">
        <w:rPr>
          <w:rFonts w:asciiTheme="minorHAnsi" w:hAnsiTheme="minorHAnsi" w:cstheme="minorHAnsi"/>
          <w:b/>
          <w:sz w:val="24"/>
          <w:szCs w:val="24"/>
        </w:rPr>
        <w:t>*</w:t>
      </w:r>
    </w:p>
    <w:p w:rsidR="002F33F1" w:rsidRPr="008E7248" w:rsidRDefault="002F33F1" w:rsidP="002F33F1">
      <w:pPr>
        <w:autoSpaceDE w:val="0"/>
        <w:autoSpaceDN w:val="0"/>
        <w:adjustRightInd w:val="0"/>
        <w:spacing w:line="276" w:lineRule="auto"/>
        <w:rPr>
          <w:rFonts w:asciiTheme="minorHAnsi" w:hAnsiTheme="minorHAnsi" w:cstheme="minorHAnsi"/>
          <w:i/>
          <w:iCs/>
          <w:color w:val="000000"/>
          <w:sz w:val="18"/>
          <w:szCs w:val="18"/>
        </w:rPr>
      </w:pPr>
      <w:r w:rsidRPr="008E7248">
        <w:rPr>
          <w:rFonts w:asciiTheme="minorHAnsi" w:hAnsiTheme="minorHAnsi" w:cstheme="minorHAnsi"/>
          <w:i/>
          <w:iCs/>
          <w:color w:val="000000"/>
          <w:sz w:val="18"/>
          <w:szCs w:val="18"/>
        </w:rPr>
        <w:t>(pełna nazwa/firma, adres, w zależności od</w:t>
      </w:r>
    </w:p>
    <w:p w:rsidR="002F33F1" w:rsidRPr="008E7248" w:rsidRDefault="002F33F1" w:rsidP="002F33F1">
      <w:pPr>
        <w:autoSpaceDE w:val="0"/>
        <w:autoSpaceDN w:val="0"/>
        <w:adjustRightInd w:val="0"/>
        <w:spacing w:line="276" w:lineRule="auto"/>
        <w:rPr>
          <w:rFonts w:asciiTheme="minorHAnsi" w:hAnsiTheme="minorHAnsi" w:cstheme="minorHAnsi"/>
          <w:i/>
          <w:iCs/>
          <w:color w:val="000000"/>
          <w:sz w:val="18"/>
          <w:szCs w:val="18"/>
        </w:rPr>
      </w:pPr>
      <w:r w:rsidRPr="008E7248">
        <w:rPr>
          <w:rFonts w:asciiTheme="minorHAnsi" w:hAnsiTheme="minorHAnsi" w:cstheme="minorHAnsi"/>
          <w:i/>
          <w:iCs/>
          <w:color w:val="000000"/>
          <w:sz w:val="18"/>
          <w:szCs w:val="18"/>
        </w:rPr>
        <w:t>podmiotu: NIP/PESEL, KRS/CEiDG)</w:t>
      </w:r>
    </w:p>
    <w:p w:rsidR="002F33F1" w:rsidRPr="008E7248" w:rsidRDefault="002F33F1" w:rsidP="002F33F1">
      <w:pPr>
        <w:autoSpaceDE w:val="0"/>
        <w:autoSpaceDN w:val="0"/>
        <w:adjustRightInd w:val="0"/>
        <w:spacing w:line="276" w:lineRule="auto"/>
        <w:rPr>
          <w:rFonts w:asciiTheme="minorHAnsi" w:hAnsiTheme="minorHAnsi" w:cstheme="minorHAnsi"/>
          <w:color w:val="000000"/>
        </w:rPr>
      </w:pPr>
      <w:r w:rsidRPr="008E7248">
        <w:rPr>
          <w:rFonts w:asciiTheme="minorHAnsi" w:hAnsiTheme="minorHAnsi" w:cstheme="minorHAnsi"/>
          <w:color w:val="000000"/>
        </w:rPr>
        <w:t>reprezentowany przez:</w:t>
      </w:r>
    </w:p>
    <w:p w:rsidR="002F33F1" w:rsidRPr="008E7248" w:rsidRDefault="002F33F1" w:rsidP="00562C12">
      <w:pPr>
        <w:autoSpaceDE w:val="0"/>
        <w:autoSpaceDN w:val="0"/>
        <w:adjustRightInd w:val="0"/>
        <w:rPr>
          <w:rFonts w:asciiTheme="minorHAnsi" w:hAnsiTheme="minorHAnsi" w:cstheme="minorHAnsi"/>
          <w:color w:val="000000"/>
          <w:sz w:val="24"/>
          <w:szCs w:val="24"/>
        </w:rPr>
      </w:pPr>
      <w:r w:rsidRPr="008E7248">
        <w:rPr>
          <w:rFonts w:asciiTheme="minorHAnsi" w:hAnsiTheme="minorHAnsi" w:cstheme="minorHAnsi"/>
          <w:color w:val="000000"/>
          <w:sz w:val="24"/>
          <w:szCs w:val="24"/>
        </w:rPr>
        <w:t>…………………………………………….................</w:t>
      </w:r>
    </w:p>
    <w:p w:rsidR="002F33F1" w:rsidRPr="008E7248" w:rsidRDefault="002F33F1" w:rsidP="00562C12">
      <w:pPr>
        <w:autoSpaceDE w:val="0"/>
        <w:autoSpaceDN w:val="0"/>
        <w:adjustRightInd w:val="0"/>
        <w:rPr>
          <w:rFonts w:asciiTheme="minorHAnsi" w:hAnsiTheme="minorHAnsi" w:cstheme="minorHAnsi"/>
          <w:i/>
          <w:iCs/>
          <w:color w:val="000000"/>
          <w:sz w:val="18"/>
          <w:szCs w:val="18"/>
        </w:rPr>
      </w:pPr>
      <w:r w:rsidRPr="008E7248">
        <w:rPr>
          <w:rFonts w:asciiTheme="minorHAnsi" w:hAnsiTheme="minorHAnsi" w:cstheme="minorHAnsi"/>
          <w:i/>
          <w:iCs/>
          <w:color w:val="000000"/>
          <w:sz w:val="18"/>
          <w:szCs w:val="18"/>
        </w:rPr>
        <w:t xml:space="preserve"> (imię, nazwisko, stanowisko/podstawa do reprezentacji)</w:t>
      </w:r>
    </w:p>
    <w:p w:rsidR="00AC0890" w:rsidRDefault="00AC0890" w:rsidP="006C411D">
      <w:pPr>
        <w:jc w:val="center"/>
        <w:rPr>
          <w:rFonts w:asciiTheme="minorHAnsi" w:hAnsiTheme="minorHAnsi" w:cstheme="minorHAnsi"/>
          <w:b/>
          <w:sz w:val="24"/>
          <w:szCs w:val="24"/>
          <w:u w:val="single"/>
        </w:rPr>
      </w:pPr>
    </w:p>
    <w:p w:rsidR="00AC0890" w:rsidRDefault="00AC0890" w:rsidP="00AC0890">
      <w:pPr>
        <w:spacing w:line="276" w:lineRule="auto"/>
        <w:jc w:val="center"/>
        <w:rPr>
          <w:rFonts w:asciiTheme="minorHAnsi" w:hAnsiTheme="minorHAnsi" w:cstheme="minorHAnsi"/>
          <w:b/>
          <w:sz w:val="24"/>
          <w:szCs w:val="24"/>
        </w:rPr>
      </w:pPr>
      <w:r w:rsidRPr="00B91F6F">
        <w:rPr>
          <w:rFonts w:asciiTheme="minorHAnsi" w:hAnsiTheme="minorHAnsi" w:cstheme="minorHAnsi"/>
          <w:b/>
          <w:sz w:val="24"/>
          <w:szCs w:val="24"/>
        </w:rPr>
        <w:t>O</w:t>
      </w:r>
      <w:r>
        <w:rPr>
          <w:rFonts w:asciiTheme="minorHAnsi" w:hAnsiTheme="minorHAnsi" w:cstheme="minorHAnsi"/>
          <w:b/>
          <w:sz w:val="24"/>
          <w:szCs w:val="24"/>
        </w:rPr>
        <w:t>ŚWIADCZENIE</w:t>
      </w:r>
    </w:p>
    <w:p w:rsidR="00AC0890" w:rsidRDefault="00AC0890" w:rsidP="00AC0890">
      <w:pPr>
        <w:spacing w:line="276" w:lineRule="auto"/>
        <w:jc w:val="center"/>
        <w:rPr>
          <w:rFonts w:asciiTheme="minorHAnsi" w:hAnsiTheme="minorHAnsi" w:cstheme="minorHAnsi"/>
          <w:b/>
          <w:sz w:val="24"/>
          <w:szCs w:val="24"/>
          <w:u w:val="single"/>
        </w:rPr>
      </w:pPr>
      <w:r w:rsidRPr="00ED1605">
        <w:rPr>
          <w:rFonts w:asciiTheme="minorHAnsi" w:hAnsiTheme="minorHAnsi" w:cstheme="minorHAnsi"/>
          <w:b/>
          <w:sz w:val="24"/>
          <w:szCs w:val="24"/>
          <w:u w:val="single"/>
        </w:rPr>
        <w:t>Wykonawcy*</w:t>
      </w:r>
      <w:r>
        <w:rPr>
          <w:rFonts w:asciiTheme="minorHAnsi" w:hAnsiTheme="minorHAnsi" w:cstheme="minorHAnsi"/>
          <w:b/>
          <w:sz w:val="24"/>
          <w:szCs w:val="24"/>
          <w:u w:val="single"/>
        </w:rPr>
        <w:t xml:space="preserve">/ Wykonawcy ubiegającego się o zamówienie wspólnie </w:t>
      </w:r>
    </w:p>
    <w:p w:rsidR="00AC0890" w:rsidRPr="00ED1605" w:rsidRDefault="00AC0890" w:rsidP="00AC0890">
      <w:pPr>
        <w:spacing w:line="276"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z innymi wykonawcami*/ </w:t>
      </w:r>
      <w:r w:rsidRPr="00ED1605">
        <w:rPr>
          <w:rFonts w:asciiTheme="minorHAnsi" w:hAnsiTheme="minorHAnsi" w:cstheme="minorHAnsi"/>
          <w:b/>
          <w:sz w:val="24"/>
          <w:szCs w:val="24"/>
          <w:u w:val="single"/>
        </w:rPr>
        <w:t>Podmiot</w:t>
      </w:r>
      <w:r>
        <w:rPr>
          <w:rFonts w:asciiTheme="minorHAnsi" w:hAnsiTheme="minorHAnsi" w:cstheme="minorHAnsi"/>
          <w:b/>
          <w:sz w:val="24"/>
          <w:szCs w:val="24"/>
          <w:u w:val="single"/>
        </w:rPr>
        <w:t>u</w:t>
      </w:r>
      <w:r w:rsidRPr="00ED1605">
        <w:rPr>
          <w:rFonts w:asciiTheme="minorHAnsi" w:hAnsiTheme="minorHAnsi" w:cstheme="minorHAnsi"/>
          <w:b/>
          <w:sz w:val="24"/>
          <w:szCs w:val="24"/>
          <w:u w:val="single"/>
        </w:rPr>
        <w:t xml:space="preserve"> udostępniając</w:t>
      </w:r>
      <w:r w:rsidR="00353364">
        <w:rPr>
          <w:rFonts w:asciiTheme="minorHAnsi" w:hAnsiTheme="minorHAnsi" w:cstheme="minorHAnsi"/>
          <w:b/>
          <w:sz w:val="24"/>
          <w:szCs w:val="24"/>
          <w:u w:val="single"/>
        </w:rPr>
        <w:t>ego</w:t>
      </w:r>
      <w:r w:rsidRPr="00ED1605">
        <w:rPr>
          <w:rFonts w:asciiTheme="minorHAnsi" w:hAnsiTheme="minorHAnsi" w:cstheme="minorHAnsi"/>
          <w:b/>
          <w:sz w:val="24"/>
          <w:szCs w:val="24"/>
          <w:u w:val="single"/>
        </w:rPr>
        <w:t xml:space="preserve"> zasoby*</w:t>
      </w:r>
    </w:p>
    <w:p w:rsidR="00AC0890" w:rsidRPr="00B91F6F" w:rsidRDefault="00AC0890" w:rsidP="00AC0890">
      <w:pPr>
        <w:spacing w:line="276" w:lineRule="auto"/>
        <w:jc w:val="center"/>
        <w:rPr>
          <w:rFonts w:asciiTheme="minorHAnsi" w:hAnsiTheme="minorHAnsi" w:cstheme="minorHAnsi"/>
          <w:sz w:val="24"/>
          <w:szCs w:val="24"/>
        </w:rPr>
      </w:pPr>
      <w:r w:rsidRPr="00B91F6F">
        <w:rPr>
          <w:rFonts w:asciiTheme="minorHAnsi" w:hAnsiTheme="minorHAnsi" w:cstheme="minorHAnsi"/>
          <w:sz w:val="24"/>
          <w:szCs w:val="24"/>
        </w:rPr>
        <w:t>*odpowiednio wypełnia każdy z uczestników postępowania</w:t>
      </w:r>
    </w:p>
    <w:p w:rsidR="00AC0890" w:rsidRDefault="00AC0890" w:rsidP="00AC0890">
      <w:pPr>
        <w:spacing w:line="276" w:lineRule="auto"/>
        <w:jc w:val="center"/>
        <w:rPr>
          <w:rFonts w:asciiTheme="minorHAnsi" w:hAnsiTheme="minorHAnsi" w:cstheme="minorHAnsi"/>
          <w:b/>
          <w:sz w:val="24"/>
          <w:szCs w:val="24"/>
        </w:rPr>
      </w:pPr>
      <w:r w:rsidRPr="008E7248">
        <w:rPr>
          <w:rFonts w:asciiTheme="minorHAnsi" w:hAnsiTheme="minorHAnsi" w:cstheme="minorHAnsi"/>
          <w:b/>
          <w:sz w:val="24"/>
          <w:szCs w:val="24"/>
        </w:rPr>
        <w:t>składane na podstawie art. 125 ust. 1 ustawy z dnia 11 września 2019 r.</w:t>
      </w:r>
      <w:r>
        <w:rPr>
          <w:rFonts w:asciiTheme="minorHAnsi" w:hAnsiTheme="minorHAnsi" w:cstheme="minorHAnsi"/>
          <w:b/>
          <w:sz w:val="24"/>
          <w:szCs w:val="24"/>
        </w:rPr>
        <w:t xml:space="preserve"> </w:t>
      </w:r>
    </w:p>
    <w:p w:rsidR="00AC0890" w:rsidRPr="008E7248" w:rsidRDefault="00AC0890" w:rsidP="00AC0890">
      <w:pPr>
        <w:spacing w:line="276" w:lineRule="auto"/>
        <w:jc w:val="center"/>
        <w:rPr>
          <w:rFonts w:asciiTheme="minorHAnsi" w:hAnsiTheme="minorHAnsi" w:cstheme="minorHAnsi"/>
          <w:b/>
          <w:sz w:val="24"/>
          <w:szCs w:val="24"/>
        </w:rPr>
      </w:pPr>
      <w:r w:rsidRPr="008E7248">
        <w:rPr>
          <w:rFonts w:asciiTheme="minorHAnsi" w:hAnsiTheme="minorHAnsi" w:cstheme="minorHAnsi"/>
          <w:b/>
          <w:sz w:val="24"/>
          <w:szCs w:val="24"/>
        </w:rPr>
        <w:t>Prawo zamówień publicznych (dalej jako: ustawa Pzp),</w:t>
      </w:r>
    </w:p>
    <w:p w:rsidR="00AC0890" w:rsidRPr="008E7248" w:rsidRDefault="00AC0890" w:rsidP="00AC0890">
      <w:pPr>
        <w:spacing w:line="276" w:lineRule="auto"/>
        <w:jc w:val="center"/>
        <w:rPr>
          <w:rFonts w:asciiTheme="minorHAnsi" w:hAnsiTheme="minorHAnsi" w:cstheme="minorHAnsi"/>
          <w:b/>
          <w:sz w:val="24"/>
          <w:szCs w:val="24"/>
          <w:u w:val="single"/>
        </w:rPr>
      </w:pPr>
      <w:r w:rsidRPr="008E7248">
        <w:rPr>
          <w:rFonts w:asciiTheme="minorHAnsi" w:hAnsiTheme="minorHAnsi" w:cstheme="minorHAnsi"/>
          <w:b/>
          <w:sz w:val="24"/>
          <w:szCs w:val="24"/>
          <w:u w:val="single"/>
        </w:rPr>
        <w:t xml:space="preserve">DOTYCZĄCE </w:t>
      </w:r>
      <w:r>
        <w:rPr>
          <w:rFonts w:asciiTheme="minorHAnsi" w:hAnsiTheme="minorHAnsi" w:cstheme="minorHAnsi"/>
          <w:b/>
          <w:sz w:val="24"/>
          <w:szCs w:val="24"/>
          <w:u w:val="single"/>
        </w:rPr>
        <w:t>SPEŁNIANIA WARUNKÓW UDZIAŁU W POSTĘPOWANIU</w:t>
      </w:r>
    </w:p>
    <w:p w:rsidR="002F33F1" w:rsidRPr="008E7248" w:rsidRDefault="002F33F1" w:rsidP="00AC0890">
      <w:pPr>
        <w:ind w:firstLine="709"/>
        <w:jc w:val="both"/>
        <w:rPr>
          <w:rFonts w:asciiTheme="minorHAnsi" w:hAnsiTheme="minorHAnsi" w:cstheme="minorHAnsi"/>
          <w:sz w:val="24"/>
          <w:szCs w:val="24"/>
        </w:rPr>
      </w:pPr>
    </w:p>
    <w:p w:rsidR="002F33F1" w:rsidRPr="008E7248" w:rsidRDefault="002F33F1" w:rsidP="00AC0890">
      <w:pPr>
        <w:spacing w:line="276" w:lineRule="auto"/>
        <w:ind w:firstLine="709"/>
        <w:jc w:val="both"/>
        <w:rPr>
          <w:rFonts w:asciiTheme="minorHAnsi" w:hAnsiTheme="minorHAnsi" w:cstheme="minorHAnsi"/>
          <w:sz w:val="24"/>
          <w:szCs w:val="24"/>
        </w:rPr>
      </w:pPr>
      <w:r w:rsidRPr="008E7248">
        <w:rPr>
          <w:rFonts w:asciiTheme="minorHAnsi" w:hAnsiTheme="minorHAnsi" w:cstheme="minorHAnsi"/>
          <w:sz w:val="24"/>
          <w:szCs w:val="24"/>
        </w:rPr>
        <w:t xml:space="preserve">Na potrzeby postępowania o udzielenie zamówienia publicznego </w:t>
      </w:r>
      <w:r w:rsidR="00AC0890">
        <w:rPr>
          <w:rFonts w:asciiTheme="minorHAnsi" w:hAnsiTheme="minorHAnsi" w:cstheme="minorHAnsi"/>
          <w:sz w:val="24"/>
          <w:szCs w:val="24"/>
        </w:rPr>
        <w:t xml:space="preserve">na </w:t>
      </w:r>
      <w:r w:rsidR="00AC0890" w:rsidRPr="00AC0890">
        <w:rPr>
          <w:rFonts w:asciiTheme="minorHAnsi" w:hAnsiTheme="minorHAnsi" w:cstheme="minorHAnsi"/>
          <w:b/>
          <w:sz w:val="24"/>
          <w:szCs w:val="24"/>
        </w:rPr>
        <w:t>„</w:t>
      </w:r>
      <w:r w:rsidR="00AC0890" w:rsidRPr="005C65C9">
        <w:rPr>
          <w:rFonts w:asciiTheme="minorHAnsi" w:hAnsiTheme="minorHAnsi" w:cstheme="minorHAnsi"/>
          <w:b/>
          <w:sz w:val="24"/>
          <w:szCs w:val="24"/>
        </w:rPr>
        <w:t xml:space="preserve">Usługę </w:t>
      </w:r>
      <w:r w:rsidR="00AC0890" w:rsidRPr="00B91F6F">
        <w:rPr>
          <w:rFonts w:asciiTheme="minorHAnsi" w:hAnsiTheme="minorHAnsi" w:cstheme="minorHAnsi"/>
          <w:b/>
          <w:sz w:val="24"/>
          <w:szCs w:val="24"/>
        </w:rPr>
        <w:t>pełnienia funkcji Inwestora Zastępczego dla inwestycji polegającej na budowie siedziby Świętokrzyskiego Oddziału Wojewódzkiego Narodowego Funduszu Zdrowia w Kielcach przy ul. M. Langiewicza</w:t>
      </w:r>
      <w:r w:rsidR="00AC0890" w:rsidRPr="005C65C9">
        <w:rPr>
          <w:rFonts w:asciiTheme="minorHAnsi" w:hAnsiTheme="minorHAnsi" w:cstheme="minorHAnsi"/>
          <w:b/>
          <w:sz w:val="24"/>
          <w:szCs w:val="24"/>
        </w:rPr>
        <w:t>”</w:t>
      </w:r>
      <w:r w:rsidR="00AC0890" w:rsidRPr="00AC0890">
        <w:rPr>
          <w:rFonts w:asciiTheme="minorHAnsi" w:hAnsiTheme="minorHAnsi" w:cstheme="minorHAnsi"/>
          <w:sz w:val="24"/>
          <w:szCs w:val="24"/>
        </w:rPr>
        <w:t xml:space="preserve">, </w:t>
      </w:r>
      <w:r w:rsidR="00B91FDE" w:rsidRPr="00AC0890">
        <w:rPr>
          <w:rFonts w:asciiTheme="minorHAnsi" w:hAnsiTheme="minorHAnsi" w:cstheme="minorHAnsi"/>
          <w:sz w:val="24"/>
          <w:szCs w:val="24"/>
        </w:rPr>
        <w:t xml:space="preserve"> </w:t>
      </w:r>
      <w:r w:rsidRPr="008E7248">
        <w:rPr>
          <w:rFonts w:asciiTheme="minorHAnsi" w:hAnsiTheme="minorHAnsi" w:cstheme="minorHAnsi"/>
          <w:sz w:val="24"/>
          <w:szCs w:val="24"/>
        </w:rPr>
        <w:t xml:space="preserve">prowadzonego przez Narodowy Fundusz Zdrowia </w:t>
      </w:r>
      <w:r w:rsidR="000D620A" w:rsidRPr="008E7248">
        <w:rPr>
          <w:rFonts w:asciiTheme="minorHAnsi" w:hAnsiTheme="minorHAnsi" w:cstheme="minorHAnsi"/>
          <w:sz w:val="24"/>
          <w:szCs w:val="24"/>
        </w:rPr>
        <w:t>ŚOW NFZ</w:t>
      </w:r>
      <w:r w:rsidR="00B91FDE">
        <w:rPr>
          <w:rFonts w:asciiTheme="minorHAnsi" w:hAnsiTheme="minorHAnsi" w:cstheme="minorHAnsi"/>
          <w:sz w:val="24"/>
          <w:szCs w:val="24"/>
        </w:rPr>
        <w:t>,</w:t>
      </w:r>
      <w:r w:rsidR="00AC0890">
        <w:rPr>
          <w:rFonts w:asciiTheme="minorHAnsi" w:hAnsiTheme="minorHAnsi" w:cstheme="minorHAnsi"/>
          <w:sz w:val="24"/>
          <w:szCs w:val="24"/>
        </w:rPr>
        <w:t xml:space="preserve"> </w:t>
      </w:r>
      <w:r w:rsidRPr="008E7248">
        <w:rPr>
          <w:rFonts w:asciiTheme="minorHAnsi" w:hAnsiTheme="minorHAnsi" w:cstheme="minorHAnsi"/>
          <w:sz w:val="24"/>
          <w:szCs w:val="24"/>
        </w:rPr>
        <w:t>oświadczam, co następuje:</w:t>
      </w:r>
    </w:p>
    <w:p w:rsidR="002F33F1" w:rsidRPr="008E7248" w:rsidRDefault="002F33F1" w:rsidP="00AC0890">
      <w:pPr>
        <w:jc w:val="both"/>
        <w:rPr>
          <w:rFonts w:asciiTheme="minorHAnsi" w:hAnsiTheme="minorHAnsi" w:cstheme="minorHAnsi"/>
          <w:sz w:val="24"/>
          <w:szCs w:val="24"/>
        </w:rPr>
      </w:pPr>
    </w:p>
    <w:p w:rsidR="002F33F1" w:rsidRPr="00562C12" w:rsidRDefault="002F33F1" w:rsidP="002F33F1">
      <w:pPr>
        <w:spacing w:line="276" w:lineRule="auto"/>
        <w:jc w:val="both"/>
        <w:rPr>
          <w:rFonts w:asciiTheme="minorHAnsi" w:hAnsiTheme="minorHAnsi" w:cstheme="minorHAnsi"/>
          <w:b/>
          <w:sz w:val="23"/>
          <w:szCs w:val="23"/>
        </w:rPr>
      </w:pPr>
      <w:r w:rsidRPr="00562C12">
        <w:rPr>
          <w:rFonts w:asciiTheme="minorHAnsi" w:hAnsiTheme="minorHAnsi" w:cstheme="minorHAnsi"/>
          <w:b/>
          <w:sz w:val="23"/>
          <w:szCs w:val="23"/>
        </w:rPr>
        <w:t>INFORMACJA DOTYCZĄCA WYKONAWCY</w:t>
      </w:r>
      <w:r w:rsidR="00AC0890">
        <w:rPr>
          <w:rFonts w:asciiTheme="minorHAnsi" w:hAnsiTheme="minorHAnsi" w:cstheme="minorHAnsi"/>
          <w:b/>
          <w:sz w:val="23"/>
          <w:szCs w:val="23"/>
        </w:rPr>
        <w:t>/ WYKONAWCY UBIEGAJĄCEGO SIĘ O ZAMÓWIENIE WSPÓLNIE Z INNYMI WYKONAWCAMI</w:t>
      </w:r>
      <w:r w:rsidRPr="00562C12">
        <w:rPr>
          <w:rFonts w:asciiTheme="minorHAnsi" w:hAnsiTheme="minorHAnsi" w:cstheme="minorHAnsi"/>
          <w:b/>
          <w:sz w:val="23"/>
          <w:szCs w:val="23"/>
        </w:rPr>
        <w:t>*</w:t>
      </w:r>
      <w:r w:rsidR="00AC0890">
        <w:rPr>
          <w:rFonts w:asciiTheme="minorHAnsi" w:hAnsiTheme="minorHAnsi" w:cstheme="minorHAnsi"/>
          <w:b/>
          <w:sz w:val="23"/>
          <w:szCs w:val="23"/>
        </w:rPr>
        <w:t>:</w:t>
      </w:r>
    </w:p>
    <w:p w:rsidR="002F33F1" w:rsidRDefault="002F33F1" w:rsidP="002F33F1">
      <w:pPr>
        <w:spacing w:line="276" w:lineRule="auto"/>
        <w:jc w:val="both"/>
        <w:rPr>
          <w:rFonts w:asciiTheme="minorHAnsi" w:hAnsiTheme="minorHAnsi" w:cstheme="minorHAnsi"/>
          <w:sz w:val="23"/>
          <w:szCs w:val="23"/>
        </w:rPr>
      </w:pPr>
      <w:r w:rsidRPr="00562C12">
        <w:rPr>
          <w:rFonts w:asciiTheme="minorHAnsi" w:hAnsiTheme="minorHAnsi" w:cstheme="minorHAnsi"/>
          <w:sz w:val="23"/>
          <w:szCs w:val="23"/>
        </w:rPr>
        <w:t xml:space="preserve">Oświadczam, że spełniam warunki udziału w postępowaniu określone przez Zamawiającego </w:t>
      </w:r>
      <w:r w:rsidR="0018597B" w:rsidRPr="00562C12">
        <w:rPr>
          <w:rFonts w:asciiTheme="minorHAnsi" w:hAnsiTheme="minorHAnsi" w:cstheme="minorHAnsi"/>
          <w:sz w:val="23"/>
          <w:szCs w:val="23"/>
        </w:rPr>
        <w:t xml:space="preserve">w </w:t>
      </w:r>
      <w:r w:rsidRPr="00562C12">
        <w:rPr>
          <w:rFonts w:asciiTheme="minorHAnsi" w:hAnsiTheme="minorHAnsi" w:cstheme="minorHAnsi"/>
          <w:sz w:val="23"/>
          <w:szCs w:val="23"/>
        </w:rPr>
        <w:t>Specyfikacji Warunków Zamówienia</w:t>
      </w:r>
      <w:r w:rsidR="00715D2D">
        <w:rPr>
          <w:rFonts w:asciiTheme="minorHAnsi" w:hAnsiTheme="minorHAnsi" w:cstheme="minorHAnsi"/>
          <w:sz w:val="23"/>
          <w:szCs w:val="23"/>
        </w:rPr>
        <w:t xml:space="preserve"> – Rozdział VI, w następującym zakresie:</w:t>
      </w:r>
    </w:p>
    <w:p w:rsidR="00715D2D" w:rsidRPr="007C455A" w:rsidRDefault="00715D2D" w:rsidP="00715D2D">
      <w:pPr>
        <w:spacing w:line="276" w:lineRule="auto"/>
        <w:jc w:val="both"/>
        <w:rPr>
          <w:rFonts w:asciiTheme="minorHAnsi" w:hAnsiTheme="minorHAnsi" w:cstheme="minorHAnsi"/>
          <w:sz w:val="22"/>
          <w:szCs w:val="22"/>
        </w:rPr>
      </w:pPr>
      <w:r w:rsidRPr="007C455A">
        <w:rPr>
          <w:rFonts w:asciiTheme="minorHAnsi" w:hAnsiTheme="minorHAnsi" w:cstheme="minorHAnsi"/>
          <w:sz w:val="22"/>
          <w:szCs w:val="22"/>
        </w:rPr>
        <w:t>…………..…………………………………………………..…………………………………………................................</w:t>
      </w:r>
      <w:r>
        <w:rPr>
          <w:rFonts w:asciiTheme="minorHAnsi" w:hAnsiTheme="minorHAnsi" w:cstheme="minorHAnsi"/>
          <w:sz w:val="22"/>
          <w:szCs w:val="22"/>
        </w:rPr>
        <w:t>................</w:t>
      </w:r>
      <w:r w:rsidRPr="007C455A">
        <w:rPr>
          <w:rFonts w:asciiTheme="minorHAnsi" w:hAnsiTheme="minorHAnsi" w:cstheme="minorHAnsi"/>
          <w:sz w:val="22"/>
          <w:szCs w:val="22"/>
        </w:rPr>
        <w:t>.................</w:t>
      </w:r>
    </w:p>
    <w:p w:rsidR="00715D2D" w:rsidRPr="00715D2D" w:rsidRDefault="00715D2D" w:rsidP="00715D2D">
      <w:pPr>
        <w:spacing w:line="276" w:lineRule="auto"/>
        <w:jc w:val="both"/>
        <w:rPr>
          <w:rFonts w:asciiTheme="minorHAnsi" w:hAnsiTheme="minorHAnsi" w:cstheme="minorHAnsi"/>
          <w:sz w:val="22"/>
          <w:szCs w:val="22"/>
        </w:rPr>
      </w:pPr>
      <w:r w:rsidRPr="00715D2D">
        <w:rPr>
          <w:rFonts w:asciiTheme="minorHAnsi" w:hAnsiTheme="minorHAnsi" w:cstheme="minorHAnsi"/>
          <w:sz w:val="16"/>
          <w:szCs w:val="16"/>
        </w:rPr>
        <w:t>(należy wskazać szczegółowo zakres wynikający z warunków udziału postawionych w SWZ)</w:t>
      </w:r>
    </w:p>
    <w:p w:rsidR="00715D2D" w:rsidRPr="00562C12" w:rsidRDefault="00715D2D" w:rsidP="002F33F1">
      <w:pPr>
        <w:spacing w:line="276" w:lineRule="auto"/>
        <w:jc w:val="both"/>
        <w:rPr>
          <w:rFonts w:asciiTheme="minorHAnsi" w:hAnsiTheme="minorHAnsi" w:cstheme="minorHAnsi"/>
          <w:sz w:val="23"/>
          <w:szCs w:val="23"/>
        </w:rPr>
      </w:pPr>
    </w:p>
    <w:p w:rsidR="002F33F1" w:rsidRPr="00562C12" w:rsidRDefault="002F33F1" w:rsidP="002F33F1">
      <w:pPr>
        <w:autoSpaceDE w:val="0"/>
        <w:autoSpaceDN w:val="0"/>
        <w:adjustRightInd w:val="0"/>
        <w:spacing w:line="276" w:lineRule="auto"/>
        <w:jc w:val="both"/>
        <w:rPr>
          <w:rFonts w:asciiTheme="minorHAnsi" w:hAnsiTheme="minorHAnsi" w:cstheme="minorHAnsi"/>
          <w:b/>
          <w:bCs/>
          <w:sz w:val="23"/>
          <w:szCs w:val="23"/>
        </w:rPr>
      </w:pPr>
      <w:r w:rsidRPr="00562C12">
        <w:rPr>
          <w:rFonts w:asciiTheme="minorHAnsi" w:hAnsiTheme="minorHAnsi" w:cstheme="minorHAnsi"/>
          <w:b/>
          <w:bCs/>
          <w:sz w:val="23"/>
          <w:szCs w:val="23"/>
        </w:rPr>
        <w:t>INFORMACJA W ZWIĄZKU Z POLEGANI</w:t>
      </w:r>
      <w:r w:rsidR="00AC0890">
        <w:rPr>
          <w:rFonts w:asciiTheme="minorHAnsi" w:hAnsiTheme="minorHAnsi" w:cstheme="minorHAnsi"/>
          <w:b/>
          <w:bCs/>
          <w:sz w:val="23"/>
          <w:szCs w:val="23"/>
        </w:rPr>
        <w:t>EM NA ZASOBACH INNYCH PODMIOTÓW</w:t>
      </w:r>
      <w:r w:rsidRPr="00562C12">
        <w:rPr>
          <w:rFonts w:asciiTheme="minorHAnsi" w:hAnsiTheme="minorHAnsi" w:cstheme="minorHAnsi"/>
          <w:b/>
          <w:bCs/>
          <w:sz w:val="23"/>
          <w:szCs w:val="23"/>
        </w:rPr>
        <w:t>*</w:t>
      </w:r>
      <w:r w:rsidR="00AC0890">
        <w:rPr>
          <w:rFonts w:asciiTheme="minorHAnsi" w:hAnsiTheme="minorHAnsi" w:cstheme="minorHAnsi"/>
          <w:b/>
          <w:bCs/>
          <w:sz w:val="23"/>
          <w:szCs w:val="23"/>
        </w:rPr>
        <w:t>:</w:t>
      </w:r>
    </w:p>
    <w:p w:rsidR="002F33F1" w:rsidRDefault="002F33F1" w:rsidP="002F33F1">
      <w:pPr>
        <w:autoSpaceDE w:val="0"/>
        <w:autoSpaceDN w:val="0"/>
        <w:adjustRightInd w:val="0"/>
        <w:spacing w:line="276" w:lineRule="auto"/>
        <w:jc w:val="both"/>
        <w:rPr>
          <w:rFonts w:asciiTheme="minorHAnsi" w:hAnsiTheme="minorHAnsi" w:cstheme="minorHAnsi"/>
          <w:sz w:val="23"/>
          <w:szCs w:val="23"/>
        </w:rPr>
      </w:pPr>
      <w:r w:rsidRPr="00562C12">
        <w:rPr>
          <w:rFonts w:asciiTheme="minorHAnsi" w:hAnsiTheme="minorHAnsi" w:cstheme="minorHAnsi"/>
          <w:sz w:val="23"/>
          <w:szCs w:val="23"/>
        </w:rPr>
        <w:t>Oświadczam, że w celu wykazania spełniania warunków udziału w postępowaniu, określonych przez Zamawiającego w Specyfikacji Warunków Zamówienia</w:t>
      </w:r>
      <w:r w:rsidR="00715D2D">
        <w:rPr>
          <w:rFonts w:asciiTheme="minorHAnsi" w:hAnsiTheme="minorHAnsi" w:cstheme="minorHAnsi"/>
          <w:sz w:val="23"/>
          <w:szCs w:val="23"/>
        </w:rPr>
        <w:t xml:space="preserve"> – Rozdział VI</w:t>
      </w:r>
      <w:r w:rsidRPr="00562C12">
        <w:rPr>
          <w:rFonts w:asciiTheme="minorHAnsi" w:hAnsiTheme="minorHAnsi" w:cstheme="minorHAnsi"/>
          <w:sz w:val="23"/>
          <w:szCs w:val="23"/>
        </w:rPr>
        <w:t>, polegam na zasob</w:t>
      </w:r>
      <w:r w:rsidR="007A6D96">
        <w:rPr>
          <w:rFonts w:asciiTheme="minorHAnsi" w:hAnsiTheme="minorHAnsi" w:cstheme="minorHAnsi"/>
          <w:sz w:val="23"/>
          <w:szCs w:val="23"/>
        </w:rPr>
        <w:t>ach następującego/ych podmiotu/ó</w:t>
      </w:r>
      <w:r w:rsidRPr="00562C12">
        <w:rPr>
          <w:rFonts w:asciiTheme="minorHAnsi" w:hAnsiTheme="minorHAnsi" w:cstheme="minorHAnsi"/>
          <w:sz w:val="23"/>
          <w:szCs w:val="23"/>
        </w:rPr>
        <w:t xml:space="preserve">w: </w:t>
      </w:r>
    </w:p>
    <w:p w:rsidR="00715D2D" w:rsidRPr="00715D2D" w:rsidRDefault="00715D2D" w:rsidP="00715D2D">
      <w:pPr>
        <w:spacing w:line="276" w:lineRule="auto"/>
        <w:jc w:val="both"/>
        <w:rPr>
          <w:rFonts w:asciiTheme="minorHAnsi" w:hAnsiTheme="minorHAnsi" w:cstheme="minorHAnsi"/>
          <w:b/>
          <w:sz w:val="21"/>
          <w:szCs w:val="21"/>
        </w:rPr>
      </w:pPr>
      <w:r>
        <w:rPr>
          <w:rFonts w:asciiTheme="minorHAnsi" w:hAnsiTheme="minorHAnsi" w:cstheme="minorHAnsi"/>
          <w:b/>
          <w:sz w:val="16"/>
          <w:szCs w:val="16"/>
        </w:rPr>
        <w:t>………………………………………………………………………………………………………………………………………………………………………………………..…………………………………………</w:t>
      </w:r>
      <w:r w:rsidRPr="00715D2D">
        <w:rPr>
          <w:rFonts w:asciiTheme="minorHAnsi" w:hAnsiTheme="minorHAnsi" w:cstheme="minorHAnsi"/>
          <w:b/>
          <w:sz w:val="16"/>
          <w:szCs w:val="16"/>
        </w:rPr>
        <w:t xml:space="preserve"> </w:t>
      </w:r>
      <w:r w:rsidRPr="00715D2D">
        <w:rPr>
          <w:rFonts w:asciiTheme="minorHAnsi" w:hAnsiTheme="minorHAnsi" w:cstheme="minorHAnsi"/>
          <w:sz w:val="16"/>
          <w:szCs w:val="16"/>
        </w:rPr>
        <w:t>(wskazać nazwę/y podmiotu/ów)</w:t>
      </w:r>
    </w:p>
    <w:p w:rsidR="00715D2D" w:rsidRPr="007C455A" w:rsidRDefault="00715D2D" w:rsidP="00715D2D">
      <w:pPr>
        <w:spacing w:line="276" w:lineRule="auto"/>
        <w:jc w:val="both"/>
        <w:rPr>
          <w:rFonts w:asciiTheme="minorHAnsi" w:hAnsiTheme="minorHAnsi" w:cstheme="minorHAnsi"/>
          <w:sz w:val="21"/>
          <w:szCs w:val="21"/>
        </w:rPr>
      </w:pPr>
      <w:r w:rsidRPr="00715D2D">
        <w:rPr>
          <w:rFonts w:asciiTheme="minorHAnsi" w:hAnsiTheme="minorHAnsi" w:cstheme="minorHAnsi"/>
          <w:sz w:val="23"/>
          <w:szCs w:val="23"/>
        </w:rPr>
        <w:t>w następującym zakresie:</w:t>
      </w:r>
      <w:r w:rsidRPr="007C455A">
        <w:rPr>
          <w:rFonts w:asciiTheme="minorHAnsi" w:hAnsiTheme="minorHAnsi" w:cstheme="minorHAnsi"/>
          <w:sz w:val="21"/>
          <w:szCs w:val="21"/>
        </w:rPr>
        <w:t xml:space="preserve"> </w:t>
      </w:r>
      <w:r>
        <w:rPr>
          <w:rFonts w:asciiTheme="minorHAnsi" w:hAnsiTheme="minorHAnsi" w:cstheme="minorHAnsi"/>
          <w:sz w:val="21"/>
          <w:szCs w:val="21"/>
        </w:rPr>
        <w:t>……………………………………………………………………………………………………………………………………..</w:t>
      </w:r>
    </w:p>
    <w:p w:rsidR="00715D2D" w:rsidRPr="00715D2D" w:rsidRDefault="00715D2D" w:rsidP="00715D2D">
      <w:pPr>
        <w:spacing w:line="276" w:lineRule="auto"/>
        <w:jc w:val="both"/>
        <w:rPr>
          <w:rFonts w:asciiTheme="minorHAnsi" w:hAnsiTheme="minorHAnsi" w:cstheme="minorHAnsi"/>
          <w:sz w:val="16"/>
          <w:szCs w:val="16"/>
        </w:rPr>
      </w:pPr>
      <w:r w:rsidRPr="00715D2D">
        <w:rPr>
          <w:rFonts w:asciiTheme="minorHAnsi" w:hAnsiTheme="minorHAnsi" w:cstheme="minorHAnsi"/>
          <w:sz w:val="16"/>
          <w:szCs w:val="16"/>
        </w:rPr>
        <w:t>(określić odpowiedni zakres udostępnianych zasobów dla wskazanego podmiotu).</w:t>
      </w:r>
    </w:p>
    <w:p w:rsidR="00715D2D" w:rsidRPr="00715D2D" w:rsidRDefault="00715D2D" w:rsidP="002F33F1">
      <w:pPr>
        <w:autoSpaceDE w:val="0"/>
        <w:autoSpaceDN w:val="0"/>
        <w:adjustRightInd w:val="0"/>
        <w:spacing w:line="276" w:lineRule="auto"/>
        <w:jc w:val="both"/>
        <w:rPr>
          <w:rFonts w:asciiTheme="minorHAnsi" w:hAnsiTheme="minorHAnsi" w:cstheme="minorHAnsi"/>
          <w:b/>
          <w:sz w:val="23"/>
          <w:szCs w:val="23"/>
        </w:rPr>
      </w:pPr>
    </w:p>
    <w:p w:rsidR="002F33F1" w:rsidRPr="00562C12" w:rsidRDefault="002F33F1" w:rsidP="002F33F1">
      <w:pPr>
        <w:spacing w:line="276" w:lineRule="auto"/>
        <w:jc w:val="both"/>
        <w:rPr>
          <w:rFonts w:asciiTheme="minorHAnsi" w:hAnsiTheme="minorHAnsi" w:cstheme="minorHAnsi"/>
          <w:b/>
          <w:sz w:val="23"/>
          <w:szCs w:val="23"/>
        </w:rPr>
      </w:pPr>
      <w:r w:rsidRPr="00562C12">
        <w:rPr>
          <w:rFonts w:asciiTheme="minorHAnsi" w:hAnsiTheme="minorHAnsi" w:cstheme="minorHAnsi"/>
          <w:b/>
          <w:sz w:val="23"/>
          <w:szCs w:val="23"/>
        </w:rPr>
        <w:t>OŚWIADCZENIE</w:t>
      </w:r>
      <w:r w:rsidR="00AC0890">
        <w:rPr>
          <w:rFonts w:asciiTheme="minorHAnsi" w:hAnsiTheme="minorHAnsi" w:cstheme="minorHAnsi"/>
          <w:b/>
          <w:sz w:val="23"/>
          <w:szCs w:val="23"/>
        </w:rPr>
        <w:t xml:space="preserve"> DOTYCZĄCE PODANYCH INFORMACJI:</w:t>
      </w:r>
    </w:p>
    <w:p w:rsidR="002F33F1" w:rsidRDefault="002F33F1" w:rsidP="002F33F1">
      <w:pPr>
        <w:spacing w:line="276" w:lineRule="auto"/>
        <w:jc w:val="both"/>
        <w:rPr>
          <w:rFonts w:asciiTheme="minorHAnsi" w:hAnsiTheme="minorHAnsi" w:cstheme="minorHAnsi"/>
          <w:sz w:val="23"/>
          <w:szCs w:val="23"/>
        </w:rPr>
      </w:pPr>
      <w:r w:rsidRPr="00562C12">
        <w:rPr>
          <w:rFonts w:asciiTheme="minorHAnsi" w:hAnsiTheme="minorHAnsi" w:cstheme="minorHAnsi"/>
          <w:sz w:val="23"/>
          <w:szCs w:val="23"/>
        </w:rPr>
        <w:t>Oświadczam, że wszystkie informacje podane w powyższych oświadczeniach są aktualne i zgodne z prawdą oraz zostały przedstawione z pełną świadomością konsekwencji wprowadzenia Zamawiającego w błąd przy przedstawianiu informacji.</w:t>
      </w:r>
    </w:p>
    <w:p w:rsidR="00715D2D" w:rsidRPr="00562C12" w:rsidRDefault="00715D2D" w:rsidP="002F33F1">
      <w:pPr>
        <w:spacing w:line="276" w:lineRule="auto"/>
        <w:jc w:val="both"/>
        <w:rPr>
          <w:rFonts w:asciiTheme="minorHAnsi" w:hAnsiTheme="minorHAnsi" w:cstheme="minorHAnsi"/>
          <w:sz w:val="23"/>
          <w:szCs w:val="23"/>
        </w:rPr>
      </w:pPr>
    </w:p>
    <w:p w:rsidR="002F33F1" w:rsidRPr="00562C12" w:rsidRDefault="002F33F1" w:rsidP="002F33F1">
      <w:pPr>
        <w:autoSpaceDE w:val="0"/>
        <w:autoSpaceDN w:val="0"/>
        <w:adjustRightInd w:val="0"/>
        <w:spacing w:line="276" w:lineRule="auto"/>
        <w:rPr>
          <w:rFonts w:asciiTheme="minorHAnsi" w:hAnsiTheme="minorHAnsi" w:cstheme="minorHAnsi"/>
          <w:b/>
          <w:bCs/>
          <w:color w:val="000000"/>
          <w:sz w:val="23"/>
          <w:szCs w:val="23"/>
        </w:rPr>
      </w:pPr>
      <w:r w:rsidRPr="00562C12">
        <w:rPr>
          <w:rFonts w:asciiTheme="minorHAnsi" w:hAnsiTheme="minorHAnsi" w:cstheme="minorHAnsi"/>
          <w:b/>
          <w:bCs/>
          <w:color w:val="000000"/>
          <w:sz w:val="23"/>
          <w:szCs w:val="23"/>
        </w:rPr>
        <w:t>INFORMACJA DOTYCZĄCA P</w:t>
      </w:r>
      <w:r w:rsidR="00AC0890">
        <w:rPr>
          <w:rFonts w:asciiTheme="minorHAnsi" w:hAnsiTheme="minorHAnsi" w:cstheme="minorHAnsi"/>
          <w:b/>
          <w:bCs/>
          <w:color w:val="000000"/>
          <w:sz w:val="23"/>
          <w:szCs w:val="23"/>
        </w:rPr>
        <w:t>ODMIOTU UDOSTĘPNIAJĄCEGO ZASOBY</w:t>
      </w:r>
      <w:r w:rsidRPr="00562C12">
        <w:rPr>
          <w:rFonts w:asciiTheme="minorHAnsi" w:hAnsiTheme="minorHAnsi" w:cstheme="minorHAnsi"/>
          <w:b/>
          <w:bCs/>
          <w:color w:val="000000"/>
          <w:sz w:val="23"/>
          <w:szCs w:val="23"/>
        </w:rPr>
        <w:t>*</w:t>
      </w:r>
      <w:r w:rsidR="00AC0890">
        <w:rPr>
          <w:rFonts w:asciiTheme="minorHAnsi" w:hAnsiTheme="minorHAnsi" w:cstheme="minorHAnsi"/>
          <w:b/>
          <w:bCs/>
          <w:color w:val="000000"/>
          <w:sz w:val="23"/>
          <w:szCs w:val="23"/>
        </w:rPr>
        <w:t>:</w:t>
      </w:r>
    </w:p>
    <w:p w:rsidR="002F33F1" w:rsidRPr="00353364" w:rsidRDefault="002F33F1" w:rsidP="002F33F1">
      <w:pPr>
        <w:autoSpaceDE w:val="0"/>
        <w:autoSpaceDN w:val="0"/>
        <w:adjustRightInd w:val="0"/>
        <w:spacing w:line="276" w:lineRule="auto"/>
        <w:jc w:val="both"/>
        <w:rPr>
          <w:rFonts w:asciiTheme="minorHAnsi" w:hAnsiTheme="minorHAnsi" w:cstheme="minorHAnsi"/>
          <w:bCs/>
          <w:color w:val="000000"/>
          <w:sz w:val="23"/>
          <w:szCs w:val="23"/>
        </w:rPr>
      </w:pPr>
      <w:r w:rsidRPr="00562C12">
        <w:rPr>
          <w:rFonts w:asciiTheme="minorHAnsi" w:hAnsiTheme="minorHAnsi" w:cstheme="minorHAnsi"/>
          <w:color w:val="000000"/>
          <w:sz w:val="23"/>
          <w:szCs w:val="23"/>
        </w:rPr>
        <w:t>Oświadczam, że spełniam warunki udziału w postępowaniu określone przez Zamawiającego w</w:t>
      </w:r>
      <w:r w:rsidR="00F12AAC" w:rsidRPr="00562C12">
        <w:rPr>
          <w:rFonts w:asciiTheme="minorHAnsi" w:hAnsiTheme="minorHAnsi" w:cstheme="minorHAnsi"/>
          <w:color w:val="000000"/>
          <w:sz w:val="23"/>
          <w:szCs w:val="23"/>
        </w:rPr>
        <w:t> </w:t>
      </w:r>
      <w:r w:rsidRPr="00562C12">
        <w:rPr>
          <w:rFonts w:asciiTheme="minorHAnsi" w:hAnsiTheme="minorHAnsi" w:cstheme="minorHAnsi"/>
          <w:color w:val="000000"/>
          <w:sz w:val="23"/>
          <w:szCs w:val="23"/>
        </w:rPr>
        <w:t xml:space="preserve">Specyfikacji Warunków Zamówienia </w:t>
      </w:r>
      <w:r w:rsidRPr="00353364">
        <w:rPr>
          <w:rFonts w:asciiTheme="minorHAnsi" w:hAnsiTheme="minorHAnsi" w:cstheme="minorHAnsi"/>
          <w:bCs/>
          <w:color w:val="000000"/>
          <w:sz w:val="23"/>
          <w:szCs w:val="23"/>
        </w:rPr>
        <w:t>w następującym zakresie: …………</w:t>
      </w:r>
      <w:r w:rsidR="004133B7" w:rsidRPr="00353364">
        <w:rPr>
          <w:rFonts w:asciiTheme="minorHAnsi" w:hAnsiTheme="minorHAnsi" w:cstheme="minorHAnsi"/>
          <w:bCs/>
          <w:color w:val="000000"/>
          <w:sz w:val="23"/>
          <w:szCs w:val="23"/>
        </w:rPr>
        <w:t>……………………………</w:t>
      </w:r>
      <w:r w:rsidRPr="00353364">
        <w:rPr>
          <w:rFonts w:asciiTheme="minorHAnsi" w:hAnsiTheme="minorHAnsi" w:cstheme="minorHAnsi"/>
          <w:bCs/>
          <w:color w:val="000000"/>
          <w:sz w:val="23"/>
          <w:szCs w:val="23"/>
        </w:rPr>
        <w:t>………….</w:t>
      </w:r>
    </w:p>
    <w:p w:rsidR="00A30611" w:rsidRDefault="00A30611" w:rsidP="002F33F1">
      <w:pPr>
        <w:autoSpaceDE w:val="0"/>
        <w:autoSpaceDN w:val="0"/>
        <w:adjustRightInd w:val="0"/>
        <w:spacing w:line="276" w:lineRule="auto"/>
        <w:rPr>
          <w:rFonts w:asciiTheme="minorHAnsi" w:hAnsiTheme="minorHAnsi" w:cstheme="minorHAnsi"/>
          <w:b/>
          <w:bCs/>
          <w:color w:val="000000"/>
          <w:sz w:val="23"/>
          <w:szCs w:val="23"/>
        </w:rPr>
      </w:pPr>
    </w:p>
    <w:p w:rsidR="00A30611" w:rsidRDefault="00A30611" w:rsidP="002F33F1">
      <w:pPr>
        <w:autoSpaceDE w:val="0"/>
        <w:autoSpaceDN w:val="0"/>
        <w:adjustRightInd w:val="0"/>
        <w:spacing w:line="276" w:lineRule="auto"/>
        <w:rPr>
          <w:rFonts w:asciiTheme="minorHAnsi" w:hAnsiTheme="minorHAnsi" w:cstheme="minorHAnsi"/>
          <w:b/>
          <w:bCs/>
          <w:color w:val="000000"/>
          <w:sz w:val="23"/>
          <w:szCs w:val="23"/>
        </w:rPr>
      </w:pPr>
    </w:p>
    <w:p w:rsidR="00A30611" w:rsidRDefault="00A30611" w:rsidP="002F33F1">
      <w:pPr>
        <w:autoSpaceDE w:val="0"/>
        <w:autoSpaceDN w:val="0"/>
        <w:adjustRightInd w:val="0"/>
        <w:spacing w:line="276" w:lineRule="auto"/>
        <w:rPr>
          <w:rFonts w:asciiTheme="minorHAnsi" w:hAnsiTheme="minorHAnsi" w:cstheme="minorHAnsi"/>
          <w:b/>
          <w:bCs/>
          <w:color w:val="000000"/>
          <w:sz w:val="23"/>
          <w:szCs w:val="23"/>
        </w:rPr>
      </w:pPr>
    </w:p>
    <w:p w:rsidR="002F33F1" w:rsidRPr="00562C12" w:rsidRDefault="002F33F1" w:rsidP="002F33F1">
      <w:pPr>
        <w:autoSpaceDE w:val="0"/>
        <w:autoSpaceDN w:val="0"/>
        <w:adjustRightInd w:val="0"/>
        <w:spacing w:line="276" w:lineRule="auto"/>
        <w:rPr>
          <w:rFonts w:asciiTheme="minorHAnsi" w:hAnsiTheme="minorHAnsi" w:cstheme="minorHAnsi"/>
          <w:b/>
          <w:bCs/>
          <w:color w:val="000000"/>
          <w:sz w:val="23"/>
          <w:szCs w:val="23"/>
        </w:rPr>
      </w:pPr>
      <w:r w:rsidRPr="00562C12">
        <w:rPr>
          <w:rFonts w:asciiTheme="minorHAnsi" w:hAnsiTheme="minorHAnsi" w:cstheme="minorHAnsi"/>
          <w:b/>
          <w:bCs/>
          <w:color w:val="000000"/>
          <w:sz w:val="23"/>
          <w:szCs w:val="23"/>
        </w:rPr>
        <w:lastRenderedPageBreak/>
        <w:t>OŚWIADCZENIE</w:t>
      </w:r>
      <w:r w:rsidR="00AC0890">
        <w:rPr>
          <w:rFonts w:asciiTheme="minorHAnsi" w:hAnsiTheme="minorHAnsi" w:cstheme="minorHAnsi"/>
          <w:b/>
          <w:bCs/>
          <w:color w:val="000000"/>
          <w:sz w:val="23"/>
          <w:szCs w:val="23"/>
        </w:rPr>
        <w:t xml:space="preserve"> DOTYCZĄCE PODANYCH INFORMACJI:</w:t>
      </w:r>
    </w:p>
    <w:p w:rsidR="002F33F1" w:rsidRPr="00562C12" w:rsidRDefault="002F33F1" w:rsidP="002F33F1">
      <w:pPr>
        <w:autoSpaceDE w:val="0"/>
        <w:autoSpaceDN w:val="0"/>
        <w:adjustRightInd w:val="0"/>
        <w:spacing w:line="276" w:lineRule="auto"/>
        <w:jc w:val="both"/>
        <w:rPr>
          <w:rFonts w:asciiTheme="minorHAnsi" w:hAnsiTheme="minorHAnsi" w:cstheme="minorHAnsi"/>
          <w:color w:val="000000"/>
          <w:sz w:val="23"/>
          <w:szCs w:val="23"/>
        </w:rPr>
      </w:pPr>
      <w:r w:rsidRPr="00562C12">
        <w:rPr>
          <w:rFonts w:asciiTheme="minorHAnsi" w:hAnsiTheme="minorHAnsi" w:cstheme="minorHAnsi"/>
          <w:color w:val="000000"/>
          <w:sz w:val="23"/>
          <w:szCs w:val="23"/>
        </w:rPr>
        <w:t>Oświadczam, że wszystkie informacje podane w powyższych oświadczeniach są aktualne i zgodne z prawdą oraz zostały przedstawione z pełną świadomością konsekwencji wprowadzenia Zamawiającego w błąd przy przedstawianiu informacji.</w:t>
      </w:r>
    </w:p>
    <w:p w:rsidR="004C72E0" w:rsidRPr="008E7248" w:rsidRDefault="004C72E0" w:rsidP="002F33F1">
      <w:pPr>
        <w:spacing w:line="276" w:lineRule="auto"/>
        <w:rPr>
          <w:rFonts w:asciiTheme="minorHAnsi" w:hAnsiTheme="minorHAnsi" w:cstheme="minorHAnsi"/>
          <w:sz w:val="24"/>
          <w:szCs w:val="24"/>
        </w:rPr>
      </w:pPr>
    </w:p>
    <w:tbl>
      <w:tblPr>
        <w:tblW w:w="5395" w:type="pct"/>
        <w:jc w:val="center"/>
        <w:tblLook w:val="01E0" w:firstRow="1" w:lastRow="1" w:firstColumn="1" w:lastColumn="1" w:noHBand="0" w:noVBand="0"/>
      </w:tblPr>
      <w:tblGrid>
        <w:gridCol w:w="2655"/>
        <w:gridCol w:w="7125"/>
        <w:gridCol w:w="772"/>
      </w:tblGrid>
      <w:tr w:rsidR="00F12AAC" w:rsidRPr="008E7248" w:rsidTr="00F12AAC">
        <w:trPr>
          <w:gridAfter w:val="1"/>
          <w:wAfter w:w="366" w:type="pct"/>
          <w:jc w:val="center"/>
        </w:trPr>
        <w:tc>
          <w:tcPr>
            <w:tcW w:w="4634" w:type="pct"/>
            <w:gridSpan w:val="2"/>
            <w:vAlign w:val="center"/>
          </w:tcPr>
          <w:p w:rsidR="00F12AAC" w:rsidRPr="008E7248" w:rsidRDefault="00F12AAC" w:rsidP="004C72E0">
            <w:pPr>
              <w:widowControl w:val="0"/>
              <w:ind w:left="318"/>
              <w:rPr>
                <w:rFonts w:asciiTheme="minorHAnsi" w:hAnsiTheme="minorHAnsi" w:cstheme="minorHAnsi"/>
                <w:sz w:val="18"/>
                <w:szCs w:val="18"/>
              </w:rPr>
            </w:pPr>
            <w:r w:rsidRPr="008E7248">
              <w:rPr>
                <w:rFonts w:asciiTheme="minorHAnsi" w:hAnsiTheme="minorHAnsi" w:cstheme="minorHAnsi"/>
                <w:sz w:val="18"/>
                <w:szCs w:val="18"/>
              </w:rPr>
              <w:t>……………………………………………………</w:t>
            </w:r>
          </w:p>
        </w:tc>
      </w:tr>
      <w:tr w:rsidR="00F12AAC" w:rsidRPr="008E7248" w:rsidTr="00F12AAC">
        <w:trPr>
          <w:gridAfter w:val="1"/>
          <w:wAfter w:w="366" w:type="pct"/>
          <w:trHeight w:val="80"/>
          <w:jc w:val="center"/>
        </w:trPr>
        <w:tc>
          <w:tcPr>
            <w:tcW w:w="4634" w:type="pct"/>
            <w:gridSpan w:val="2"/>
            <w:vAlign w:val="center"/>
          </w:tcPr>
          <w:p w:rsidR="00F12AAC" w:rsidRPr="008E7248" w:rsidRDefault="00F12AAC" w:rsidP="004C72E0">
            <w:pPr>
              <w:widowControl w:val="0"/>
              <w:ind w:left="318"/>
              <w:rPr>
                <w:rFonts w:asciiTheme="minorHAnsi" w:hAnsiTheme="minorHAnsi" w:cstheme="minorHAnsi"/>
                <w:sz w:val="18"/>
                <w:szCs w:val="18"/>
              </w:rPr>
            </w:pPr>
            <w:r w:rsidRPr="008E7248">
              <w:rPr>
                <w:rFonts w:asciiTheme="minorHAnsi" w:hAnsiTheme="minorHAnsi" w:cstheme="minorHAnsi"/>
                <w:sz w:val="18"/>
                <w:szCs w:val="18"/>
              </w:rPr>
              <w:t>miejscowość / data</w:t>
            </w:r>
          </w:p>
        </w:tc>
      </w:tr>
      <w:tr w:rsidR="002F33F1" w:rsidRPr="008E7248" w:rsidTr="00F12AAC">
        <w:trPr>
          <w:jc w:val="center"/>
        </w:trPr>
        <w:tc>
          <w:tcPr>
            <w:tcW w:w="1258" w:type="pct"/>
            <w:vAlign w:val="center"/>
          </w:tcPr>
          <w:p w:rsidR="002F33F1" w:rsidRPr="008E7248" w:rsidRDefault="002F33F1" w:rsidP="00F12AAC">
            <w:pPr>
              <w:widowControl w:val="0"/>
              <w:spacing w:line="276" w:lineRule="auto"/>
              <w:rPr>
                <w:rFonts w:asciiTheme="minorHAnsi" w:hAnsiTheme="minorHAnsi" w:cstheme="minorHAnsi"/>
                <w:sz w:val="24"/>
                <w:szCs w:val="24"/>
              </w:rPr>
            </w:pPr>
          </w:p>
        </w:tc>
        <w:tc>
          <w:tcPr>
            <w:tcW w:w="3742" w:type="pct"/>
            <w:gridSpan w:val="2"/>
            <w:vAlign w:val="center"/>
          </w:tcPr>
          <w:p w:rsidR="002F33F1" w:rsidRPr="008E7248" w:rsidRDefault="004C72E0" w:rsidP="00AC0890">
            <w:pPr>
              <w:widowControl w:val="0"/>
              <w:spacing w:line="276" w:lineRule="auto"/>
              <w:rPr>
                <w:rFonts w:asciiTheme="minorHAnsi" w:hAnsiTheme="minorHAnsi" w:cstheme="minorHAnsi"/>
                <w:sz w:val="18"/>
                <w:szCs w:val="18"/>
              </w:rPr>
            </w:pPr>
            <w:r w:rsidRPr="008E7248">
              <w:rPr>
                <w:rFonts w:asciiTheme="minorHAnsi" w:hAnsiTheme="minorHAnsi" w:cstheme="minorHAnsi"/>
                <w:sz w:val="18"/>
                <w:szCs w:val="18"/>
              </w:rPr>
              <w:t xml:space="preserve">                                                               </w:t>
            </w:r>
            <w:r w:rsidR="002F33F1" w:rsidRPr="008E7248">
              <w:rPr>
                <w:rFonts w:asciiTheme="minorHAnsi" w:hAnsiTheme="minorHAnsi" w:cstheme="minorHAnsi"/>
                <w:sz w:val="18"/>
                <w:szCs w:val="18"/>
              </w:rPr>
              <w:t>………………</w:t>
            </w:r>
            <w:r w:rsidR="006C411D">
              <w:rPr>
                <w:rFonts w:asciiTheme="minorHAnsi" w:hAnsiTheme="minorHAnsi" w:cstheme="minorHAnsi"/>
                <w:sz w:val="18"/>
                <w:szCs w:val="18"/>
              </w:rPr>
              <w:t>………………</w:t>
            </w:r>
            <w:r w:rsidR="002F33F1" w:rsidRPr="008E7248">
              <w:rPr>
                <w:rFonts w:asciiTheme="minorHAnsi" w:hAnsiTheme="minorHAnsi" w:cstheme="minorHAnsi"/>
                <w:sz w:val="18"/>
                <w:szCs w:val="18"/>
              </w:rPr>
              <w:t>………….………………………..</w:t>
            </w:r>
          </w:p>
        </w:tc>
      </w:tr>
      <w:tr w:rsidR="002F33F1" w:rsidRPr="008E7248" w:rsidTr="00F12AAC">
        <w:trPr>
          <w:jc w:val="center"/>
        </w:trPr>
        <w:tc>
          <w:tcPr>
            <w:tcW w:w="1258" w:type="pct"/>
            <w:vAlign w:val="center"/>
          </w:tcPr>
          <w:p w:rsidR="002F33F1" w:rsidRPr="008E7248" w:rsidRDefault="002F33F1" w:rsidP="009F6B5B">
            <w:pPr>
              <w:widowControl w:val="0"/>
              <w:spacing w:line="276" w:lineRule="auto"/>
              <w:jc w:val="center"/>
              <w:rPr>
                <w:rFonts w:asciiTheme="minorHAnsi" w:hAnsiTheme="minorHAnsi" w:cstheme="minorHAnsi"/>
                <w:sz w:val="24"/>
                <w:szCs w:val="24"/>
              </w:rPr>
            </w:pPr>
          </w:p>
        </w:tc>
        <w:tc>
          <w:tcPr>
            <w:tcW w:w="3742" w:type="pct"/>
            <w:gridSpan w:val="2"/>
            <w:vAlign w:val="center"/>
          </w:tcPr>
          <w:p w:rsidR="006C411D" w:rsidRDefault="002F33F1" w:rsidP="006C411D">
            <w:pPr>
              <w:widowControl w:val="0"/>
              <w:jc w:val="center"/>
              <w:rPr>
                <w:rFonts w:asciiTheme="minorHAnsi" w:hAnsiTheme="minorHAnsi" w:cstheme="minorHAnsi"/>
                <w:sz w:val="18"/>
                <w:szCs w:val="18"/>
              </w:rPr>
            </w:pPr>
            <w:r w:rsidRPr="008E7248">
              <w:rPr>
                <w:rFonts w:asciiTheme="minorHAnsi" w:hAnsiTheme="minorHAnsi" w:cstheme="minorHAnsi"/>
                <w:sz w:val="18"/>
                <w:szCs w:val="18"/>
              </w:rPr>
              <w:t>Podpis(y) osoby(osób) upoważnionej(ych) do podpisania w imieniu Wykonawcy(ów)*/</w:t>
            </w:r>
          </w:p>
          <w:p w:rsidR="002F33F1" w:rsidRPr="008E7248" w:rsidRDefault="006C411D" w:rsidP="006C411D">
            <w:pPr>
              <w:widowControl w:val="0"/>
              <w:jc w:val="center"/>
              <w:rPr>
                <w:rFonts w:asciiTheme="minorHAnsi" w:hAnsiTheme="minorHAnsi" w:cstheme="minorHAnsi"/>
                <w:sz w:val="18"/>
                <w:szCs w:val="18"/>
              </w:rPr>
            </w:pPr>
            <w:r>
              <w:rPr>
                <w:rFonts w:asciiTheme="minorHAnsi" w:hAnsiTheme="minorHAnsi" w:cstheme="minorHAnsi"/>
                <w:sz w:val="18"/>
                <w:szCs w:val="18"/>
              </w:rPr>
              <w:t>p</w:t>
            </w:r>
            <w:r w:rsidR="002F33F1" w:rsidRPr="008E7248">
              <w:rPr>
                <w:rFonts w:asciiTheme="minorHAnsi" w:hAnsiTheme="minorHAnsi" w:cstheme="minorHAnsi"/>
                <w:sz w:val="18"/>
                <w:szCs w:val="18"/>
              </w:rPr>
              <w:t>odmiotu(ów</w:t>
            </w:r>
            <w:r w:rsidR="00611EA9" w:rsidRPr="008E7248">
              <w:rPr>
                <w:rFonts w:asciiTheme="minorHAnsi" w:hAnsiTheme="minorHAnsi" w:cstheme="minorHAnsi"/>
                <w:sz w:val="18"/>
                <w:szCs w:val="18"/>
              </w:rPr>
              <w:t>) udostępniającego(ych) zasoby*</w:t>
            </w:r>
          </w:p>
          <w:p w:rsidR="006C411D" w:rsidRDefault="002F33F1" w:rsidP="006C411D">
            <w:pPr>
              <w:widowControl w:val="0"/>
              <w:jc w:val="center"/>
              <w:rPr>
                <w:rFonts w:asciiTheme="minorHAnsi" w:hAnsiTheme="minorHAnsi" w:cstheme="minorHAnsi"/>
                <w:sz w:val="18"/>
                <w:szCs w:val="18"/>
              </w:rPr>
            </w:pPr>
            <w:r w:rsidRPr="008E7248">
              <w:rPr>
                <w:rFonts w:asciiTheme="minorHAnsi" w:hAnsiTheme="minorHAnsi" w:cstheme="minorHAnsi"/>
                <w:sz w:val="18"/>
                <w:szCs w:val="18"/>
              </w:rPr>
              <w:t>Dokument w postaci elektronicznej powinien być podpisany kwalifikowanym</w:t>
            </w:r>
          </w:p>
          <w:p w:rsidR="00980933" w:rsidRPr="008E7248" w:rsidRDefault="002F33F1" w:rsidP="006C411D">
            <w:pPr>
              <w:widowControl w:val="0"/>
              <w:jc w:val="center"/>
              <w:rPr>
                <w:rFonts w:asciiTheme="minorHAnsi" w:hAnsiTheme="minorHAnsi" w:cstheme="minorHAnsi"/>
                <w:sz w:val="18"/>
                <w:szCs w:val="18"/>
              </w:rPr>
            </w:pPr>
            <w:r w:rsidRPr="008E7248">
              <w:rPr>
                <w:rFonts w:asciiTheme="minorHAnsi" w:hAnsiTheme="minorHAnsi" w:cstheme="minorHAnsi"/>
                <w:sz w:val="18"/>
                <w:szCs w:val="18"/>
              </w:rPr>
              <w:t xml:space="preserve"> podpisem elektronicznym lub podpisem zaufanym lub podpisem osobistym</w:t>
            </w:r>
          </w:p>
        </w:tc>
      </w:tr>
    </w:tbl>
    <w:p w:rsidR="002F33F1" w:rsidRPr="008E7248" w:rsidRDefault="002F33F1" w:rsidP="002F33F1">
      <w:pPr>
        <w:pStyle w:val="Akapitzlist"/>
        <w:ind w:left="142"/>
        <w:rPr>
          <w:rFonts w:asciiTheme="minorHAnsi" w:hAnsiTheme="minorHAnsi" w:cstheme="minorHAnsi"/>
          <w:sz w:val="18"/>
          <w:szCs w:val="18"/>
        </w:rPr>
      </w:pPr>
      <w:r w:rsidRPr="008E7248">
        <w:rPr>
          <w:rFonts w:asciiTheme="minorHAnsi" w:hAnsiTheme="minorHAnsi" w:cstheme="minorHAnsi"/>
          <w:sz w:val="18"/>
          <w:szCs w:val="18"/>
        </w:rPr>
        <w:t>* właściwe zaznaczyć i wypełnić</w:t>
      </w: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A30611" w:rsidRDefault="00A30611" w:rsidP="00ED1605">
      <w:pPr>
        <w:spacing w:line="276" w:lineRule="auto"/>
        <w:jc w:val="right"/>
        <w:rPr>
          <w:rFonts w:asciiTheme="minorHAnsi" w:hAnsiTheme="minorHAnsi" w:cstheme="minorHAnsi"/>
          <w:b/>
          <w:sz w:val="24"/>
          <w:szCs w:val="24"/>
        </w:rPr>
      </w:pPr>
    </w:p>
    <w:p w:rsidR="00ED1605" w:rsidRPr="008E7248" w:rsidRDefault="00ED1605" w:rsidP="00ED1605">
      <w:pPr>
        <w:spacing w:line="276" w:lineRule="auto"/>
        <w:jc w:val="right"/>
        <w:rPr>
          <w:rFonts w:asciiTheme="minorHAnsi" w:hAnsiTheme="minorHAnsi" w:cstheme="minorHAnsi"/>
          <w:b/>
          <w:strike/>
          <w:sz w:val="24"/>
          <w:szCs w:val="24"/>
          <w:u w:val="single"/>
        </w:rPr>
      </w:pPr>
      <w:r w:rsidRPr="008E7248">
        <w:rPr>
          <w:rFonts w:asciiTheme="minorHAnsi" w:hAnsiTheme="minorHAnsi" w:cstheme="minorHAnsi"/>
          <w:b/>
          <w:sz w:val="24"/>
          <w:szCs w:val="24"/>
        </w:rPr>
        <w:lastRenderedPageBreak/>
        <w:t xml:space="preserve">ZAŁĄCZNIK NR </w:t>
      </w:r>
      <w:r>
        <w:rPr>
          <w:rFonts w:asciiTheme="minorHAnsi" w:hAnsiTheme="minorHAnsi" w:cstheme="minorHAnsi"/>
          <w:b/>
          <w:sz w:val="24"/>
          <w:szCs w:val="24"/>
        </w:rPr>
        <w:t>6</w:t>
      </w:r>
      <w:r w:rsidRPr="008E7248">
        <w:rPr>
          <w:rFonts w:asciiTheme="minorHAnsi" w:hAnsiTheme="minorHAnsi" w:cstheme="minorHAnsi"/>
          <w:b/>
          <w:sz w:val="24"/>
          <w:szCs w:val="24"/>
        </w:rPr>
        <w:t xml:space="preserve"> DO SWZ</w:t>
      </w:r>
    </w:p>
    <w:p w:rsidR="00353364" w:rsidRDefault="00ED1605" w:rsidP="00AE3437">
      <w:pPr>
        <w:rPr>
          <w:rFonts w:asciiTheme="minorHAnsi" w:hAnsiTheme="minorHAnsi" w:cstheme="minorHAnsi"/>
          <w:b/>
          <w:sz w:val="24"/>
          <w:szCs w:val="24"/>
        </w:rPr>
      </w:pPr>
      <w:r w:rsidRPr="008E7248">
        <w:rPr>
          <w:rFonts w:asciiTheme="minorHAnsi" w:hAnsiTheme="minorHAnsi" w:cstheme="minorHAnsi"/>
          <w:b/>
          <w:sz w:val="24"/>
          <w:szCs w:val="24"/>
        </w:rPr>
        <w:t>Wykonawca</w:t>
      </w:r>
      <w:r w:rsidR="00353364">
        <w:rPr>
          <w:rFonts w:asciiTheme="minorHAnsi" w:hAnsiTheme="minorHAnsi" w:cstheme="minorHAnsi"/>
          <w:b/>
          <w:sz w:val="24"/>
          <w:szCs w:val="24"/>
        </w:rPr>
        <w:t xml:space="preserve"> wspólnie </w:t>
      </w:r>
    </w:p>
    <w:p w:rsidR="00ED1605" w:rsidRPr="008E7248" w:rsidRDefault="00353364" w:rsidP="00AE3437">
      <w:pPr>
        <w:rPr>
          <w:rFonts w:asciiTheme="minorHAnsi" w:hAnsiTheme="minorHAnsi" w:cstheme="minorHAnsi"/>
          <w:b/>
          <w:sz w:val="24"/>
          <w:szCs w:val="24"/>
        </w:rPr>
      </w:pPr>
      <w:r>
        <w:rPr>
          <w:rFonts w:asciiTheme="minorHAnsi" w:hAnsiTheme="minorHAnsi" w:cstheme="minorHAnsi"/>
          <w:b/>
          <w:sz w:val="24"/>
          <w:szCs w:val="24"/>
        </w:rPr>
        <w:t>ubiegający się o udzielenie zamówienia</w:t>
      </w:r>
      <w:r w:rsidR="00ED1605" w:rsidRPr="008E7248">
        <w:rPr>
          <w:rFonts w:asciiTheme="minorHAnsi" w:hAnsiTheme="minorHAnsi" w:cstheme="minorHAnsi"/>
          <w:b/>
          <w:sz w:val="24"/>
          <w:szCs w:val="24"/>
        </w:rPr>
        <w:t>:</w:t>
      </w:r>
    </w:p>
    <w:p w:rsidR="00ED1605" w:rsidRPr="008E7248" w:rsidRDefault="00ED1605" w:rsidP="00ED1605">
      <w:pPr>
        <w:autoSpaceDE w:val="0"/>
        <w:autoSpaceDN w:val="0"/>
        <w:adjustRightInd w:val="0"/>
        <w:spacing w:line="276" w:lineRule="auto"/>
        <w:rPr>
          <w:rFonts w:asciiTheme="minorHAnsi" w:hAnsiTheme="minorHAnsi" w:cstheme="minorHAnsi"/>
          <w:i/>
          <w:iCs/>
          <w:color w:val="000000"/>
          <w:sz w:val="18"/>
          <w:szCs w:val="18"/>
        </w:rPr>
      </w:pPr>
      <w:r w:rsidRPr="008E7248">
        <w:rPr>
          <w:rFonts w:asciiTheme="minorHAnsi" w:hAnsiTheme="minorHAnsi" w:cstheme="minorHAnsi"/>
          <w:i/>
          <w:iCs/>
          <w:color w:val="000000"/>
          <w:sz w:val="18"/>
          <w:szCs w:val="18"/>
        </w:rPr>
        <w:t>(pełna nazwa/firma, adres, w zależności od</w:t>
      </w:r>
    </w:p>
    <w:p w:rsidR="00ED1605" w:rsidRPr="008E7248" w:rsidRDefault="00ED1605" w:rsidP="00ED1605">
      <w:pPr>
        <w:autoSpaceDE w:val="0"/>
        <w:autoSpaceDN w:val="0"/>
        <w:adjustRightInd w:val="0"/>
        <w:spacing w:line="276" w:lineRule="auto"/>
        <w:rPr>
          <w:rFonts w:asciiTheme="minorHAnsi" w:hAnsiTheme="minorHAnsi" w:cstheme="minorHAnsi"/>
          <w:i/>
          <w:iCs/>
          <w:color w:val="000000"/>
          <w:sz w:val="18"/>
          <w:szCs w:val="18"/>
        </w:rPr>
      </w:pPr>
      <w:r w:rsidRPr="008E7248">
        <w:rPr>
          <w:rFonts w:asciiTheme="minorHAnsi" w:hAnsiTheme="minorHAnsi" w:cstheme="minorHAnsi"/>
          <w:i/>
          <w:iCs/>
          <w:color w:val="000000"/>
          <w:sz w:val="18"/>
          <w:szCs w:val="18"/>
        </w:rPr>
        <w:t>podmiotu: NIP/PESEL, KRS/CEiDG)</w:t>
      </w:r>
    </w:p>
    <w:p w:rsidR="00ED1605" w:rsidRPr="008E7248" w:rsidRDefault="00ED1605" w:rsidP="00ED1605">
      <w:pPr>
        <w:autoSpaceDE w:val="0"/>
        <w:autoSpaceDN w:val="0"/>
        <w:adjustRightInd w:val="0"/>
        <w:spacing w:line="276" w:lineRule="auto"/>
        <w:rPr>
          <w:rFonts w:asciiTheme="minorHAnsi" w:hAnsiTheme="minorHAnsi" w:cstheme="minorHAnsi"/>
          <w:color w:val="000000"/>
        </w:rPr>
      </w:pPr>
      <w:r w:rsidRPr="008E7248">
        <w:rPr>
          <w:rFonts w:asciiTheme="minorHAnsi" w:hAnsiTheme="minorHAnsi" w:cstheme="minorHAnsi"/>
          <w:color w:val="000000"/>
        </w:rPr>
        <w:t>reprezentowany przez:</w:t>
      </w:r>
    </w:p>
    <w:p w:rsidR="00ED1605" w:rsidRPr="008E7248" w:rsidRDefault="00ED1605" w:rsidP="00ED1605">
      <w:pPr>
        <w:autoSpaceDE w:val="0"/>
        <w:autoSpaceDN w:val="0"/>
        <w:adjustRightInd w:val="0"/>
        <w:rPr>
          <w:rFonts w:asciiTheme="minorHAnsi" w:hAnsiTheme="minorHAnsi" w:cstheme="minorHAnsi"/>
          <w:color w:val="000000"/>
          <w:sz w:val="24"/>
          <w:szCs w:val="24"/>
        </w:rPr>
      </w:pPr>
      <w:r w:rsidRPr="008E7248">
        <w:rPr>
          <w:rFonts w:asciiTheme="minorHAnsi" w:hAnsiTheme="minorHAnsi" w:cstheme="minorHAnsi"/>
          <w:color w:val="000000"/>
          <w:sz w:val="24"/>
          <w:szCs w:val="24"/>
        </w:rPr>
        <w:t>…………………………………………….................</w:t>
      </w:r>
    </w:p>
    <w:p w:rsidR="00ED1605" w:rsidRPr="008E7248" w:rsidRDefault="00ED1605" w:rsidP="00ED1605">
      <w:pPr>
        <w:autoSpaceDE w:val="0"/>
        <w:autoSpaceDN w:val="0"/>
        <w:adjustRightInd w:val="0"/>
        <w:rPr>
          <w:rFonts w:asciiTheme="minorHAnsi" w:hAnsiTheme="minorHAnsi" w:cstheme="minorHAnsi"/>
          <w:i/>
          <w:iCs/>
          <w:color w:val="000000"/>
          <w:sz w:val="18"/>
          <w:szCs w:val="18"/>
        </w:rPr>
      </w:pPr>
      <w:r w:rsidRPr="008E7248">
        <w:rPr>
          <w:rFonts w:asciiTheme="minorHAnsi" w:hAnsiTheme="minorHAnsi" w:cstheme="minorHAnsi"/>
          <w:i/>
          <w:iCs/>
          <w:color w:val="000000"/>
          <w:sz w:val="18"/>
          <w:szCs w:val="18"/>
        </w:rPr>
        <w:t xml:space="preserve"> (imię, nazwisko, stanowisko/podstawa do reprezentacji)</w:t>
      </w:r>
    </w:p>
    <w:p w:rsidR="00DB4ED0" w:rsidRDefault="00DB4ED0" w:rsidP="00ED1605">
      <w:pPr>
        <w:spacing w:line="276" w:lineRule="auto"/>
        <w:jc w:val="center"/>
        <w:rPr>
          <w:rFonts w:asciiTheme="minorHAnsi" w:hAnsiTheme="minorHAnsi" w:cstheme="minorHAnsi"/>
          <w:b/>
          <w:sz w:val="24"/>
          <w:szCs w:val="24"/>
          <w:u w:val="single"/>
        </w:rPr>
      </w:pPr>
    </w:p>
    <w:p w:rsidR="00DB4ED0" w:rsidRDefault="00DB4ED0" w:rsidP="00ED1605">
      <w:pPr>
        <w:spacing w:line="276" w:lineRule="auto"/>
        <w:jc w:val="center"/>
        <w:rPr>
          <w:rFonts w:asciiTheme="minorHAnsi" w:hAnsiTheme="minorHAnsi" w:cstheme="minorHAnsi"/>
          <w:b/>
          <w:sz w:val="24"/>
          <w:szCs w:val="24"/>
          <w:u w:val="single"/>
        </w:rPr>
      </w:pPr>
    </w:p>
    <w:p w:rsidR="00ED1605" w:rsidRPr="008E7248" w:rsidRDefault="00ED1605" w:rsidP="00ED1605">
      <w:pPr>
        <w:spacing w:line="276" w:lineRule="auto"/>
        <w:jc w:val="center"/>
        <w:rPr>
          <w:rFonts w:asciiTheme="minorHAnsi" w:hAnsiTheme="minorHAnsi" w:cstheme="minorHAnsi"/>
          <w:b/>
          <w:sz w:val="24"/>
          <w:szCs w:val="24"/>
          <w:u w:val="single"/>
        </w:rPr>
      </w:pPr>
      <w:r w:rsidRPr="00ED1605">
        <w:rPr>
          <w:rFonts w:asciiTheme="minorHAnsi" w:hAnsiTheme="minorHAnsi" w:cstheme="minorHAnsi"/>
          <w:b/>
          <w:sz w:val="24"/>
          <w:szCs w:val="24"/>
          <w:u w:val="single"/>
        </w:rPr>
        <w:t>Oświadczenie Wykonawcy</w:t>
      </w:r>
      <w:r w:rsidR="00353364">
        <w:rPr>
          <w:rFonts w:asciiTheme="minorHAnsi" w:hAnsiTheme="minorHAnsi" w:cstheme="minorHAnsi"/>
          <w:b/>
          <w:sz w:val="24"/>
          <w:szCs w:val="24"/>
          <w:u w:val="single"/>
        </w:rPr>
        <w:t xml:space="preserve"> wspólnie ubiegającego się o udzielenie zamówienia:</w:t>
      </w:r>
    </w:p>
    <w:p w:rsidR="00ED1605" w:rsidRPr="008E7248" w:rsidRDefault="00353364" w:rsidP="00ED1605">
      <w:pPr>
        <w:spacing w:line="276" w:lineRule="auto"/>
        <w:jc w:val="center"/>
        <w:rPr>
          <w:rFonts w:asciiTheme="minorHAnsi" w:hAnsiTheme="minorHAnsi" w:cstheme="minorHAnsi"/>
          <w:b/>
          <w:sz w:val="24"/>
          <w:szCs w:val="24"/>
        </w:rPr>
      </w:pPr>
      <w:r>
        <w:rPr>
          <w:rFonts w:asciiTheme="minorHAnsi" w:hAnsiTheme="minorHAnsi" w:cstheme="minorHAnsi"/>
          <w:b/>
          <w:sz w:val="24"/>
          <w:szCs w:val="24"/>
        </w:rPr>
        <w:t xml:space="preserve">składane na podstawie </w:t>
      </w:r>
      <w:r w:rsidR="00ED1605" w:rsidRPr="008E7248">
        <w:rPr>
          <w:rFonts w:asciiTheme="minorHAnsi" w:hAnsiTheme="minorHAnsi" w:cstheme="minorHAnsi"/>
          <w:b/>
          <w:sz w:val="24"/>
          <w:szCs w:val="24"/>
        </w:rPr>
        <w:t>art. 1</w:t>
      </w:r>
      <w:r>
        <w:rPr>
          <w:rFonts w:asciiTheme="minorHAnsi" w:hAnsiTheme="minorHAnsi" w:cstheme="minorHAnsi"/>
          <w:b/>
          <w:sz w:val="24"/>
          <w:szCs w:val="24"/>
        </w:rPr>
        <w:t>17</w:t>
      </w:r>
      <w:r w:rsidR="00ED1605" w:rsidRPr="008E7248">
        <w:rPr>
          <w:rFonts w:asciiTheme="minorHAnsi" w:hAnsiTheme="minorHAnsi" w:cstheme="minorHAnsi"/>
          <w:b/>
          <w:sz w:val="24"/>
          <w:szCs w:val="24"/>
        </w:rPr>
        <w:t xml:space="preserve"> ust. </w:t>
      </w:r>
      <w:r>
        <w:rPr>
          <w:rFonts w:asciiTheme="minorHAnsi" w:hAnsiTheme="minorHAnsi" w:cstheme="minorHAnsi"/>
          <w:b/>
          <w:sz w:val="24"/>
          <w:szCs w:val="24"/>
        </w:rPr>
        <w:t>4</w:t>
      </w:r>
      <w:r w:rsidR="00ED1605" w:rsidRPr="008E7248">
        <w:rPr>
          <w:rFonts w:asciiTheme="minorHAnsi" w:hAnsiTheme="minorHAnsi" w:cstheme="minorHAnsi"/>
          <w:b/>
          <w:sz w:val="24"/>
          <w:szCs w:val="24"/>
        </w:rPr>
        <w:t xml:space="preserve"> ustawy z dnia 11 września 2019 r.</w:t>
      </w:r>
      <w:r w:rsidR="00ED1605">
        <w:rPr>
          <w:rFonts w:asciiTheme="minorHAnsi" w:hAnsiTheme="minorHAnsi" w:cstheme="minorHAnsi"/>
          <w:b/>
          <w:sz w:val="24"/>
          <w:szCs w:val="24"/>
        </w:rPr>
        <w:t xml:space="preserve"> </w:t>
      </w:r>
      <w:r w:rsidR="00ED1605" w:rsidRPr="008E7248">
        <w:rPr>
          <w:rFonts w:asciiTheme="minorHAnsi" w:hAnsiTheme="minorHAnsi" w:cstheme="minorHAnsi"/>
          <w:b/>
          <w:sz w:val="24"/>
          <w:szCs w:val="24"/>
        </w:rPr>
        <w:t>Pzp,</w:t>
      </w:r>
    </w:p>
    <w:p w:rsidR="00DB4ED0" w:rsidRDefault="00DB4ED0" w:rsidP="00ED1605">
      <w:pPr>
        <w:spacing w:line="276"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 xml:space="preserve">DOTYCZĄCE REALIZACJI ZAKRESU PRZEDMIOTU ZAMÓWIENIA </w:t>
      </w:r>
    </w:p>
    <w:p w:rsidR="00ED1605" w:rsidRPr="008E7248" w:rsidRDefault="00DB4ED0" w:rsidP="00ED1605">
      <w:pPr>
        <w:spacing w:line="276" w:lineRule="auto"/>
        <w:jc w:val="center"/>
        <w:rPr>
          <w:rFonts w:asciiTheme="minorHAnsi" w:hAnsiTheme="minorHAnsi" w:cstheme="minorHAnsi"/>
          <w:sz w:val="24"/>
          <w:szCs w:val="24"/>
        </w:rPr>
      </w:pPr>
      <w:r>
        <w:rPr>
          <w:rFonts w:asciiTheme="minorHAnsi" w:hAnsiTheme="minorHAnsi" w:cstheme="minorHAnsi"/>
          <w:b/>
          <w:sz w:val="24"/>
          <w:szCs w:val="24"/>
          <w:u w:val="single"/>
        </w:rPr>
        <w:t xml:space="preserve">PRZEZ POSZCZEGÓLNYCH WYKONAWCÓW  </w:t>
      </w:r>
    </w:p>
    <w:p w:rsidR="00ED1605" w:rsidRPr="008E7248" w:rsidRDefault="00ED1605" w:rsidP="00ED1605">
      <w:pPr>
        <w:spacing w:line="276" w:lineRule="auto"/>
        <w:ind w:firstLine="709"/>
        <w:jc w:val="both"/>
        <w:rPr>
          <w:rFonts w:asciiTheme="minorHAnsi" w:hAnsiTheme="minorHAnsi" w:cstheme="minorHAnsi"/>
          <w:sz w:val="24"/>
          <w:szCs w:val="24"/>
        </w:rPr>
      </w:pPr>
    </w:p>
    <w:p w:rsidR="00A822E9" w:rsidRPr="008E7248" w:rsidRDefault="00DB4ED0" w:rsidP="00DB4ED0">
      <w:pPr>
        <w:spacing w:line="276" w:lineRule="auto"/>
        <w:ind w:firstLine="709"/>
        <w:jc w:val="both"/>
        <w:rPr>
          <w:rFonts w:asciiTheme="minorHAnsi" w:hAnsiTheme="minorHAnsi" w:cstheme="minorHAnsi"/>
          <w:sz w:val="24"/>
          <w:szCs w:val="24"/>
        </w:rPr>
      </w:pPr>
      <w:r w:rsidRPr="008E7248">
        <w:rPr>
          <w:rFonts w:asciiTheme="minorHAnsi" w:hAnsiTheme="minorHAnsi" w:cstheme="minorHAnsi"/>
          <w:sz w:val="24"/>
          <w:szCs w:val="24"/>
        </w:rPr>
        <w:t xml:space="preserve">Na potrzeby postępowania o udzielenie zamówienia publicznego </w:t>
      </w:r>
      <w:r>
        <w:rPr>
          <w:rFonts w:asciiTheme="minorHAnsi" w:hAnsiTheme="minorHAnsi" w:cstheme="minorHAnsi"/>
          <w:sz w:val="24"/>
          <w:szCs w:val="24"/>
        </w:rPr>
        <w:t xml:space="preserve">na </w:t>
      </w:r>
      <w:r w:rsidRPr="00AC0890">
        <w:rPr>
          <w:rFonts w:asciiTheme="minorHAnsi" w:hAnsiTheme="minorHAnsi" w:cstheme="minorHAnsi"/>
          <w:b/>
          <w:sz w:val="24"/>
          <w:szCs w:val="24"/>
        </w:rPr>
        <w:t>„</w:t>
      </w:r>
      <w:r w:rsidRPr="005C65C9">
        <w:rPr>
          <w:rFonts w:asciiTheme="minorHAnsi" w:hAnsiTheme="minorHAnsi" w:cstheme="minorHAnsi"/>
          <w:b/>
          <w:sz w:val="24"/>
          <w:szCs w:val="24"/>
        </w:rPr>
        <w:t xml:space="preserve">Usługę </w:t>
      </w:r>
      <w:r w:rsidRPr="00B91F6F">
        <w:rPr>
          <w:rFonts w:asciiTheme="minorHAnsi" w:hAnsiTheme="minorHAnsi" w:cstheme="minorHAnsi"/>
          <w:b/>
          <w:sz w:val="24"/>
          <w:szCs w:val="24"/>
        </w:rPr>
        <w:t>pełnienia funkcji Inwestora Zastępczego dla inwestycji polegającej na budowie siedziby Świętokrzyskiego Oddziału Wojewódzkiego Narodowego Funduszu Zdrowia w Kielcach przy ul. M. Langiewicza</w:t>
      </w:r>
      <w:r w:rsidRPr="005C65C9">
        <w:rPr>
          <w:rFonts w:asciiTheme="minorHAnsi" w:hAnsiTheme="minorHAnsi" w:cstheme="minorHAnsi"/>
          <w:b/>
          <w:sz w:val="24"/>
          <w:szCs w:val="24"/>
        </w:rPr>
        <w:t>”</w:t>
      </w:r>
      <w:r w:rsidRPr="00AC0890">
        <w:rPr>
          <w:rFonts w:asciiTheme="minorHAnsi" w:hAnsiTheme="minorHAnsi" w:cstheme="minorHAnsi"/>
          <w:sz w:val="24"/>
          <w:szCs w:val="24"/>
        </w:rPr>
        <w:t xml:space="preserve">,  </w:t>
      </w:r>
      <w:r w:rsidRPr="008E7248">
        <w:rPr>
          <w:rFonts w:asciiTheme="minorHAnsi" w:hAnsiTheme="minorHAnsi" w:cstheme="minorHAnsi"/>
          <w:sz w:val="24"/>
          <w:szCs w:val="24"/>
        </w:rPr>
        <w:t>prowadzonego przez Narodowy Fundusz Zdrowia ŚOW NFZ</w:t>
      </w:r>
      <w:r>
        <w:rPr>
          <w:rFonts w:asciiTheme="minorHAnsi" w:hAnsiTheme="minorHAnsi" w:cstheme="minorHAnsi"/>
          <w:sz w:val="24"/>
          <w:szCs w:val="24"/>
        </w:rPr>
        <w:t>, oświadczam, iż następujące usługi wykonają poszczególni Wykonawcy wspólnie ubiegający się o udzielenie zamówienia</w:t>
      </w:r>
    </w:p>
    <w:p w:rsidR="00DB4ED0" w:rsidRDefault="00DB4ED0" w:rsidP="00DB4ED0">
      <w:pPr>
        <w:spacing w:line="276" w:lineRule="auto"/>
        <w:jc w:val="both"/>
        <w:rPr>
          <w:rFonts w:asciiTheme="minorHAnsi" w:hAnsiTheme="minorHAnsi" w:cstheme="minorHAnsi"/>
          <w:sz w:val="24"/>
          <w:szCs w:val="24"/>
        </w:rPr>
      </w:pPr>
    </w:p>
    <w:p w:rsidR="00A822E9" w:rsidRPr="00DB4ED0" w:rsidRDefault="00DB4ED0" w:rsidP="00DB4ED0">
      <w:pPr>
        <w:spacing w:line="276" w:lineRule="auto"/>
        <w:jc w:val="both"/>
        <w:rPr>
          <w:rFonts w:asciiTheme="minorHAnsi" w:hAnsiTheme="minorHAnsi" w:cstheme="minorHAnsi"/>
          <w:sz w:val="24"/>
          <w:szCs w:val="24"/>
          <w:vertAlign w:val="superscript"/>
        </w:rPr>
      </w:pPr>
      <w:r>
        <w:rPr>
          <w:rFonts w:asciiTheme="minorHAnsi" w:hAnsiTheme="minorHAnsi" w:cstheme="minorHAnsi"/>
          <w:sz w:val="24"/>
          <w:szCs w:val="24"/>
        </w:rPr>
        <w:t>Wykonawca (nazwa)</w:t>
      </w:r>
      <w:r w:rsidR="00493178">
        <w:rPr>
          <w:rFonts w:asciiTheme="minorHAnsi" w:hAnsiTheme="minorHAnsi" w:cstheme="minorHAnsi"/>
          <w:sz w:val="24"/>
          <w:szCs w:val="24"/>
        </w:rPr>
        <w:t>:</w:t>
      </w:r>
      <w:r>
        <w:rPr>
          <w:rFonts w:asciiTheme="minorHAnsi" w:hAnsiTheme="minorHAnsi" w:cstheme="minorHAnsi"/>
          <w:sz w:val="24"/>
          <w:szCs w:val="24"/>
        </w:rPr>
        <w:t xml:space="preserve"> ……………………………………….. wykona: ……………………………………………………………..</w:t>
      </w:r>
      <w:r>
        <w:rPr>
          <w:rFonts w:asciiTheme="minorHAnsi" w:hAnsiTheme="minorHAnsi" w:cstheme="minorHAnsi"/>
          <w:sz w:val="24"/>
          <w:szCs w:val="24"/>
          <w:vertAlign w:val="superscript"/>
        </w:rPr>
        <w:t>*</w:t>
      </w:r>
    </w:p>
    <w:p w:rsidR="00DB4ED0" w:rsidRDefault="00DB4ED0" w:rsidP="00DB4ED0">
      <w:pPr>
        <w:spacing w:line="276" w:lineRule="auto"/>
        <w:jc w:val="both"/>
        <w:rPr>
          <w:rFonts w:asciiTheme="minorHAnsi" w:hAnsiTheme="minorHAnsi" w:cstheme="minorHAnsi"/>
          <w:sz w:val="24"/>
          <w:szCs w:val="24"/>
        </w:rPr>
      </w:pPr>
    </w:p>
    <w:p w:rsidR="00DB4ED0" w:rsidRPr="00DB4ED0" w:rsidRDefault="00DB4ED0" w:rsidP="00DB4ED0">
      <w:pPr>
        <w:spacing w:line="276" w:lineRule="auto"/>
        <w:jc w:val="both"/>
        <w:rPr>
          <w:rFonts w:asciiTheme="minorHAnsi" w:hAnsiTheme="minorHAnsi" w:cstheme="minorHAnsi"/>
          <w:sz w:val="24"/>
          <w:szCs w:val="24"/>
          <w:vertAlign w:val="superscript"/>
        </w:rPr>
      </w:pPr>
      <w:r>
        <w:rPr>
          <w:rFonts w:asciiTheme="minorHAnsi" w:hAnsiTheme="minorHAnsi" w:cstheme="minorHAnsi"/>
          <w:sz w:val="24"/>
          <w:szCs w:val="24"/>
        </w:rPr>
        <w:t>Wykonawca (nazwa)</w:t>
      </w:r>
      <w:r w:rsidR="00493178">
        <w:rPr>
          <w:rFonts w:asciiTheme="minorHAnsi" w:hAnsiTheme="minorHAnsi" w:cstheme="minorHAnsi"/>
          <w:sz w:val="24"/>
          <w:szCs w:val="24"/>
        </w:rPr>
        <w:t>:</w:t>
      </w:r>
      <w:r>
        <w:rPr>
          <w:rFonts w:asciiTheme="minorHAnsi" w:hAnsiTheme="minorHAnsi" w:cstheme="minorHAnsi"/>
          <w:sz w:val="24"/>
          <w:szCs w:val="24"/>
        </w:rPr>
        <w:t xml:space="preserve"> ……………………………………….. wykona: ……………………………………………………………..</w:t>
      </w:r>
      <w:r>
        <w:rPr>
          <w:rFonts w:asciiTheme="minorHAnsi" w:hAnsiTheme="minorHAnsi" w:cstheme="minorHAnsi"/>
          <w:sz w:val="24"/>
          <w:szCs w:val="24"/>
          <w:vertAlign w:val="superscript"/>
        </w:rPr>
        <w:t>*</w:t>
      </w:r>
    </w:p>
    <w:p w:rsidR="00ED1605" w:rsidRDefault="00ED1605" w:rsidP="00ED1605">
      <w:pPr>
        <w:autoSpaceDE w:val="0"/>
        <w:autoSpaceDN w:val="0"/>
        <w:adjustRightInd w:val="0"/>
        <w:spacing w:line="276" w:lineRule="auto"/>
        <w:jc w:val="both"/>
        <w:rPr>
          <w:rFonts w:asciiTheme="minorHAnsi" w:hAnsiTheme="minorHAnsi" w:cstheme="minorHAnsi"/>
          <w:b/>
          <w:bCs/>
          <w:sz w:val="23"/>
          <w:szCs w:val="23"/>
        </w:rPr>
      </w:pPr>
    </w:p>
    <w:p w:rsidR="00ED1605" w:rsidRPr="008E7248" w:rsidRDefault="00ED1605" w:rsidP="00ED1605">
      <w:pPr>
        <w:spacing w:line="276" w:lineRule="auto"/>
        <w:rPr>
          <w:rFonts w:asciiTheme="minorHAnsi" w:hAnsiTheme="minorHAnsi" w:cstheme="minorHAnsi"/>
          <w:sz w:val="24"/>
          <w:szCs w:val="24"/>
        </w:rPr>
      </w:pPr>
    </w:p>
    <w:tbl>
      <w:tblPr>
        <w:tblW w:w="5395" w:type="pct"/>
        <w:jc w:val="center"/>
        <w:tblLook w:val="01E0" w:firstRow="1" w:lastRow="1" w:firstColumn="1" w:lastColumn="1" w:noHBand="0" w:noVBand="0"/>
      </w:tblPr>
      <w:tblGrid>
        <w:gridCol w:w="2655"/>
        <w:gridCol w:w="7125"/>
        <w:gridCol w:w="772"/>
      </w:tblGrid>
      <w:tr w:rsidR="00ED1605" w:rsidRPr="008E7248" w:rsidTr="00ED1605">
        <w:trPr>
          <w:gridAfter w:val="1"/>
          <w:wAfter w:w="366" w:type="pct"/>
          <w:jc w:val="center"/>
        </w:trPr>
        <w:tc>
          <w:tcPr>
            <w:tcW w:w="4634" w:type="pct"/>
            <w:gridSpan w:val="2"/>
            <w:vAlign w:val="center"/>
          </w:tcPr>
          <w:p w:rsidR="00ED1605" w:rsidRPr="008E7248" w:rsidRDefault="00ED1605" w:rsidP="00ED1605">
            <w:pPr>
              <w:widowControl w:val="0"/>
              <w:ind w:left="318"/>
              <w:rPr>
                <w:rFonts w:asciiTheme="minorHAnsi" w:hAnsiTheme="minorHAnsi" w:cstheme="minorHAnsi"/>
                <w:sz w:val="18"/>
                <w:szCs w:val="18"/>
              </w:rPr>
            </w:pPr>
            <w:r w:rsidRPr="008E7248">
              <w:rPr>
                <w:rFonts w:asciiTheme="minorHAnsi" w:hAnsiTheme="minorHAnsi" w:cstheme="minorHAnsi"/>
                <w:sz w:val="18"/>
                <w:szCs w:val="18"/>
              </w:rPr>
              <w:t>……………………………………………………</w:t>
            </w:r>
          </w:p>
        </w:tc>
      </w:tr>
      <w:tr w:rsidR="00ED1605" w:rsidRPr="008E7248" w:rsidTr="00ED1605">
        <w:trPr>
          <w:gridAfter w:val="1"/>
          <w:wAfter w:w="366" w:type="pct"/>
          <w:trHeight w:val="80"/>
          <w:jc w:val="center"/>
        </w:trPr>
        <w:tc>
          <w:tcPr>
            <w:tcW w:w="4634" w:type="pct"/>
            <w:gridSpan w:val="2"/>
            <w:vAlign w:val="center"/>
          </w:tcPr>
          <w:p w:rsidR="00ED1605" w:rsidRPr="008E7248" w:rsidRDefault="00ED1605" w:rsidP="00ED1605">
            <w:pPr>
              <w:widowControl w:val="0"/>
              <w:ind w:left="318"/>
              <w:rPr>
                <w:rFonts w:asciiTheme="minorHAnsi" w:hAnsiTheme="minorHAnsi" w:cstheme="minorHAnsi"/>
                <w:sz w:val="18"/>
                <w:szCs w:val="18"/>
              </w:rPr>
            </w:pPr>
            <w:r w:rsidRPr="008E7248">
              <w:rPr>
                <w:rFonts w:asciiTheme="minorHAnsi" w:hAnsiTheme="minorHAnsi" w:cstheme="minorHAnsi"/>
                <w:sz w:val="18"/>
                <w:szCs w:val="18"/>
              </w:rPr>
              <w:t>miejscowość / data</w:t>
            </w:r>
          </w:p>
        </w:tc>
      </w:tr>
      <w:tr w:rsidR="00ED1605" w:rsidRPr="008E7248" w:rsidTr="00ED1605">
        <w:trPr>
          <w:jc w:val="center"/>
        </w:trPr>
        <w:tc>
          <w:tcPr>
            <w:tcW w:w="1258" w:type="pct"/>
            <w:vAlign w:val="center"/>
          </w:tcPr>
          <w:p w:rsidR="00ED1605" w:rsidRPr="008E7248" w:rsidRDefault="00ED1605" w:rsidP="00ED1605">
            <w:pPr>
              <w:widowControl w:val="0"/>
              <w:spacing w:line="276" w:lineRule="auto"/>
              <w:rPr>
                <w:rFonts w:asciiTheme="minorHAnsi" w:hAnsiTheme="minorHAnsi" w:cstheme="minorHAnsi"/>
                <w:sz w:val="24"/>
                <w:szCs w:val="24"/>
              </w:rPr>
            </w:pPr>
          </w:p>
        </w:tc>
        <w:tc>
          <w:tcPr>
            <w:tcW w:w="3742" w:type="pct"/>
            <w:gridSpan w:val="2"/>
            <w:vAlign w:val="center"/>
          </w:tcPr>
          <w:p w:rsidR="00ED1605" w:rsidRPr="008E7248" w:rsidRDefault="00ED1605" w:rsidP="008A2496">
            <w:pPr>
              <w:widowControl w:val="0"/>
              <w:spacing w:line="276" w:lineRule="auto"/>
              <w:rPr>
                <w:rFonts w:asciiTheme="minorHAnsi" w:hAnsiTheme="minorHAnsi" w:cstheme="minorHAnsi"/>
                <w:sz w:val="18"/>
                <w:szCs w:val="18"/>
              </w:rPr>
            </w:pPr>
            <w:r w:rsidRPr="008E7248">
              <w:rPr>
                <w:rFonts w:asciiTheme="minorHAnsi" w:hAnsiTheme="minorHAnsi" w:cstheme="minorHAnsi"/>
                <w:sz w:val="18"/>
                <w:szCs w:val="18"/>
              </w:rPr>
              <w:t xml:space="preserve">                                                 …………</w:t>
            </w:r>
            <w:r w:rsidR="00DB4ED0">
              <w:rPr>
                <w:rFonts w:asciiTheme="minorHAnsi" w:hAnsiTheme="minorHAnsi" w:cstheme="minorHAnsi"/>
                <w:sz w:val="18"/>
                <w:szCs w:val="18"/>
              </w:rPr>
              <w:t>……………</w:t>
            </w:r>
            <w:r w:rsidR="008A2496">
              <w:rPr>
                <w:rFonts w:asciiTheme="minorHAnsi" w:hAnsiTheme="minorHAnsi" w:cstheme="minorHAnsi"/>
                <w:sz w:val="18"/>
                <w:szCs w:val="18"/>
              </w:rPr>
              <w:t>……………………</w:t>
            </w:r>
            <w:r w:rsidR="00DB4ED0">
              <w:rPr>
                <w:rFonts w:asciiTheme="minorHAnsi" w:hAnsiTheme="minorHAnsi" w:cstheme="minorHAnsi"/>
                <w:sz w:val="18"/>
                <w:szCs w:val="18"/>
              </w:rPr>
              <w:t>………</w:t>
            </w:r>
            <w:r w:rsidRPr="008E7248">
              <w:rPr>
                <w:rFonts w:asciiTheme="minorHAnsi" w:hAnsiTheme="minorHAnsi" w:cstheme="minorHAnsi"/>
                <w:sz w:val="18"/>
                <w:szCs w:val="18"/>
              </w:rPr>
              <w:t>……………….………………………..</w:t>
            </w:r>
          </w:p>
        </w:tc>
      </w:tr>
      <w:tr w:rsidR="00ED1605" w:rsidRPr="008E7248" w:rsidTr="00ED1605">
        <w:trPr>
          <w:jc w:val="center"/>
        </w:trPr>
        <w:tc>
          <w:tcPr>
            <w:tcW w:w="1258" w:type="pct"/>
            <w:vAlign w:val="center"/>
          </w:tcPr>
          <w:p w:rsidR="00ED1605" w:rsidRPr="008E7248" w:rsidRDefault="00ED1605" w:rsidP="00ED1605">
            <w:pPr>
              <w:widowControl w:val="0"/>
              <w:spacing w:line="276" w:lineRule="auto"/>
              <w:jc w:val="center"/>
              <w:rPr>
                <w:rFonts w:asciiTheme="minorHAnsi" w:hAnsiTheme="minorHAnsi" w:cstheme="minorHAnsi"/>
                <w:sz w:val="24"/>
                <w:szCs w:val="24"/>
              </w:rPr>
            </w:pPr>
          </w:p>
        </w:tc>
        <w:tc>
          <w:tcPr>
            <w:tcW w:w="3742" w:type="pct"/>
            <w:gridSpan w:val="2"/>
            <w:vAlign w:val="center"/>
          </w:tcPr>
          <w:p w:rsidR="00DB4ED0" w:rsidRDefault="00ED1605" w:rsidP="00ED1605">
            <w:pPr>
              <w:widowControl w:val="0"/>
              <w:spacing w:line="276" w:lineRule="auto"/>
              <w:jc w:val="center"/>
              <w:rPr>
                <w:rFonts w:asciiTheme="minorHAnsi" w:hAnsiTheme="minorHAnsi" w:cstheme="minorHAnsi"/>
                <w:sz w:val="18"/>
                <w:szCs w:val="18"/>
              </w:rPr>
            </w:pPr>
            <w:r w:rsidRPr="008E7248">
              <w:rPr>
                <w:rFonts w:asciiTheme="minorHAnsi" w:hAnsiTheme="minorHAnsi" w:cstheme="minorHAnsi"/>
                <w:sz w:val="18"/>
                <w:szCs w:val="18"/>
              </w:rPr>
              <w:t>Podpis(y) osoby(osób) upoważnionej(ych) do podpisania w imieniu Wykonawcy(ów)</w:t>
            </w:r>
          </w:p>
          <w:p w:rsidR="00DB4ED0" w:rsidRDefault="00DB4ED0" w:rsidP="00ED1605">
            <w:pPr>
              <w:widowControl w:val="0"/>
              <w:spacing w:line="276" w:lineRule="auto"/>
              <w:jc w:val="center"/>
              <w:rPr>
                <w:rFonts w:asciiTheme="minorHAnsi" w:hAnsiTheme="minorHAnsi" w:cstheme="minorHAnsi"/>
                <w:sz w:val="18"/>
                <w:szCs w:val="18"/>
              </w:rPr>
            </w:pPr>
            <w:r w:rsidRPr="008E7248">
              <w:rPr>
                <w:rFonts w:asciiTheme="minorHAnsi" w:hAnsiTheme="minorHAnsi" w:cstheme="minorHAnsi"/>
                <w:sz w:val="18"/>
                <w:szCs w:val="18"/>
              </w:rPr>
              <w:t xml:space="preserve"> </w:t>
            </w:r>
            <w:r w:rsidR="00ED1605" w:rsidRPr="008E7248">
              <w:rPr>
                <w:rFonts w:asciiTheme="minorHAnsi" w:hAnsiTheme="minorHAnsi" w:cstheme="minorHAnsi"/>
                <w:sz w:val="18"/>
                <w:szCs w:val="18"/>
              </w:rPr>
              <w:t>Dokument w postaci elektronicznej powinien być podpisany</w:t>
            </w:r>
            <w:r>
              <w:rPr>
                <w:rFonts w:asciiTheme="minorHAnsi" w:hAnsiTheme="minorHAnsi" w:cstheme="minorHAnsi"/>
                <w:sz w:val="18"/>
                <w:szCs w:val="18"/>
              </w:rPr>
              <w:t xml:space="preserve"> </w:t>
            </w:r>
            <w:r w:rsidR="00ED1605" w:rsidRPr="008E7248">
              <w:rPr>
                <w:rFonts w:asciiTheme="minorHAnsi" w:hAnsiTheme="minorHAnsi" w:cstheme="minorHAnsi"/>
                <w:sz w:val="18"/>
                <w:szCs w:val="18"/>
              </w:rPr>
              <w:t xml:space="preserve">kwalifikowanym </w:t>
            </w:r>
          </w:p>
          <w:p w:rsidR="00ED1605" w:rsidRPr="008E7248" w:rsidRDefault="00ED1605" w:rsidP="00ED1605">
            <w:pPr>
              <w:widowControl w:val="0"/>
              <w:spacing w:line="276" w:lineRule="auto"/>
              <w:jc w:val="center"/>
              <w:rPr>
                <w:rFonts w:asciiTheme="minorHAnsi" w:hAnsiTheme="minorHAnsi" w:cstheme="minorHAnsi"/>
                <w:sz w:val="18"/>
                <w:szCs w:val="18"/>
              </w:rPr>
            </w:pPr>
            <w:r w:rsidRPr="008E7248">
              <w:rPr>
                <w:rFonts w:asciiTheme="minorHAnsi" w:hAnsiTheme="minorHAnsi" w:cstheme="minorHAnsi"/>
                <w:sz w:val="18"/>
                <w:szCs w:val="18"/>
              </w:rPr>
              <w:t>podpisem elektronicznym lub podpisem zaufanym lub podpisem osobistym</w:t>
            </w:r>
          </w:p>
          <w:p w:rsidR="00ED1605" w:rsidRDefault="00ED1605" w:rsidP="00ED1605">
            <w:pPr>
              <w:widowControl w:val="0"/>
              <w:spacing w:line="276" w:lineRule="auto"/>
              <w:jc w:val="center"/>
              <w:rPr>
                <w:rFonts w:asciiTheme="minorHAnsi" w:hAnsiTheme="minorHAnsi" w:cstheme="minorHAnsi"/>
                <w:sz w:val="18"/>
                <w:szCs w:val="18"/>
              </w:rPr>
            </w:pPr>
          </w:p>
          <w:p w:rsidR="00DB4ED0" w:rsidRDefault="00DB4ED0" w:rsidP="00ED1605">
            <w:pPr>
              <w:widowControl w:val="0"/>
              <w:spacing w:line="276" w:lineRule="auto"/>
              <w:jc w:val="center"/>
              <w:rPr>
                <w:rFonts w:asciiTheme="minorHAnsi" w:hAnsiTheme="minorHAnsi" w:cstheme="minorHAnsi"/>
                <w:sz w:val="18"/>
                <w:szCs w:val="18"/>
              </w:rPr>
            </w:pPr>
          </w:p>
          <w:p w:rsidR="00DB4ED0" w:rsidRDefault="00DB4ED0" w:rsidP="00ED1605">
            <w:pPr>
              <w:widowControl w:val="0"/>
              <w:spacing w:line="276" w:lineRule="auto"/>
              <w:jc w:val="center"/>
              <w:rPr>
                <w:rFonts w:asciiTheme="minorHAnsi" w:hAnsiTheme="minorHAnsi" w:cstheme="minorHAnsi"/>
                <w:sz w:val="18"/>
                <w:szCs w:val="18"/>
              </w:rPr>
            </w:pPr>
          </w:p>
          <w:p w:rsidR="00DB4ED0" w:rsidRDefault="00DB4ED0" w:rsidP="00ED1605">
            <w:pPr>
              <w:widowControl w:val="0"/>
              <w:spacing w:line="276" w:lineRule="auto"/>
              <w:jc w:val="center"/>
              <w:rPr>
                <w:rFonts w:asciiTheme="minorHAnsi" w:hAnsiTheme="minorHAnsi" w:cstheme="minorHAnsi"/>
                <w:sz w:val="18"/>
                <w:szCs w:val="18"/>
              </w:rPr>
            </w:pPr>
          </w:p>
          <w:p w:rsidR="00DB4ED0" w:rsidRDefault="00DB4ED0" w:rsidP="00ED1605">
            <w:pPr>
              <w:widowControl w:val="0"/>
              <w:spacing w:line="276" w:lineRule="auto"/>
              <w:jc w:val="center"/>
              <w:rPr>
                <w:rFonts w:asciiTheme="minorHAnsi" w:hAnsiTheme="minorHAnsi" w:cstheme="minorHAnsi"/>
                <w:sz w:val="18"/>
                <w:szCs w:val="18"/>
              </w:rPr>
            </w:pPr>
          </w:p>
          <w:p w:rsidR="00DB4ED0" w:rsidRPr="008E7248" w:rsidRDefault="00DB4ED0" w:rsidP="00ED1605">
            <w:pPr>
              <w:widowControl w:val="0"/>
              <w:spacing w:line="276" w:lineRule="auto"/>
              <w:jc w:val="center"/>
              <w:rPr>
                <w:rFonts w:asciiTheme="minorHAnsi" w:hAnsiTheme="minorHAnsi" w:cstheme="minorHAnsi"/>
                <w:sz w:val="18"/>
                <w:szCs w:val="18"/>
              </w:rPr>
            </w:pPr>
          </w:p>
        </w:tc>
      </w:tr>
    </w:tbl>
    <w:p w:rsidR="00ED1605" w:rsidRPr="008A2496" w:rsidRDefault="00DB4ED0" w:rsidP="00ED1605">
      <w:pPr>
        <w:pStyle w:val="Akapitzlist"/>
        <w:ind w:left="142"/>
        <w:rPr>
          <w:rFonts w:asciiTheme="minorHAnsi" w:hAnsiTheme="minorHAnsi" w:cstheme="minorHAnsi"/>
          <w:sz w:val="20"/>
          <w:szCs w:val="20"/>
        </w:rPr>
      </w:pPr>
      <w:r w:rsidRPr="008A2496">
        <w:rPr>
          <w:rFonts w:asciiTheme="minorHAnsi" w:hAnsiTheme="minorHAnsi" w:cstheme="minorHAnsi"/>
          <w:sz w:val="20"/>
          <w:szCs w:val="20"/>
        </w:rPr>
        <w:t xml:space="preserve">* zgodnie z zakresem wykazania spełniania warunków udziału w postępowaniu przez poszczególnych Wykonawców </w:t>
      </w:r>
    </w:p>
    <w:p w:rsidR="008550EE" w:rsidRDefault="008550EE" w:rsidP="008F543C">
      <w:pPr>
        <w:jc w:val="right"/>
        <w:rPr>
          <w:rFonts w:asciiTheme="minorHAnsi" w:hAnsiTheme="minorHAnsi" w:cstheme="minorHAnsi"/>
          <w:b/>
          <w:sz w:val="24"/>
          <w:szCs w:val="24"/>
        </w:rPr>
      </w:pPr>
    </w:p>
    <w:p w:rsidR="009E3297" w:rsidRDefault="009E3297" w:rsidP="008F543C">
      <w:pPr>
        <w:jc w:val="right"/>
        <w:rPr>
          <w:rFonts w:asciiTheme="minorHAnsi" w:hAnsiTheme="minorHAnsi" w:cstheme="minorHAnsi"/>
          <w:b/>
          <w:sz w:val="24"/>
          <w:szCs w:val="24"/>
        </w:rPr>
      </w:pPr>
    </w:p>
    <w:p w:rsidR="000634CE" w:rsidRDefault="000634CE" w:rsidP="008F543C">
      <w:pPr>
        <w:jc w:val="right"/>
        <w:rPr>
          <w:rFonts w:asciiTheme="minorHAnsi" w:hAnsiTheme="minorHAnsi" w:cstheme="minorHAnsi"/>
          <w:b/>
          <w:sz w:val="24"/>
          <w:szCs w:val="24"/>
        </w:rPr>
      </w:pPr>
    </w:p>
    <w:p w:rsidR="000634CE" w:rsidRDefault="000634CE" w:rsidP="008F543C">
      <w:pPr>
        <w:jc w:val="right"/>
        <w:rPr>
          <w:rFonts w:asciiTheme="minorHAnsi" w:hAnsiTheme="minorHAnsi" w:cstheme="minorHAnsi"/>
          <w:b/>
          <w:sz w:val="24"/>
          <w:szCs w:val="24"/>
        </w:rPr>
      </w:pPr>
    </w:p>
    <w:p w:rsidR="000634CE" w:rsidRDefault="000634CE" w:rsidP="008F543C">
      <w:pPr>
        <w:jc w:val="right"/>
        <w:rPr>
          <w:rFonts w:asciiTheme="minorHAnsi" w:hAnsiTheme="minorHAnsi" w:cstheme="minorHAnsi"/>
          <w:b/>
          <w:sz w:val="24"/>
          <w:szCs w:val="24"/>
        </w:rPr>
      </w:pPr>
    </w:p>
    <w:p w:rsidR="000634CE" w:rsidRDefault="000634CE" w:rsidP="008F543C">
      <w:pPr>
        <w:jc w:val="right"/>
        <w:rPr>
          <w:rFonts w:asciiTheme="minorHAnsi" w:hAnsiTheme="minorHAnsi" w:cstheme="minorHAnsi"/>
          <w:b/>
          <w:sz w:val="24"/>
          <w:szCs w:val="24"/>
        </w:rPr>
      </w:pPr>
    </w:p>
    <w:p w:rsidR="000634CE" w:rsidRDefault="000634CE" w:rsidP="008F543C">
      <w:pPr>
        <w:jc w:val="right"/>
        <w:rPr>
          <w:rFonts w:asciiTheme="minorHAnsi" w:hAnsiTheme="minorHAnsi" w:cstheme="minorHAnsi"/>
          <w:b/>
          <w:sz w:val="24"/>
          <w:szCs w:val="24"/>
        </w:rPr>
      </w:pPr>
    </w:p>
    <w:p w:rsidR="000634CE" w:rsidRDefault="000634CE" w:rsidP="008F543C">
      <w:pPr>
        <w:jc w:val="right"/>
        <w:rPr>
          <w:rFonts w:asciiTheme="minorHAnsi" w:hAnsiTheme="minorHAnsi" w:cstheme="minorHAnsi"/>
          <w:b/>
          <w:sz w:val="24"/>
          <w:szCs w:val="24"/>
        </w:rPr>
      </w:pPr>
    </w:p>
    <w:p w:rsidR="000634CE" w:rsidRDefault="000634CE" w:rsidP="008F543C">
      <w:pPr>
        <w:jc w:val="right"/>
        <w:rPr>
          <w:rFonts w:asciiTheme="minorHAnsi" w:hAnsiTheme="minorHAnsi" w:cstheme="minorHAnsi"/>
          <w:b/>
          <w:sz w:val="24"/>
          <w:szCs w:val="24"/>
        </w:rPr>
      </w:pPr>
    </w:p>
    <w:p w:rsidR="000634CE" w:rsidRDefault="000634CE" w:rsidP="008F543C">
      <w:pPr>
        <w:jc w:val="right"/>
        <w:rPr>
          <w:rFonts w:asciiTheme="minorHAnsi" w:hAnsiTheme="minorHAnsi" w:cstheme="minorHAnsi"/>
          <w:b/>
          <w:sz w:val="24"/>
          <w:szCs w:val="24"/>
        </w:rPr>
      </w:pPr>
    </w:p>
    <w:p w:rsidR="000634CE" w:rsidRPr="000634CE" w:rsidRDefault="000634CE" w:rsidP="000634CE">
      <w:pPr>
        <w:tabs>
          <w:tab w:val="left" w:pos="14760"/>
        </w:tabs>
        <w:rPr>
          <w:rFonts w:asciiTheme="minorHAnsi" w:hAnsiTheme="minorHAnsi" w:cstheme="minorHAnsi"/>
          <w:sz w:val="24"/>
          <w:szCs w:val="24"/>
        </w:rPr>
      </w:pPr>
    </w:p>
    <w:p w:rsidR="000634CE" w:rsidRPr="00A46BBE" w:rsidRDefault="000634CE" w:rsidP="000634CE">
      <w:pPr>
        <w:spacing w:line="276" w:lineRule="auto"/>
        <w:jc w:val="right"/>
        <w:rPr>
          <w:rFonts w:asciiTheme="minorHAnsi" w:hAnsiTheme="minorHAnsi" w:cstheme="minorHAnsi"/>
          <w:b/>
          <w:strike/>
          <w:sz w:val="24"/>
          <w:szCs w:val="24"/>
          <w:u w:val="single"/>
        </w:rPr>
      </w:pPr>
      <w:r w:rsidRPr="00A46BBE">
        <w:rPr>
          <w:rFonts w:asciiTheme="minorHAnsi" w:hAnsiTheme="minorHAnsi" w:cstheme="minorHAnsi"/>
          <w:b/>
          <w:sz w:val="24"/>
          <w:szCs w:val="24"/>
        </w:rPr>
        <w:lastRenderedPageBreak/>
        <w:t>ZAŁĄCZNIK NR 7 DO SWZ</w:t>
      </w:r>
    </w:p>
    <w:p w:rsidR="000634CE" w:rsidRPr="008E7248" w:rsidRDefault="000634CE" w:rsidP="000634CE">
      <w:pPr>
        <w:spacing w:line="276" w:lineRule="auto"/>
        <w:rPr>
          <w:rFonts w:asciiTheme="minorHAnsi" w:hAnsiTheme="minorHAnsi" w:cstheme="minorHAnsi"/>
          <w:b/>
          <w:sz w:val="24"/>
          <w:szCs w:val="24"/>
        </w:rPr>
      </w:pPr>
      <w:r w:rsidRPr="008E7248">
        <w:rPr>
          <w:rFonts w:asciiTheme="minorHAnsi" w:hAnsiTheme="minorHAnsi" w:cstheme="minorHAnsi"/>
          <w:b/>
          <w:sz w:val="24"/>
          <w:szCs w:val="24"/>
        </w:rPr>
        <w:t>Wykonawca:</w:t>
      </w:r>
    </w:p>
    <w:p w:rsidR="000634CE" w:rsidRPr="008E7248" w:rsidRDefault="000634CE" w:rsidP="000634CE">
      <w:pPr>
        <w:autoSpaceDE w:val="0"/>
        <w:autoSpaceDN w:val="0"/>
        <w:adjustRightInd w:val="0"/>
        <w:spacing w:line="276" w:lineRule="auto"/>
        <w:rPr>
          <w:rFonts w:asciiTheme="minorHAnsi" w:hAnsiTheme="minorHAnsi" w:cstheme="minorHAnsi"/>
          <w:i/>
          <w:iCs/>
          <w:color w:val="000000"/>
          <w:sz w:val="18"/>
          <w:szCs w:val="18"/>
        </w:rPr>
      </w:pPr>
      <w:r w:rsidRPr="008E7248">
        <w:rPr>
          <w:rFonts w:asciiTheme="minorHAnsi" w:hAnsiTheme="minorHAnsi" w:cstheme="minorHAnsi"/>
          <w:i/>
          <w:iCs/>
          <w:color w:val="000000"/>
          <w:sz w:val="18"/>
          <w:szCs w:val="18"/>
        </w:rPr>
        <w:t>(pełna nazwa/firma, adres, w zależności od</w:t>
      </w:r>
    </w:p>
    <w:p w:rsidR="000634CE" w:rsidRPr="008E7248" w:rsidRDefault="000634CE" w:rsidP="000634CE">
      <w:pPr>
        <w:autoSpaceDE w:val="0"/>
        <w:autoSpaceDN w:val="0"/>
        <w:adjustRightInd w:val="0"/>
        <w:spacing w:line="276" w:lineRule="auto"/>
        <w:rPr>
          <w:rFonts w:asciiTheme="minorHAnsi" w:hAnsiTheme="minorHAnsi" w:cstheme="minorHAnsi"/>
          <w:i/>
          <w:iCs/>
          <w:color w:val="000000"/>
          <w:sz w:val="18"/>
          <w:szCs w:val="18"/>
        </w:rPr>
      </w:pPr>
      <w:r w:rsidRPr="008E7248">
        <w:rPr>
          <w:rFonts w:asciiTheme="minorHAnsi" w:hAnsiTheme="minorHAnsi" w:cstheme="minorHAnsi"/>
          <w:i/>
          <w:iCs/>
          <w:color w:val="000000"/>
          <w:sz w:val="18"/>
          <w:szCs w:val="18"/>
        </w:rPr>
        <w:t>podmiotu: NIP/PESEL, KRS/CEiDG)</w:t>
      </w:r>
    </w:p>
    <w:p w:rsidR="000634CE" w:rsidRPr="008E7248" w:rsidRDefault="000634CE" w:rsidP="000634CE">
      <w:pPr>
        <w:autoSpaceDE w:val="0"/>
        <w:autoSpaceDN w:val="0"/>
        <w:adjustRightInd w:val="0"/>
        <w:spacing w:line="276" w:lineRule="auto"/>
        <w:rPr>
          <w:rFonts w:asciiTheme="minorHAnsi" w:hAnsiTheme="minorHAnsi" w:cstheme="minorHAnsi"/>
          <w:color w:val="000000"/>
        </w:rPr>
      </w:pPr>
      <w:r w:rsidRPr="008E7248">
        <w:rPr>
          <w:rFonts w:asciiTheme="minorHAnsi" w:hAnsiTheme="minorHAnsi" w:cstheme="minorHAnsi"/>
          <w:color w:val="000000"/>
        </w:rPr>
        <w:t>reprezentowany przez:</w:t>
      </w:r>
    </w:p>
    <w:p w:rsidR="000634CE" w:rsidRPr="008E7248" w:rsidRDefault="000634CE" w:rsidP="000634CE">
      <w:pPr>
        <w:autoSpaceDE w:val="0"/>
        <w:autoSpaceDN w:val="0"/>
        <w:adjustRightInd w:val="0"/>
        <w:rPr>
          <w:rFonts w:asciiTheme="minorHAnsi" w:hAnsiTheme="minorHAnsi" w:cstheme="minorHAnsi"/>
          <w:color w:val="000000"/>
          <w:sz w:val="24"/>
          <w:szCs w:val="24"/>
        </w:rPr>
      </w:pPr>
      <w:r w:rsidRPr="008E7248">
        <w:rPr>
          <w:rFonts w:asciiTheme="minorHAnsi" w:hAnsiTheme="minorHAnsi" w:cstheme="minorHAnsi"/>
          <w:color w:val="000000"/>
          <w:sz w:val="24"/>
          <w:szCs w:val="24"/>
        </w:rPr>
        <w:t>…………………………………………….................</w:t>
      </w:r>
    </w:p>
    <w:p w:rsidR="000634CE" w:rsidRPr="008E7248" w:rsidRDefault="000634CE" w:rsidP="000634CE">
      <w:pPr>
        <w:autoSpaceDE w:val="0"/>
        <w:autoSpaceDN w:val="0"/>
        <w:adjustRightInd w:val="0"/>
        <w:rPr>
          <w:rFonts w:asciiTheme="minorHAnsi" w:hAnsiTheme="minorHAnsi" w:cstheme="minorHAnsi"/>
          <w:i/>
          <w:iCs/>
          <w:color w:val="000000"/>
          <w:sz w:val="18"/>
          <w:szCs w:val="18"/>
        </w:rPr>
      </w:pPr>
      <w:r w:rsidRPr="008E7248">
        <w:rPr>
          <w:rFonts w:asciiTheme="minorHAnsi" w:hAnsiTheme="minorHAnsi" w:cstheme="minorHAnsi"/>
          <w:i/>
          <w:iCs/>
          <w:color w:val="000000"/>
          <w:sz w:val="18"/>
          <w:szCs w:val="18"/>
        </w:rPr>
        <w:t xml:space="preserve"> (imię, nazwisko, stanowisko/podstawa do reprezentacji)</w:t>
      </w:r>
    </w:p>
    <w:p w:rsidR="000634CE" w:rsidRDefault="000634CE" w:rsidP="000634CE">
      <w:pPr>
        <w:spacing w:line="276" w:lineRule="auto"/>
        <w:jc w:val="center"/>
        <w:rPr>
          <w:rFonts w:asciiTheme="minorHAnsi" w:hAnsiTheme="minorHAnsi" w:cstheme="minorHAnsi"/>
          <w:b/>
          <w:sz w:val="24"/>
          <w:szCs w:val="24"/>
          <w:u w:val="single"/>
        </w:rPr>
      </w:pPr>
    </w:p>
    <w:p w:rsidR="000634CE" w:rsidRDefault="000634CE" w:rsidP="000634CE">
      <w:pPr>
        <w:spacing w:line="276" w:lineRule="auto"/>
        <w:jc w:val="center"/>
        <w:rPr>
          <w:rFonts w:asciiTheme="minorHAnsi" w:hAnsiTheme="minorHAnsi" w:cstheme="minorHAnsi"/>
          <w:b/>
          <w:sz w:val="24"/>
          <w:szCs w:val="24"/>
          <w:u w:val="single"/>
        </w:rPr>
      </w:pPr>
    </w:p>
    <w:p w:rsidR="00D26E26" w:rsidRDefault="000634CE" w:rsidP="000634CE">
      <w:pPr>
        <w:spacing w:line="276" w:lineRule="auto"/>
        <w:jc w:val="center"/>
        <w:rPr>
          <w:rFonts w:asciiTheme="minorHAnsi" w:hAnsiTheme="minorHAnsi" w:cstheme="minorHAnsi"/>
          <w:b/>
          <w:sz w:val="24"/>
          <w:szCs w:val="24"/>
          <w:u w:val="single"/>
        </w:rPr>
      </w:pPr>
      <w:r w:rsidRPr="00ED1605">
        <w:rPr>
          <w:rFonts w:asciiTheme="minorHAnsi" w:hAnsiTheme="minorHAnsi" w:cstheme="minorHAnsi"/>
          <w:b/>
          <w:sz w:val="24"/>
          <w:szCs w:val="24"/>
          <w:u w:val="single"/>
        </w:rPr>
        <w:t>Oświadczenie Wykonawcy</w:t>
      </w:r>
    </w:p>
    <w:p w:rsidR="00D26E26" w:rsidRPr="008E7248" w:rsidRDefault="00D26E26" w:rsidP="00D26E26">
      <w:pPr>
        <w:spacing w:line="276" w:lineRule="auto"/>
        <w:jc w:val="center"/>
        <w:rPr>
          <w:rFonts w:asciiTheme="minorHAnsi" w:hAnsiTheme="minorHAnsi" w:cstheme="minorHAnsi"/>
          <w:b/>
          <w:sz w:val="24"/>
          <w:szCs w:val="24"/>
        </w:rPr>
      </w:pPr>
      <w:r>
        <w:rPr>
          <w:rFonts w:asciiTheme="minorHAnsi" w:hAnsiTheme="minorHAnsi" w:cstheme="minorHAnsi"/>
          <w:b/>
          <w:sz w:val="24"/>
          <w:szCs w:val="24"/>
        </w:rPr>
        <w:t xml:space="preserve">składane w zakresie </w:t>
      </w:r>
      <w:r w:rsidRPr="008E7248">
        <w:rPr>
          <w:rFonts w:asciiTheme="minorHAnsi" w:hAnsiTheme="minorHAnsi" w:cstheme="minorHAnsi"/>
          <w:b/>
          <w:sz w:val="24"/>
          <w:szCs w:val="24"/>
        </w:rPr>
        <w:t>art. 1</w:t>
      </w:r>
      <w:r>
        <w:rPr>
          <w:rFonts w:asciiTheme="minorHAnsi" w:hAnsiTheme="minorHAnsi" w:cstheme="minorHAnsi"/>
          <w:b/>
          <w:sz w:val="24"/>
          <w:szCs w:val="24"/>
        </w:rPr>
        <w:t>08</w:t>
      </w:r>
      <w:r w:rsidRPr="008E7248">
        <w:rPr>
          <w:rFonts w:asciiTheme="minorHAnsi" w:hAnsiTheme="minorHAnsi" w:cstheme="minorHAnsi"/>
          <w:b/>
          <w:sz w:val="24"/>
          <w:szCs w:val="24"/>
        </w:rPr>
        <w:t xml:space="preserve"> ust. </w:t>
      </w:r>
      <w:r>
        <w:rPr>
          <w:rFonts w:asciiTheme="minorHAnsi" w:hAnsiTheme="minorHAnsi" w:cstheme="minorHAnsi"/>
          <w:b/>
          <w:sz w:val="24"/>
          <w:szCs w:val="24"/>
        </w:rPr>
        <w:t>1</w:t>
      </w:r>
      <w:r w:rsidRPr="008E7248">
        <w:rPr>
          <w:rFonts w:asciiTheme="minorHAnsi" w:hAnsiTheme="minorHAnsi" w:cstheme="minorHAnsi"/>
          <w:b/>
          <w:sz w:val="24"/>
          <w:szCs w:val="24"/>
        </w:rPr>
        <w:t xml:space="preserve"> </w:t>
      </w:r>
      <w:r>
        <w:rPr>
          <w:rFonts w:asciiTheme="minorHAnsi" w:hAnsiTheme="minorHAnsi" w:cstheme="minorHAnsi"/>
          <w:b/>
          <w:sz w:val="24"/>
          <w:szCs w:val="24"/>
        </w:rPr>
        <w:t xml:space="preserve">pkt 5 </w:t>
      </w:r>
      <w:r w:rsidRPr="008E7248">
        <w:rPr>
          <w:rFonts w:asciiTheme="minorHAnsi" w:hAnsiTheme="minorHAnsi" w:cstheme="minorHAnsi"/>
          <w:b/>
          <w:sz w:val="24"/>
          <w:szCs w:val="24"/>
        </w:rPr>
        <w:t>ustawy z dnia 11 września 2019 r.</w:t>
      </w:r>
      <w:r>
        <w:rPr>
          <w:rFonts w:asciiTheme="minorHAnsi" w:hAnsiTheme="minorHAnsi" w:cstheme="minorHAnsi"/>
          <w:b/>
          <w:sz w:val="24"/>
          <w:szCs w:val="24"/>
        </w:rPr>
        <w:t xml:space="preserve"> </w:t>
      </w:r>
      <w:r w:rsidRPr="008E7248">
        <w:rPr>
          <w:rFonts w:asciiTheme="minorHAnsi" w:hAnsiTheme="minorHAnsi" w:cstheme="minorHAnsi"/>
          <w:b/>
          <w:sz w:val="24"/>
          <w:szCs w:val="24"/>
        </w:rPr>
        <w:t>Pzp,</w:t>
      </w:r>
    </w:p>
    <w:p w:rsidR="000634CE" w:rsidRPr="000634CE" w:rsidRDefault="000634CE" w:rsidP="000634CE">
      <w:pPr>
        <w:spacing w:line="276" w:lineRule="auto"/>
        <w:jc w:val="center"/>
        <w:rPr>
          <w:rFonts w:asciiTheme="minorHAnsi" w:hAnsiTheme="minorHAnsi" w:cstheme="minorHAnsi"/>
          <w:b/>
          <w:sz w:val="24"/>
          <w:szCs w:val="24"/>
        </w:rPr>
      </w:pPr>
      <w:r w:rsidRPr="000634CE">
        <w:rPr>
          <w:rFonts w:asciiTheme="minorHAnsi" w:hAnsiTheme="minorHAnsi" w:cstheme="minorHAnsi"/>
          <w:b/>
          <w:sz w:val="24"/>
          <w:szCs w:val="24"/>
        </w:rPr>
        <w:t>o przynależności lub braku przynależności do tej samej grupy kapitałowej</w:t>
      </w:r>
    </w:p>
    <w:p w:rsidR="000634CE" w:rsidRPr="008E7248" w:rsidRDefault="000634CE" w:rsidP="000634CE">
      <w:pPr>
        <w:spacing w:line="276" w:lineRule="auto"/>
        <w:ind w:firstLine="709"/>
        <w:jc w:val="both"/>
        <w:rPr>
          <w:rFonts w:asciiTheme="minorHAnsi" w:hAnsiTheme="minorHAnsi" w:cstheme="minorHAnsi"/>
          <w:sz w:val="24"/>
          <w:szCs w:val="24"/>
        </w:rPr>
      </w:pPr>
    </w:p>
    <w:p w:rsidR="000634CE" w:rsidRPr="000634CE" w:rsidRDefault="000634CE" w:rsidP="00D26E26">
      <w:pPr>
        <w:spacing w:line="276" w:lineRule="auto"/>
        <w:ind w:firstLine="709"/>
        <w:jc w:val="both"/>
        <w:rPr>
          <w:rFonts w:asciiTheme="minorHAnsi" w:hAnsiTheme="minorHAnsi" w:cstheme="minorHAnsi"/>
          <w:b/>
          <w:sz w:val="24"/>
          <w:szCs w:val="24"/>
        </w:rPr>
      </w:pPr>
      <w:r w:rsidRPr="008E7248">
        <w:rPr>
          <w:rFonts w:asciiTheme="minorHAnsi" w:hAnsiTheme="minorHAnsi" w:cstheme="minorHAnsi"/>
          <w:sz w:val="24"/>
          <w:szCs w:val="24"/>
        </w:rPr>
        <w:t xml:space="preserve">Na potrzeby postępowania o udzielenie zamówienia publicznego </w:t>
      </w:r>
      <w:r>
        <w:rPr>
          <w:rFonts w:asciiTheme="minorHAnsi" w:hAnsiTheme="minorHAnsi" w:cstheme="minorHAnsi"/>
          <w:sz w:val="24"/>
          <w:szCs w:val="24"/>
        </w:rPr>
        <w:t xml:space="preserve">na </w:t>
      </w:r>
      <w:r w:rsidRPr="00AC0890">
        <w:rPr>
          <w:rFonts w:asciiTheme="minorHAnsi" w:hAnsiTheme="minorHAnsi" w:cstheme="minorHAnsi"/>
          <w:b/>
          <w:sz w:val="24"/>
          <w:szCs w:val="24"/>
        </w:rPr>
        <w:t>„</w:t>
      </w:r>
      <w:r w:rsidRPr="005C65C9">
        <w:rPr>
          <w:rFonts w:asciiTheme="minorHAnsi" w:hAnsiTheme="minorHAnsi" w:cstheme="minorHAnsi"/>
          <w:b/>
          <w:sz w:val="24"/>
          <w:szCs w:val="24"/>
        </w:rPr>
        <w:t xml:space="preserve">Usługę </w:t>
      </w:r>
      <w:r w:rsidRPr="00B91F6F">
        <w:rPr>
          <w:rFonts w:asciiTheme="minorHAnsi" w:hAnsiTheme="minorHAnsi" w:cstheme="minorHAnsi"/>
          <w:b/>
          <w:sz w:val="24"/>
          <w:szCs w:val="24"/>
        </w:rPr>
        <w:t>pełnienia funkcji Inwestora Zastępczego dla inwestycji polegającej na budowie siedziby Świętokrzyskiego Oddziału Wojewódzkiego Narodowego Funduszu Zdrowia w Kielcach przy ul. M. Langiewicza</w:t>
      </w:r>
      <w:r w:rsidRPr="005C65C9">
        <w:rPr>
          <w:rFonts w:asciiTheme="minorHAnsi" w:hAnsiTheme="minorHAnsi" w:cstheme="minorHAnsi"/>
          <w:b/>
          <w:sz w:val="24"/>
          <w:szCs w:val="24"/>
        </w:rPr>
        <w:t>”</w:t>
      </w:r>
      <w:r w:rsidRPr="00AC0890">
        <w:rPr>
          <w:rFonts w:asciiTheme="minorHAnsi" w:hAnsiTheme="minorHAnsi" w:cstheme="minorHAnsi"/>
          <w:sz w:val="24"/>
          <w:szCs w:val="24"/>
        </w:rPr>
        <w:t xml:space="preserve">,  </w:t>
      </w:r>
      <w:r w:rsidRPr="008E7248">
        <w:rPr>
          <w:rFonts w:asciiTheme="minorHAnsi" w:hAnsiTheme="minorHAnsi" w:cstheme="minorHAnsi"/>
          <w:sz w:val="24"/>
          <w:szCs w:val="24"/>
        </w:rPr>
        <w:t>prowadzonego przez Narodowy Fundusz Zdrowia ŚOW NFZ</w:t>
      </w:r>
      <w:r w:rsidR="00D26E26">
        <w:rPr>
          <w:rFonts w:asciiTheme="minorHAnsi" w:hAnsiTheme="minorHAnsi" w:cstheme="minorHAnsi"/>
          <w:sz w:val="24"/>
          <w:szCs w:val="24"/>
        </w:rPr>
        <w:t>, oświadczam, że:</w:t>
      </w:r>
      <w:r w:rsidRPr="000634CE">
        <w:rPr>
          <w:rFonts w:asciiTheme="minorHAnsi" w:hAnsiTheme="minorHAnsi" w:cstheme="minorHAnsi"/>
          <w:sz w:val="24"/>
          <w:szCs w:val="24"/>
        </w:rPr>
        <w:t xml:space="preserve"> </w:t>
      </w:r>
      <w:r w:rsidRPr="000634CE">
        <w:rPr>
          <w:rFonts w:asciiTheme="minorHAnsi" w:hAnsiTheme="minorHAnsi" w:cstheme="minorHAnsi"/>
          <w:sz w:val="24"/>
          <w:szCs w:val="24"/>
        </w:rPr>
        <w:tab/>
      </w:r>
      <w:r w:rsidRPr="000634CE">
        <w:rPr>
          <w:rFonts w:asciiTheme="minorHAnsi" w:hAnsiTheme="minorHAnsi" w:cstheme="minorHAnsi"/>
          <w:sz w:val="24"/>
          <w:szCs w:val="24"/>
        </w:rPr>
        <w:tab/>
      </w:r>
      <w:r w:rsidRPr="000634CE">
        <w:rPr>
          <w:rFonts w:asciiTheme="minorHAnsi" w:hAnsiTheme="minorHAnsi" w:cstheme="minorHAnsi"/>
          <w:sz w:val="24"/>
          <w:szCs w:val="24"/>
        </w:rPr>
        <w:tab/>
        <w:t xml:space="preserve">    </w:t>
      </w:r>
    </w:p>
    <w:p w:rsidR="000634CE" w:rsidRPr="000634CE" w:rsidRDefault="000634CE" w:rsidP="000634CE">
      <w:pPr>
        <w:tabs>
          <w:tab w:val="left" w:pos="6971"/>
        </w:tabs>
        <w:jc w:val="both"/>
        <w:rPr>
          <w:rFonts w:asciiTheme="minorHAnsi" w:hAnsiTheme="minorHAnsi" w:cstheme="minorHAnsi"/>
          <w:b/>
          <w:sz w:val="24"/>
          <w:szCs w:val="24"/>
        </w:rPr>
      </w:pPr>
    </w:p>
    <w:p w:rsidR="000634CE" w:rsidRPr="000634CE" w:rsidRDefault="000634CE" w:rsidP="000634CE">
      <w:pPr>
        <w:ind w:left="567" w:hanging="567"/>
        <w:jc w:val="both"/>
        <w:rPr>
          <w:rFonts w:asciiTheme="minorHAnsi" w:hAnsiTheme="minorHAnsi" w:cstheme="minorHAnsi"/>
          <w:sz w:val="24"/>
          <w:szCs w:val="24"/>
        </w:rPr>
      </w:pPr>
      <w:r w:rsidRPr="000634CE">
        <w:rPr>
          <w:rFonts w:asciiTheme="minorHAnsi" w:hAnsiTheme="minorHAnsi" w:cstheme="minorHAnsi"/>
          <w:b/>
          <w:sz w:val="24"/>
          <w:szCs w:val="24"/>
        </w:rPr>
        <w:sym w:font="Wingdings" w:char="F0A8"/>
      </w:r>
      <w:r w:rsidRPr="000634CE">
        <w:rPr>
          <w:rFonts w:asciiTheme="minorHAnsi" w:hAnsiTheme="minorHAnsi" w:cstheme="minorHAnsi"/>
          <w:b/>
          <w:sz w:val="24"/>
          <w:szCs w:val="24"/>
        </w:rPr>
        <w:t xml:space="preserve"> </w:t>
      </w:r>
      <w:r w:rsidRPr="000634CE">
        <w:rPr>
          <w:rFonts w:asciiTheme="minorHAnsi" w:hAnsiTheme="minorHAnsi" w:cstheme="minorHAnsi"/>
          <w:b/>
          <w:sz w:val="24"/>
          <w:szCs w:val="24"/>
        </w:rPr>
        <w:tab/>
        <w:t xml:space="preserve">nie </w:t>
      </w:r>
      <w:r w:rsidR="00D26E26">
        <w:rPr>
          <w:rFonts w:asciiTheme="minorHAnsi" w:hAnsiTheme="minorHAnsi" w:cstheme="minorHAnsi"/>
          <w:b/>
          <w:sz w:val="24"/>
          <w:szCs w:val="24"/>
        </w:rPr>
        <w:t xml:space="preserve">przynależę </w:t>
      </w:r>
      <w:r w:rsidRPr="000634CE">
        <w:rPr>
          <w:rFonts w:asciiTheme="minorHAnsi" w:hAnsiTheme="minorHAnsi" w:cstheme="minorHAnsi"/>
          <w:b/>
          <w:sz w:val="24"/>
          <w:szCs w:val="24"/>
        </w:rPr>
        <w:t>do tej samej grupy kapitałowej</w:t>
      </w:r>
      <w:r w:rsidRPr="000634CE">
        <w:rPr>
          <w:rFonts w:asciiTheme="minorHAnsi" w:hAnsiTheme="minorHAnsi" w:cstheme="minorHAnsi"/>
          <w:sz w:val="24"/>
          <w:szCs w:val="24"/>
        </w:rPr>
        <w:t>, w rozumieniu ustawy z dnia 16 lutego 2007</w:t>
      </w:r>
      <w:r w:rsidR="00D26E26">
        <w:rPr>
          <w:rFonts w:asciiTheme="minorHAnsi" w:hAnsiTheme="minorHAnsi" w:cstheme="minorHAnsi"/>
          <w:sz w:val="24"/>
          <w:szCs w:val="24"/>
        </w:rPr>
        <w:t xml:space="preserve"> </w:t>
      </w:r>
      <w:r w:rsidRPr="000634CE">
        <w:rPr>
          <w:rFonts w:asciiTheme="minorHAnsi" w:hAnsiTheme="minorHAnsi" w:cstheme="minorHAnsi"/>
          <w:sz w:val="24"/>
          <w:szCs w:val="24"/>
        </w:rPr>
        <w:t>r. o och</w:t>
      </w:r>
      <w:r w:rsidR="00D26E26">
        <w:rPr>
          <w:rFonts w:asciiTheme="minorHAnsi" w:hAnsiTheme="minorHAnsi" w:cstheme="minorHAnsi"/>
          <w:sz w:val="24"/>
          <w:szCs w:val="24"/>
        </w:rPr>
        <w:t xml:space="preserve">ronie konkurencji i konsumentów, co inni </w:t>
      </w:r>
      <w:r w:rsidRPr="000634CE">
        <w:rPr>
          <w:rFonts w:asciiTheme="minorHAnsi" w:hAnsiTheme="minorHAnsi" w:cstheme="minorHAnsi"/>
          <w:sz w:val="24"/>
          <w:szCs w:val="24"/>
        </w:rPr>
        <w:t>Wykonawc</w:t>
      </w:r>
      <w:r w:rsidR="00D26E26">
        <w:rPr>
          <w:rFonts w:asciiTheme="minorHAnsi" w:hAnsiTheme="minorHAnsi" w:cstheme="minorHAnsi"/>
          <w:sz w:val="24"/>
          <w:szCs w:val="24"/>
        </w:rPr>
        <w:t>y, którzy złożyl</w:t>
      </w:r>
      <w:r w:rsidR="009F1D45">
        <w:rPr>
          <w:rFonts w:asciiTheme="minorHAnsi" w:hAnsiTheme="minorHAnsi" w:cstheme="minorHAnsi"/>
          <w:sz w:val="24"/>
          <w:szCs w:val="24"/>
        </w:rPr>
        <w:t>i odrębną ofertę w postępowaniu</w:t>
      </w:r>
      <w:r w:rsidRPr="000634CE">
        <w:rPr>
          <w:rFonts w:asciiTheme="minorHAnsi" w:hAnsiTheme="minorHAnsi" w:cstheme="minorHAnsi"/>
          <w:sz w:val="24"/>
          <w:szCs w:val="24"/>
        </w:rPr>
        <w:t>*;</w:t>
      </w:r>
    </w:p>
    <w:p w:rsidR="000634CE" w:rsidRPr="000634CE" w:rsidRDefault="000634CE" w:rsidP="000634CE">
      <w:pPr>
        <w:ind w:left="567" w:hanging="567"/>
        <w:jc w:val="both"/>
        <w:rPr>
          <w:rFonts w:asciiTheme="minorHAnsi" w:hAnsiTheme="minorHAnsi" w:cstheme="minorHAnsi"/>
          <w:sz w:val="24"/>
          <w:szCs w:val="24"/>
        </w:rPr>
      </w:pPr>
    </w:p>
    <w:p w:rsidR="000634CE" w:rsidRPr="000634CE" w:rsidRDefault="000634CE" w:rsidP="000634CE">
      <w:pPr>
        <w:ind w:left="567" w:hanging="567"/>
        <w:jc w:val="both"/>
        <w:rPr>
          <w:rFonts w:asciiTheme="minorHAnsi" w:hAnsiTheme="minorHAnsi" w:cstheme="minorHAnsi"/>
          <w:sz w:val="24"/>
          <w:szCs w:val="24"/>
        </w:rPr>
      </w:pPr>
      <w:r w:rsidRPr="000634CE">
        <w:rPr>
          <w:rFonts w:asciiTheme="minorHAnsi" w:hAnsiTheme="minorHAnsi" w:cstheme="minorHAnsi"/>
          <w:b/>
          <w:sz w:val="24"/>
          <w:szCs w:val="24"/>
        </w:rPr>
        <w:t xml:space="preserve"> </w:t>
      </w:r>
      <w:r w:rsidRPr="000634CE">
        <w:rPr>
          <w:rFonts w:asciiTheme="minorHAnsi" w:hAnsiTheme="minorHAnsi" w:cstheme="minorHAnsi"/>
          <w:b/>
          <w:sz w:val="24"/>
          <w:szCs w:val="24"/>
        </w:rPr>
        <w:sym w:font="Wingdings" w:char="F0A8"/>
      </w:r>
      <w:r w:rsidRPr="000634CE">
        <w:rPr>
          <w:rFonts w:asciiTheme="minorHAnsi" w:hAnsiTheme="minorHAnsi" w:cstheme="minorHAnsi"/>
          <w:b/>
          <w:sz w:val="24"/>
          <w:szCs w:val="24"/>
        </w:rPr>
        <w:t xml:space="preserve"> </w:t>
      </w:r>
      <w:r w:rsidRPr="000634CE">
        <w:rPr>
          <w:rFonts w:asciiTheme="minorHAnsi" w:hAnsiTheme="minorHAnsi" w:cstheme="minorHAnsi"/>
          <w:b/>
          <w:sz w:val="24"/>
          <w:szCs w:val="24"/>
        </w:rPr>
        <w:tab/>
      </w:r>
      <w:r w:rsidR="00D26E26">
        <w:rPr>
          <w:rFonts w:asciiTheme="minorHAnsi" w:hAnsiTheme="minorHAnsi" w:cstheme="minorHAnsi"/>
          <w:b/>
          <w:sz w:val="24"/>
          <w:szCs w:val="24"/>
        </w:rPr>
        <w:t>przy</w:t>
      </w:r>
      <w:r w:rsidRPr="000634CE">
        <w:rPr>
          <w:rFonts w:asciiTheme="minorHAnsi" w:hAnsiTheme="minorHAnsi" w:cstheme="minorHAnsi"/>
          <w:b/>
          <w:sz w:val="24"/>
          <w:szCs w:val="24"/>
        </w:rPr>
        <w:t>należ</w:t>
      </w:r>
      <w:r w:rsidR="00D26E26">
        <w:rPr>
          <w:rFonts w:asciiTheme="minorHAnsi" w:hAnsiTheme="minorHAnsi" w:cstheme="minorHAnsi"/>
          <w:b/>
          <w:sz w:val="24"/>
          <w:szCs w:val="24"/>
        </w:rPr>
        <w:t xml:space="preserve">ę </w:t>
      </w:r>
      <w:r w:rsidRPr="000634CE">
        <w:rPr>
          <w:rFonts w:asciiTheme="minorHAnsi" w:hAnsiTheme="minorHAnsi" w:cstheme="minorHAnsi"/>
          <w:b/>
          <w:sz w:val="24"/>
          <w:szCs w:val="24"/>
        </w:rPr>
        <w:t>do tej samej grupy kapitałowej</w:t>
      </w:r>
      <w:r w:rsidRPr="000634CE">
        <w:rPr>
          <w:rFonts w:asciiTheme="minorHAnsi" w:hAnsiTheme="minorHAnsi" w:cstheme="minorHAnsi"/>
          <w:sz w:val="24"/>
          <w:szCs w:val="24"/>
        </w:rPr>
        <w:t>, w rozumieniu ustawy z dnia 16 lutego 2007 r. o och</w:t>
      </w:r>
      <w:r w:rsidR="00D26E26">
        <w:rPr>
          <w:rFonts w:asciiTheme="minorHAnsi" w:hAnsiTheme="minorHAnsi" w:cstheme="minorHAnsi"/>
          <w:sz w:val="24"/>
          <w:szCs w:val="24"/>
        </w:rPr>
        <w:t xml:space="preserve">ronie konkurencji i konsumentów, </w:t>
      </w:r>
      <w:r w:rsidRPr="000634CE">
        <w:rPr>
          <w:rFonts w:asciiTheme="minorHAnsi" w:hAnsiTheme="minorHAnsi" w:cstheme="minorHAnsi"/>
          <w:sz w:val="24"/>
          <w:szCs w:val="24"/>
        </w:rPr>
        <w:t xml:space="preserve">w której skład wchodzą następujący Wykonawcy, którzy złożyli </w:t>
      </w:r>
      <w:r w:rsidR="008A2496">
        <w:rPr>
          <w:rFonts w:asciiTheme="minorHAnsi" w:hAnsiTheme="minorHAnsi" w:cstheme="minorHAnsi"/>
          <w:sz w:val="24"/>
          <w:szCs w:val="24"/>
        </w:rPr>
        <w:t xml:space="preserve">odrębne </w:t>
      </w:r>
      <w:r w:rsidRPr="000634CE">
        <w:rPr>
          <w:rFonts w:asciiTheme="minorHAnsi" w:hAnsiTheme="minorHAnsi" w:cstheme="minorHAnsi"/>
          <w:sz w:val="24"/>
          <w:szCs w:val="24"/>
        </w:rPr>
        <w:t>oferty w postępowaniu*:</w:t>
      </w:r>
    </w:p>
    <w:tbl>
      <w:tblPr>
        <w:tblpPr w:leftFromText="141" w:rightFromText="141"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3822"/>
      </w:tblGrid>
      <w:tr w:rsidR="00D26E26" w:rsidRPr="000634CE" w:rsidTr="00D26E26">
        <w:tc>
          <w:tcPr>
            <w:tcW w:w="1129" w:type="dxa"/>
            <w:tcBorders>
              <w:top w:val="single" w:sz="4" w:space="0" w:color="auto"/>
              <w:left w:val="single" w:sz="4" w:space="0" w:color="auto"/>
              <w:bottom w:val="single" w:sz="4" w:space="0" w:color="auto"/>
              <w:right w:val="single" w:sz="4" w:space="0" w:color="auto"/>
            </w:tcBorders>
            <w:hideMark/>
          </w:tcPr>
          <w:p w:rsidR="00D26E26" w:rsidRPr="000634CE" w:rsidRDefault="00D26E26" w:rsidP="00D26E26">
            <w:pPr>
              <w:jc w:val="both"/>
              <w:rPr>
                <w:rFonts w:asciiTheme="minorHAnsi" w:hAnsiTheme="minorHAnsi" w:cstheme="minorHAnsi"/>
                <w:sz w:val="24"/>
                <w:szCs w:val="24"/>
              </w:rPr>
            </w:pPr>
            <w:r w:rsidRPr="000634CE">
              <w:rPr>
                <w:rFonts w:asciiTheme="minorHAnsi" w:hAnsiTheme="minorHAnsi" w:cstheme="minorHAnsi"/>
                <w:sz w:val="24"/>
                <w:szCs w:val="24"/>
              </w:rPr>
              <w:t xml:space="preserve">Lp. </w:t>
            </w:r>
          </w:p>
        </w:tc>
        <w:tc>
          <w:tcPr>
            <w:tcW w:w="3544" w:type="dxa"/>
            <w:tcBorders>
              <w:top w:val="single" w:sz="4" w:space="0" w:color="auto"/>
              <w:left w:val="single" w:sz="4" w:space="0" w:color="auto"/>
              <w:bottom w:val="single" w:sz="4" w:space="0" w:color="auto"/>
              <w:right w:val="single" w:sz="4" w:space="0" w:color="auto"/>
            </w:tcBorders>
            <w:hideMark/>
          </w:tcPr>
          <w:p w:rsidR="00D26E26" w:rsidRPr="000634CE" w:rsidRDefault="00D26E26" w:rsidP="00D26E26">
            <w:pPr>
              <w:jc w:val="both"/>
              <w:rPr>
                <w:rFonts w:asciiTheme="minorHAnsi" w:hAnsiTheme="minorHAnsi" w:cstheme="minorHAnsi"/>
                <w:sz w:val="24"/>
                <w:szCs w:val="24"/>
              </w:rPr>
            </w:pPr>
            <w:r w:rsidRPr="000634CE">
              <w:rPr>
                <w:rFonts w:asciiTheme="minorHAnsi" w:hAnsiTheme="minorHAnsi" w:cstheme="minorHAnsi"/>
                <w:sz w:val="24"/>
                <w:szCs w:val="24"/>
              </w:rPr>
              <w:t>Nazwa Wykonawcy</w:t>
            </w:r>
          </w:p>
        </w:tc>
        <w:tc>
          <w:tcPr>
            <w:tcW w:w="3822" w:type="dxa"/>
            <w:tcBorders>
              <w:top w:val="single" w:sz="4" w:space="0" w:color="auto"/>
              <w:left w:val="single" w:sz="4" w:space="0" w:color="auto"/>
              <w:bottom w:val="single" w:sz="4" w:space="0" w:color="auto"/>
              <w:right w:val="single" w:sz="4" w:space="0" w:color="auto"/>
            </w:tcBorders>
            <w:hideMark/>
          </w:tcPr>
          <w:p w:rsidR="00D26E26" w:rsidRPr="000634CE" w:rsidRDefault="00D26E26" w:rsidP="00D26E26">
            <w:pPr>
              <w:jc w:val="both"/>
              <w:rPr>
                <w:rFonts w:asciiTheme="minorHAnsi" w:hAnsiTheme="minorHAnsi" w:cstheme="minorHAnsi"/>
                <w:sz w:val="24"/>
                <w:szCs w:val="24"/>
              </w:rPr>
            </w:pPr>
            <w:r w:rsidRPr="000634CE">
              <w:rPr>
                <w:rFonts w:asciiTheme="minorHAnsi" w:hAnsiTheme="minorHAnsi" w:cstheme="minorHAnsi"/>
                <w:sz w:val="24"/>
                <w:szCs w:val="24"/>
              </w:rPr>
              <w:t>Adres Wykonawcy</w:t>
            </w:r>
          </w:p>
        </w:tc>
      </w:tr>
      <w:tr w:rsidR="00D26E26" w:rsidRPr="000634CE" w:rsidTr="00D26E26">
        <w:tc>
          <w:tcPr>
            <w:tcW w:w="1129" w:type="dxa"/>
            <w:tcBorders>
              <w:top w:val="single" w:sz="4" w:space="0" w:color="auto"/>
              <w:left w:val="single" w:sz="4" w:space="0" w:color="auto"/>
              <w:bottom w:val="single" w:sz="4" w:space="0" w:color="auto"/>
              <w:right w:val="single" w:sz="4" w:space="0" w:color="auto"/>
            </w:tcBorders>
          </w:tcPr>
          <w:p w:rsidR="00D26E26" w:rsidRPr="000634CE" w:rsidRDefault="00D26E26" w:rsidP="00D26E26">
            <w:pPr>
              <w:jc w:val="both"/>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26E26" w:rsidRPr="000634CE" w:rsidRDefault="00D26E26" w:rsidP="00D26E26">
            <w:pPr>
              <w:jc w:val="both"/>
              <w:rPr>
                <w:rFonts w:asciiTheme="minorHAnsi" w:hAnsiTheme="minorHAnsi" w:cstheme="minorHAnsi"/>
                <w:sz w:val="24"/>
                <w:szCs w:val="24"/>
              </w:rPr>
            </w:pPr>
          </w:p>
        </w:tc>
        <w:tc>
          <w:tcPr>
            <w:tcW w:w="3822" w:type="dxa"/>
            <w:tcBorders>
              <w:top w:val="single" w:sz="4" w:space="0" w:color="auto"/>
              <w:left w:val="single" w:sz="4" w:space="0" w:color="auto"/>
              <w:bottom w:val="single" w:sz="4" w:space="0" w:color="auto"/>
              <w:right w:val="single" w:sz="4" w:space="0" w:color="auto"/>
            </w:tcBorders>
          </w:tcPr>
          <w:p w:rsidR="00D26E26" w:rsidRPr="000634CE" w:rsidRDefault="00D26E26" w:rsidP="00D26E26">
            <w:pPr>
              <w:jc w:val="both"/>
              <w:rPr>
                <w:rFonts w:asciiTheme="minorHAnsi" w:hAnsiTheme="minorHAnsi" w:cstheme="minorHAnsi"/>
                <w:sz w:val="24"/>
                <w:szCs w:val="24"/>
              </w:rPr>
            </w:pPr>
          </w:p>
        </w:tc>
      </w:tr>
      <w:tr w:rsidR="00D26E26" w:rsidRPr="000634CE" w:rsidTr="00D26E26">
        <w:tc>
          <w:tcPr>
            <w:tcW w:w="1129" w:type="dxa"/>
            <w:tcBorders>
              <w:top w:val="single" w:sz="4" w:space="0" w:color="auto"/>
              <w:left w:val="single" w:sz="4" w:space="0" w:color="auto"/>
              <w:bottom w:val="single" w:sz="4" w:space="0" w:color="auto"/>
              <w:right w:val="single" w:sz="4" w:space="0" w:color="auto"/>
            </w:tcBorders>
          </w:tcPr>
          <w:p w:rsidR="00D26E26" w:rsidRPr="000634CE" w:rsidRDefault="00D26E26" w:rsidP="00D26E26">
            <w:pPr>
              <w:jc w:val="both"/>
              <w:rPr>
                <w:rFonts w:asciiTheme="minorHAnsi" w:hAnsiTheme="minorHAnsi" w:cstheme="minorHAnsi"/>
                <w:sz w:val="24"/>
                <w:szCs w:val="24"/>
              </w:rPr>
            </w:pPr>
          </w:p>
        </w:tc>
        <w:tc>
          <w:tcPr>
            <w:tcW w:w="3544" w:type="dxa"/>
            <w:tcBorders>
              <w:top w:val="single" w:sz="4" w:space="0" w:color="auto"/>
              <w:left w:val="single" w:sz="4" w:space="0" w:color="auto"/>
              <w:bottom w:val="single" w:sz="4" w:space="0" w:color="auto"/>
              <w:right w:val="single" w:sz="4" w:space="0" w:color="auto"/>
            </w:tcBorders>
          </w:tcPr>
          <w:p w:rsidR="00D26E26" w:rsidRPr="000634CE" w:rsidRDefault="00D26E26" w:rsidP="00D26E26">
            <w:pPr>
              <w:jc w:val="both"/>
              <w:rPr>
                <w:rFonts w:asciiTheme="minorHAnsi" w:hAnsiTheme="minorHAnsi" w:cstheme="minorHAnsi"/>
                <w:sz w:val="24"/>
                <w:szCs w:val="24"/>
              </w:rPr>
            </w:pPr>
          </w:p>
        </w:tc>
        <w:tc>
          <w:tcPr>
            <w:tcW w:w="3822" w:type="dxa"/>
            <w:tcBorders>
              <w:top w:val="single" w:sz="4" w:space="0" w:color="auto"/>
              <w:left w:val="single" w:sz="4" w:space="0" w:color="auto"/>
              <w:bottom w:val="single" w:sz="4" w:space="0" w:color="auto"/>
              <w:right w:val="single" w:sz="4" w:space="0" w:color="auto"/>
            </w:tcBorders>
          </w:tcPr>
          <w:p w:rsidR="00D26E26" w:rsidRPr="000634CE" w:rsidRDefault="00D26E26" w:rsidP="00D26E26">
            <w:pPr>
              <w:jc w:val="both"/>
              <w:rPr>
                <w:rFonts w:asciiTheme="minorHAnsi" w:hAnsiTheme="minorHAnsi" w:cstheme="minorHAnsi"/>
                <w:sz w:val="24"/>
                <w:szCs w:val="24"/>
              </w:rPr>
            </w:pPr>
          </w:p>
        </w:tc>
      </w:tr>
    </w:tbl>
    <w:p w:rsidR="000634CE" w:rsidRPr="000634CE" w:rsidRDefault="000634CE" w:rsidP="000634CE">
      <w:pPr>
        <w:ind w:left="567" w:hanging="567"/>
        <w:jc w:val="both"/>
        <w:rPr>
          <w:rFonts w:asciiTheme="minorHAnsi" w:hAnsiTheme="minorHAnsi" w:cstheme="minorHAnsi"/>
          <w:sz w:val="24"/>
          <w:szCs w:val="24"/>
        </w:rPr>
      </w:pPr>
    </w:p>
    <w:p w:rsidR="000634CE" w:rsidRPr="000634CE" w:rsidRDefault="000634CE" w:rsidP="000634CE">
      <w:pPr>
        <w:jc w:val="both"/>
        <w:rPr>
          <w:rFonts w:asciiTheme="minorHAnsi" w:hAnsiTheme="minorHAnsi" w:cstheme="minorHAnsi"/>
          <w:sz w:val="24"/>
          <w:szCs w:val="24"/>
        </w:rPr>
      </w:pPr>
    </w:p>
    <w:p w:rsidR="000634CE" w:rsidRPr="000634CE" w:rsidRDefault="000634CE" w:rsidP="000634CE">
      <w:pPr>
        <w:jc w:val="both"/>
        <w:rPr>
          <w:rFonts w:asciiTheme="minorHAnsi" w:hAnsiTheme="minorHAnsi" w:cstheme="minorHAnsi"/>
          <w:sz w:val="24"/>
          <w:szCs w:val="24"/>
        </w:rPr>
      </w:pPr>
    </w:p>
    <w:p w:rsidR="000634CE" w:rsidRPr="000634CE" w:rsidRDefault="000634CE" w:rsidP="000634CE">
      <w:pPr>
        <w:jc w:val="both"/>
        <w:rPr>
          <w:rFonts w:asciiTheme="minorHAnsi" w:hAnsiTheme="minorHAnsi" w:cstheme="minorHAnsi"/>
          <w:sz w:val="24"/>
          <w:szCs w:val="24"/>
        </w:rPr>
      </w:pPr>
    </w:p>
    <w:p w:rsidR="008A2496" w:rsidRDefault="008A2496" w:rsidP="000634CE">
      <w:pPr>
        <w:jc w:val="both"/>
        <w:rPr>
          <w:rFonts w:asciiTheme="minorHAnsi" w:hAnsiTheme="minorHAnsi" w:cstheme="minorHAnsi"/>
          <w:sz w:val="24"/>
          <w:szCs w:val="24"/>
        </w:rPr>
      </w:pPr>
    </w:p>
    <w:p w:rsidR="008A2496" w:rsidRDefault="000634CE" w:rsidP="000634CE">
      <w:pPr>
        <w:jc w:val="both"/>
        <w:rPr>
          <w:rFonts w:asciiTheme="minorHAnsi" w:hAnsiTheme="minorHAnsi" w:cstheme="minorHAnsi"/>
          <w:sz w:val="24"/>
          <w:szCs w:val="24"/>
        </w:rPr>
      </w:pPr>
      <w:r w:rsidRPr="000634CE">
        <w:rPr>
          <w:rFonts w:asciiTheme="minorHAnsi" w:hAnsiTheme="minorHAnsi" w:cstheme="minorHAnsi"/>
          <w:sz w:val="24"/>
          <w:szCs w:val="24"/>
        </w:rPr>
        <w:t xml:space="preserve">W </w:t>
      </w:r>
      <w:r w:rsidR="008A2496">
        <w:rPr>
          <w:rFonts w:asciiTheme="minorHAnsi" w:hAnsiTheme="minorHAnsi" w:cstheme="minorHAnsi"/>
          <w:sz w:val="24"/>
          <w:szCs w:val="24"/>
        </w:rPr>
        <w:t>załączeniu przedstawiam dokumenty lub informacje potwierdzające przygotowanie oferty niezależnie od innego wykonawcy należącego do tej samej grupy kapitałowej w przedmiotowym postępowaniu o udzielenie zamówienia: …………………………………………………………………………………………….</w:t>
      </w:r>
    </w:p>
    <w:p w:rsidR="000634CE" w:rsidRPr="000634CE" w:rsidRDefault="008A2496" w:rsidP="000634CE">
      <w:pPr>
        <w:jc w:val="both"/>
        <w:rPr>
          <w:rFonts w:asciiTheme="minorHAnsi" w:hAnsiTheme="minorHAnsi" w:cstheme="minorHAnsi"/>
          <w:sz w:val="24"/>
          <w:szCs w:val="24"/>
        </w:rPr>
      </w:pPr>
      <w:r>
        <w:rPr>
          <w:rFonts w:asciiTheme="minorHAnsi" w:hAnsiTheme="minorHAnsi" w:cstheme="minorHAnsi"/>
          <w:sz w:val="24"/>
          <w:szCs w:val="24"/>
        </w:rPr>
        <w:t>………………………………………………………………………………………………………………………………………………………………………………………………………………………………………………………………………………………………………………………..</w:t>
      </w:r>
    </w:p>
    <w:p w:rsidR="000634CE" w:rsidRPr="000634CE" w:rsidRDefault="000634CE" w:rsidP="000634CE">
      <w:pPr>
        <w:jc w:val="both"/>
        <w:rPr>
          <w:rFonts w:asciiTheme="minorHAnsi" w:hAnsiTheme="minorHAnsi" w:cstheme="minorHAnsi"/>
          <w:sz w:val="24"/>
          <w:szCs w:val="24"/>
        </w:rPr>
      </w:pPr>
    </w:p>
    <w:tbl>
      <w:tblPr>
        <w:tblW w:w="5081" w:type="pct"/>
        <w:jc w:val="center"/>
        <w:tblLook w:val="01E0" w:firstRow="1" w:lastRow="1" w:firstColumn="1" w:lastColumn="1" w:noHBand="0" w:noVBand="0"/>
      </w:tblPr>
      <w:tblGrid>
        <w:gridCol w:w="2399"/>
        <w:gridCol w:w="101"/>
        <w:gridCol w:w="6340"/>
        <w:gridCol w:w="370"/>
        <w:gridCol w:w="326"/>
        <w:gridCol w:w="401"/>
      </w:tblGrid>
      <w:tr w:rsidR="008A2496" w:rsidRPr="008E7248" w:rsidTr="008A2496">
        <w:trPr>
          <w:gridAfter w:val="3"/>
          <w:wAfter w:w="552" w:type="pct"/>
          <w:trHeight w:val="76"/>
          <w:jc w:val="center"/>
        </w:trPr>
        <w:tc>
          <w:tcPr>
            <w:tcW w:w="4448" w:type="pct"/>
            <w:gridSpan w:val="3"/>
            <w:vAlign w:val="center"/>
          </w:tcPr>
          <w:p w:rsidR="008A2496" w:rsidRPr="008E7248" w:rsidRDefault="008A2496" w:rsidP="00BF7DF3">
            <w:pPr>
              <w:widowControl w:val="0"/>
              <w:ind w:left="318"/>
              <w:rPr>
                <w:rFonts w:asciiTheme="minorHAnsi" w:hAnsiTheme="minorHAnsi" w:cstheme="minorHAnsi"/>
                <w:sz w:val="18"/>
                <w:szCs w:val="18"/>
              </w:rPr>
            </w:pPr>
          </w:p>
        </w:tc>
      </w:tr>
      <w:tr w:rsidR="008A2496" w:rsidRPr="008E7248" w:rsidTr="008A2496">
        <w:trPr>
          <w:gridAfter w:val="2"/>
          <w:wAfter w:w="366" w:type="pct"/>
          <w:trHeight w:val="135"/>
          <w:jc w:val="center"/>
        </w:trPr>
        <w:tc>
          <w:tcPr>
            <w:tcW w:w="4634" w:type="pct"/>
            <w:gridSpan w:val="4"/>
            <w:vAlign w:val="center"/>
          </w:tcPr>
          <w:p w:rsidR="008A2496" w:rsidRPr="008E7248" w:rsidRDefault="008A2496" w:rsidP="00BF7DF3">
            <w:pPr>
              <w:widowControl w:val="0"/>
              <w:ind w:left="318"/>
              <w:rPr>
                <w:rFonts w:asciiTheme="minorHAnsi" w:hAnsiTheme="minorHAnsi" w:cstheme="minorHAnsi"/>
                <w:sz w:val="18"/>
                <w:szCs w:val="18"/>
              </w:rPr>
            </w:pPr>
            <w:r w:rsidRPr="008E7248">
              <w:rPr>
                <w:rFonts w:asciiTheme="minorHAnsi" w:hAnsiTheme="minorHAnsi" w:cstheme="minorHAnsi"/>
                <w:sz w:val="18"/>
                <w:szCs w:val="18"/>
              </w:rPr>
              <w:t>……………………………………………………</w:t>
            </w:r>
          </w:p>
        </w:tc>
      </w:tr>
      <w:tr w:rsidR="008A2496" w:rsidRPr="008E7248" w:rsidTr="008A2496">
        <w:trPr>
          <w:gridAfter w:val="2"/>
          <w:wAfter w:w="366" w:type="pct"/>
          <w:trHeight w:val="49"/>
          <w:jc w:val="center"/>
        </w:trPr>
        <w:tc>
          <w:tcPr>
            <w:tcW w:w="4634" w:type="pct"/>
            <w:gridSpan w:val="4"/>
            <w:vAlign w:val="center"/>
          </w:tcPr>
          <w:p w:rsidR="008A2496" w:rsidRPr="008E7248" w:rsidRDefault="008A2496" w:rsidP="00BF7DF3">
            <w:pPr>
              <w:widowControl w:val="0"/>
              <w:ind w:left="318"/>
              <w:rPr>
                <w:rFonts w:asciiTheme="minorHAnsi" w:hAnsiTheme="minorHAnsi" w:cstheme="minorHAnsi"/>
                <w:sz w:val="18"/>
                <w:szCs w:val="18"/>
              </w:rPr>
            </w:pPr>
            <w:r w:rsidRPr="008E7248">
              <w:rPr>
                <w:rFonts w:asciiTheme="minorHAnsi" w:hAnsiTheme="minorHAnsi" w:cstheme="minorHAnsi"/>
                <w:sz w:val="18"/>
                <w:szCs w:val="18"/>
              </w:rPr>
              <w:t>miejscowość / data</w:t>
            </w:r>
          </w:p>
        </w:tc>
      </w:tr>
      <w:tr w:rsidR="008A2496" w:rsidRPr="008E7248" w:rsidTr="008A2496">
        <w:trPr>
          <w:trHeight w:val="206"/>
          <w:jc w:val="center"/>
        </w:trPr>
        <w:tc>
          <w:tcPr>
            <w:tcW w:w="1258" w:type="pct"/>
            <w:gridSpan w:val="2"/>
            <w:vAlign w:val="center"/>
          </w:tcPr>
          <w:p w:rsidR="008A2496" w:rsidRPr="008E7248" w:rsidRDefault="008A2496" w:rsidP="00BF7DF3">
            <w:pPr>
              <w:widowControl w:val="0"/>
              <w:spacing w:line="276" w:lineRule="auto"/>
              <w:rPr>
                <w:rFonts w:asciiTheme="minorHAnsi" w:hAnsiTheme="minorHAnsi" w:cstheme="minorHAnsi"/>
                <w:sz w:val="24"/>
                <w:szCs w:val="24"/>
              </w:rPr>
            </w:pPr>
          </w:p>
        </w:tc>
        <w:tc>
          <w:tcPr>
            <w:tcW w:w="3742" w:type="pct"/>
            <w:gridSpan w:val="4"/>
            <w:vAlign w:val="center"/>
          </w:tcPr>
          <w:p w:rsidR="008A2496" w:rsidRPr="008E7248" w:rsidRDefault="008A2496" w:rsidP="00F9102C">
            <w:pPr>
              <w:widowControl w:val="0"/>
              <w:spacing w:line="276" w:lineRule="auto"/>
              <w:rPr>
                <w:rFonts w:asciiTheme="minorHAnsi" w:hAnsiTheme="minorHAnsi" w:cstheme="minorHAnsi"/>
                <w:sz w:val="18"/>
                <w:szCs w:val="18"/>
              </w:rPr>
            </w:pPr>
            <w:r w:rsidRPr="008E7248">
              <w:rPr>
                <w:rFonts w:asciiTheme="minorHAnsi" w:hAnsiTheme="minorHAnsi" w:cstheme="minorHAnsi"/>
                <w:sz w:val="18"/>
                <w:szCs w:val="18"/>
              </w:rPr>
              <w:t xml:space="preserve">             </w:t>
            </w:r>
            <w:r w:rsidR="00F9102C">
              <w:rPr>
                <w:rFonts w:asciiTheme="minorHAnsi" w:hAnsiTheme="minorHAnsi" w:cstheme="minorHAnsi"/>
                <w:sz w:val="18"/>
                <w:szCs w:val="18"/>
              </w:rPr>
              <w:t xml:space="preserve">         </w:t>
            </w:r>
            <w:r w:rsidRPr="008E7248">
              <w:rPr>
                <w:rFonts w:asciiTheme="minorHAnsi" w:hAnsiTheme="minorHAnsi" w:cstheme="minorHAnsi"/>
                <w:sz w:val="18"/>
                <w:szCs w:val="18"/>
              </w:rPr>
              <w:t xml:space="preserve">               ………………</w:t>
            </w:r>
            <w:r>
              <w:rPr>
                <w:rFonts w:asciiTheme="minorHAnsi" w:hAnsiTheme="minorHAnsi" w:cstheme="minorHAnsi"/>
                <w:sz w:val="18"/>
                <w:szCs w:val="18"/>
              </w:rPr>
              <w:t>………………</w:t>
            </w:r>
            <w:r w:rsidRPr="008E7248">
              <w:rPr>
                <w:rFonts w:asciiTheme="minorHAnsi" w:hAnsiTheme="minorHAnsi" w:cstheme="minorHAnsi"/>
                <w:sz w:val="18"/>
                <w:szCs w:val="18"/>
              </w:rPr>
              <w:t>………</w:t>
            </w:r>
            <w:r w:rsidR="00F9102C">
              <w:rPr>
                <w:rFonts w:asciiTheme="minorHAnsi" w:hAnsiTheme="minorHAnsi" w:cstheme="minorHAnsi"/>
                <w:sz w:val="18"/>
                <w:szCs w:val="18"/>
              </w:rPr>
              <w:t>…………………………</w:t>
            </w:r>
            <w:r w:rsidRPr="008E7248">
              <w:rPr>
                <w:rFonts w:asciiTheme="minorHAnsi" w:hAnsiTheme="minorHAnsi" w:cstheme="minorHAnsi"/>
                <w:sz w:val="18"/>
                <w:szCs w:val="18"/>
              </w:rPr>
              <w:t>….………………………..</w:t>
            </w:r>
          </w:p>
        </w:tc>
      </w:tr>
      <w:tr w:rsidR="008A2496" w:rsidRPr="008E7248" w:rsidTr="008A2496">
        <w:trPr>
          <w:trHeight w:val="549"/>
          <w:jc w:val="center"/>
        </w:trPr>
        <w:tc>
          <w:tcPr>
            <w:tcW w:w="1258" w:type="pct"/>
            <w:gridSpan w:val="2"/>
            <w:vAlign w:val="center"/>
          </w:tcPr>
          <w:p w:rsidR="008A2496" w:rsidRPr="008E7248" w:rsidRDefault="008A2496" w:rsidP="00BF7DF3">
            <w:pPr>
              <w:widowControl w:val="0"/>
              <w:spacing w:line="276" w:lineRule="auto"/>
              <w:jc w:val="center"/>
              <w:rPr>
                <w:rFonts w:asciiTheme="minorHAnsi" w:hAnsiTheme="minorHAnsi" w:cstheme="minorHAnsi"/>
                <w:sz w:val="24"/>
                <w:szCs w:val="24"/>
              </w:rPr>
            </w:pPr>
          </w:p>
        </w:tc>
        <w:tc>
          <w:tcPr>
            <w:tcW w:w="3742" w:type="pct"/>
            <w:gridSpan w:val="4"/>
            <w:vAlign w:val="center"/>
          </w:tcPr>
          <w:p w:rsidR="008A2496" w:rsidRDefault="008A2496" w:rsidP="00BF7DF3">
            <w:pPr>
              <w:widowControl w:val="0"/>
              <w:jc w:val="center"/>
              <w:rPr>
                <w:rFonts w:asciiTheme="minorHAnsi" w:hAnsiTheme="minorHAnsi" w:cstheme="minorHAnsi"/>
                <w:sz w:val="18"/>
                <w:szCs w:val="18"/>
              </w:rPr>
            </w:pPr>
            <w:r w:rsidRPr="008E7248">
              <w:rPr>
                <w:rFonts w:asciiTheme="minorHAnsi" w:hAnsiTheme="minorHAnsi" w:cstheme="minorHAnsi"/>
                <w:sz w:val="18"/>
                <w:szCs w:val="18"/>
              </w:rPr>
              <w:t>Podpis(y) osoby(osób) upoważnionej(ych) do podpisania w imieniu Wykonawcy(ów)*/</w:t>
            </w:r>
          </w:p>
          <w:p w:rsidR="008A2496" w:rsidRPr="008E7248" w:rsidRDefault="008A2496" w:rsidP="00BF7DF3">
            <w:pPr>
              <w:widowControl w:val="0"/>
              <w:jc w:val="center"/>
              <w:rPr>
                <w:rFonts w:asciiTheme="minorHAnsi" w:hAnsiTheme="minorHAnsi" w:cstheme="minorHAnsi"/>
                <w:sz w:val="18"/>
                <w:szCs w:val="18"/>
              </w:rPr>
            </w:pPr>
            <w:r>
              <w:rPr>
                <w:rFonts w:asciiTheme="minorHAnsi" w:hAnsiTheme="minorHAnsi" w:cstheme="minorHAnsi"/>
                <w:sz w:val="18"/>
                <w:szCs w:val="18"/>
              </w:rPr>
              <w:t>p</w:t>
            </w:r>
            <w:r w:rsidRPr="008E7248">
              <w:rPr>
                <w:rFonts w:asciiTheme="minorHAnsi" w:hAnsiTheme="minorHAnsi" w:cstheme="minorHAnsi"/>
                <w:sz w:val="18"/>
                <w:szCs w:val="18"/>
              </w:rPr>
              <w:t>odmiotu(ów) udostępniającego(ych) zasoby*</w:t>
            </w:r>
          </w:p>
          <w:p w:rsidR="008A2496" w:rsidRDefault="008A2496" w:rsidP="00BF7DF3">
            <w:pPr>
              <w:widowControl w:val="0"/>
              <w:jc w:val="center"/>
              <w:rPr>
                <w:rFonts w:asciiTheme="minorHAnsi" w:hAnsiTheme="minorHAnsi" w:cstheme="minorHAnsi"/>
                <w:sz w:val="18"/>
                <w:szCs w:val="18"/>
              </w:rPr>
            </w:pPr>
            <w:r w:rsidRPr="008E7248">
              <w:rPr>
                <w:rFonts w:asciiTheme="minorHAnsi" w:hAnsiTheme="minorHAnsi" w:cstheme="minorHAnsi"/>
                <w:sz w:val="18"/>
                <w:szCs w:val="18"/>
              </w:rPr>
              <w:t>Dokument w postaci elektronicznej powinien być podpisany kwalifikowanym</w:t>
            </w:r>
          </w:p>
          <w:p w:rsidR="008A2496" w:rsidRPr="008E7248" w:rsidRDefault="008A2496" w:rsidP="00BF7DF3">
            <w:pPr>
              <w:widowControl w:val="0"/>
              <w:jc w:val="center"/>
              <w:rPr>
                <w:rFonts w:asciiTheme="minorHAnsi" w:hAnsiTheme="minorHAnsi" w:cstheme="minorHAnsi"/>
                <w:sz w:val="18"/>
                <w:szCs w:val="18"/>
              </w:rPr>
            </w:pPr>
            <w:r w:rsidRPr="008E7248">
              <w:rPr>
                <w:rFonts w:asciiTheme="minorHAnsi" w:hAnsiTheme="minorHAnsi" w:cstheme="minorHAnsi"/>
                <w:sz w:val="18"/>
                <w:szCs w:val="18"/>
              </w:rPr>
              <w:t xml:space="preserve"> podpisem elektronicznym lub podpisem zaufanym lub podpisem osobistym</w:t>
            </w:r>
          </w:p>
        </w:tc>
      </w:tr>
      <w:tr w:rsidR="008A2496" w:rsidRPr="008E7248" w:rsidTr="008A2496">
        <w:trPr>
          <w:gridAfter w:val="3"/>
          <w:wAfter w:w="552" w:type="pct"/>
          <w:trHeight w:val="27"/>
          <w:jc w:val="center"/>
        </w:trPr>
        <w:tc>
          <w:tcPr>
            <w:tcW w:w="4448" w:type="pct"/>
            <w:gridSpan w:val="3"/>
            <w:vAlign w:val="center"/>
          </w:tcPr>
          <w:p w:rsidR="008A2496" w:rsidRPr="008E7248" w:rsidRDefault="008A2496" w:rsidP="00BF7DF3">
            <w:pPr>
              <w:widowControl w:val="0"/>
              <w:ind w:left="318"/>
              <w:rPr>
                <w:rFonts w:asciiTheme="minorHAnsi" w:hAnsiTheme="minorHAnsi" w:cstheme="minorHAnsi"/>
                <w:sz w:val="18"/>
                <w:szCs w:val="18"/>
              </w:rPr>
            </w:pPr>
          </w:p>
        </w:tc>
      </w:tr>
      <w:tr w:rsidR="008A2496" w:rsidRPr="008E7248" w:rsidTr="008A2496">
        <w:trPr>
          <w:gridAfter w:val="1"/>
          <w:wAfter w:w="202" w:type="pct"/>
          <w:trHeight w:val="117"/>
          <w:jc w:val="center"/>
        </w:trPr>
        <w:tc>
          <w:tcPr>
            <w:tcW w:w="1207" w:type="pct"/>
            <w:vAlign w:val="center"/>
          </w:tcPr>
          <w:p w:rsidR="008A2496" w:rsidRPr="008E7248" w:rsidRDefault="008A2496" w:rsidP="00BF7DF3">
            <w:pPr>
              <w:widowControl w:val="0"/>
              <w:spacing w:line="276" w:lineRule="auto"/>
              <w:rPr>
                <w:rFonts w:asciiTheme="minorHAnsi" w:hAnsiTheme="minorHAnsi" w:cstheme="minorHAnsi"/>
                <w:sz w:val="24"/>
                <w:szCs w:val="24"/>
              </w:rPr>
            </w:pPr>
          </w:p>
        </w:tc>
        <w:tc>
          <w:tcPr>
            <w:tcW w:w="3591" w:type="pct"/>
            <w:gridSpan w:val="4"/>
            <w:vAlign w:val="center"/>
          </w:tcPr>
          <w:p w:rsidR="008A2496" w:rsidRPr="008E7248" w:rsidRDefault="008A2496" w:rsidP="00BF7DF3">
            <w:pPr>
              <w:widowControl w:val="0"/>
              <w:spacing w:line="276" w:lineRule="auto"/>
              <w:rPr>
                <w:rFonts w:asciiTheme="minorHAnsi" w:hAnsiTheme="minorHAnsi" w:cstheme="minorHAnsi"/>
                <w:sz w:val="18"/>
                <w:szCs w:val="18"/>
              </w:rPr>
            </w:pPr>
          </w:p>
        </w:tc>
      </w:tr>
      <w:tr w:rsidR="008A2496" w:rsidRPr="008E7248" w:rsidTr="008A2496">
        <w:trPr>
          <w:gridAfter w:val="1"/>
          <w:wAfter w:w="202" w:type="pct"/>
          <w:trHeight w:val="386"/>
          <w:jc w:val="center"/>
        </w:trPr>
        <w:tc>
          <w:tcPr>
            <w:tcW w:w="1207" w:type="pct"/>
            <w:vAlign w:val="center"/>
          </w:tcPr>
          <w:p w:rsidR="008A2496" w:rsidRPr="008E7248" w:rsidRDefault="008A2496" w:rsidP="00BF7DF3">
            <w:pPr>
              <w:widowControl w:val="0"/>
              <w:spacing w:line="276" w:lineRule="auto"/>
              <w:jc w:val="center"/>
              <w:rPr>
                <w:rFonts w:asciiTheme="minorHAnsi" w:hAnsiTheme="minorHAnsi" w:cstheme="minorHAnsi"/>
                <w:sz w:val="24"/>
                <w:szCs w:val="24"/>
              </w:rPr>
            </w:pPr>
          </w:p>
        </w:tc>
        <w:tc>
          <w:tcPr>
            <w:tcW w:w="3591" w:type="pct"/>
            <w:gridSpan w:val="4"/>
            <w:vAlign w:val="center"/>
          </w:tcPr>
          <w:p w:rsidR="008A2496" w:rsidRPr="008E7248" w:rsidRDefault="008A2496" w:rsidP="00BF7DF3">
            <w:pPr>
              <w:widowControl w:val="0"/>
              <w:spacing w:line="276" w:lineRule="auto"/>
              <w:jc w:val="center"/>
              <w:rPr>
                <w:rFonts w:asciiTheme="minorHAnsi" w:hAnsiTheme="minorHAnsi" w:cstheme="minorHAnsi"/>
                <w:sz w:val="18"/>
                <w:szCs w:val="18"/>
              </w:rPr>
            </w:pPr>
          </w:p>
        </w:tc>
      </w:tr>
    </w:tbl>
    <w:p w:rsidR="000634CE" w:rsidRPr="000634CE" w:rsidRDefault="000634CE" w:rsidP="000634CE">
      <w:pPr>
        <w:ind w:left="5664" w:firstLine="708"/>
        <w:jc w:val="both"/>
        <w:rPr>
          <w:rFonts w:asciiTheme="minorHAnsi" w:hAnsiTheme="minorHAnsi" w:cstheme="minorHAnsi"/>
          <w:sz w:val="24"/>
          <w:szCs w:val="24"/>
        </w:rPr>
      </w:pPr>
    </w:p>
    <w:p w:rsidR="000634CE" w:rsidRPr="00F9102C" w:rsidRDefault="000634CE" w:rsidP="000634CE">
      <w:pPr>
        <w:jc w:val="both"/>
        <w:rPr>
          <w:rFonts w:asciiTheme="minorHAnsi" w:hAnsiTheme="minorHAnsi" w:cstheme="minorHAnsi"/>
          <w:u w:val="single"/>
        </w:rPr>
      </w:pPr>
      <w:r w:rsidRPr="00F9102C">
        <w:rPr>
          <w:rFonts w:asciiTheme="minorHAnsi" w:hAnsiTheme="minorHAnsi" w:cstheme="minorHAnsi"/>
          <w:u w:val="single"/>
        </w:rPr>
        <w:t>* należy wskazać właściwe</w:t>
      </w:r>
    </w:p>
    <w:p w:rsidR="00595F5E" w:rsidRPr="008A2496" w:rsidRDefault="000634CE" w:rsidP="008A2496">
      <w:pPr>
        <w:jc w:val="both"/>
        <w:rPr>
          <w:rFonts w:asciiTheme="minorHAnsi" w:hAnsiTheme="minorHAnsi" w:cstheme="minorHAnsi"/>
          <w:b/>
        </w:rPr>
        <w:sectPr w:rsidR="00595F5E" w:rsidRPr="008A2496" w:rsidSect="00C04C28">
          <w:headerReference w:type="default" r:id="rId24"/>
          <w:footerReference w:type="even" r:id="rId25"/>
          <w:footerReference w:type="default" r:id="rId26"/>
          <w:footnotePr>
            <w:numRestart w:val="eachSect"/>
          </w:footnotePr>
          <w:pgSz w:w="11906" w:h="16838"/>
          <w:pgMar w:top="284" w:right="1134" w:bottom="851" w:left="993" w:header="0" w:footer="0" w:gutter="0"/>
          <w:cols w:space="708"/>
          <w:docGrid w:linePitch="272"/>
        </w:sectPr>
      </w:pPr>
      <w:r w:rsidRPr="008A2496">
        <w:rPr>
          <w:rFonts w:asciiTheme="minorHAnsi" w:hAnsiTheme="minorHAnsi" w:cstheme="minorHAnsi"/>
        </w:rPr>
        <w:t xml:space="preserve">W przypadku </w:t>
      </w:r>
      <w:r w:rsidRPr="008A2496">
        <w:rPr>
          <w:rFonts w:asciiTheme="minorHAnsi" w:hAnsiTheme="minorHAnsi" w:cstheme="minorHAnsi"/>
          <w:b/>
        </w:rPr>
        <w:t>Wykonawców występujących wspólnie, oświadczenie składa odrębnie każdy Wykonawca</w:t>
      </w:r>
      <w:r w:rsidRPr="008A2496">
        <w:rPr>
          <w:rFonts w:asciiTheme="minorHAnsi" w:hAnsiTheme="minorHAnsi" w:cstheme="minorHAnsi"/>
        </w:rPr>
        <w:t xml:space="preserve">. </w:t>
      </w:r>
    </w:p>
    <w:p w:rsidR="00595F5E" w:rsidRPr="00A46BBE" w:rsidRDefault="00595F5E" w:rsidP="00595F5E">
      <w:pPr>
        <w:pStyle w:val="Nagwek"/>
        <w:tabs>
          <w:tab w:val="left" w:pos="14760"/>
        </w:tabs>
        <w:jc w:val="right"/>
        <w:rPr>
          <w:rFonts w:asciiTheme="minorHAnsi" w:hAnsiTheme="minorHAnsi" w:cstheme="minorHAnsi"/>
          <w:b/>
          <w:sz w:val="24"/>
          <w:szCs w:val="24"/>
        </w:rPr>
      </w:pPr>
      <w:r w:rsidRPr="00A46BBE">
        <w:rPr>
          <w:rFonts w:asciiTheme="minorHAnsi" w:hAnsiTheme="minorHAnsi" w:cstheme="minorHAnsi"/>
          <w:b/>
          <w:sz w:val="24"/>
          <w:szCs w:val="24"/>
        </w:rPr>
        <w:lastRenderedPageBreak/>
        <w:t>Z</w:t>
      </w:r>
      <w:r w:rsidR="00DA31F2" w:rsidRPr="00A46BBE">
        <w:rPr>
          <w:rFonts w:asciiTheme="minorHAnsi" w:hAnsiTheme="minorHAnsi" w:cstheme="minorHAnsi"/>
          <w:b/>
          <w:sz w:val="24"/>
          <w:szCs w:val="24"/>
        </w:rPr>
        <w:t>AŁĄ</w:t>
      </w:r>
      <w:r w:rsidR="004133B7" w:rsidRPr="00A46BBE">
        <w:rPr>
          <w:rFonts w:asciiTheme="minorHAnsi" w:hAnsiTheme="minorHAnsi" w:cstheme="minorHAnsi"/>
          <w:b/>
          <w:sz w:val="24"/>
          <w:szCs w:val="24"/>
        </w:rPr>
        <w:t xml:space="preserve">CZNIK NR </w:t>
      </w:r>
      <w:r w:rsidR="000634CE" w:rsidRPr="00A46BBE">
        <w:rPr>
          <w:rFonts w:asciiTheme="minorHAnsi" w:hAnsiTheme="minorHAnsi" w:cstheme="minorHAnsi"/>
          <w:b/>
          <w:sz w:val="24"/>
          <w:szCs w:val="24"/>
        </w:rPr>
        <w:t>8</w:t>
      </w:r>
      <w:r w:rsidR="004133B7" w:rsidRPr="00A46BBE">
        <w:rPr>
          <w:rFonts w:asciiTheme="minorHAnsi" w:hAnsiTheme="minorHAnsi" w:cstheme="minorHAnsi"/>
          <w:b/>
          <w:sz w:val="24"/>
          <w:szCs w:val="24"/>
        </w:rPr>
        <w:t xml:space="preserve"> DO SWZ</w:t>
      </w:r>
    </w:p>
    <w:p w:rsidR="00595F5E" w:rsidRPr="00595F5E" w:rsidRDefault="00595F5E" w:rsidP="00595F5E">
      <w:pPr>
        <w:tabs>
          <w:tab w:val="left" w:pos="14760"/>
        </w:tabs>
        <w:ind w:left="6372"/>
        <w:jc w:val="right"/>
        <w:rPr>
          <w:rFonts w:asciiTheme="minorHAnsi" w:hAnsiTheme="minorHAnsi" w:cstheme="minorHAnsi"/>
          <w:sz w:val="24"/>
          <w:szCs w:val="24"/>
        </w:rPr>
      </w:pPr>
    </w:p>
    <w:p w:rsidR="00595F5E" w:rsidRPr="00595F5E" w:rsidRDefault="00595F5E" w:rsidP="00595F5E">
      <w:pPr>
        <w:jc w:val="right"/>
        <w:rPr>
          <w:rFonts w:asciiTheme="minorHAnsi" w:hAnsiTheme="minorHAnsi" w:cstheme="minorHAns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sidRPr="00595F5E">
        <w:rPr>
          <w:rFonts w:asciiTheme="minorHAnsi" w:hAnsiTheme="minorHAnsi" w:cstheme="minorHAnsi"/>
        </w:rPr>
        <w:t xml:space="preserve">   ………</w:t>
      </w:r>
      <w:r>
        <w:rPr>
          <w:rFonts w:asciiTheme="minorHAnsi" w:hAnsiTheme="minorHAnsi" w:cstheme="minorHAnsi"/>
        </w:rPr>
        <w:t>…….</w:t>
      </w:r>
      <w:r w:rsidRPr="00595F5E">
        <w:rPr>
          <w:rFonts w:asciiTheme="minorHAnsi" w:hAnsiTheme="minorHAnsi" w:cstheme="minorHAnsi"/>
        </w:rPr>
        <w:t>………………., dnia ………………</w:t>
      </w:r>
    </w:p>
    <w:p w:rsidR="00595F5E" w:rsidRPr="00595F5E" w:rsidRDefault="00595F5E" w:rsidP="00595F5E">
      <w:pPr>
        <w:ind w:left="10620"/>
        <w:jc w:val="both"/>
        <w:rPr>
          <w:rFonts w:asciiTheme="minorHAnsi" w:hAnsiTheme="minorHAnsi" w:cstheme="minorHAnsi"/>
        </w:rPr>
      </w:pPr>
      <w:r w:rsidRPr="00595F5E">
        <w:rPr>
          <w:rFonts w:asciiTheme="minorHAnsi" w:hAnsiTheme="minorHAnsi" w:cstheme="minorHAnsi"/>
        </w:rPr>
        <w:t xml:space="preserve">  </w:t>
      </w:r>
      <w:r w:rsidR="00B57C84">
        <w:rPr>
          <w:rFonts w:asciiTheme="minorHAnsi" w:hAnsiTheme="minorHAnsi" w:cstheme="minorHAnsi"/>
        </w:rPr>
        <w:tab/>
        <w:t xml:space="preserve">             </w:t>
      </w:r>
      <w:r w:rsidRPr="00595F5E">
        <w:rPr>
          <w:rFonts w:asciiTheme="minorHAnsi" w:hAnsiTheme="minorHAnsi" w:cstheme="minorHAnsi"/>
        </w:rPr>
        <w:t>(miejscowość)</w:t>
      </w:r>
    </w:p>
    <w:p w:rsidR="00595F5E" w:rsidRPr="00595F5E" w:rsidRDefault="00595F5E" w:rsidP="00595F5E">
      <w:pPr>
        <w:jc w:val="both"/>
        <w:rPr>
          <w:rFonts w:asciiTheme="minorHAnsi" w:hAnsiTheme="minorHAnsi" w:cstheme="minorHAnsi"/>
          <w:b/>
          <w:sz w:val="24"/>
          <w:szCs w:val="24"/>
        </w:rPr>
      </w:pPr>
      <w:r w:rsidRPr="00595F5E">
        <w:rPr>
          <w:rFonts w:asciiTheme="minorHAnsi" w:hAnsiTheme="minorHAnsi" w:cstheme="minorHAnsi"/>
          <w:b/>
          <w:sz w:val="24"/>
          <w:szCs w:val="24"/>
        </w:rPr>
        <w:t>WYKONAWCA</w:t>
      </w:r>
    </w:p>
    <w:p w:rsidR="00595F5E" w:rsidRDefault="00595F5E" w:rsidP="00595F5E">
      <w:pPr>
        <w:jc w:val="both"/>
        <w:rPr>
          <w:rFonts w:asciiTheme="minorHAnsi" w:hAnsiTheme="minorHAnsi" w:cstheme="minorHAnsi"/>
          <w:sz w:val="24"/>
          <w:szCs w:val="24"/>
        </w:rPr>
      </w:pPr>
    </w:p>
    <w:p w:rsidR="0041267C" w:rsidRPr="00595F5E" w:rsidRDefault="0041267C" w:rsidP="00595F5E">
      <w:pPr>
        <w:jc w:val="both"/>
        <w:rPr>
          <w:rFonts w:asciiTheme="minorHAnsi" w:hAnsiTheme="minorHAnsi" w:cstheme="minorHAnsi"/>
          <w:sz w:val="24"/>
          <w:szCs w:val="24"/>
        </w:rPr>
      </w:pPr>
    </w:p>
    <w:tbl>
      <w:tblPr>
        <w:tblpPr w:leftFromText="141" w:rightFromText="141" w:vertAnchor="text" w:horzAnchor="margin" w:tblpY="1149"/>
        <w:tblOverlap w:val="neve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76"/>
        <w:gridCol w:w="2268"/>
        <w:gridCol w:w="1985"/>
        <w:gridCol w:w="1134"/>
        <w:gridCol w:w="1842"/>
        <w:gridCol w:w="1560"/>
        <w:gridCol w:w="1559"/>
        <w:gridCol w:w="1560"/>
      </w:tblGrid>
      <w:tr w:rsidR="00403D48" w:rsidRPr="00595F5E" w:rsidTr="00403D48">
        <w:trPr>
          <w:cantSplit/>
          <w:trHeight w:val="837"/>
        </w:trPr>
        <w:tc>
          <w:tcPr>
            <w:tcW w:w="496" w:type="dxa"/>
            <w:shd w:val="clear" w:color="auto" w:fill="F3F3F3"/>
            <w:vAlign w:val="center"/>
          </w:tcPr>
          <w:p w:rsidR="00403D48" w:rsidRPr="0041267C" w:rsidRDefault="00403D48" w:rsidP="00403D48">
            <w:pPr>
              <w:jc w:val="center"/>
              <w:rPr>
                <w:rFonts w:asciiTheme="minorHAnsi" w:hAnsiTheme="minorHAnsi" w:cstheme="minorHAnsi"/>
                <w:sz w:val="22"/>
                <w:szCs w:val="22"/>
              </w:rPr>
            </w:pPr>
            <w:r w:rsidRPr="0041267C">
              <w:rPr>
                <w:rFonts w:asciiTheme="minorHAnsi" w:hAnsiTheme="minorHAnsi" w:cstheme="minorHAnsi"/>
                <w:sz w:val="22"/>
                <w:szCs w:val="22"/>
              </w:rPr>
              <w:t>Lp.</w:t>
            </w:r>
          </w:p>
        </w:tc>
        <w:tc>
          <w:tcPr>
            <w:tcW w:w="2476" w:type="dxa"/>
            <w:shd w:val="clear" w:color="auto" w:fill="F3F3F3"/>
            <w:vAlign w:val="center"/>
          </w:tcPr>
          <w:p w:rsidR="00403D48" w:rsidRPr="00714B1D" w:rsidRDefault="00403D48" w:rsidP="00403D48">
            <w:pPr>
              <w:keepNext/>
              <w:jc w:val="center"/>
              <w:outlineLvl w:val="1"/>
              <w:rPr>
                <w:rFonts w:asciiTheme="minorHAnsi" w:hAnsiTheme="minorHAnsi" w:cstheme="minorHAnsi"/>
                <w:sz w:val="22"/>
                <w:szCs w:val="22"/>
              </w:rPr>
            </w:pPr>
            <w:r w:rsidRPr="0041267C">
              <w:rPr>
                <w:rFonts w:asciiTheme="minorHAnsi" w:hAnsiTheme="minorHAnsi" w:cstheme="minorHAnsi"/>
                <w:sz w:val="22"/>
                <w:szCs w:val="22"/>
              </w:rPr>
              <w:t>Przedmiot – zakres usługi</w:t>
            </w:r>
          </w:p>
          <w:p w:rsidR="00403D48" w:rsidRPr="0041267C" w:rsidRDefault="00403D48" w:rsidP="00403D48">
            <w:pPr>
              <w:keepNext/>
              <w:jc w:val="center"/>
              <w:outlineLvl w:val="1"/>
              <w:rPr>
                <w:rFonts w:asciiTheme="minorHAnsi" w:hAnsiTheme="minorHAnsi" w:cstheme="minorHAnsi"/>
                <w:sz w:val="22"/>
                <w:szCs w:val="22"/>
              </w:rPr>
            </w:pPr>
            <w:r w:rsidRPr="0041267C">
              <w:rPr>
                <w:rFonts w:asciiTheme="minorHAnsi" w:hAnsiTheme="minorHAnsi" w:cstheme="minorHAnsi"/>
                <w:sz w:val="22"/>
                <w:szCs w:val="22"/>
              </w:rPr>
              <w:t>(zgodnie z rozdz. VI</w:t>
            </w:r>
            <w:r>
              <w:rPr>
                <w:rStyle w:val="Odwoanieprzypisudolnego"/>
                <w:rFonts w:asciiTheme="minorHAnsi" w:hAnsiTheme="minorHAnsi" w:cstheme="minorHAnsi"/>
                <w:sz w:val="22"/>
                <w:szCs w:val="22"/>
              </w:rPr>
              <w:footnoteReference w:id="3"/>
            </w:r>
          </w:p>
          <w:p w:rsidR="00403D48" w:rsidRPr="0041267C" w:rsidRDefault="00403D48" w:rsidP="00403D48">
            <w:pPr>
              <w:keepNext/>
              <w:jc w:val="center"/>
              <w:outlineLvl w:val="1"/>
              <w:rPr>
                <w:rFonts w:asciiTheme="minorHAnsi" w:hAnsiTheme="minorHAnsi" w:cstheme="minorHAnsi"/>
                <w:sz w:val="22"/>
                <w:szCs w:val="22"/>
              </w:rPr>
            </w:pPr>
            <w:r w:rsidRPr="0041267C">
              <w:rPr>
                <w:rFonts w:asciiTheme="minorHAnsi" w:hAnsiTheme="minorHAnsi" w:cstheme="minorHAnsi"/>
                <w:sz w:val="22"/>
                <w:szCs w:val="22"/>
              </w:rPr>
              <w:t>ust. 2 pkt 4.1 SWZ)</w:t>
            </w:r>
          </w:p>
        </w:tc>
        <w:tc>
          <w:tcPr>
            <w:tcW w:w="2268" w:type="dxa"/>
            <w:shd w:val="clear" w:color="auto" w:fill="F3F3F3"/>
            <w:vAlign w:val="center"/>
          </w:tcPr>
          <w:p w:rsidR="00403D48" w:rsidRPr="0041267C" w:rsidRDefault="00403D48" w:rsidP="00403D48">
            <w:pPr>
              <w:keepNext/>
              <w:jc w:val="center"/>
              <w:outlineLvl w:val="1"/>
              <w:rPr>
                <w:rFonts w:asciiTheme="minorHAnsi" w:hAnsiTheme="minorHAnsi" w:cstheme="minorHAnsi"/>
                <w:sz w:val="22"/>
                <w:szCs w:val="22"/>
              </w:rPr>
            </w:pPr>
            <w:r w:rsidRPr="0041267C">
              <w:rPr>
                <w:rFonts w:asciiTheme="minorHAnsi" w:hAnsiTheme="minorHAnsi" w:cstheme="minorHAnsi"/>
                <w:sz w:val="22"/>
                <w:szCs w:val="22"/>
              </w:rPr>
              <w:t>Podmiot, dla którego były wykonywane usługi</w:t>
            </w:r>
          </w:p>
        </w:tc>
        <w:tc>
          <w:tcPr>
            <w:tcW w:w="1985" w:type="dxa"/>
            <w:shd w:val="clear" w:color="auto" w:fill="F3F3F3"/>
            <w:vAlign w:val="center"/>
          </w:tcPr>
          <w:p w:rsidR="00403D48" w:rsidRDefault="00E610FC" w:rsidP="00403D48">
            <w:pPr>
              <w:jc w:val="center"/>
              <w:rPr>
                <w:rFonts w:asciiTheme="minorHAnsi" w:hAnsiTheme="minorHAnsi" w:cstheme="minorHAnsi"/>
                <w:sz w:val="22"/>
                <w:szCs w:val="22"/>
              </w:rPr>
            </w:pPr>
            <w:r>
              <w:rPr>
                <w:rFonts w:asciiTheme="minorHAnsi" w:hAnsiTheme="minorHAnsi" w:cstheme="minorHAnsi"/>
                <w:sz w:val="22"/>
                <w:szCs w:val="22"/>
              </w:rPr>
              <w:t>Miejsce wykonanych robót budow</w:t>
            </w:r>
            <w:r w:rsidR="00403D48">
              <w:rPr>
                <w:rFonts w:asciiTheme="minorHAnsi" w:hAnsiTheme="minorHAnsi" w:cstheme="minorHAnsi"/>
                <w:sz w:val="22"/>
                <w:szCs w:val="22"/>
              </w:rPr>
              <w:t>l</w:t>
            </w:r>
            <w:r>
              <w:rPr>
                <w:rFonts w:asciiTheme="minorHAnsi" w:hAnsiTheme="minorHAnsi" w:cstheme="minorHAnsi"/>
                <w:sz w:val="22"/>
                <w:szCs w:val="22"/>
              </w:rPr>
              <w:t>a</w:t>
            </w:r>
            <w:r w:rsidR="00403D48">
              <w:rPr>
                <w:rFonts w:asciiTheme="minorHAnsi" w:hAnsiTheme="minorHAnsi" w:cstheme="minorHAnsi"/>
                <w:sz w:val="22"/>
                <w:szCs w:val="22"/>
              </w:rPr>
              <w:t>nych</w:t>
            </w:r>
          </w:p>
          <w:p w:rsidR="00403D48" w:rsidRPr="0041267C" w:rsidRDefault="00403D48" w:rsidP="00403D48">
            <w:pPr>
              <w:jc w:val="center"/>
              <w:rPr>
                <w:rFonts w:asciiTheme="minorHAnsi" w:hAnsiTheme="minorHAnsi" w:cstheme="minorHAnsi"/>
                <w:sz w:val="22"/>
                <w:szCs w:val="22"/>
              </w:rPr>
            </w:pPr>
            <w:r>
              <w:rPr>
                <w:rFonts w:asciiTheme="minorHAnsi" w:hAnsiTheme="minorHAnsi" w:cstheme="minorHAnsi"/>
                <w:sz w:val="22"/>
                <w:szCs w:val="22"/>
              </w:rPr>
              <w:t>(adres)</w:t>
            </w:r>
          </w:p>
        </w:tc>
        <w:tc>
          <w:tcPr>
            <w:tcW w:w="1134" w:type="dxa"/>
            <w:shd w:val="clear" w:color="auto" w:fill="F3F3F3"/>
            <w:vAlign w:val="center"/>
          </w:tcPr>
          <w:p w:rsidR="00403D48" w:rsidRDefault="00403D48" w:rsidP="00403D48">
            <w:pPr>
              <w:jc w:val="center"/>
              <w:rPr>
                <w:rFonts w:asciiTheme="minorHAnsi" w:hAnsiTheme="minorHAnsi" w:cstheme="minorHAnsi"/>
                <w:sz w:val="22"/>
                <w:szCs w:val="22"/>
              </w:rPr>
            </w:pPr>
            <w:r>
              <w:rPr>
                <w:rFonts w:asciiTheme="minorHAnsi" w:hAnsiTheme="minorHAnsi" w:cstheme="minorHAnsi"/>
                <w:sz w:val="22"/>
                <w:szCs w:val="22"/>
              </w:rPr>
              <w:t>Kubatura</w:t>
            </w:r>
          </w:p>
          <w:p w:rsidR="00403D48" w:rsidRPr="0041267C" w:rsidRDefault="00403D48" w:rsidP="00403D48">
            <w:pPr>
              <w:jc w:val="center"/>
              <w:rPr>
                <w:rFonts w:asciiTheme="minorHAnsi" w:hAnsiTheme="minorHAnsi" w:cstheme="minorHAnsi"/>
                <w:sz w:val="22"/>
                <w:szCs w:val="22"/>
                <w:vertAlign w:val="superscript"/>
              </w:rPr>
            </w:pPr>
            <w:r>
              <w:rPr>
                <w:rFonts w:asciiTheme="minorHAnsi" w:hAnsiTheme="minorHAnsi" w:cstheme="minorHAnsi"/>
                <w:sz w:val="22"/>
                <w:szCs w:val="22"/>
              </w:rPr>
              <w:t>w m</w:t>
            </w:r>
            <w:r>
              <w:rPr>
                <w:rFonts w:asciiTheme="minorHAnsi" w:hAnsiTheme="minorHAnsi" w:cstheme="minorHAnsi"/>
                <w:sz w:val="22"/>
                <w:szCs w:val="22"/>
                <w:vertAlign w:val="superscript"/>
              </w:rPr>
              <w:t>3</w:t>
            </w:r>
          </w:p>
        </w:tc>
        <w:tc>
          <w:tcPr>
            <w:tcW w:w="1842" w:type="dxa"/>
            <w:shd w:val="clear" w:color="auto" w:fill="F3F3F3"/>
            <w:vAlign w:val="center"/>
          </w:tcPr>
          <w:p w:rsidR="00403D48" w:rsidRDefault="00403D48" w:rsidP="00403D48">
            <w:pPr>
              <w:jc w:val="center"/>
              <w:rPr>
                <w:rFonts w:asciiTheme="minorHAnsi" w:hAnsiTheme="minorHAnsi" w:cstheme="minorHAnsi"/>
                <w:sz w:val="22"/>
                <w:szCs w:val="22"/>
              </w:rPr>
            </w:pPr>
            <w:r>
              <w:rPr>
                <w:rFonts w:asciiTheme="minorHAnsi" w:hAnsiTheme="minorHAnsi" w:cstheme="minorHAnsi"/>
                <w:sz w:val="22"/>
                <w:szCs w:val="22"/>
              </w:rPr>
              <w:t>Okres realizacji usługi</w:t>
            </w:r>
          </w:p>
          <w:p w:rsidR="00403D48" w:rsidRDefault="00403D48" w:rsidP="00403D48">
            <w:pPr>
              <w:jc w:val="center"/>
              <w:rPr>
                <w:rFonts w:asciiTheme="minorHAnsi" w:hAnsiTheme="minorHAnsi" w:cstheme="minorHAnsi"/>
                <w:sz w:val="22"/>
                <w:szCs w:val="22"/>
              </w:rPr>
            </w:pPr>
            <w:r>
              <w:rPr>
                <w:rFonts w:asciiTheme="minorHAnsi" w:hAnsiTheme="minorHAnsi" w:cstheme="minorHAnsi"/>
                <w:sz w:val="22"/>
                <w:szCs w:val="22"/>
              </w:rPr>
              <w:t>(początek-koniec)</w:t>
            </w:r>
          </w:p>
          <w:p w:rsidR="00403D48" w:rsidRPr="0041267C" w:rsidRDefault="00403D48" w:rsidP="00403D48">
            <w:pPr>
              <w:jc w:val="center"/>
              <w:rPr>
                <w:rFonts w:asciiTheme="minorHAnsi" w:hAnsiTheme="minorHAnsi" w:cstheme="minorHAnsi"/>
                <w:sz w:val="22"/>
                <w:szCs w:val="22"/>
              </w:rPr>
            </w:pPr>
            <w:r>
              <w:rPr>
                <w:rFonts w:asciiTheme="minorHAnsi" w:hAnsiTheme="minorHAnsi" w:cstheme="minorHAnsi"/>
                <w:sz w:val="22"/>
                <w:szCs w:val="22"/>
              </w:rPr>
              <w:t>(mm-rrrr)</w:t>
            </w:r>
          </w:p>
        </w:tc>
        <w:tc>
          <w:tcPr>
            <w:tcW w:w="1560" w:type="dxa"/>
            <w:shd w:val="clear" w:color="auto" w:fill="F3F3F3"/>
            <w:vAlign w:val="center"/>
          </w:tcPr>
          <w:p w:rsidR="00403D48" w:rsidRDefault="00403D48" w:rsidP="00403D48">
            <w:pPr>
              <w:jc w:val="center"/>
              <w:rPr>
                <w:rFonts w:asciiTheme="minorHAnsi" w:hAnsiTheme="minorHAnsi" w:cstheme="minorHAnsi"/>
                <w:sz w:val="22"/>
                <w:szCs w:val="22"/>
              </w:rPr>
            </w:pPr>
            <w:r>
              <w:rPr>
                <w:rFonts w:asciiTheme="minorHAnsi" w:hAnsiTheme="minorHAnsi" w:cstheme="minorHAnsi"/>
                <w:sz w:val="22"/>
                <w:szCs w:val="22"/>
              </w:rPr>
              <w:t>Wartość</w:t>
            </w:r>
          </w:p>
          <w:p w:rsidR="00403D48" w:rsidRDefault="00403D48" w:rsidP="00403D48">
            <w:pPr>
              <w:jc w:val="center"/>
              <w:rPr>
                <w:rFonts w:asciiTheme="minorHAnsi" w:hAnsiTheme="minorHAnsi" w:cstheme="minorHAnsi"/>
                <w:sz w:val="22"/>
                <w:szCs w:val="22"/>
              </w:rPr>
            </w:pPr>
            <w:r>
              <w:rPr>
                <w:rFonts w:asciiTheme="minorHAnsi" w:hAnsiTheme="minorHAnsi" w:cstheme="minorHAnsi"/>
                <w:sz w:val="22"/>
                <w:szCs w:val="22"/>
              </w:rPr>
              <w:t xml:space="preserve">(w zł netto) </w:t>
            </w:r>
          </w:p>
          <w:p w:rsidR="00403D48" w:rsidRPr="0041267C" w:rsidRDefault="00E610FC" w:rsidP="00403D48">
            <w:pPr>
              <w:jc w:val="center"/>
              <w:rPr>
                <w:rFonts w:asciiTheme="minorHAnsi" w:hAnsiTheme="minorHAnsi" w:cstheme="minorHAnsi"/>
                <w:sz w:val="22"/>
                <w:szCs w:val="22"/>
              </w:rPr>
            </w:pPr>
            <w:r>
              <w:rPr>
                <w:rFonts w:asciiTheme="minorHAnsi" w:hAnsiTheme="minorHAnsi" w:cstheme="minorHAnsi"/>
                <w:sz w:val="22"/>
                <w:szCs w:val="22"/>
              </w:rPr>
              <w:t>robót budow</w:t>
            </w:r>
            <w:r w:rsidR="00403D48">
              <w:rPr>
                <w:rFonts w:asciiTheme="minorHAnsi" w:hAnsiTheme="minorHAnsi" w:cstheme="minorHAnsi"/>
                <w:sz w:val="22"/>
                <w:szCs w:val="22"/>
              </w:rPr>
              <w:t>l</w:t>
            </w:r>
            <w:r>
              <w:rPr>
                <w:rFonts w:asciiTheme="minorHAnsi" w:hAnsiTheme="minorHAnsi" w:cstheme="minorHAnsi"/>
                <w:sz w:val="22"/>
                <w:szCs w:val="22"/>
              </w:rPr>
              <w:t>a</w:t>
            </w:r>
            <w:r w:rsidR="00403D48">
              <w:rPr>
                <w:rFonts w:asciiTheme="minorHAnsi" w:hAnsiTheme="minorHAnsi" w:cstheme="minorHAnsi"/>
                <w:sz w:val="22"/>
                <w:szCs w:val="22"/>
              </w:rPr>
              <w:t>nych</w:t>
            </w:r>
          </w:p>
        </w:tc>
        <w:tc>
          <w:tcPr>
            <w:tcW w:w="1559" w:type="dxa"/>
            <w:shd w:val="clear" w:color="auto" w:fill="F3F3F3"/>
            <w:vAlign w:val="center"/>
          </w:tcPr>
          <w:p w:rsidR="00403D48" w:rsidRDefault="00403D48" w:rsidP="00403D48">
            <w:pPr>
              <w:jc w:val="center"/>
              <w:rPr>
                <w:rFonts w:asciiTheme="minorHAnsi" w:hAnsiTheme="minorHAnsi" w:cstheme="minorHAnsi"/>
                <w:sz w:val="22"/>
                <w:szCs w:val="22"/>
              </w:rPr>
            </w:pPr>
            <w:r>
              <w:rPr>
                <w:rFonts w:asciiTheme="minorHAnsi" w:hAnsiTheme="minorHAnsi" w:cstheme="minorHAnsi"/>
                <w:sz w:val="22"/>
                <w:szCs w:val="22"/>
              </w:rPr>
              <w:t xml:space="preserve">Pozwolenie na użytkowanie </w:t>
            </w:r>
          </w:p>
          <w:p w:rsidR="00403D48" w:rsidRDefault="00403D48" w:rsidP="00403D48">
            <w:pPr>
              <w:jc w:val="center"/>
              <w:rPr>
                <w:rFonts w:asciiTheme="minorHAnsi" w:hAnsiTheme="minorHAnsi" w:cstheme="minorHAnsi"/>
                <w:sz w:val="22"/>
                <w:szCs w:val="22"/>
              </w:rPr>
            </w:pPr>
            <w:r>
              <w:rPr>
                <w:rFonts w:asciiTheme="minorHAnsi" w:hAnsiTheme="minorHAnsi" w:cstheme="minorHAnsi"/>
                <w:sz w:val="22"/>
                <w:szCs w:val="22"/>
              </w:rPr>
              <w:t>TAK / NIE</w:t>
            </w:r>
          </w:p>
          <w:p w:rsidR="00403D48" w:rsidRPr="0041267C" w:rsidRDefault="00403D48" w:rsidP="00403D48">
            <w:pPr>
              <w:jc w:val="center"/>
              <w:rPr>
                <w:rFonts w:asciiTheme="minorHAnsi" w:hAnsiTheme="minorHAnsi" w:cstheme="minorHAnsi"/>
                <w:sz w:val="22"/>
                <w:szCs w:val="22"/>
              </w:rPr>
            </w:pPr>
            <w:r>
              <w:rPr>
                <w:rFonts w:asciiTheme="minorHAnsi" w:hAnsiTheme="minorHAnsi" w:cstheme="minorHAnsi"/>
                <w:sz w:val="22"/>
                <w:szCs w:val="22"/>
              </w:rPr>
              <w:t>(data)</w:t>
            </w:r>
          </w:p>
        </w:tc>
        <w:tc>
          <w:tcPr>
            <w:tcW w:w="1560" w:type="dxa"/>
            <w:shd w:val="clear" w:color="auto" w:fill="F3F3F3"/>
          </w:tcPr>
          <w:p w:rsidR="00403D48" w:rsidRDefault="00403D48" w:rsidP="00403D48">
            <w:pPr>
              <w:jc w:val="center"/>
              <w:rPr>
                <w:rFonts w:asciiTheme="minorHAnsi" w:hAnsiTheme="minorHAnsi" w:cstheme="minorHAnsi"/>
                <w:sz w:val="22"/>
                <w:szCs w:val="22"/>
              </w:rPr>
            </w:pPr>
            <w:r>
              <w:rPr>
                <w:rFonts w:asciiTheme="minorHAnsi" w:hAnsiTheme="minorHAnsi" w:cstheme="minorHAnsi"/>
                <w:sz w:val="22"/>
                <w:szCs w:val="22"/>
              </w:rPr>
              <w:t>Rodzaj doświadczenia</w:t>
            </w:r>
          </w:p>
          <w:p w:rsidR="00403D48" w:rsidRDefault="00403D48" w:rsidP="00403D48">
            <w:pPr>
              <w:jc w:val="center"/>
              <w:rPr>
                <w:rFonts w:asciiTheme="minorHAnsi" w:hAnsiTheme="minorHAnsi" w:cstheme="minorHAnsi"/>
                <w:sz w:val="22"/>
                <w:szCs w:val="22"/>
                <w:vertAlign w:val="superscript"/>
              </w:rPr>
            </w:pPr>
            <w:r>
              <w:rPr>
                <w:rFonts w:asciiTheme="minorHAnsi" w:hAnsiTheme="minorHAnsi" w:cstheme="minorHAnsi"/>
                <w:sz w:val="22"/>
                <w:szCs w:val="22"/>
              </w:rPr>
              <w:t>WŁASNE</w:t>
            </w:r>
            <w:r>
              <w:rPr>
                <w:rFonts w:asciiTheme="minorHAnsi" w:hAnsiTheme="minorHAnsi" w:cstheme="minorHAnsi"/>
                <w:sz w:val="22"/>
                <w:szCs w:val="22"/>
                <w:vertAlign w:val="superscript"/>
              </w:rPr>
              <w:t>*</w:t>
            </w:r>
          </w:p>
          <w:p w:rsidR="00403D48" w:rsidRPr="00BD7303" w:rsidRDefault="00403D48" w:rsidP="00403D48">
            <w:pPr>
              <w:jc w:val="center"/>
              <w:rPr>
                <w:rFonts w:asciiTheme="minorHAnsi" w:hAnsiTheme="minorHAnsi" w:cstheme="minorHAnsi"/>
                <w:sz w:val="22"/>
                <w:szCs w:val="22"/>
              </w:rPr>
            </w:pPr>
            <w:r>
              <w:rPr>
                <w:rFonts w:asciiTheme="minorHAnsi" w:hAnsiTheme="minorHAnsi" w:cstheme="minorHAnsi"/>
                <w:sz w:val="22"/>
                <w:szCs w:val="22"/>
              </w:rPr>
              <w:t>/INNYCH PODMIOTÓW</w:t>
            </w:r>
          </w:p>
        </w:tc>
      </w:tr>
      <w:tr w:rsidR="00403D48" w:rsidRPr="00595F5E" w:rsidTr="00403D48">
        <w:trPr>
          <w:cantSplit/>
          <w:trHeight w:val="656"/>
        </w:trPr>
        <w:tc>
          <w:tcPr>
            <w:tcW w:w="496" w:type="dxa"/>
            <w:vAlign w:val="center"/>
          </w:tcPr>
          <w:p w:rsidR="00403D48" w:rsidRPr="0041267C" w:rsidRDefault="00403D48" w:rsidP="00403D48">
            <w:pPr>
              <w:jc w:val="center"/>
              <w:rPr>
                <w:rFonts w:asciiTheme="minorHAnsi" w:hAnsiTheme="minorHAnsi" w:cstheme="minorHAnsi"/>
                <w:sz w:val="22"/>
                <w:szCs w:val="22"/>
              </w:rPr>
            </w:pPr>
            <w:r w:rsidRPr="0041267C">
              <w:rPr>
                <w:rFonts w:asciiTheme="minorHAnsi" w:hAnsiTheme="minorHAnsi" w:cstheme="minorHAnsi"/>
                <w:sz w:val="22"/>
                <w:szCs w:val="22"/>
              </w:rPr>
              <w:t>1.</w:t>
            </w:r>
          </w:p>
        </w:tc>
        <w:tc>
          <w:tcPr>
            <w:tcW w:w="2476" w:type="dxa"/>
          </w:tcPr>
          <w:p w:rsidR="00403D48" w:rsidRPr="0041267C" w:rsidRDefault="00403D48" w:rsidP="00403D48">
            <w:pPr>
              <w:rPr>
                <w:rFonts w:asciiTheme="minorHAnsi" w:hAnsiTheme="minorHAnsi" w:cstheme="minorHAnsi"/>
                <w:sz w:val="22"/>
                <w:szCs w:val="22"/>
              </w:rPr>
            </w:pPr>
          </w:p>
        </w:tc>
        <w:tc>
          <w:tcPr>
            <w:tcW w:w="2268" w:type="dxa"/>
          </w:tcPr>
          <w:p w:rsidR="00403D48" w:rsidRPr="0041267C" w:rsidRDefault="00403D48" w:rsidP="00403D48">
            <w:pPr>
              <w:rPr>
                <w:rFonts w:asciiTheme="minorHAnsi" w:hAnsiTheme="minorHAnsi" w:cstheme="minorHAnsi"/>
                <w:sz w:val="22"/>
                <w:szCs w:val="22"/>
              </w:rPr>
            </w:pPr>
          </w:p>
        </w:tc>
        <w:tc>
          <w:tcPr>
            <w:tcW w:w="1985" w:type="dxa"/>
          </w:tcPr>
          <w:p w:rsidR="00403D48" w:rsidRPr="0041267C" w:rsidRDefault="00403D48" w:rsidP="00403D48">
            <w:pPr>
              <w:rPr>
                <w:rFonts w:asciiTheme="minorHAnsi" w:hAnsiTheme="minorHAnsi" w:cstheme="minorHAnsi"/>
                <w:sz w:val="22"/>
                <w:szCs w:val="22"/>
              </w:rPr>
            </w:pPr>
          </w:p>
        </w:tc>
        <w:tc>
          <w:tcPr>
            <w:tcW w:w="1134" w:type="dxa"/>
          </w:tcPr>
          <w:p w:rsidR="00403D48" w:rsidRPr="0041267C" w:rsidRDefault="00403D48" w:rsidP="00403D48">
            <w:pPr>
              <w:rPr>
                <w:rFonts w:asciiTheme="minorHAnsi" w:hAnsiTheme="minorHAnsi" w:cstheme="minorHAnsi"/>
                <w:sz w:val="22"/>
                <w:szCs w:val="22"/>
              </w:rPr>
            </w:pPr>
          </w:p>
        </w:tc>
        <w:tc>
          <w:tcPr>
            <w:tcW w:w="1842" w:type="dxa"/>
          </w:tcPr>
          <w:p w:rsidR="00403D48" w:rsidRPr="0041267C" w:rsidRDefault="00403D48" w:rsidP="00403D48">
            <w:pPr>
              <w:rPr>
                <w:rFonts w:asciiTheme="minorHAnsi" w:hAnsiTheme="minorHAnsi" w:cstheme="minorHAnsi"/>
                <w:sz w:val="22"/>
                <w:szCs w:val="22"/>
              </w:rPr>
            </w:pPr>
          </w:p>
        </w:tc>
        <w:tc>
          <w:tcPr>
            <w:tcW w:w="1560" w:type="dxa"/>
          </w:tcPr>
          <w:p w:rsidR="00403D48" w:rsidRPr="0041267C" w:rsidRDefault="00403D48" w:rsidP="00403D48">
            <w:pPr>
              <w:rPr>
                <w:rFonts w:asciiTheme="minorHAnsi" w:hAnsiTheme="minorHAnsi" w:cstheme="minorHAnsi"/>
                <w:sz w:val="22"/>
                <w:szCs w:val="22"/>
              </w:rPr>
            </w:pPr>
          </w:p>
        </w:tc>
        <w:tc>
          <w:tcPr>
            <w:tcW w:w="1559" w:type="dxa"/>
          </w:tcPr>
          <w:p w:rsidR="00403D48" w:rsidRPr="0041267C" w:rsidRDefault="00403D48" w:rsidP="00403D48">
            <w:pPr>
              <w:rPr>
                <w:rFonts w:asciiTheme="minorHAnsi" w:hAnsiTheme="minorHAnsi" w:cstheme="minorHAnsi"/>
                <w:sz w:val="22"/>
                <w:szCs w:val="22"/>
              </w:rPr>
            </w:pPr>
          </w:p>
        </w:tc>
        <w:tc>
          <w:tcPr>
            <w:tcW w:w="1560" w:type="dxa"/>
          </w:tcPr>
          <w:p w:rsidR="00403D48" w:rsidRPr="0041267C" w:rsidRDefault="00403D48" w:rsidP="00403D48">
            <w:pPr>
              <w:rPr>
                <w:rFonts w:asciiTheme="minorHAnsi" w:hAnsiTheme="minorHAnsi" w:cstheme="minorHAnsi"/>
                <w:sz w:val="22"/>
                <w:szCs w:val="22"/>
              </w:rPr>
            </w:pPr>
          </w:p>
        </w:tc>
      </w:tr>
      <w:tr w:rsidR="00403D48" w:rsidRPr="00595F5E" w:rsidTr="00403D48">
        <w:trPr>
          <w:cantSplit/>
          <w:trHeight w:val="552"/>
        </w:trPr>
        <w:tc>
          <w:tcPr>
            <w:tcW w:w="496" w:type="dxa"/>
            <w:vAlign w:val="center"/>
          </w:tcPr>
          <w:p w:rsidR="00403D48" w:rsidRPr="0041267C" w:rsidRDefault="00403D48" w:rsidP="00403D48">
            <w:pPr>
              <w:jc w:val="center"/>
              <w:rPr>
                <w:rFonts w:asciiTheme="minorHAnsi" w:hAnsiTheme="minorHAnsi" w:cstheme="minorHAnsi"/>
                <w:sz w:val="22"/>
                <w:szCs w:val="22"/>
              </w:rPr>
            </w:pPr>
            <w:r w:rsidRPr="0041267C">
              <w:rPr>
                <w:rFonts w:asciiTheme="minorHAnsi" w:hAnsiTheme="minorHAnsi" w:cstheme="minorHAnsi"/>
                <w:sz w:val="22"/>
                <w:szCs w:val="22"/>
              </w:rPr>
              <w:t>2.</w:t>
            </w:r>
          </w:p>
        </w:tc>
        <w:tc>
          <w:tcPr>
            <w:tcW w:w="2476" w:type="dxa"/>
          </w:tcPr>
          <w:p w:rsidR="00403D48" w:rsidRPr="0041267C" w:rsidRDefault="00403D48" w:rsidP="00403D48">
            <w:pPr>
              <w:rPr>
                <w:rFonts w:asciiTheme="minorHAnsi" w:hAnsiTheme="minorHAnsi" w:cstheme="minorHAnsi"/>
                <w:sz w:val="22"/>
                <w:szCs w:val="22"/>
              </w:rPr>
            </w:pPr>
          </w:p>
        </w:tc>
        <w:tc>
          <w:tcPr>
            <w:tcW w:w="2268" w:type="dxa"/>
          </w:tcPr>
          <w:p w:rsidR="00403D48" w:rsidRPr="0041267C" w:rsidRDefault="00403D48" w:rsidP="00403D48">
            <w:pPr>
              <w:rPr>
                <w:rFonts w:asciiTheme="minorHAnsi" w:hAnsiTheme="minorHAnsi" w:cstheme="minorHAnsi"/>
                <w:sz w:val="22"/>
                <w:szCs w:val="22"/>
              </w:rPr>
            </w:pPr>
          </w:p>
        </w:tc>
        <w:tc>
          <w:tcPr>
            <w:tcW w:w="1985" w:type="dxa"/>
          </w:tcPr>
          <w:p w:rsidR="00403D48" w:rsidRPr="0041267C" w:rsidRDefault="00403D48" w:rsidP="00403D48">
            <w:pPr>
              <w:rPr>
                <w:rFonts w:asciiTheme="minorHAnsi" w:hAnsiTheme="minorHAnsi" w:cstheme="minorHAnsi"/>
                <w:sz w:val="22"/>
                <w:szCs w:val="22"/>
              </w:rPr>
            </w:pPr>
          </w:p>
        </w:tc>
        <w:tc>
          <w:tcPr>
            <w:tcW w:w="1134" w:type="dxa"/>
          </w:tcPr>
          <w:p w:rsidR="00403D48" w:rsidRPr="0041267C" w:rsidRDefault="00403D48" w:rsidP="00403D48">
            <w:pPr>
              <w:rPr>
                <w:rFonts w:asciiTheme="minorHAnsi" w:hAnsiTheme="minorHAnsi" w:cstheme="minorHAnsi"/>
                <w:sz w:val="22"/>
                <w:szCs w:val="22"/>
              </w:rPr>
            </w:pPr>
          </w:p>
        </w:tc>
        <w:tc>
          <w:tcPr>
            <w:tcW w:w="1842" w:type="dxa"/>
          </w:tcPr>
          <w:p w:rsidR="00403D48" w:rsidRPr="0041267C" w:rsidRDefault="00403D48" w:rsidP="00403D48">
            <w:pPr>
              <w:rPr>
                <w:rFonts w:asciiTheme="minorHAnsi" w:hAnsiTheme="minorHAnsi" w:cstheme="minorHAnsi"/>
                <w:sz w:val="22"/>
                <w:szCs w:val="22"/>
              </w:rPr>
            </w:pPr>
          </w:p>
        </w:tc>
        <w:tc>
          <w:tcPr>
            <w:tcW w:w="1560" w:type="dxa"/>
          </w:tcPr>
          <w:p w:rsidR="00403D48" w:rsidRPr="0041267C" w:rsidRDefault="00403D48" w:rsidP="00403D48">
            <w:pPr>
              <w:rPr>
                <w:rFonts w:asciiTheme="minorHAnsi" w:hAnsiTheme="minorHAnsi" w:cstheme="minorHAnsi"/>
                <w:sz w:val="22"/>
                <w:szCs w:val="22"/>
              </w:rPr>
            </w:pPr>
          </w:p>
        </w:tc>
        <w:tc>
          <w:tcPr>
            <w:tcW w:w="1559" w:type="dxa"/>
          </w:tcPr>
          <w:p w:rsidR="00403D48" w:rsidRPr="0041267C" w:rsidRDefault="00403D48" w:rsidP="00403D48">
            <w:pPr>
              <w:rPr>
                <w:rFonts w:asciiTheme="minorHAnsi" w:hAnsiTheme="minorHAnsi" w:cstheme="minorHAnsi"/>
                <w:sz w:val="22"/>
                <w:szCs w:val="22"/>
              </w:rPr>
            </w:pPr>
          </w:p>
        </w:tc>
        <w:tc>
          <w:tcPr>
            <w:tcW w:w="1560" w:type="dxa"/>
          </w:tcPr>
          <w:p w:rsidR="00403D48" w:rsidRPr="0041267C" w:rsidRDefault="00403D48" w:rsidP="00403D48">
            <w:pPr>
              <w:rPr>
                <w:rFonts w:asciiTheme="minorHAnsi" w:hAnsiTheme="minorHAnsi" w:cstheme="minorHAnsi"/>
                <w:sz w:val="22"/>
                <w:szCs w:val="22"/>
              </w:rPr>
            </w:pPr>
          </w:p>
        </w:tc>
      </w:tr>
      <w:tr w:rsidR="00403D48" w:rsidRPr="00595F5E" w:rsidTr="00403D48">
        <w:trPr>
          <w:cantSplit/>
          <w:trHeight w:val="560"/>
        </w:trPr>
        <w:tc>
          <w:tcPr>
            <w:tcW w:w="496" w:type="dxa"/>
          </w:tcPr>
          <w:p w:rsidR="00403D48" w:rsidRPr="00595F5E" w:rsidRDefault="00403D48" w:rsidP="00403D48">
            <w:pPr>
              <w:rPr>
                <w:rFonts w:asciiTheme="minorHAnsi" w:hAnsiTheme="minorHAnsi" w:cstheme="minorHAnsi"/>
                <w:sz w:val="24"/>
                <w:szCs w:val="24"/>
              </w:rPr>
            </w:pPr>
          </w:p>
        </w:tc>
        <w:tc>
          <w:tcPr>
            <w:tcW w:w="2476" w:type="dxa"/>
          </w:tcPr>
          <w:p w:rsidR="00403D48" w:rsidRPr="00595F5E" w:rsidRDefault="00403D48" w:rsidP="00403D48">
            <w:pPr>
              <w:rPr>
                <w:rFonts w:asciiTheme="minorHAnsi" w:hAnsiTheme="minorHAnsi" w:cstheme="minorHAnsi"/>
                <w:sz w:val="24"/>
                <w:szCs w:val="24"/>
              </w:rPr>
            </w:pPr>
          </w:p>
        </w:tc>
        <w:tc>
          <w:tcPr>
            <w:tcW w:w="2268" w:type="dxa"/>
          </w:tcPr>
          <w:p w:rsidR="00403D48" w:rsidRPr="00595F5E" w:rsidRDefault="00403D48" w:rsidP="00403D48">
            <w:pPr>
              <w:rPr>
                <w:rFonts w:asciiTheme="minorHAnsi" w:hAnsiTheme="minorHAnsi" w:cstheme="minorHAnsi"/>
                <w:sz w:val="24"/>
                <w:szCs w:val="24"/>
              </w:rPr>
            </w:pPr>
          </w:p>
        </w:tc>
        <w:tc>
          <w:tcPr>
            <w:tcW w:w="1985" w:type="dxa"/>
          </w:tcPr>
          <w:p w:rsidR="00403D48" w:rsidRPr="00595F5E" w:rsidRDefault="00403D48" w:rsidP="00403D48">
            <w:pPr>
              <w:rPr>
                <w:rFonts w:asciiTheme="minorHAnsi" w:hAnsiTheme="minorHAnsi" w:cstheme="minorHAnsi"/>
                <w:sz w:val="24"/>
                <w:szCs w:val="24"/>
              </w:rPr>
            </w:pPr>
          </w:p>
        </w:tc>
        <w:tc>
          <w:tcPr>
            <w:tcW w:w="1134" w:type="dxa"/>
          </w:tcPr>
          <w:p w:rsidR="00403D48" w:rsidRPr="00595F5E" w:rsidRDefault="00403D48" w:rsidP="00403D48">
            <w:pPr>
              <w:rPr>
                <w:rFonts w:asciiTheme="minorHAnsi" w:hAnsiTheme="minorHAnsi" w:cstheme="minorHAnsi"/>
                <w:sz w:val="24"/>
                <w:szCs w:val="24"/>
              </w:rPr>
            </w:pPr>
          </w:p>
        </w:tc>
        <w:tc>
          <w:tcPr>
            <w:tcW w:w="1842" w:type="dxa"/>
          </w:tcPr>
          <w:p w:rsidR="00403D48" w:rsidRPr="00595F5E" w:rsidRDefault="00403D48" w:rsidP="00403D48">
            <w:pPr>
              <w:rPr>
                <w:rFonts w:asciiTheme="minorHAnsi" w:hAnsiTheme="minorHAnsi" w:cstheme="minorHAnsi"/>
                <w:sz w:val="24"/>
                <w:szCs w:val="24"/>
              </w:rPr>
            </w:pPr>
          </w:p>
        </w:tc>
        <w:tc>
          <w:tcPr>
            <w:tcW w:w="1560" w:type="dxa"/>
          </w:tcPr>
          <w:p w:rsidR="00403D48" w:rsidRPr="00595F5E" w:rsidRDefault="00403D48" w:rsidP="00403D48">
            <w:pPr>
              <w:rPr>
                <w:rFonts w:asciiTheme="minorHAnsi" w:hAnsiTheme="minorHAnsi" w:cstheme="minorHAnsi"/>
                <w:sz w:val="24"/>
                <w:szCs w:val="24"/>
              </w:rPr>
            </w:pPr>
          </w:p>
        </w:tc>
        <w:tc>
          <w:tcPr>
            <w:tcW w:w="1559" w:type="dxa"/>
          </w:tcPr>
          <w:p w:rsidR="00403D48" w:rsidRPr="00595F5E" w:rsidRDefault="00403D48" w:rsidP="00403D48">
            <w:pPr>
              <w:rPr>
                <w:rFonts w:asciiTheme="minorHAnsi" w:hAnsiTheme="minorHAnsi" w:cstheme="minorHAnsi"/>
                <w:sz w:val="24"/>
                <w:szCs w:val="24"/>
              </w:rPr>
            </w:pPr>
          </w:p>
        </w:tc>
        <w:tc>
          <w:tcPr>
            <w:tcW w:w="1560" w:type="dxa"/>
          </w:tcPr>
          <w:p w:rsidR="00403D48" w:rsidRPr="00595F5E" w:rsidRDefault="00403D48" w:rsidP="00403D48">
            <w:pPr>
              <w:rPr>
                <w:rFonts w:asciiTheme="minorHAnsi" w:hAnsiTheme="minorHAnsi" w:cstheme="minorHAnsi"/>
                <w:sz w:val="24"/>
                <w:szCs w:val="24"/>
              </w:rPr>
            </w:pPr>
          </w:p>
        </w:tc>
      </w:tr>
    </w:tbl>
    <w:p w:rsidR="00595F5E" w:rsidRPr="00595F5E" w:rsidRDefault="00595F5E" w:rsidP="00595F5E">
      <w:pPr>
        <w:jc w:val="both"/>
        <w:rPr>
          <w:rFonts w:asciiTheme="minorHAnsi" w:hAnsiTheme="minorHAnsi" w:cstheme="minorHAnsi"/>
          <w:sz w:val="24"/>
          <w:szCs w:val="24"/>
        </w:rPr>
      </w:pPr>
      <w:r w:rsidRPr="00595F5E">
        <w:rPr>
          <w:rFonts w:asciiTheme="minorHAnsi" w:hAnsiTheme="minorHAnsi" w:cstheme="minorHAnsi"/>
          <w:sz w:val="24"/>
          <w:szCs w:val="24"/>
        </w:rPr>
        <w:t>………………………………………….</w:t>
      </w:r>
    </w:p>
    <w:p w:rsidR="00595F5E" w:rsidRPr="00595F5E" w:rsidRDefault="00595F5E" w:rsidP="00595F5E">
      <w:pPr>
        <w:jc w:val="both"/>
        <w:rPr>
          <w:rFonts w:asciiTheme="minorHAnsi" w:hAnsiTheme="minorHAnsi" w:cstheme="minorHAnsi"/>
        </w:rPr>
      </w:pPr>
      <w:r w:rsidRPr="00595F5E">
        <w:rPr>
          <w:rFonts w:asciiTheme="minorHAnsi" w:hAnsiTheme="minorHAnsi" w:cstheme="minorHAnsi"/>
        </w:rPr>
        <w:t>(nazwa, siedziba, adres)</w:t>
      </w:r>
    </w:p>
    <w:p w:rsidR="00F343AD" w:rsidRDefault="00595F5E" w:rsidP="00595F5E">
      <w:pPr>
        <w:tabs>
          <w:tab w:val="num" w:pos="567"/>
        </w:tabs>
        <w:ind w:left="57" w:right="57"/>
        <w:jc w:val="center"/>
        <w:rPr>
          <w:rFonts w:asciiTheme="minorHAnsi" w:hAnsiTheme="minorHAnsi" w:cstheme="minorHAnsi"/>
          <w:b/>
          <w:color w:val="000000"/>
          <w:sz w:val="22"/>
          <w:szCs w:val="22"/>
        </w:rPr>
      </w:pPr>
      <w:r w:rsidRPr="004133B7">
        <w:rPr>
          <w:rFonts w:asciiTheme="minorHAnsi" w:hAnsiTheme="minorHAnsi" w:cstheme="minorHAnsi"/>
          <w:b/>
          <w:color w:val="000000"/>
          <w:sz w:val="22"/>
          <w:szCs w:val="22"/>
        </w:rPr>
        <w:t xml:space="preserve">WYKAZ </w:t>
      </w:r>
      <w:r w:rsidR="00586D78">
        <w:rPr>
          <w:rFonts w:asciiTheme="minorHAnsi" w:hAnsiTheme="minorHAnsi" w:cstheme="minorHAnsi"/>
          <w:b/>
          <w:color w:val="000000"/>
          <w:sz w:val="22"/>
          <w:szCs w:val="22"/>
        </w:rPr>
        <w:t xml:space="preserve">WYKONANYCH </w:t>
      </w:r>
      <w:r w:rsidRPr="004133B7">
        <w:rPr>
          <w:rFonts w:asciiTheme="minorHAnsi" w:hAnsiTheme="minorHAnsi" w:cstheme="minorHAnsi"/>
          <w:b/>
          <w:color w:val="000000"/>
          <w:sz w:val="22"/>
          <w:szCs w:val="22"/>
        </w:rPr>
        <w:t>USŁUG</w:t>
      </w:r>
    </w:p>
    <w:p w:rsidR="00595F5E" w:rsidRDefault="007722D3" w:rsidP="00595F5E">
      <w:pPr>
        <w:tabs>
          <w:tab w:val="num" w:pos="567"/>
        </w:tabs>
        <w:ind w:left="57" w:right="57"/>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SKŁADANY </w:t>
      </w:r>
      <w:r w:rsidR="00F343AD">
        <w:rPr>
          <w:rFonts w:asciiTheme="minorHAnsi" w:hAnsiTheme="minorHAnsi" w:cstheme="minorHAnsi"/>
          <w:b/>
          <w:color w:val="000000"/>
          <w:sz w:val="22"/>
          <w:szCs w:val="22"/>
        </w:rPr>
        <w:t xml:space="preserve">W CELU WYKAZANIA SPEŁNIANIA WARUNKU POSIADANIA </w:t>
      </w:r>
      <w:r w:rsidR="00B27BC8">
        <w:rPr>
          <w:rFonts w:asciiTheme="minorHAnsi" w:hAnsiTheme="minorHAnsi" w:cstheme="minorHAnsi"/>
          <w:b/>
          <w:color w:val="000000"/>
          <w:sz w:val="22"/>
          <w:szCs w:val="22"/>
        </w:rPr>
        <w:t>ZDOLNOŚCI TECHNICZNEJ LUB ZAWODOWEJ</w:t>
      </w:r>
      <w:r w:rsidR="00595F5E" w:rsidRPr="004133B7">
        <w:rPr>
          <w:rFonts w:asciiTheme="minorHAnsi" w:hAnsiTheme="minorHAnsi" w:cstheme="minorHAnsi"/>
          <w:b/>
          <w:color w:val="000000"/>
          <w:sz w:val="22"/>
          <w:szCs w:val="22"/>
        </w:rPr>
        <w:t xml:space="preserve"> </w:t>
      </w:r>
    </w:p>
    <w:p w:rsidR="00403D48" w:rsidRDefault="00403D48" w:rsidP="00BD7303">
      <w:pPr>
        <w:jc w:val="both"/>
        <w:rPr>
          <w:rFonts w:asciiTheme="minorHAnsi" w:hAnsiTheme="minorHAnsi" w:cstheme="minorHAnsi"/>
        </w:rPr>
      </w:pPr>
    </w:p>
    <w:p w:rsidR="00403D48" w:rsidRDefault="00403D48" w:rsidP="00BD7303">
      <w:pPr>
        <w:jc w:val="both"/>
        <w:rPr>
          <w:rFonts w:asciiTheme="minorHAnsi" w:hAnsiTheme="minorHAnsi" w:cstheme="minorHAnsi"/>
        </w:rPr>
      </w:pPr>
    </w:p>
    <w:p w:rsidR="00403D48" w:rsidRDefault="00403D48" w:rsidP="00BD7303">
      <w:pPr>
        <w:jc w:val="both"/>
        <w:rPr>
          <w:rFonts w:asciiTheme="minorHAnsi" w:hAnsiTheme="minorHAnsi" w:cstheme="minorHAnsi"/>
        </w:rPr>
      </w:pPr>
    </w:p>
    <w:p w:rsidR="0019737C" w:rsidRPr="00EE5D56" w:rsidRDefault="0019737C" w:rsidP="00BD7303">
      <w:pPr>
        <w:jc w:val="both"/>
        <w:rPr>
          <w:rFonts w:asciiTheme="minorHAnsi" w:hAnsiTheme="minorHAnsi" w:cstheme="minorHAnsi"/>
          <w:b/>
          <w:i/>
          <w:vertAlign w:val="superscript"/>
        </w:rPr>
      </w:pPr>
      <w:r w:rsidRPr="00EE5D56">
        <w:rPr>
          <w:rFonts w:asciiTheme="minorHAnsi" w:hAnsiTheme="minorHAnsi" w:cstheme="minorHAnsi"/>
        </w:rPr>
        <w:t xml:space="preserve">Oświadczam, że wszystkie informacje podane w oświadczeniu są aktualne i zgodne z prawdą oraz zostały przedstawione z pełną świadomością konsekwencji wprowadzenia Zamawiającego w błąd przy przedstawianiu informacji. </w:t>
      </w:r>
    </w:p>
    <w:p w:rsidR="0019737C" w:rsidRPr="00EE5D56" w:rsidRDefault="0019737C" w:rsidP="00BD7303">
      <w:pPr>
        <w:jc w:val="both"/>
        <w:rPr>
          <w:rFonts w:asciiTheme="minorHAnsi" w:hAnsiTheme="minorHAnsi" w:cstheme="minorHAnsi"/>
        </w:rPr>
      </w:pPr>
      <w:r w:rsidRPr="00EE5D56">
        <w:rPr>
          <w:rFonts w:asciiTheme="minorHAnsi" w:hAnsiTheme="minorHAnsi" w:cstheme="minorHAnsi"/>
        </w:rPr>
        <w:t xml:space="preserve">Dokumenty potwierdzające należyte wykonanie ww. usług stanowią załącznik do powyższego wykazu. </w:t>
      </w:r>
    </w:p>
    <w:p w:rsidR="0019737C" w:rsidRPr="0019737C" w:rsidRDefault="0019737C" w:rsidP="0019737C">
      <w:pPr>
        <w:ind w:left="11344"/>
        <w:rPr>
          <w:rFonts w:asciiTheme="minorHAnsi" w:hAnsiTheme="minorHAnsi" w:cstheme="minorHAnsi"/>
          <w:sz w:val="24"/>
          <w:szCs w:val="24"/>
        </w:rPr>
      </w:pPr>
      <w:r w:rsidRPr="0019737C">
        <w:rPr>
          <w:rFonts w:asciiTheme="minorHAnsi" w:hAnsiTheme="minorHAnsi" w:cstheme="minorHAnsi"/>
          <w:sz w:val="24"/>
          <w:szCs w:val="24"/>
        </w:rPr>
        <w:t>……………………………………………….</w:t>
      </w:r>
    </w:p>
    <w:p w:rsidR="0019737C" w:rsidRPr="0019737C" w:rsidRDefault="0019737C" w:rsidP="0019737C">
      <w:pPr>
        <w:rPr>
          <w:rFonts w:asciiTheme="minorHAnsi" w:hAnsiTheme="minorHAnsi" w:cstheme="minorHAnsi"/>
          <w:bCs/>
          <w:sz w:val="18"/>
          <w:szCs w:val="18"/>
        </w:rPr>
      </w:pPr>
      <w:r>
        <w:rPr>
          <w:rFonts w:asciiTheme="minorHAnsi" w:hAnsiTheme="minorHAnsi" w:cstheme="minorHAnsi"/>
          <w:bCs/>
          <w:sz w:val="24"/>
          <w:szCs w:val="24"/>
        </w:rPr>
        <w:t xml:space="preserve">             </w:t>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Pr="0019737C">
        <w:rPr>
          <w:rFonts w:asciiTheme="minorHAnsi" w:hAnsiTheme="minorHAnsi" w:cstheme="minorHAnsi"/>
          <w:bCs/>
          <w:sz w:val="18"/>
          <w:szCs w:val="18"/>
        </w:rPr>
        <w:t xml:space="preserve">podpis i pieczęć Wykonawcy        </w:t>
      </w:r>
    </w:p>
    <w:p w:rsidR="00B57C84" w:rsidRPr="005016AC" w:rsidRDefault="00C940CE" w:rsidP="007722D3">
      <w:pPr>
        <w:ind w:left="11333"/>
        <w:jc w:val="right"/>
        <w:rPr>
          <w:rFonts w:asciiTheme="minorHAnsi" w:hAnsiTheme="minorHAnsi" w:cstheme="minorHAnsi"/>
          <w:b/>
          <w:sz w:val="24"/>
          <w:szCs w:val="24"/>
        </w:rPr>
      </w:pPr>
      <w:r w:rsidRPr="005016AC">
        <w:rPr>
          <w:rFonts w:asciiTheme="minorHAnsi" w:hAnsiTheme="minorHAnsi" w:cstheme="minorHAnsi"/>
          <w:b/>
          <w:sz w:val="24"/>
          <w:szCs w:val="24"/>
        </w:rPr>
        <w:lastRenderedPageBreak/>
        <w:t xml:space="preserve"> </w:t>
      </w:r>
      <w:r w:rsidR="00B57C84" w:rsidRPr="005016AC">
        <w:rPr>
          <w:rFonts w:asciiTheme="minorHAnsi" w:hAnsiTheme="minorHAnsi" w:cstheme="minorHAnsi"/>
          <w:b/>
          <w:sz w:val="24"/>
          <w:szCs w:val="24"/>
        </w:rPr>
        <w:t xml:space="preserve">ZAŁĄCZNIK NR </w:t>
      </w:r>
      <w:r w:rsidR="000634CE" w:rsidRPr="005016AC">
        <w:rPr>
          <w:rFonts w:asciiTheme="minorHAnsi" w:hAnsiTheme="minorHAnsi" w:cstheme="minorHAnsi"/>
          <w:b/>
          <w:sz w:val="24"/>
          <w:szCs w:val="24"/>
        </w:rPr>
        <w:t>9</w:t>
      </w:r>
      <w:r w:rsidR="00B57C84" w:rsidRPr="005016AC">
        <w:rPr>
          <w:rFonts w:asciiTheme="minorHAnsi" w:hAnsiTheme="minorHAnsi" w:cstheme="minorHAnsi"/>
          <w:b/>
          <w:sz w:val="24"/>
          <w:szCs w:val="24"/>
        </w:rPr>
        <w:t xml:space="preserve"> DO SWZ</w:t>
      </w:r>
    </w:p>
    <w:p w:rsidR="00B57C84" w:rsidRPr="00595F5E" w:rsidRDefault="00B57C84" w:rsidP="00B57C84">
      <w:pPr>
        <w:tabs>
          <w:tab w:val="left" w:pos="14760"/>
        </w:tabs>
        <w:ind w:left="6372"/>
        <w:jc w:val="right"/>
        <w:rPr>
          <w:rFonts w:asciiTheme="minorHAnsi" w:hAnsiTheme="minorHAnsi" w:cstheme="minorHAnsi"/>
          <w:sz w:val="24"/>
          <w:szCs w:val="24"/>
        </w:rPr>
      </w:pPr>
    </w:p>
    <w:p w:rsidR="00B57C84" w:rsidRPr="00595F5E" w:rsidRDefault="00B57C84" w:rsidP="00B57C84">
      <w:pPr>
        <w:jc w:val="right"/>
        <w:rPr>
          <w:rFonts w:asciiTheme="minorHAnsi" w:hAnsiTheme="minorHAnsi" w:cstheme="minorHAns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sidRPr="00595F5E">
        <w:rPr>
          <w:rFonts w:asciiTheme="minorHAnsi" w:hAnsiTheme="minorHAnsi" w:cstheme="minorHAnsi"/>
        </w:rPr>
        <w:t xml:space="preserve">   ………</w:t>
      </w:r>
      <w:r>
        <w:rPr>
          <w:rFonts w:asciiTheme="minorHAnsi" w:hAnsiTheme="minorHAnsi" w:cstheme="minorHAnsi"/>
        </w:rPr>
        <w:t>…….</w:t>
      </w:r>
      <w:r w:rsidRPr="00595F5E">
        <w:rPr>
          <w:rFonts w:asciiTheme="minorHAnsi" w:hAnsiTheme="minorHAnsi" w:cstheme="minorHAnsi"/>
        </w:rPr>
        <w:t>………………., dnia ………………</w:t>
      </w:r>
    </w:p>
    <w:p w:rsidR="00B57C84" w:rsidRPr="00595F5E" w:rsidRDefault="00B57C84" w:rsidP="00B57C84">
      <w:pPr>
        <w:ind w:left="10620"/>
        <w:jc w:val="both"/>
        <w:rPr>
          <w:rFonts w:asciiTheme="minorHAnsi" w:hAnsiTheme="minorHAnsi" w:cstheme="minorHAnsi"/>
        </w:rPr>
      </w:pPr>
      <w:r w:rsidRPr="00595F5E">
        <w:rPr>
          <w:rFonts w:asciiTheme="minorHAnsi" w:hAnsiTheme="minorHAnsi" w:cstheme="minorHAnsi"/>
        </w:rPr>
        <w:t xml:space="preserve">  </w:t>
      </w:r>
      <w:r>
        <w:rPr>
          <w:rFonts w:asciiTheme="minorHAnsi" w:hAnsiTheme="minorHAnsi" w:cstheme="minorHAnsi"/>
        </w:rPr>
        <w:tab/>
        <w:t xml:space="preserve">    </w:t>
      </w:r>
      <w:r w:rsidRPr="00595F5E">
        <w:rPr>
          <w:rFonts w:asciiTheme="minorHAnsi" w:hAnsiTheme="minorHAnsi" w:cstheme="minorHAnsi"/>
        </w:rPr>
        <w:t xml:space="preserve">  </w:t>
      </w:r>
      <w:r>
        <w:rPr>
          <w:rFonts w:asciiTheme="minorHAnsi" w:hAnsiTheme="minorHAnsi" w:cstheme="minorHAnsi"/>
        </w:rPr>
        <w:t xml:space="preserve">       </w:t>
      </w:r>
      <w:r w:rsidRPr="00595F5E">
        <w:rPr>
          <w:rFonts w:asciiTheme="minorHAnsi" w:hAnsiTheme="minorHAnsi" w:cstheme="minorHAnsi"/>
        </w:rPr>
        <w:t>(miejscowość)</w:t>
      </w:r>
    </w:p>
    <w:p w:rsidR="00B57C84" w:rsidRPr="00595F5E" w:rsidRDefault="00B57C84" w:rsidP="00B57C84">
      <w:pPr>
        <w:jc w:val="both"/>
        <w:rPr>
          <w:rFonts w:asciiTheme="minorHAnsi" w:hAnsiTheme="minorHAnsi" w:cstheme="minorHAnsi"/>
          <w:b/>
          <w:sz w:val="24"/>
          <w:szCs w:val="24"/>
        </w:rPr>
      </w:pPr>
      <w:r w:rsidRPr="00595F5E">
        <w:rPr>
          <w:rFonts w:asciiTheme="minorHAnsi" w:hAnsiTheme="minorHAnsi" w:cstheme="minorHAnsi"/>
          <w:b/>
          <w:sz w:val="24"/>
          <w:szCs w:val="24"/>
        </w:rPr>
        <w:t>WYKONAWCA</w:t>
      </w:r>
    </w:p>
    <w:p w:rsidR="00B57C84" w:rsidRPr="00595F5E" w:rsidRDefault="00B57C84" w:rsidP="00B57C84">
      <w:pPr>
        <w:jc w:val="both"/>
        <w:rPr>
          <w:rFonts w:asciiTheme="minorHAnsi" w:hAnsiTheme="minorHAnsi" w:cstheme="minorHAnsi"/>
          <w:sz w:val="24"/>
          <w:szCs w:val="24"/>
        </w:rPr>
      </w:pPr>
    </w:p>
    <w:p w:rsidR="00B57C84" w:rsidRPr="00595F5E" w:rsidRDefault="00B57C84" w:rsidP="00B57C84">
      <w:pPr>
        <w:jc w:val="both"/>
        <w:rPr>
          <w:rFonts w:asciiTheme="minorHAnsi" w:hAnsiTheme="minorHAnsi" w:cstheme="minorHAnsi"/>
          <w:sz w:val="24"/>
          <w:szCs w:val="24"/>
        </w:rPr>
      </w:pPr>
      <w:r w:rsidRPr="00595F5E">
        <w:rPr>
          <w:rFonts w:asciiTheme="minorHAnsi" w:hAnsiTheme="minorHAnsi" w:cstheme="minorHAnsi"/>
          <w:sz w:val="24"/>
          <w:szCs w:val="24"/>
        </w:rPr>
        <w:t>………………………………………….</w:t>
      </w:r>
    </w:p>
    <w:p w:rsidR="00B57C84" w:rsidRPr="00595F5E" w:rsidRDefault="00B57C84" w:rsidP="00B57C84">
      <w:pPr>
        <w:jc w:val="both"/>
        <w:rPr>
          <w:rFonts w:asciiTheme="minorHAnsi" w:hAnsiTheme="minorHAnsi" w:cstheme="minorHAnsi"/>
        </w:rPr>
      </w:pPr>
      <w:r w:rsidRPr="00595F5E">
        <w:rPr>
          <w:rFonts w:asciiTheme="minorHAnsi" w:hAnsiTheme="minorHAnsi" w:cstheme="minorHAnsi"/>
        </w:rPr>
        <w:t>(nazwa, siedziba, adres)</w:t>
      </w:r>
    </w:p>
    <w:p w:rsidR="00B57C84" w:rsidRDefault="00B57C84" w:rsidP="00B57C84">
      <w:pPr>
        <w:tabs>
          <w:tab w:val="num" w:pos="567"/>
        </w:tabs>
        <w:ind w:left="57" w:right="57"/>
        <w:jc w:val="center"/>
        <w:rPr>
          <w:rFonts w:asciiTheme="minorHAnsi" w:hAnsiTheme="minorHAnsi" w:cstheme="minorHAnsi"/>
          <w:b/>
          <w:color w:val="000000"/>
          <w:sz w:val="22"/>
          <w:szCs w:val="22"/>
        </w:rPr>
      </w:pPr>
    </w:p>
    <w:p w:rsidR="00B57C84" w:rsidRDefault="00B57C84" w:rsidP="00B57C84">
      <w:pPr>
        <w:tabs>
          <w:tab w:val="num" w:pos="567"/>
        </w:tabs>
        <w:ind w:left="57" w:right="57"/>
        <w:jc w:val="center"/>
        <w:rPr>
          <w:rFonts w:asciiTheme="minorHAnsi" w:hAnsiTheme="minorHAnsi" w:cstheme="minorHAnsi"/>
          <w:b/>
          <w:color w:val="000000"/>
          <w:sz w:val="22"/>
          <w:szCs w:val="22"/>
        </w:rPr>
      </w:pPr>
      <w:r w:rsidRPr="004133B7">
        <w:rPr>
          <w:rFonts w:asciiTheme="minorHAnsi" w:hAnsiTheme="minorHAnsi" w:cstheme="minorHAnsi"/>
          <w:b/>
          <w:color w:val="000000"/>
          <w:sz w:val="22"/>
          <w:szCs w:val="22"/>
        </w:rPr>
        <w:t xml:space="preserve">WYKAZ </w:t>
      </w:r>
      <w:r>
        <w:rPr>
          <w:rFonts w:asciiTheme="minorHAnsi" w:hAnsiTheme="minorHAnsi" w:cstheme="minorHAnsi"/>
          <w:b/>
          <w:color w:val="000000"/>
          <w:sz w:val="22"/>
          <w:szCs w:val="22"/>
        </w:rPr>
        <w:t>OSÓB, KTÓRE BĘDĄ UCZESTNICZYĆ W WYKONANIU ZAMÓWIENIA</w:t>
      </w:r>
      <w:r w:rsidRPr="004133B7">
        <w:rPr>
          <w:rFonts w:asciiTheme="minorHAnsi" w:hAnsiTheme="minorHAnsi" w:cstheme="minorHAnsi"/>
          <w:b/>
          <w:color w:val="000000"/>
          <w:sz w:val="22"/>
          <w:szCs w:val="22"/>
        </w:rPr>
        <w:t xml:space="preserve"> </w:t>
      </w:r>
    </w:p>
    <w:p w:rsidR="00EE5D56" w:rsidRDefault="00EE5D56" w:rsidP="00B57C84">
      <w:pPr>
        <w:tabs>
          <w:tab w:val="num" w:pos="567"/>
        </w:tabs>
        <w:ind w:left="57" w:right="57"/>
        <w:jc w:val="center"/>
        <w:rPr>
          <w:rFonts w:asciiTheme="minorHAnsi" w:hAnsiTheme="minorHAnsi" w:cstheme="minorHAnsi"/>
          <w:b/>
          <w:color w:val="000000"/>
          <w:sz w:val="22"/>
          <w:szCs w:val="22"/>
        </w:rPr>
      </w:pPr>
      <w:r>
        <w:rPr>
          <w:rFonts w:asciiTheme="minorHAnsi" w:hAnsiTheme="minorHAnsi" w:cstheme="minorHAnsi"/>
          <w:b/>
          <w:color w:val="000000"/>
          <w:sz w:val="22"/>
          <w:szCs w:val="22"/>
        </w:rPr>
        <w:t>SKŁADANY W CELU WYKAZANIA SPEŁNIANIA WARUNK</w:t>
      </w:r>
      <w:r w:rsidR="00C53928">
        <w:rPr>
          <w:rFonts w:asciiTheme="minorHAnsi" w:hAnsiTheme="minorHAnsi" w:cstheme="minorHAnsi"/>
          <w:b/>
          <w:color w:val="000000"/>
          <w:sz w:val="22"/>
          <w:szCs w:val="22"/>
        </w:rPr>
        <w:t>U</w:t>
      </w:r>
      <w:r>
        <w:rPr>
          <w:rFonts w:asciiTheme="minorHAnsi" w:hAnsiTheme="minorHAnsi" w:cstheme="minorHAnsi"/>
          <w:b/>
          <w:color w:val="000000"/>
          <w:sz w:val="22"/>
          <w:szCs w:val="22"/>
        </w:rPr>
        <w:t xml:space="preserve"> POSIADANIA </w:t>
      </w:r>
      <w:r w:rsidR="0048211A">
        <w:rPr>
          <w:rFonts w:asciiTheme="minorHAnsi" w:hAnsiTheme="minorHAnsi" w:cstheme="minorHAnsi"/>
          <w:b/>
          <w:color w:val="000000"/>
          <w:sz w:val="22"/>
          <w:szCs w:val="22"/>
        </w:rPr>
        <w:t>ZDOLNOŚCI ZAWODOWEJ</w:t>
      </w:r>
    </w:p>
    <w:p w:rsidR="00B57C84" w:rsidRPr="004133B7" w:rsidRDefault="00B57C84" w:rsidP="00B57C84">
      <w:pPr>
        <w:tabs>
          <w:tab w:val="num" w:pos="567"/>
        </w:tabs>
        <w:ind w:left="57" w:right="57"/>
        <w:jc w:val="center"/>
        <w:rPr>
          <w:rFonts w:asciiTheme="minorHAnsi" w:hAnsiTheme="minorHAnsi" w:cstheme="minorHAnsi"/>
          <w:b/>
          <w:color w:val="000000"/>
          <w:sz w:val="22"/>
          <w:szCs w:val="22"/>
        </w:rPr>
      </w:pPr>
    </w:p>
    <w:tbl>
      <w:tblPr>
        <w:tblpPr w:leftFromText="141" w:rightFromText="141"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76"/>
        <w:gridCol w:w="2552"/>
        <w:gridCol w:w="4394"/>
        <w:gridCol w:w="2268"/>
        <w:gridCol w:w="2693"/>
      </w:tblGrid>
      <w:tr w:rsidR="003E2B9C" w:rsidRPr="00595F5E" w:rsidTr="00EE5D56">
        <w:trPr>
          <w:cantSplit/>
          <w:trHeight w:val="656"/>
        </w:trPr>
        <w:tc>
          <w:tcPr>
            <w:tcW w:w="496" w:type="dxa"/>
            <w:shd w:val="clear" w:color="auto" w:fill="F3F3F3"/>
            <w:vAlign w:val="center"/>
          </w:tcPr>
          <w:p w:rsidR="003E2B9C" w:rsidRPr="00EB57C0" w:rsidRDefault="003E2B9C" w:rsidP="00B57C84">
            <w:pPr>
              <w:jc w:val="center"/>
              <w:rPr>
                <w:rFonts w:asciiTheme="minorHAnsi" w:hAnsiTheme="minorHAnsi" w:cstheme="minorHAnsi"/>
                <w:sz w:val="22"/>
                <w:szCs w:val="22"/>
              </w:rPr>
            </w:pPr>
            <w:r w:rsidRPr="00EB57C0">
              <w:rPr>
                <w:rFonts w:asciiTheme="minorHAnsi" w:hAnsiTheme="minorHAnsi" w:cstheme="minorHAnsi"/>
                <w:sz w:val="22"/>
                <w:szCs w:val="22"/>
              </w:rPr>
              <w:t>Lp.</w:t>
            </w:r>
          </w:p>
        </w:tc>
        <w:tc>
          <w:tcPr>
            <w:tcW w:w="2476" w:type="dxa"/>
            <w:shd w:val="clear" w:color="auto" w:fill="F3F3F3"/>
            <w:vAlign w:val="center"/>
          </w:tcPr>
          <w:p w:rsidR="003E2B9C" w:rsidRPr="00EB57C0" w:rsidRDefault="007722D3" w:rsidP="00B57C84">
            <w:pPr>
              <w:keepNext/>
              <w:jc w:val="center"/>
              <w:outlineLvl w:val="1"/>
              <w:rPr>
                <w:rFonts w:asciiTheme="minorHAnsi" w:hAnsiTheme="minorHAnsi" w:cstheme="minorHAnsi"/>
                <w:sz w:val="22"/>
                <w:szCs w:val="22"/>
              </w:rPr>
            </w:pPr>
            <w:r>
              <w:rPr>
                <w:rFonts w:asciiTheme="minorHAnsi" w:hAnsiTheme="minorHAnsi" w:cstheme="minorHAnsi"/>
                <w:sz w:val="22"/>
                <w:szCs w:val="22"/>
              </w:rPr>
              <w:t>Na</w:t>
            </w:r>
            <w:r w:rsidR="003E2B9C" w:rsidRPr="00EB57C0">
              <w:rPr>
                <w:rFonts w:asciiTheme="minorHAnsi" w:hAnsiTheme="minorHAnsi" w:cstheme="minorHAnsi"/>
                <w:sz w:val="22"/>
                <w:szCs w:val="22"/>
              </w:rPr>
              <w:t>zwisko</w:t>
            </w:r>
            <w:r>
              <w:rPr>
                <w:rFonts w:asciiTheme="minorHAnsi" w:hAnsiTheme="minorHAnsi" w:cstheme="minorHAnsi"/>
                <w:sz w:val="22"/>
                <w:szCs w:val="22"/>
              </w:rPr>
              <w:t xml:space="preserve"> i imię </w:t>
            </w:r>
          </w:p>
        </w:tc>
        <w:tc>
          <w:tcPr>
            <w:tcW w:w="2552" w:type="dxa"/>
            <w:shd w:val="clear" w:color="auto" w:fill="F3F3F3"/>
            <w:vAlign w:val="center"/>
          </w:tcPr>
          <w:p w:rsidR="003E2B9C" w:rsidRPr="00EB57C0" w:rsidRDefault="003E2B9C" w:rsidP="00B57C84">
            <w:pPr>
              <w:keepNext/>
              <w:jc w:val="center"/>
              <w:outlineLvl w:val="1"/>
              <w:rPr>
                <w:rFonts w:asciiTheme="minorHAnsi" w:hAnsiTheme="minorHAnsi" w:cstheme="minorHAnsi"/>
                <w:sz w:val="22"/>
                <w:szCs w:val="22"/>
              </w:rPr>
            </w:pPr>
            <w:r w:rsidRPr="00EB57C0">
              <w:rPr>
                <w:rFonts w:asciiTheme="minorHAnsi" w:hAnsiTheme="minorHAnsi" w:cstheme="minorHAnsi"/>
                <w:sz w:val="22"/>
                <w:szCs w:val="22"/>
              </w:rPr>
              <w:t>Funkcja osoby w Zespole</w:t>
            </w:r>
          </w:p>
        </w:tc>
        <w:tc>
          <w:tcPr>
            <w:tcW w:w="4394" w:type="dxa"/>
            <w:shd w:val="clear" w:color="auto" w:fill="F3F3F3"/>
            <w:vAlign w:val="center"/>
          </w:tcPr>
          <w:p w:rsidR="003E2B9C" w:rsidRPr="00EB57C0" w:rsidRDefault="003E2B9C" w:rsidP="00B57C84">
            <w:pPr>
              <w:jc w:val="center"/>
              <w:rPr>
                <w:rFonts w:asciiTheme="minorHAnsi" w:hAnsiTheme="minorHAnsi" w:cstheme="minorHAnsi"/>
                <w:sz w:val="22"/>
                <w:szCs w:val="22"/>
              </w:rPr>
            </w:pPr>
            <w:r w:rsidRPr="00EB57C0">
              <w:rPr>
                <w:rFonts w:asciiTheme="minorHAnsi" w:hAnsiTheme="minorHAnsi" w:cstheme="minorHAnsi"/>
                <w:sz w:val="22"/>
                <w:szCs w:val="22"/>
              </w:rPr>
              <w:t>Wymagane warunki</w:t>
            </w:r>
          </w:p>
        </w:tc>
        <w:tc>
          <w:tcPr>
            <w:tcW w:w="2268" w:type="dxa"/>
            <w:shd w:val="clear" w:color="auto" w:fill="F3F3F3"/>
            <w:vAlign w:val="center"/>
          </w:tcPr>
          <w:p w:rsidR="003E2B9C" w:rsidRPr="00EB57C0" w:rsidRDefault="003E2B9C" w:rsidP="00B57C84">
            <w:pPr>
              <w:jc w:val="center"/>
              <w:rPr>
                <w:rFonts w:asciiTheme="minorHAnsi" w:hAnsiTheme="minorHAnsi" w:cstheme="minorHAnsi"/>
                <w:sz w:val="22"/>
                <w:szCs w:val="22"/>
              </w:rPr>
            </w:pPr>
            <w:r w:rsidRPr="00EB57C0">
              <w:rPr>
                <w:rFonts w:asciiTheme="minorHAnsi" w:hAnsiTheme="minorHAnsi" w:cstheme="minorHAnsi"/>
                <w:sz w:val="22"/>
                <w:szCs w:val="22"/>
              </w:rPr>
              <w:t>Potwierdzenie</w:t>
            </w:r>
          </w:p>
          <w:p w:rsidR="003E2B9C" w:rsidRPr="00EB57C0" w:rsidRDefault="003E2B9C" w:rsidP="00B57C84">
            <w:pPr>
              <w:jc w:val="center"/>
              <w:rPr>
                <w:rFonts w:asciiTheme="minorHAnsi" w:hAnsiTheme="minorHAnsi" w:cstheme="minorHAnsi"/>
                <w:sz w:val="22"/>
                <w:szCs w:val="22"/>
              </w:rPr>
            </w:pPr>
            <w:r w:rsidRPr="00EB57C0">
              <w:rPr>
                <w:rFonts w:asciiTheme="minorHAnsi" w:hAnsiTheme="minorHAnsi" w:cstheme="minorHAnsi"/>
                <w:sz w:val="22"/>
                <w:szCs w:val="22"/>
              </w:rPr>
              <w:t>TAK/NIE</w:t>
            </w:r>
          </w:p>
        </w:tc>
        <w:tc>
          <w:tcPr>
            <w:tcW w:w="2693" w:type="dxa"/>
            <w:shd w:val="clear" w:color="auto" w:fill="F3F3F3"/>
            <w:vAlign w:val="center"/>
          </w:tcPr>
          <w:p w:rsidR="003E2B9C" w:rsidRPr="00EB57C0" w:rsidRDefault="003E2B9C" w:rsidP="007722D3">
            <w:pPr>
              <w:jc w:val="center"/>
              <w:rPr>
                <w:rFonts w:asciiTheme="minorHAnsi" w:hAnsiTheme="minorHAnsi" w:cstheme="minorHAnsi"/>
                <w:sz w:val="22"/>
                <w:szCs w:val="22"/>
                <w:vertAlign w:val="superscript"/>
              </w:rPr>
            </w:pPr>
            <w:r w:rsidRPr="00EB57C0">
              <w:rPr>
                <w:rFonts w:asciiTheme="minorHAnsi" w:hAnsiTheme="minorHAnsi" w:cstheme="minorHAnsi"/>
                <w:sz w:val="22"/>
                <w:szCs w:val="22"/>
              </w:rPr>
              <w:t>Podstawa dysponowania osobą</w:t>
            </w:r>
            <w:r w:rsidR="007722D3">
              <w:rPr>
                <w:rStyle w:val="Odwoanieprzypisudolnego"/>
                <w:rFonts w:asciiTheme="minorHAnsi" w:hAnsiTheme="minorHAnsi" w:cstheme="minorHAnsi"/>
                <w:sz w:val="22"/>
                <w:szCs w:val="22"/>
              </w:rPr>
              <w:footnoteReference w:id="4"/>
            </w:r>
          </w:p>
        </w:tc>
      </w:tr>
      <w:tr w:rsidR="003E2B9C" w:rsidRPr="00595F5E" w:rsidTr="00EE5D56">
        <w:trPr>
          <w:cantSplit/>
          <w:trHeight w:val="885"/>
        </w:trPr>
        <w:tc>
          <w:tcPr>
            <w:tcW w:w="496" w:type="dxa"/>
            <w:vMerge w:val="restart"/>
            <w:vAlign w:val="center"/>
          </w:tcPr>
          <w:p w:rsidR="003E2B9C" w:rsidRPr="00EB57C0" w:rsidRDefault="003E2B9C" w:rsidP="00F343AD">
            <w:pPr>
              <w:jc w:val="center"/>
              <w:rPr>
                <w:rFonts w:asciiTheme="minorHAnsi" w:hAnsiTheme="minorHAnsi" w:cstheme="minorHAnsi"/>
                <w:sz w:val="22"/>
                <w:szCs w:val="22"/>
              </w:rPr>
            </w:pPr>
          </w:p>
        </w:tc>
        <w:tc>
          <w:tcPr>
            <w:tcW w:w="2476" w:type="dxa"/>
            <w:vMerge w:val="restart"/>
          </w:tcPr>
          <w:p w:rsidR="003E2B9C" w:rsidRPr="00EB57C0" w:rsidRDefault="003E2B9C" w:rsidP="00F343AD">
            <w:pPr>
              <w:rPr>
                <w:rFonts w:asciiTheme="minorHAnsi" w:hAnsiTheme="minorHAnsi" w:cstheme="minorHAnsi"/>
                <w:sz w:val="22"/>
                <w:szCs w:val="22"/>
              </w:rPr>
            </w:pPr>
          </w:p>
        </w:tc>
        <w:tc>
          <w:tcPr>
            <w:tcW w:w="2552" w:type="dxa"/>
            <w:vMerge w:val="restart"/>
            <w:vAlign w:val="center"/>
          </w:tcPr>
          <w:p w:rsidR="003E2B9C" w:rsidRPr="00EB57C0" w:rsidRDefault="003E2B9C" w:rsidP="003E2B9C">
            <w:pPr>
              <w:jc w:val="center"/>
              <w:rPr>
                <w:rFonts w:asciiTheme="minorHAnsi" w:hAnsiTheme="minorHAnsi" w:cstheme="minorHAnsi"/>
                <w:sz w:val="22"/>
                <w:szCs w:val="22"/>
              </w:rPr>
            </w:pPr>
            <w:r w:rsidRPr="00EB57C0">
              <w:rPr>
                <w:rFonts w:asciiTheme="minorHAnsi" w:hAnsiTheme="minorHAnsi" w:cstheme="minorHAnsi"/>
                <w:sz w:val="22"/>
                <w:szCs w:val="22"/>
              </w:rPr>
              <w:t>Kierownik Zespołu – Inwestora Zastępczego</w:t>
            </w:r>
          </w:p>
        </w:tc>
        <w:tc>
          <w:tcPr>
            <w:tcW w:w="4394" w:type="dxa"/>
            <w:vAlign w:val="center"/>
          </w:tcPr>
          <w:p w:rsidR="00EB57C0" w:rsidRPr="00E71B04" w:rsidRDefault="003E2B9C" w:rsidP="00E71B04">
            <w:pPr>
              <w:pStyle w:val="Akapitzlist"/>
              <w:spacing w:after="0" w:line="240" w:lineRule="auto"/>
              <w:ind w:left="352" w:hanging="352"/>
              <w:rPr>
                <w:rFonts w:asciiTheme="minorHAnsi" w:hAnsiTheme="minorHAnsi" w:cstheme="minorHAnsi"/>
              </w:rPr>
            </w:pPr>
            <w:r w:rsidRPr="00EB57C0">
              <w:rPr>
                <w:rFonts w:asciiTheme="minorHAnsi" w:hAnsiTheme="minorHAnsi" w:cstheme="minorHAnsi"/>
              </w:rPr>
              <w:t xml:space="preserve">a) </w:t>
            </w:r>
            <w:r w:rsidR="00EB57C0" w:rsidRPr="00EB57C0">
              <w:rPr>
                <w:rFonts w:asciiTheme="minorHAnsi" w:hAnsiTheme="minorHAnsi" w:cstheme="minorHAnsi"/>
              </w:rPr>
              <w:t xml:space="preserve"> </w:t>
            </w:r>
            <w:r w:rsidR="00EB57C0">
              <w:rPr>
                <w:rFonts w:asciiTheme="minorHAnsi" w:hAnsiTheme="minorHAnsi" w:cstheme="minorHAnsi"/>
              </w:rPr>
              <w:t xml:space="preserve"> </w:t>
            </w:r>
            <w:r w:rsidR="000A71C2">
              <w:rPr>
                <w:rFonts w:asciiTheme="minorHAnsi" w:hAnsiTheme="minorHAnsi" w:cstheme="minorHAnsi"/>
              </w:rPr>
              <w:t xml:space="preserve"> </w:t>
            </w:r>
            <w:r w:rsidR="00CF3500">
              <w:rPr>
                <w:rFonts w:asciiTheme="minorHAnsi" w:hAnsiTheme="minorHAnsi" w:cstheme="minorHAnsi"/>
              </w:rPr>
              <w:t>uprawnienia budow</w:t>
            </w:r>
            <w:r w:rsidR="00EB57C0" w:rsidRPr="00EB57C0">
              <w:rPr>
                <w:rFonts w:asciiTheme="minorHAnsi" w:hAnsiTheme="minorHAnsi" w:cstheme="minorHAnsi"/>
              </w:rPr>
              <w:t>l</w:t>
            </w:r>
            <w:r w:rsidR="00CF3500">
              <w:rPr>
                <w:rFonts w:asciiTheme="minorHAnsi" w:hAnsiTheme="minorHAnsi" w:cstheme="minorHAnsi"/>
              </w:rPr>
              <w:t>a</w:t>
            </w:r>
            <w:r w:rsidR="00EB57C0" w:rsidRPr="00EB57C0">
              <w:rPr>
                <w:rFonts w:asciiTheme="minorHAnsi" w:hAnsiTheme="minorHAnsi" w:cstheme="minorHAnsi"/>
              </w:rPr>
              <w:t>ne do kierowania robotami budowlanymi bez ograniczeń w s</w:t>
            </w:r>
            <w:r w:rsidR="00DD5AC7">
              <w:rPr>
                <w:rFonts w:asciiTheme="minorHAnsi" w:hAnsiTheme="minorHAnsi" w:cstheme="minorHAnsi"/>
              </w:rPr>
              <w:t>pecjalności konstrukcyjno-budow</w:t>
            </w:r>
            <w:r w:rsidR="00EB57C0" w:rsidRPr="00EB57C0">
              <w:rPr>
                <w:rFonts w:asciiTheme="minorHAnsi" w:hAnsiTheme="minorHAnsi" w:cstheme="minorHAnsi"/>
              </w:rPr>
              <w:t>l</w:t>
            </w:r>
            <w:r w:rsidR="00DD5AC7">
              <w:rPr>
                <w:rFonts w:asciiTheme="minorHAnsi" w:hAnsiTheme="minorHAnsi" w:cstheme="minorHAnsi"/>
              </w:rPr>
              <w:t>a</w:t>
            </w:r>
            <w:r w:rsidR="00EB57C0" w:rsidRPr="00EB57C0">
              <w:rPr>
                <w:rFonts w:asciiTheme="minorHAnsi" w:hAnsiTheme="minorHAnsi" w:cstheme="minorHAnsi"/>
              </w:rPr>
              <w:t>nej</w:t>
            </w:r>
          </w:p>
        </w:tc>
        <w:tc>
          <w:tcPr>
            <w:tcW w:w="2268" w:type="dxa"/>
          </w:tcPr>
          <w:p w:rsidR="003E2B9C" w:rsidRPr="00EB57C0" w:rsidRDefault="003E2B9C" w:rsidP="00F343AD">
            <w:pPr>
              <w:rPr>
                <w:rFonts w:asciiTheme="minorHAnsi" w:hAnsiTheme="minorHAnsi" w:cstheme="minorHAnsi"/>
                <w:sz w:val="22"/>
                <w:szCs w:val="22"/>
              </w:rPr>
            </w:pPr>
          </w:p>
        </w:tc>
        <w:tc>
          <w:tcPr>
            <w:tcW w:w="2693" w:type="dxa"/>
            <w:vMerge w:val="restart"/>
          </w:tcPr>
          <w:p w:rsidR="003E2B9C" w:rsidRPr="00EB57C0" w:rsidRDefault="003E2B9C" w:rsidP="00F343AD">
            <w:pPr>
              <w:rPr>
                <w:rFonts w:asciiTheme="minorHAnsi" w:hAnsiTheme="minorHAnsi" w:cstheme="minorHAnsi"/>
                <w:sz w:val="22"/>
                <w:szCs w:val="22"/>
              </w:rPr>
            </w:pPr>
          </w:p>
        </w:tc>
      </w:tr>
      <w:tr w:rsidR="003E2B9C" w:rsidRPr="00595F5E" w:rsidTr="00EE5D56">
        <w:trPr>
          <w:cantSplit/>
          <w:trHeight w:val="552"/>
        </w:trPr>
        <w:tc>
          <w:tcPr>
            <w:tcW w:w="496" w:type="dxa"/>
            <w:vMerge/>
            <w:vAlign w:val="center"/>
          </w:tcPr>
          <w:p w:rsidR="003E2B9C" w:rsidRPr="0041267C" w:rsidRDefault="003E2B9C" w:rsidP="00F343AD">
            <w:pPr>
              <w:jc w:val="center"/>
              <w:rPr>
                <w:rFonts w:asciiTheme="minorHAnsi" w:hAnsiTheme="minorHAnsi" w:cstheme="minorHAnsi"/>
                <w:sz w:val="22"/>
                <w:szCs w:val="22"/>
              </w:rPr>
            </w:pPr>
          </w:p>
        </w:tc>
        <w:tc>
          <w:tcPr>
            <w:tcW w:w="2476" w:type="dxa"/>
            <w:vMerge/>
          </w:tcPr>
          <w:p w:rsidR="003E2B9C" w:rsidRPr="0041267C" w:rsidRDefault="003E2B9C" w:rsidP="00F343AD">
            <w:pPr>
              <w:rPr>
                <w:rFonts w:asciiTheme="minorHAnsi" w:hAnsiTheme="minorHAnsi" w:cstheme="minorHAnsi"/>
                <w:sz w:val="22"/>
                <w:szCs w:val="22"/>
              </w:rPr>
            </w:pPr>
          </w:p>
        </w:tc>
        <w:tc>
          <w:tcPr>
            <w:tcW w:w="2552" w:type="dxa"/>
            <w:vMerge/>
          </w:tcPr>
          <w:p w:rsidR="003E2B9C" w:rsidRPr="00EB57C0" w:rsidRDefault="003E2B9C" w:rsidP="00F343AD">
            <w:pPr>
              <w:rPr>
                <w:rFonts w:asciiTheme="minorHAnsi" w:hAnsiTheme="minorHAnsi" w:cstheme="minorHAnsi"/>
                <w:sz w:val="22"/>
                <w:szCs w:val="22"/>
              </w:rPr>
            </w:pPr>
          </w:p>
        </w:tc>
        <w:tc>
          <w:tcPr>
            <w:tcW w:w="4394" w:type="dxa"/>
          </w:tcPr>
          <w:p w:rsidR="003E2B9C" w:rsidRPr="00E71B04" w:rsidRDefault="00EB57C0" w:rsidP="00CF3500">
            <w:pPr>
              <w:pStyle w:val="Akapitzlist"/>
              <w:numPr>
                <w:ilvl w:val="0"/>
                <w:numId w:val="75"/>
              </w:numPr>
              <w:spacing w:after="0" w:line="240" w:lineRule="auto"/>
              <w:ind w:left="351" w:hanging="357"/>
              <w:rPr>
                <w:rFonts w:asciiTheme="minorHAnsi" w:hAnsiTheme="minorHAnsi" w:cstheme="minorHAnsi"/>
              </w:rPr>
            </w:pPr>
            <w:r w:rsidRPr="00EB57C0">
              <w:rPr>
                <w:rFonts w:asciiTheme="minorHAnsi" w:hAnsiTheme="minorHAnsi" w:cstheme="minorHAnsi"/>
              </w:rPr>
              <w:t xml:space="preserve">co najmniej </w:t>
            </w:r>
            <w:r w:rsidRPr="00AE192F">
              <w:rPr>
                <w:rFonts w:asciiTheme="minorHAnsi" w:hAnsiTheme="minorHAnsi" w:cstheme="minorHAnsi"/>
              </w:rPr>
              <w:t xml:space="preserve">10-letnie </w:t>
            </w:r>
            <w:r w:rsidRPr="00EB57C0">
              <w:rPr>
                <w:rFonts w:asciiTheme="minorHAnsi" w:hAnsiTheme="minorHAnsi" w:cstheme="minorHAnsi"/>
              </w:rPr>
              <w:t>doświadczenie zawodowe w zarządzaniu lub realizacji inwestycji budowl</w:t>
            </w:r>
            <w:r w:rsidR="00CF3500">
              <w:rPr>
                <w:rFonts w:asciiTheme="minorHAnsi" w:hAnsiTheme="minorHAnsi" w:cstheme="minorHAnsi"/>
              </w:rPr>
              <w:t>a</w:t>
            </w:r>
            <w:r w:rsidRPr="00EB57C0">
              <w:rPr>
                <w:rFonts w:asciiTheme="minorHAnsi" w:hAnsiTheme="minorHAnsi" w:cstheme="minorHAnsi"/>
              </w:rPr>
              <w:t xml:space="preserve">nych oddanych do użytkowania </w:t>
            </w:r>
          </w:p>
        </w:tc>
        <w:tc>
          <w:tcPr>
            <w:tcW w:w="2268" w:type="dxa"/>
          </w:tcPr>
          <w:p w:rsidR="003E2B9C" w:rsidRPr="0041267C" w:rsidRDefault="00EB57C0" w:rsidP="00F343AD">
            <w:pPr>
              <w:rPr>
                <w:rFonts w:asciiTheme="minorHAnsi" w:hAnsiTheme="minorHAnsi" w:cstheme="minorHAnsi"/>
                <w:sz w:val="22"/>
                <w:szCs w:val="22"/>
              </w:rPr>
            </w:pPr>
            <w:r>
              <w:rPr>
                <w:rFonts w:asciiTheme="minorHAnsi" w:hAnsiTheme="minorHAnsi" w:cstheme="minorHAnsi"/>
                <w:sz w:val="22"/>
                <w:szCs w:val="22"/>
              </w:rPr>
              <w:t xml:space="preserve"> </w:t>
            </w:r>
          </w:p>
        </w:tc>
        <w:tc>
          <w:tcPr>
            <w:tcW w:w="2693" w:type="dxa"/>
            <w:vMerge/>
          </w:tcPr>
          <w:p w:rsidR="003E2B9C" w:rsidRPr="0041267C" w:rsidRDefault="003E2B9C" w:rsidP="00F343AD">
            <w:pPr>
              <w:rPr>
                <w:rFonts w:asciiTheme="minorHAnsi" w:hAnsiTheme="minorHAnsi" w:cstheme="minorHAnsi"/>
                <w:sz w:val="22"/>
                <w:szCs w:val="22"/>
              </w:rPr>
            </w:pPr>
          </w:p>
        </w:tc>
      </w:tr>
      <w:tr w:rsidR="001D038B" w:rsidRPr="00595F5E" w:rsidTr="00897E61">
        <w:trPr>
          <w:cantSplit/>
          <w:trHeight w:val="2686"/>
        </w:trPr>
        <w:tc>
          <w:tcPr>
            <w:tcW w:w="496" w:type="dxa"/>
            <w:vMerge/>
            <w:vAlign w:val="center"/>
          </w:tcPr>
          <w:p w:rsidR="001D038B" w:rsidRPr="0041267C" w:rsidRDefault="001D038B" w:rsidP="00F343AD">
            <w:pPr>
              <w:jc w:val="center"/>
              <w:rPr>
                <w:rFonts w:asciiTheme="minorHAnsi" w:hAnsiTheme="minorHAnsi" w:cstheme="minorHAnsi"/>
                <w:sz w:val="22"/>
                <w:szCs w:val="22"/>
              </w:rPr>
            </w:pPr>
          </w:p>
        </w:tc>
        <w:tc>
          <w:tcPr>
            <w:tcW w:w="2476" w:type="dxa"/>
            <w:vMerge/>
          </w:tcPr>
          <w:p w:rsidR="001D038B" w:rsidRPr="0041267C" w:rsidRDefault="001D038B" w:rsidP="00F343AD">
            <w:pPr>
              <w:rPr>
                <w:rFonts w:asciiTheme="minorHAnsi" w:hAnsiTheme="minorHAnsi" w:cstheme="minorHAnsi"/>
                <w:sz w:val="22"/>
                <w:szCs w:val="22"/>
              </w:rPr>
            </w:pPr>
          </w:p>
        </w:tc>
        <w:tc>
          <w:tcPr>
            <w:tcW w:w="2552" w:type="dxa"/>
            <w:vMerge/>
          </w:tcPr>
          <w:p w:rsidR="001D038B" w:rsidRPr="0041267C" w:rsidRDefault="001D038B" w:rsidP="00F343AD">
            <w:pPr>
              <w:rPr>
                <w:rFonts w:asciiTheme="minorHAnsi" w:hAnsiTheme="minorHAnsi" w:cstheme="minorHAnsi"/>
                <w:sz w:val="22"/>
                <w:szCs w:val="22"/>
              </w:rPr>
            </w:pPr>
          </w:p>
        </w:tc>
        <w:tc>
          <w:tcPr>
            <w:tcW w:w="4394" w:type="dxa"/>
            <w:vAlign w:val="center"/>
          </w:tcPr>
          <w:p w:rsidR="001D038B" w:rsidRPr="00E71B04" w:rsidRDefault="001D038B" w:rsidP="00B7457C">
            <w:pPr>
              <w:pStyle w:val="Akapitzlist"/>
              <w:numPr>
                <w:ilvl w:val="0"/>
                <w:numId w:val="75"/>
              </w:numPr>
              <w:tabs>
                <w:tab w:val="clear" w:pos="2061"/>
              </w:tabs>
              <w:spacing w:after="0" w:line="240" w:lineRule="auto"/>
              <w:ind w:left="351" w:hanging="357"/>
              <w:rPr>
                <w:rFonts w:asciiTheme="minorHAnsi" w:hAnsiTheme="minorHAnsi" w:cstheme="minorHAnsi"/>
              </w:rPr>
            </w:pPr>
            <w:r w:rsidRPr="00B635A6">
              <w:rPr>
                <w:rFonts w:asciiTheme="minorHAnsi" w:hAnsiTheme="minorHAnsi" w:cstheme="minorHAnsi"/>
              </w:rPr>
              <w:t xml:space="preserve">doświadczenie w zakresie zarządzania i nadzorowania budowy na co najmniej </w:t>
            </w:r>
            <w:r w:rsidRPr="00243D1A">
              <w:rPr>
                <w:rFonts w:asciiTheme="minorHAnsi" w:hAnsiTheme="minorHAnsi" w:cstheme="minorHAnsi"/>
              </w:rPr>
              <w:t xml:space="preserve">jednej </w:t>
            </w:r>
            <w:r>
              <w:rPr>
                <w:rFonts w:asciiTheme="minorHAnsi" w:hAnsiTheme="minorHAnsi" w:cstheme="minorHAnsi"/>
              </w:rPr>
              <w:t xml:space="preserve">zakończonej </w:t>
            </w:r>
            <w:r w:rsidRPr="00243D1A">
              <w:rPr>
                <w:rFonts w:asciiTheme="minorHAnsi" w:hAnsiTheme="minorHAnsi" w:cstheme="minorHAnsi"/>
              </w:rPr>
              <w:t xml:space="preserve">inwestycji </w:t>
            </w:r>
            <w:r w:rsidRPr="00B635A6">
              <w:rPr>
                <w:rFonts w:asciiTheme="minorHAnsi" w:hAnsiTheme="minorHAnsi" w:cstheme="minorHAnsi"/>
              </w:rPr>
              <w:t>polegając</w:t>
            </w:r>
            <w:r>
              <w:rPr>
                <w:rFonts w:asciiTheme="minorHAnsi" w:hAnsiTheme="minorHAnsi" w:cstheme="minorHAnsi"/>
              </w:rPr>
              <w:t>ej</w:t>
            </w:r>
            <w:r w:rsidRPr="00B635A6">
              <w:rPr>
                <w:rFonts w:asciiTheme="minorHAnsi" w:hAnsiTheme="minorHAnsi" w:cstheme="minorHAnsi"/>
              </w:rPr>
              <w:t xml:space="preserve"> na budowie, rozbudowie lub przebudowie budynku</w:t>
            </w:r>
            <w:r>
              <w:rPr>
                <w:rFonts w:asciiTheme="minorHAnsi" w:hAnsiTheme="minorHAnsi" w:cstheme="minorHAnsi"/>
              </w:rPr>
              <w:t xml:space="preserve"> użyteczności publicznej </w:t>
            </w:r>
            <w:r w:rsidRPr="00B635A6">
              <w:rPr>
                <w:rFonts w:asciiTheme="minorHAnsi" w:hAnsiTheme="minorHAnsi" w:cstheme="minorHAnsi"/>
              </w:rPr>
              <w:t>o</w:t>
            </w:r>
            <w:r>
              <w:rPr>
                <w:rFonts w:asciiTheme="minorHAnsi" w:hAnsiTheme="minorHAnsi" w:cstheme="minorHAnsi"/>
              </w:rPr>
              <w:t xml:space="preserve"> </w:t>
            </w:r>
            <w:r w:rsidRPr="00B635A6">
              <w:rPr>
                <w:rFonts w:asciiTheme="minorHAnsi" w:hAnsiTheme="minorHAnsi" w:cstheme="minorHAnsi"/>
              </w:rPr>
              <w:t xml:space="preserve">kubaturze wynoszącej minimum </w:t>
            </w:r>
            <w:r>
              <w:rPr>
                <w:rFonts w:asciiTheme="minorHAnsi" w:hAnsiTheme="minorHAnsi" w:cstheme="minorHAnsi"/>
              </w:rPr>
              <w:t>18</w:t>
            </w:r>
            <w:r w:rsidRPr="00B635A6">
              <w:rPr>
                <w:rFonts w:asciiTheme="minorHAnsi" w:hAnsiTheme="minorHAnsi" w:cstheme="minorHAnsi"/>
              </w:rPr>
              <w:t> 000 m</w:t>
            </w:r>
            <w:r w:rsidRPr="00B635A6">
              <w:rPr>
                <w:rFonts w:asciiTheme="minorHAnsi" w:hAnsiTheme="minorHAnsi" w:cstheme="minorHAnsi"/>
                <w:vertAlign w:val="superscript"/>
              </w:rPr>
              <w:t xml:space="preserve">3 </w:t>
            </w:r>
            <w:r>
              <w:rPr>
                <w:rFonts w:asciiTheme="minorHAnsi" w:hAnsiTheme="minorHAnsi" w:cstheme="minorHAnsi"/>
              </w:rPr>
              <w:t>każda</w:t>
            </w:r>
            <w:r w:rsidRPr="00B635A6">
              <w:rPr>
                <w:rFonts w:asciiTheme="minorHAnsi" w:hAnsiTheme="minorHAnsi" w:cstheme="minorHAnsi"/>
              </w:rPr>
              <w:t xml:space="preserve"> o </w:t>
            </w:r>
            <w:r w:rsidR="00731802">
              <w:rPr>
                <w:rFonts w:asciiTheme="minorHAnsi" w:hAnsiTheme="minorHAnsi" w:cstheme="minorHAnsi"/>
              </w:rPr>
              <w:t>wartości robót budow</w:t>
            </w:r>
            <w:r w:rsidRPr="00243D1A">
              <w:rPr>
                <w:rFonts w:asciiTheme="minorHAnsi" w:hAnsiTheme="minorHAnsi" w:cstheme="minorHAnsi"/>
              </w:rPr>
              <w:t>l</w:t>
            </w:r>
            <w:r w:rsidR="00731802">
              <w:rPr>
                <w:rFonts w:asciiTheme="minorHAnsi" w:hAnsiTheme="minorHAnsi" w:cstheme="minorHAnsi"/>
              </w:rPr>
              <w:t>a</w:t>
            </w:r>
            <w:r w:rsidRPr="00243D1A">
              <w:rPr>
                <w:rFonts w:asciiTheme="minorHAnsi" w:hAnsiTheme="minorHAnsi" w:cstheme="minorHAnsi"/>
              </w:rPr>
              <w:t xml:space="preserve">nych wynoszących minimum 20 000 000,00 zł netto, (tj. zakończonych i oddanych do użytkowania) </w:t>
            </w:r>
          </w:p>
        </w:tc>
        <w:tc>
          <w:tcPr>
            <w:tcW w:w="2268" w:type="dxa"/>
          </w:tcPr>
          <w:p w:rsidR="001D038B" w:rsidRPr="0041267C" w:rsidRDefault="001D038B" w:rsidP="00F343AD">
            <w:pPr>
              <w:rPr>
                <w:rFonts w:asciiTheme="minorHAnsi" w:hAnsiTheme="minorHAnsi" w:cstheme="minorHAnsi"/>
                <w:sz w:val="22"/>
                <w:szCs w:val="22"/>
              </w:rPr>
            </w:pPr>
          </w:p>
        </w:tc>
        <w:tc>
          <w:tcPr>
            <w:tcW w:w="2693" w:type="dxa"/>
            <w:vMerge/>
          </w:tcPr>
          <w:p w:rsidR="001D038B" w:rsidRPr="0041267C" w:rsidRDefault="001D038B" w:rsidP="00F343AD">
            <w:pPr>
              <w:rPr>
                <w:rFonts w:asciiTheme="minorHAnsi" w:hAnsiTheme="minorHAnsi" w:cstheme="minorHAnsi"/>
                <w:sz w:val="22"/>
                <w:szCs w:val="22"/>
              </w:rPr>
            </w:pPr>
          </w:p>
        </w:tc>
      </w:tr>
      <w:tr w:rsidR="00513368" w:rsidRPr="00595F5E" w:rsidTr="00EE5D56">
        <w:trPr>
          <w:cantSplit/>
          <w:trHeight w:val="552"/>
        </w:trPr>
        <w:tc>
          <w:tcPr>
            <w:tcW w:w="496" w:type="dxa"/>
            <w:vMerge w:val="restart"/>
            <w:vAlign w:val="center"/>
          </w:tcPr>
          <w:p w:rsidR="00513368" w:rsidRPr="00B635A6" w:rsidRDefault="00513368" w:rsidP="002F6C6D">
            <w:pPr>
              <w:jc w:val="center"/>
              <w:rPr>
                <w:rFonts w:asciiTheme="minorHAnsi" w:hAnsiTheme="minorHAnsi" w:cstheme="minorHAnsi"/>
                <w:sz w:val="22"/>
                <w:szCs w:val="22"/>
              </w:rPr>
            </w:pPr>
            <w:r w:rsidRPr="00B635A6">
              <w:rPr>
                <w:rFonts w:asciiTheme="minorHAnsi" w:hAnsiTheme="minorHAnsi" w:cstheme="minorHAnsi"/>
                <w:sz w:val="22"/>
                <w:szCs w:val="22"/>
              </w:rPr>
              <w:lastRenderedPageBreak/>
              <w:t>2.</w:t>
            </w:r>
          </w:p>
        </w:tc>
        <w:tc>
          <w:tcPr>
            <w:tcW w:w="2476" w:type="dxa"/>
            <w:vMerge w:val="restart"/>
          </w:tcPr>
          <w:p w:rsidR="00513368" w:rsidRPr="00B635A6" w:rsidRDefault="00513368" w:rsidP="00F343AD">
            <w:pPr>
              <w:rPr>
                <w:rFonts w:asciiTheme="minorHAnsi" w:hAnsiTheme="minorHAnsi" w:cstheme="minorHAnsi"/>
                <w:sz w:val="22"/>
                <w:szCs w:val="22"/>
              </w:rPr>
            </w:pPr>
          </w:p>
        </w:tc>
        <w:tc>
          <w:tcPr>
            <w:tcW w:w="2552" w:type="dxa"/>
            <w:vMerge w:val="restart"/>
            <w:vAlign w:val="center"/>
          </w:tcPr>
          <w:p w:rsidR="00513368" w:rsidRPr="00B635A6" w:rsidRDefault="00513368" w:rsidP="00B635A6">
            <w:pPr>
              <w:jc w:val="center"/>
              <w:rPr>
                <w:rFonts w:asciiTheme="minorHAnsi" w:hAnsiTheme="minorHAnsi" w:cstheme="minorHAnsi"/>
                <w:sz w:val="22"/>
                <w:szCs w:val="22"/>
              </w:rPr>
            </w:pPr>
            <w:r w:rsidRPr="00B635A6">
              <w:rPr>
                <w:rFonts w:asciiTheme="minorHAnsi" w:hAnsiTheme="minorHAnsi" w:cstheme="minorHAnsi"/>
                <w:sz w:val="22"/>
                <w:szCs w:val="22"/>
              </w:rPr>
              <w:t>Inspektor nadzoru nad robotami sanitarnymi</w:t>
            </w:r>
          </w:p>
        </w:tc>
        <w:tc>
          <w:tcPr>
            <w:tcW w:w="4394" w:type="dxa"/>
            <w:vAlign w:val="center"/>
          </w:tcPr>
          <w:p w:rsidR="00513368" w:rsidRPr="00B635A6" w:rsidRDefault="00513368" w:rsidP="00B7077B">
            <w:pPr>
              <w:pStyle w:val="Akapitzlist"/>
              <w:numPr>
                <w:ilvl w:val="2"/>
                <w:numId w:val="51"/>
              </w:numPr>
              <w:spacing w:after="0" w:line="240" w:lineRule="auto"/>
              <w:ind w:left="351" w:hanging="357"/>
              <w:rPr>
                <w:rFonts w:asciiTheme="minorHAnsi" w:hAnsiTheme="minorHAnsi" w:cstheme="minorHAnsi"/>
              </w:rPr>
            </w:pPr>
            <w:r w:rsidRPr="00B635A6">
              <w:rPr>
                <w:rFonts w:asciiTheme="minorHAnsi" w:hAnsiTheme="minorHAnsi" w:cstheme="minorHAnsi"/>
              </w:rPr>
              <w:t>uprawnienia</w:t>
            </w:r>
            <w:r w:rsidR="00B7077B">
              <w:rPr>
                <w:rFonts w:asciiTheme="minorHAnsi" w:hAnsiTheme="minorHAnsi" w:cstheme="minorHAnsi"/>
              </w:rPr>
              <w:t xml:space="preserve"> budowlane </w:t>
            </w:r>
            <w:r w:rsidRPr="00B635A6">
              <w:rPr>
                <w:rFonts w:asciiTheme="minorHAnsi" w:hAnsiTheme="minorHAnsi" w:cstheme="minorHAnsi"/>
              </w:rPr>
              <w:t>do kierowania robotami budowlanymi</w:t>
            </w:r>
            <w:r w:rsidR="00B7077B">
              <w:rPr>
                <w:rFonts w:asciiTheme="minorHAnsi" w:hAnsiTheme="minorHAnsi" w:cstheme="minorHAnsi"/>
              </w:rPr>
              <w:t xml:space="preserve"> bez ograniczeń </w:t>
            </w:r>
            <w:r w:rsidRPr="00B635A6">
              <w:rPr>
                <w:rFonts w:asciiTheme="minorHAnsi" w:hAnsiTheme="minorHAnsi" w:cstheme="minorHAnsi"/>
              </w:rPr>
              <w:t xml:space="preserve">w specjalności instalacyjnej w zakresie sieci, instalacji i urządzeń cieplnych, wentylacyjnych, gazowych, wodociągowych i kanalizacyjnych </w:t>
            </w:r>
          </w:p>
        </w:tc>
        <w:tc>
          <w:tcPr>
            <w:tcW w:w="2268" w:type="dxa"/>
          </w:tcPr>
          <w:p w:rsidR="00513368" w:rsidRPr="00B635A6" w:rsidRDefault="00513368" w:rsidP="00F343AD">
            <w:pPr>
              <w:rPr>
                <w:rFonts w:asciiTheme="minorHAnsi" w:hAnsiTheme="minorHAnsi" w:cstheme="minorHAnsi"/>
                <w:sz w:val="22"/>
                <w:szCs w:val="22"/>
              </w:rPr>
            </w:pPr>
          </w:p>
        </w:tc>
        <w:tc>
          <w:tcPr>
            <w:tcW w:w="2693" w:type="dxa"/>
            <w:vMerge w:val="restart"/>
          </w:tcPr>
          <w:p w:rsidR="00513368" w:rsidRPr="00B635A6" w:rsidRDefault="00513368" w:rsidP="00F343AD">
            <w:pPr>
              <w:rPr>
                <w:rFonts w:asciiTheme="minorHAnsi" w:hAnsiTheme="minorHAnsi" w:cstheme="minorHAnsi"/>
                <w:sz w:val="22"/>
                <w:szCs w:val="22"/>
              </w:rPr>
            </w:pPr>
          </w:p>
        </w:tc>
      </w:tr>
      <w:tr w:rsidR="00513368" w:rsidRPr="00595F5E" w:rsidTr="00EE5D56">
        <w:trPr>
          <w:cantSplit/>
          <w:trHeight w:val="812"/>
        </w:trPr>
        <w:tc>
          <w:tcPr>
            <w:tcW w:w="496" w:type="dxa"/>
            <w:vMerge/>
            <w:vAlign w:val="center"/>
          </w:tcPr>
          <w:p w:rsidR="00513368" w:rsidRPr="00B635A6" w:rsidRDefault="00513368" w:rsidP="00F343AD">
            <w:pPr>
              <w:jc w:val="center"/>
              <w:rPr>
                <w:rFonts w:asciiTheme="minorHAnsi" w:hAnsiTheme="minorHAnsi" w:cstheme="minorHAnsi"/>
                <w:sz w:val="22"/>
                <w:szCs w:val="22"/>
              </w:rPr>
            </w:pPr>
          </w:p>
        </w:tc>
        <w:tc>
          <w:tcPr>
            <w:tcW w:w="2476" w:type="dxa"/>
            <w:vMerge/>
          </w:tcPr>
          <w:p w:rsidR="00513368" w:rsidRPr="00B635A6" w:rsidRDefault="00513368" w:rsidP="00F343AD">
            <w:pPr>
              <w:rPr>
                <w:rFonts w:asciiTheme="minorHAnsi" w:hAnsiTheme="minorHAnsi" w:cstheme="minorHAnsi"/>
                <w:sz w:val="22"/>
                <w:szCs w:val="22"/>
              </w:rPr>
            </w:pPr>
          </w:p>
        </w:tc>
        <w:tc>
          <w:tcPr>
            <w:tcW w:w="2552" w:type="dxa"/>
            <w:vMerge/>
          </w:tcPr>
          <w:p w:rsidR="00513368" w:rsidRPr="00B635A6" w:rsidRDefault="00513368" w:rsidP="00F343AD">
            <w:pPr>
              <w:rPr>
                <w:rFonts w:asciiTheme="minorHAnsi" w:hAnsiTheme="minorHAnsi" w:cstheme="minorHAnsi"/>
                <w:sz w:val="22"/>
                <w:szCs w:val="22"/>
              </w:rPr>
            </w:pPr>
          </w:p>
        </w:tc>
        <w:tc>
          <w:tcPr>
            <w:tcW w:w="4394" w:type="dxa"/>
            <w:vAlign w:val="center"/>
          </w:tcPr>
          <w:p w:rsidR="00513368" w:rsidRPr="00E71B04" w:rsidRDefault="00513368" w:rsidP="00B7077B">
            <w:pPr>
              <w:pStyle w:val="Akapitzlist"/>
              <w:numPr>
                <w:ilvl w:val="2"/>
                <w:numId w:val="51"/>
              </w:numPr>
              <w:spacing w:after="0" w:line="240" w:lineRule="auto"/>
              <w:ind w:left="351" w:hanging="357"/>
              <w:rPr>
                <w:rFonts w:asciiTheme="minorHAnsi" w:hAnsiTheme="minorHAnsi" w:cstheme="minorHAnsi"/>
              </w:rPr>
            </w:pPr>
            <w:r w:rsidRPr="00E71B04">
              <w:rPr>
                <w:rFonts w:asciiTheme="minorHAnsi" w:hAnsiTheme="minorHAnsi" w:cstheme="minorHAnsi"/>
              </w:rPr>
              <w:t xml:space="preserve">co najmniej </w:t>
            </w:r>
            <w:r w:rsidR="00B7077B">
              <w:rPr>
                <w:rFonts w:asciiTheme="minorHAnsi" w:hAnsiTheme="minorHAnsi" w:cstheme="minorHAnsi"/>
              </w:rPr>
              <w:t>10</w:t>
            </w:r>
            <w:r w:rsidRPr="00E71B04">
              <w:rPr>
                <w:rFonts w:asciiTheme="minorHAnsi" w:hAnsiTheme="minorHAnsi" w:cstheme="minorHAnsi"/>
              </w:rPr>
              <w:t>-letnie doświadcz</w:t>
            </w:r>
            <w:r w:rsidR="00B7077B">
              <w:rPr>
                <w:rFonts w:asciiTheme="minorHAnsi" w:hAnsiTheme="minorHAnsi" w:cstheme="minorHAnsi"/>
              </w:rPr>
              <w:t>enie zawodowe w nadzorowa</w:t>
            </w:r>
            <w:r w:rsidR="002C38A3">
              <w:rPr>
                <w:rFonts w:asciiTheme="minorHAnsi" w:hAnsiTheme="minorHAnsi" w:cstheme="minorHAnsi"/>
              </w:rPr>
              <w:t>niu realizacji inwestycji budow</w:t>
            </w:r>
            <w:r w:rsidR="00B7077B">
              <w:rPr>
                <w:rFonts w:asciiTheme="minorHAnsi" w:hAnsiTheme="minorHAnsi" w:cstheme="minorHAnsi"/>
              </w:rPr>
              <w:t>l</w:t>
            </w:r>
            <w:r w:rsidR="002C38A3">
              <w:rPr>
                <w:rFonts w:asciiTheme="minorHAnsi" w:hAnsiTheme="minorHAnsi" w:cstheme="minorHAnsi"/>
              </w:rPr>
              <w:t>a</w:t>
            </w:r>
            <w:r w:rsidR="00B7077B">
              <w:rPr>
                <w:rFonts w:asciiTheme="minorHAnsi" w:hAnsiTheme="minorHAnsi" w:cstheme="minorHAnsi"/>
              </w:rPr>
              <w:t xml:space="preserve">nych w zakresie nadzoru </w:t>
            </w:r>
            <w:r w:rsidRPr="00E71B04">
              <w:rPr>
                <w:rFonts w:asciiTheme="minorHAnsi" w:hAnsiTheme="minorHAnsi" w:cstheme="minorHAnsi"/>
              </w:rPr>
              <w:t>robót sanitarnych</w:t>
            </w:r>
          </w:p>
        </w:tc>
        <w:tc>
          <w:tcPr>
            <w:tcW w:w="2268" w:type="dxa"/>
          </w:tcPr>
          <w:p w:rsidR="00513368" w:rsidRPr="00B635A6" w:rsidRDefault="00513368" w:rsidP="00F343AD">
            <w:pPr>
              <w:rPr>
                <w:rFonts w:asciiTheme="minorHAnsi" w:hAnsiTheme="minorHAnsi" w:cstheme="minorHAnsi"/>
                <w:sz w:val="22"/>
                <w:szCs w:val="22"/>
              </w:rPr>
            </w:pPr>
          </w:p>
        </w:tc>
        <w:tc>
          <w:tcPr>
            <w:tcW w:w="2693" w:type="dxa"/>
            <w:vMerge/>
          </w:tcPr>
          <w:p w:rsidR="00513368" w:rsidRPr="00B635A6" w:rsidRDefault="00513368" w:rsidP="00F343AD">
            <w:pPr>
              <w:rPr>
                <w:rFonts w:asciiTheme="minorHAnsi" w:hAnsiTheme="minorHAnsi" w:cstheme="minorHAnsi"/>
                <w:sz w:val="22"/>
                <w:szCs w:val="22"/>
              </w:rPr>
            </w:pPr>
          </w:p>
        </w:tc>
      </w:tr>
      <w:tr w:rsidR="001D038B" w:rsidRPr="00595F5E" w:rsidTr="00897E61">
        <w:trPr>
          <w:cantSplit/>
          <w:trHeight w:val="2686"/>
        </w:trPr>
        <w:tc>
          <w:tcPr>
            <w:tcW w:w="496" w:type="dxa"/>
            <w:vMerge/>
            <w:vAlign w:val="center"/>
          </w:tcPr>
          <w:p w:rsidR="001D038B" w:rsidRPr="00B635A6" w:rsidRDefault="001D038B" w:rsidP="00F343AD">
            <w:pPr>
              <w:jc w:val="center"/>
              <w:rPr>
                <w:rFonts w:asciiTheme="minorHAnsi" w:hAnsiTheme="minorHAnsi" w:cstheme="minorHAnsi"/>
                <w:sz w:val="22"/>
                <w:szCs w:val="22"/>
              </w:rPr>
            </w:pPr>
          </w:p>
        </w:tc>
        <w:tc>
          <w:tcPr>
            <w:tcW w:w="2476" w:type="dxa"/>
            <w:vMerge/>
          </w:tcPr>
          <w:p w:rsidR="001D038B" w:rsidRPr="00B635A6" w:rsidRDefault="001D038B" w:rsidP="00F343AD">
            <w:pPr>
              <w:rPr>
                <w:rFonts w:asciiTheme="minorHAnsi" w:hAnsiTheme="minorHAnsi" w:cstheme="minorHAnsi"/>
                <w:sz w:val="22"/>
                <w:szCs w:val="22"/>
              </w:rPr>
            </w:pPr>
          </w:p>
        </w:tc>
        <w:tc>
          <w:tcPr>
            <w:tcW w:w="2552" w:type="dxa"/>
            <w:vMerge/>
          </w:tcPr>
          <w:p w:rsidR="001D038B" w:rsidRPr="00B635A6" w:rsidRDefault="001D038B" w:rsidP="00F343AD">
            <w:pPr>
              <w:rPr>
                <w:rFonts w:asciiTheme="minorHAnsi" w:hAnsiTheme="minorHAnsi" w:cstheme="minorHAnsi"/>
                <w:sz w:val="22"/>
                <w:szCs w:val="22"/>
              </w:rPr>
            </w:pPr>
          </w:p>
        </w:tc>
        <w:tc>
          <w:tcPr>
            <w:tcW w:w="4394" w:type="dxa"/>
            <w:vAlign w:val="center"/>
          </w:tcPr>
          <w:p w:rsidR="001D038B" w:rsidRPr="00513368" w:rsidRDefault="001D038B" w:rsidP="00D3355C">
            <w:pPr>
              <w:pStyle w:val="Akapitzlist"/>
              <w:numPr>
                <w:ilvl w:val="2"/>
                <w:numId w:val="51"/>
              </w:numPr>
              <w:spacing w:after="0" w:line="240" w:lineRule="auto"/>
              <w:ind w:left="351" w:hanging="357"/>
              <w:rPr>
                <w:rFonts w:asciiTheme="minorHAnsi" w:hAnsiTheme="minorHAnsi" w:cstheme="minorHAnsi"/>
                <w:color w:val="FF0000"/>
              </w:rPr>
            </w:pPr>
            <w:r w:rsidRPr="00D3355C">
              <w:rPr>
                <w:rFonts w:asciiTheme="minorHAnsi" w:hAnsiTheme="minorHAnsi" w:cstheme="minorHAnsi"/>
              </w:rPr>
              <w:t>doświadczenie w zakresie nadzorowania budowy jako inspektor robót sanitarnych, na co najmniej dwóch zakończonych  inwestycjach polegających na budowie, rozbudowie lub przebudowie budynku użyteczności publicznej o kubaturze wynoszącej minimum 18 000 m</w:t>
            </w:r>
            <w:r w:rsidRPr="00D3355C">
              <w:rPr>
                <w:rFonts w:asciiTheme="minorHAnsi" w:hAnsiTheme="minorHAnsi" w:cstheme="minorHAnsi"/>
                <w:vertAlign w:val="superscript"/>
              </w:rPr>
              <w:t xml:space="preserve">3 </w:t>
            </w:r>
            <w:r w:rsidR="00B458D3">
              <w:rPr>
                <w:rFonts w:asciiTheme="minorHAnsi" w:hAnsiTheme="minorHAnsi" w:cstheme="minorHAnsi"/>
              </w:rPr>
              <w:t>każda, o wartości robót budow</w:t>
            </w:r>
            <w:r w:rsidRPr="00D3355C">
              <w:rPr>
                <w:rFonts w:asciiTheme="minorHAnsi" w:hAnsiTheme="minorHAnsi" w:cstheme="minorHAnsi"/>
              </w:rPr>
              <w:t>l</w:t>
            </w:r>
            <w:r w:rsidR="00B458D3">
              <w:rPr>
                <w:rFonts w:asciiTheme="minorHAnsi" w:hAnsiTheme="minorHAnsi" w:cstheme="minorHAnsi"/>
              </w:rPr>
              <w:t>a</w:t>
            </w:r>
            <w:r w:rsidRPr="00D3355C">
              <w:rPr>
                <w:rFonts w:asciiTheme="minorHAnsi" w:hAnsiTheme="minorHAnsi" w:cstheme="minorHAnsi"/>
              </w:rPr>
              <w:t xml:space="preserve">nych wynoszących minimum 20 000 000,00 zł </w:t>
            </w:r>
            <w:r w:rsidRPr="008F1065">
              <w:rPr>
                <w:rFonts w:asciiTheme="minorHAnsi" w:hAnsiTheme="minorHAnsi" w:cstheme="minorHAnsi"/>
              </w:rPr>
              <w:t>netto</w:t>
            </w:r>
            <w:r>
              <w:rPr>
                <w:rFonts w:asciiTheme="minorHAnsi" w:hAnsiTheme="minorHAnsi" w:cstheme="minorHAnsi"/>
              </w:rPr>
              <w:t>,</w:t>
            </w:r>
            <w:r w:rsidRPr="008F1065">
              <w:rPr>
                <w:rFonts w:asciiTheme="minorHAnsi" w:hAnsiTheme="minorHAnsi" w:cstheme="minorHAnsi"/>
              </w:rPr>
              <w:t xml:space="preserve"> (tj. zakończonych i oddanych do użytkowania)</w:t>
            </w:r>
          </w:p>
        </w:tc>
        <w:tc>
          <w:tcPr>
            <w:tcW w:w="2268" w:type="dxa"/>
          </w:tcPr>
          <w:p w:rsidR="001D038B" w:rsidRPr="00B635A6" w:rsidRDefault="001D038B" w:rsidP="00F343AD">
            <w:pPr>
              <w:rPr>
                <w:rFonts w:asciiTheme="minorHAnsi" w:hAnsiTheme="minorHAnsi" w:cstheme="minorHAnsi"/>
                <w:sz w:val="22"/>
                <w:szCs w:val="22"/>
              </w:rPr>
            </w:pPr>
          </w:p>
        </w:tc>
        <w:tc>
          <w:tcPr>
            <w:tcW w:w="2693" w:type="dxa"/>
            <w:vMerge/>
          </w:tcPr>
          <w:p w:rsidR="001D038B" w:rsidRPr="00B635A6" w:rsidRDefault="001D038B" w:rsidP="00F343AD">
            <w:pPr>
              <w:rPr>
                <w:rFonts w:asciiTheme="minorHAnsi" w:hAnsiTheme="minorHAnsi" w:cstheme="minorHAnsi"/>
                <w:sz w:val="22"/>
                <w:szCs w:val="22"/>
              </w:rPr>
            </w:pPr>
          </w:p>
        </w:tc>
      </w:tr>
      <w:tr w:rsidR="00513368" w:rsidRPr="00513368" w:rsidTr="00EE5D56">
        <w:trPr>
          <w:cantSplit/>
          <w:trHeight w:val="552"/>
        </w:trPr>
        <w:tc>
          <w:tcPr>
            <w:tcW w:w="496" w:type="dxa"/>
            <w:vMerge w:val="restart"/>
            <w:vAlign w:val="center"/>
          </w:tcPr>
          <w:p w:rsidR="00513368" w:rsidRPr="00513368" w:rsidRDefault="00513368" w:rsidP="002F6C6D">
            <w:pPr>
              <w:jc w:val="center"/>
              <w:rPr>
                <w:rFonts w:asciiTheme="minorHAnsi" w:hAnsiTheme="minorHAnsi" w:cstheme="minorHAnsi"/>
                <w:sz w:val="22"/>
                <w:szCs w:val="22"/>
              </w:rPr>
            </w:pPr>
            <w:r w:rsidRPr="00513368">
              <w:rPr>
                <w:rFonts w:asciiTheme="minorHAnsi" w:hAnsiTheme="minorHAnsi" w:cstheme="minorHAnsi"/>
                <w:sz w:val="22"/>
                <w:szCs w:val="22"/>
              </w:rPr>
              <w:t>3.</w:t>
            </w:r>
          </w:p>
        </w:tc>
        <w:tc>
          <w:tcPr>
            <w:tcW w:w="2476" w:type="dxa"/>
            <w:vMerge w:val="restart"/>
          </w:tcPr>
          <w:p w:rsidR="00513368" w:rsidRPr="00513368" w:rsidRDefault="00513368" w:rsidP="00513368">
            <w:pPr>
              <w:rPr>
                <w:rFonts w:asciiTheme="minorHAnsi" w:hAnsiTheme="minorHAnsi" w:cstheme="minorHAnsi"/>
                <w:sz w:val="22"/>
                <w:szCs w:val="22"/>
              </w:rPr>
            </w:pPr>
          </w:p>
        </w:tc>
        <w:tc>
          <w:tcPr>
            <w:tcW w:w="2552" w:type="dxa"/>
            <w:vMerge w:val="restart"/>
            <w:vAlign w:val="center"/>
          </w:tcPr>
          <w:p w:rsidR="00513368" w:rsidRPr="00513368" w:rsidRDefault="00513368" w:rsidP="00513368">
            <w:pPr>
              <w:rPr>
                <w:rFonts w:asciiTheme="minorHAnsi" w:hAnsiTheme="minorHAnsi" w:cstheme="minorHAnsi"/>
                <w:sz w:val="22"/>
                <w:szCs w:val="22"/>
              </w:rPr>
            </w:pPr>
            <w:r w:rsidRPr="00513368">
              <w:rPr>
                <w:rFonts w:asciiTheme="minorHAnsi" w:hAnsiTheme="minorHAnsi" w:cstheme="minorHAnsi"/>
                <w:sz w:val="22"/>
                <w:szCs w:val="22"/>
              </w:rPr>
              <w:t>Inspektor nadzoru nad robotami elektrycznymi</w:t>
            </w:r>
          </w:p>
        </w:tc>
        <w:tc>
          <w:tcPr>
            <w:tcW w:w="4394" w:type="dxa"/>
          </w:tcPr>
          <w:p w:rsidR="00513368" w:rsidRPr="00513368" w:rsidRDefault="00513368" w:rsidP="00D3355C">
            <w:pPr>
              <w:pStyle w:val="Akapitzlist"/>
              <w:numPr>
                <w:ilvl w:val="2"/>
                <w:numId w:val="60"/>
              </w:numPr>
              <w:tabs>
                <w:tab w:val="clear" w:pos="1080"/>
              </w:tabs>
              <w:spacing w:after="0" w:line="240" w:lineRule="auto"/>
              <w:ind w:left="351" w:hanging="357"/>
              <w:rPr>
                <w:rFonts w:asciiTheme="minorHAnsi" w:hAnsiTheme="minorHAnsi" w:cstheme="minorHAnsi"/>
              </w:rPr>
            </w:pPr>
            <w:r w:rsidRPr="00513368">
              <w:rPr>
                <w:rFonts w:asciiTheme="minorHAnsi" w:hAnsiTheme="minorHAnsi" w:cstheme="minorHAnsi"/>
              </w:rPr>
              <w:t>uprawnienia budow</w:t>
            </w:r>
            <w:r w:rsidR="00D3355C">
              <w:rPr>
                <w:rFonts w:asciiTheme="minorHAnsi" w:hAnsiTheme="minorHAnsi" w:cstheme="minorHAnsi"/>
              </w:rPr>
              <w:t>lane</w:t>
            </w:r>
            <w:r w:rsidRPr="00513368">
              <w:rPr>
                <w:rFonts w:asciiTheme="minorHAnsi" w:hAnsiTheme="minorHAnsi" w:cstheme="minorHAnsi"/>
              </w:rPr>
              <w:t xml:space="preserve"> do kierowania robotami budowlanymi </w:t>
            </w:r>
            <w:r w:rsidR="00D3355C">
              <w:rPr>
                <w:rFonts w:asciiTheme="minorHAnsi" w:hAnsiTheme="minorHAnsi" w:cstheme="minorHAnsi"/>
              </w:rPr>
              <w:t xml:space="preserve">bez ograniczeń </w:t>
            </w:r>
            <w:r w:rsidRPr="00513368">
              <w:rPr>
                <w:rFonts w:asciiTheme="minorHAnsi" w:hAnsiTheme="minorHAnsi" w:cstheme="minorHAnsi"/>
              </w:rPr>
              <w:t xml:space="preserve">w specjalności instalacyjnej w zakresie sieci, instalacji i urządzeń elektrycznych i elektroenergetycznych </w:t>
            </w:r>
          </w:p>
        </w:tc>
        <w:tc>
          <w:tcPr>
            <w:tcW w:w="2268" w:type="dxa"/>
          </w:tcPr>
          <w:p w:rsidR="00513368" w:rsidRPr="00513368" w:rsidRDefault="00513368" w:rsidP="00513368">
            <w:pPr>
              <w:rPr>
                <w:rFonts w:asciiTheme="minorHAnsi" w:hAnsiTheme="minorHAnsi" w:cstheme="minorHAnsi"/>
                <w:sz w:val="22"/>
                <w:szCs w:val="22"/>
              </w:rPr>
            </w:pPr>
          </w:p>
        </w:tc>
        <w:tc>
          <w:tcPr>
            <w:tcW w:w="2693" w:type="dxa"/>
            <w:vMerge w:val="restart"/>
          </w:tcPr>
          <w:p w:rsidR="00513368" w:rsidRPr="00513368" w:rsidRDefault="00513368" w:rsidP="00513368">
            <w:pPr>
              <w:rPr>
                <w:rFonts w:asciiTheme="minorHAnsi" w:hAnsiTheme="minorHAnsi" w:cstheme="minorHAnsi"/>
                <w:sz w:val="22"/>
                <w:szCs w:val="22"/>
              </w:rPr>
            </w:pPr>
          </w:p>
        </w:tc>
      </w:tr>
      <w:tr w:rsidR="00513368" w:rsidRPr="00513368" w:rsidTr="00EE5D56">
        <w:trPr>
          <w:cantSplit/>
          <w:trHeight w:val="552"/>
        </w:trPr>
        <w:tc>
          <w:tcPr>
            <w:tcW w:w="496" w:type="dxa"/>
            <w:vMerge/>
            <w:vAlign w:val="center"/>
          </w:tcPr>
          <w:p w:rsidR="00513368" w:rsidRPr="00513368" w:rsidRDefault="00513368" w:rsidP="00513368">
            <w:pPr>
              <w:jc w:val="center"/>
              <w:rPr>
                <w:rFonts w:asciiTheme="minorHAnsi" w:hAnsiTheme="minorHAnsi" w:cstheme="minorHAnsi"/>
                <w:sz w:val="22"/>
                <w:szCs w:val="22"/>
              </w:rPr>
            </w:pPr>
          </w:p>
        </w:tc>
        <w:tc>
          <w:tcPr>
            <w:tcW w:w="2476" w:type="dxa"/>
            <w:vMerge/>
          </w:tcPr>
          <w:p w:rsidR="00513368" w:rsidRPr="00513368" w:rsidRDefault="00513368" w:rsidP="00513368">
            <w:pPr>
              <w:rPr>
                <w:rFonts w:asciiTheme="minorHAnsi" w:hAnsiTheme="minorHAnsi" w:cstheme="minorHAnsi"/>
                <w:sz w:val="22"/>
                <w:szCs w:val="22"/>
              </w:rPr>
            </w:pPr>
          </w:p>
        </w:tc>
        <w:tc>
          <w:tcPr>
            <w:tcW w:w="2552" w:type="dxa"/>
            <w:vMerge/>
          </w:tcPr>
          <w:p w:rsidR="00513368" w:rsidRPr="00513368" w:rsidRDefault="00513368" w:rsidP="00513368">
            <w:pPr>
              <w:rPr>
                <w:rFonts w:asciiTheme="minorHAnsi" w:hAnsiTheme="minorHAnsi" w:cstheme="minorHAnsi"/>
                <w:sz w:val="22"/>
                <w:szCs w:val="22"/>
              </w:rPr>
            </w:pPr>
          </w:p>
        </w:tc>
        <w:tc>
          <w:tcPr>
            <w:tcW w:w="4394" w:type="dxa"/>
            <w:vAlign w:val="center"/>
          </w:tcPr>
          <w:p w:rsidR="00513368" w:rsidRPr="002F6C6D" w:rsidRDefault="002F6C6D" w:rsidP="005E70E1">
            <w:pPr>
              <w:pStyle w:val="Akapitzlist"/>
              <w:numPr>
                <w:ilvl w:val="2"/>
                <w:numId w:val="60"/>
              </w:numPr>
              <w:tabs>
                <w:tab w:val="clear" w:pos="1080"/>
              </w:tabs>
              <w:spacing w:after="0" w:line="240" w:lineRule="auto"/>
              <w:ind w:left="354" w:hanging="357"/>
              <w:rPr>
                <w:rFonts w:asciiTheme="minorHAnsi" w:hAnsiTheme="minorHAnsi" w:cstheme="minorHAnsi"/>
              </w:rPr>
            </w:pPr>
            <w:r w:rsidRPr="002F6C6D">
              <w:rPr>
                <w:rFonts w:asciiTheme="minorHAnsi" w:hAnsiTheme="minorHAnsi" w:cstheme="minorHAnsi"/>
              </w:rPr>
              <w:t xml:space="preserve">co najmniej </w:t>
            </w:r>
            <w:r w:rsidR="005E70E1">
              <w:rPr>
                <w:rFonts w:asciiTheme="minorHAnsi" w:hAnsiTheme="minorHAnsi" w:cstheme="minorHAnsi"/>
              </w:rPr>
              <w:t>10</w:t>
            </w:r>
            <w:r w:rsidRPr="002F6C6D">
              <w:rPr>
                <w:rFonts w:asciiTheme="minorHAnsi" w:hAnsiTheme="minorHAnsi" w:cstheme="minorHAnsi"/>
              </w:rPr>
              <w:t xml:space="preserve">-letnie doświadczenie zawodowe w </w:t>
            </w:r>
            <w:r w:rsidR="005E70E1">
              <w:rPr>
                <w:rFonts w:asciiTheme="minorHAnsi" w:hAnsiTheme="minorHAnsi" w:cstheme="minorHAnsi"/>
              </w:rPr>
              <w:t xml:space="preserve"> nadzorowaniu</w:t>
            </w:r>
            <w:r>
              <w:rPr>
                <w:rFonts w:asciiTheme="minorHAnsi" w:hAnsiTheme="minorHAnsi" w:cstheme="minorHAnsi"/>
              </w:rPr>
              <w:t xml:space="preserve"> </w:t>
            </w:r>
            <w:r w:rsidR="005E70E1">
              <w:rPr>
                <w:rFonts w:asciiTheme="minorHAnsi" w:hAnsiTheme="minorHAnsi" w:cstheme="minorHAnsi"/>
              </w:rPr>
              <w:t xml:space="preserve">realizacji inwestycji budowlanych w zakresie </w:t>
            </w:r>
            <w:r>
              <w:rPr>
                <w:rFonts w:asciiTheme="minorHAnsi" w:hAnsiTheme="minorHAnsi" w:cstheme="minorHAnsi"/>
              </w:rPr>
              <w:t>robót elektrycznych</w:t>
            </w:r>
          </w:p>
        </w:tc>
        <w:tc>
          <w:tcPr>
            <w:tcW w:w="2268" w:type="dxa"/>
          </w:tcPr>
          <w:p w:rsidR="00513368" w:rsidRPr="00513368" w:rsidRDefault="00513368" w:rsidP="00513368">
            <w:pPr>
              <w:rPr>
                <w:rFonts w:asciiTheme="minorHAnsi" w:hAnsiTheme="minorHAnsi" w:cstheme="minorHAnsi"/>
                <w:sz w:val="22"/>
                <w:szCs w:val="22"/>
              </w:rPr>
            </w:pPr>
          </w:p>
        </w:tc>
        <w:tc>
          <w:tcPr>
            <w:tcW w:w="2693" w:type="dxa"/>
            <w:vMerge/>
          </w:tcPr>
          <w:p w:rsidR="00513368" w:rsidRPr="00513368" w:rsidRDefault="00513368" w:rsidP="00513368">
            <w:pPr>
              <w:rPr>
                <w:rFonts w:asciiTheme="minorHAnsi" w:hAnsiTheme="minorHAnsi" w:cstheme="minorHAnsi"/>
                <w:sz w:val="22"/>
                <w:szCs w:val="22"/>
              </w:rPr>
            </w:pPr>
          </w:p>
        </w:tc>
      </w:tr>
      <w:tr w:rsidR="001D038B" w:rsidRPr="00513368" w:rsidTr="00897E61">
        <w:trPr>
          <w:cantSplit/>
          <w:trHeight w:val="2954"/>
        </w:trPr>
        <w:tc>
          <w:tcPr>
            <w:tcW w:w="496" w:type="dxa"/>
            <w:vMerge/>
            <w:vAlign w:val="center"/>
          </w:tcPr>
          <w:p w:rsidR="001D038B" w:rsidRPr="00513368" w:rsidRDefault="001D038B" w:rsidP="002F6C6D">
            <w:pPr>
              <w:jc w:val="center"/>
              <w:rPr>
                <w:rFonts w:asciiTheme="minorHAnsi" w:hAnsiTheme="minorHAnsi" w:cstheme="minorHAnsi"/>
                <w:sz w:val="22"/>
                <w:szCs w:val="22"/>
              </w:rPr>
            </w:pPr>
          </w:p>
        </w:tc>
        <w:tc>
          <w:tcPr>
            <w:tcW w:w="2476" w:type="dxa"/>
            <w:vMerge/>
          </w:tcPr>
          <w:p w:rsidR="001D038B" w:rsidRPr="00513368" w:rsidRDefault="001D038B" w:rsidP="002F6C6D">
            <w:pPr>
              <w:rPr>
                <w:rFonts w:asciiTheme="minorHAnsi" w:hAnsiTheme="minorHAnsi" w:cstheme="minorHAnsi"/>
                <w:sz w:val="22"/>
                <w:szCs w:val="22"/>
              </w:rPr>
            </w:pPr>
          </w:p>
        </w:tc>
        <w:tc>
          <w:tcPr>
            <w:tcW w:w="2552" w:type="dxa"/>
            <w:vMerge/>
          </w:tcPr>
          <w:p w:rsidR="001D038B" w:rsidRPr="00513368" w:rsidRDefault="001D038B" w:rsidP="002F6C6D">
            <w:pPr>
              <w:rPr>
                <w:rFonts w:asciiTheme="minorHAnsi" w:hAnsiTheme="minorHAnsi" w:cstheme="minorHAnsi"/>
                <w:sz w:val="22"/>
                <w:szCs w:val="22"/>
              </w:rPr>
            </w:pPr>
          </w:p>
        </w:tc>
        <w:tc>
          <w:tcPr>
            <w:tcW w:w="4394" w:type="dxa"/>
            <w:vAlign w:val="center"/>
          </w:tcPr>
          <w:p w:rsidR="001D038B" w:rsidRPr="002F6C6D" w:rsidRDefault="001D038B" w:rsidP="001D038B">
            <w:pPr>
              <w:pStyle w:val="Akapitzlist"/>
              <w:numPr>
                <w:ilvl w:val="2"/>
                <w:numId w:val="60"/>
              </w:numPr>
              <w:tabs>
                <w:tab w:val="clear" w:pos="1080"/>
              </w:tabs>
              <w:spacing w:after="0" w:line="240" w:lineRule="auto"/>
              <w:ind w:left="354"/>
              <w:rPr>
                <w:rFonts w:asciiTheme="minorHAnsi" w:hAnsiTheme="minorHAnsi" w:cstheme="minorHAnsi"/>
                <w:color w:val="FF0000"/>
              </w:rPr>
            </w:pPr>
            <w:r w:rsidRPr="005E70E1">
              <w:rPr>
                <w:rFonts w:asciiTheme="minorHAnsi" w:hAnsiTheme="minorHAnsi" w:cstheme="minorHAnsi"/>
              </w:rPr>
              <w:t>doświadczenie w zakresie nadzorowania budowy jako inspektor nadzoru robót elektrycznych, na co najmniej dwóch zakończonych inwestycjach polegających na budowie, rozbudowie lub przebudowie budynku użyteczności publicznej o kubaturze wynoszącej minimum 18 000 m</w:t>
            </w:r>
            <w:r w:rsidRPr="005E70E1">
              <w:rPr>
                <w:rFonts w:asciiTheme="minorHAnsi" w:hAnsiTheme="minorHAnsi" w:cstheme="minorHAnsi"/>
                <w:vertAlign w:val="superscript"/>
              </w:rPr>
              <w:t xml:space="preserve">3 </w:t>
            </w:r>
            <w:r w:rsidR="000758AF">
              <w:rPr>
                <w:rFonts w:asciiTheme="minorHAnsi" w:hAnsiTheme="minorHAnsi" w:cstheme="minorHAnsi"/>
              </w:rPr>
              <w:t>każda o wartości robót budow</w:t>
            </w:r>
            <w:r w:rsidRPr="005E70E1">
              <w:rPr>
                <w:rFonts w:asciiTheme="minorHAnsi" w:hAnsiTheme="minorHAnsi" w:cstheme="minorHAnsi"/>
              </w:rPr>
              <w:t>l</w:t>
            </w:r>
            <w:r w:rsidR="000758AF">
              <w:rPr>
                <w:rFonts w:asciiTheme="minorHAnsi" w:hAnsiTheme="minorHAnsi" w:cstheme="minorHAnsi"/>
              </w:rPr>
              <w:t>a</w:t>
            </w:r>
            <w:r w:rsidRPr="005E70E1">
              <w:rPr>
                <w:rFonts w:asciiTheme="minorHAnsi" w:hAnsiTheme="minorHAnsi" w:cstheme="minorHAnsi"/>
              </w:rPr>
              <w:t xml:space="preserve">nych wynoszących minimum 20 000 000,00 zł netto, </w:t>
            </w:r>
            <w:r w:rsidRPr="001D038B">
              <w:rPr>
                <w:rFonts w:asciiTheme="minorHAnsi" w:hAnsiTheme="minorHAnsi" w:cstheme="minorHAnsi"/>
              </w:rPr>
              <w:t xml:space="preserve">(tj. zakończonych i oddanych do użytkowania) </w:t>
            </w:r>
          </w:p>
        </w:tc>
        <w:tc>
          <w:tcPr>
            <w:tcW w:w="2268" w:type="dxa"/>
          </w:tcPr>
          <w:p w:rsidR="001D038B" w:rsidRPr="00513368" w:rsidRDefault="001D038B" w:rsidP="002F6C6D">
            <w:pPr>
              <w:rPr>
                <w:rFonts w:asciiTheme="minorHAnsi" w:hAnsiTheme="minorHAnsi" w:cstheme="minorHAnsi"/>
                <w:sz w:val="22"/>
                <w:szCs w:val="22"/>
              </w:rPr>
            </w:pPr>
          </w:p>
        </w:tc>
        <w:tc>
          <w:tcPr>
            <w:tcW w:w="2693" w:type="dxa"/>
            <w:vMerge/>
          </w:tcPr>
          <w:p w:rsidR="001D038B" w:rsidRPr="00513368" w:rsidRDefault="001D038B" w:rsidP="002F6C6D">
            <w:pPr>
              <w:rPr>
                <w:rFonts w:asciiTheme="minorHAnsi" w:hAnsiTheme="minorHAnsi" w:cstheme="minorHAnsi"/>
                <w:sz w:val="22"/>
                <w:szCs w:val="22"/>
              </w:rPr>
            </w:pPr>
          </w:p>
        </w:tc>
      </w:tr>
      <w:tr w:rsidR="00820707" w:rsidRPr="00513368" w:rsidTr="00EE5D56">
        <w:trPr>
          <w:cantSplit/>
          <w:trHeight w:val="552"/>
        </w:trPr>
        <w:tc>
          <w:tcPr>
            <w:tcW w:w="496" w:type="dxa"/>
            <w:vMerge w:val="restart"/>
            <w:vAlign w:val="center"/>
          </w:tcPr>
          <w:p w:rsidR="00820707" w:rsidRPr="00513368" w:rsidRDefault="00820707" w:rsidP="002F6C6D">
            <w:pPr>
              <w:jc w:val="center"/>
              <w:rPr>
                <w:rFonts w:asciiTheme="minorHAnsi" w:hAnsiTheme="minorHAnsi" w:cstheme="minorHAnsi"/>
                <w:sz w:val="22"/>
                <w:szCs w:val="22"/>
              </w:rPr>
            </w:pPr>
            <w:r>
              <w:rPr>
                <w:rFonts w:asciiTheme="minorHAnsi" w:hAnsiTheme="minorHAnsi" w:cstheme="minorHAnsi"/>
                <w:sz w:val="22"/>
                <w:szCs w:val="22"/>
              </w:rPr>
              <w:t>4.</w:t>
            </w:r>
          </w:p>
        </w:tc>
        <w:tc>
          <w:tcPr>
            <w:tcW w:w="2476" w:type="dxa"/>
            <w:vMerge w:val="restart"/>
          </w:tcPr>
          <w:p w:rsidR="00820707" w:rsidRPr="00513368" w:rsidRDefault="00820707" w:rsidP="002F6C6D">
            <w:pPr>
              <w:rPr>
                <w:rFonts w:asciiTheme="minorHAnsi" w:hAnsiTheme="minorHAnsi" w:cstheme="minorHAnsi"/>
                <w:sz w:val="22"/>
                <w:szCs w:val="22"/>
              </w:rPr>
            </w:pPr>
          </w:p>
        </w:tc>
        <w:tc>
          <w:tcPr>
            <w:tcW w:w="2552" w:type="dxa"/>
            <w:vMerge w:val="restart"/>
            <w:vAlign w:val="center"/>
          </w:tcPr>
          <w:p w:rsidR="00820707" w:rsidRPr="00513368" w:rsidRDefault="00820707" w:rsidP="005E70E1">
            <w:pPr>
              <w:rPr>
                <w:rFonts w:asciiTheme="minorHAnsi" w:hAnsiTheme="minorHAnsi" w:cstheme="minorHAnsi"/>
                <w:sz w:val="22"/>
                <w:szCs w:val="22"/>
              </w:rPr>
            </w:pPr>
            <w:r w:rsidRPr="00513368">
              <w:rPr>
                <w:rFonts w:asciiTheme="minorHAnsi" w:hAnsiTheme="minorHAnsi" w:cstheme="minorHAnsi"/>
                <w:sz w:val="22"/>
                <w:szCs w:val="22"/>
              </w:rPr>
              <w:t>Inspektor n</w:t>
            </w:r>
            <w:r>
              <w:rPr>
                <w:rFonts w:asciiTheme="minorHAnsi" w:hAnsiTheme="minorHAnsi" w:cstheme="minorHAnsi"/>
                <w:sz w:val="22"/>
                <w:szCs w:val="22"/>
              </w:rPr>
              <w:t xml:space="preserve">adzoru nad </w:t>
            </w:r>
            <w:r w:rsidR="00A159AB">
              <w:rPr>
                <w:rFonts w:asciiTheme="minorHAnsi" w:hAnsiTheme="minorHAnsi" w:cstheme="minorHAnsi"/>
                <w:sz w:val="22"/>
                <w:szCs w:val="22"/>
              </w:rPr>
              <w:t xml:space="preserve">robotami </w:t>
            </w:r>
            <w:r w:rsidR="005E70E1">
              <w:rPr>
                <w:rFonts w:asciiTheme="minorHAnsi" w:hAnsiTheme="minorHAnsi" w:cstheme="minorHAnsi"/>
                <w:sz w:val="22"/>
                <w:szCs w:val="22"/>
              </w:rPr>
              <w:t xml:space="preserve">telekomunikacyjnymi </w:t>
            </w:r>
          </w:p>
        </w:tc>
        <w:tc>
          <w:tcPr>
            <w:tcW w:w="4394" w:type="dxa"/>
          </w:tcPr>
          <w:p w:rsidR="00820707" w:rsidRPr="002F6C6D" w:rsidRDefault="000A71C2" w:rsidP="000F7807">
            <w:pPr>
              <w:pStyle w:val="Akapitzlist"/>
              <w:numPr>
                <w:ilvl w:val="2"/>
                <w:numId w:val="62"/>
              </w:numPr>
              <w:tabs>
                <w:tab w:val="clear" w:pos="1080"/>
              </w:tabs>
              <w:spacing w:after="0" w:line="240" w:lineRule="auto"/>
              <w:ind w:left="351" w:hanging="357"/>
              <w:rPr>
                <w:rFonts w:asciiTheme="minorHAnsi" w:hAnsiTheme="minorHAnsi" w:cstheme="minorHAnsi"/>
              </w:rPr>
            </w:pPr>
            <w:r w:rsidRPr="00B635A6">
              <w:rPr>
                <w:rFonts w:asciiTheme="minorHAnsi" w:hAnsiTheme="minorHAnsi" w:cstheme="minorHAnsi"/>
              </w:rPr>
              <w:t xml:space="preserve">uprawnienia </w:t>
            </w:r>
            <w:r w:rsidR="005E70E1">
              <w:rPr>
                <w:rFonts w:asciiTheme="minorHAnsi" w:hAnsiTheme="minorHAnsi" w:cstheme="minorHAnsi"/>
              </w:rPr>
              <w:t xml:space="preserve">budowlane </w:t>
            </w:r>
            <w:r w:rsidRPr="00B635A6">
              <w:rPr>
                <w:rFonts w:asciiTheme="minorHAnsi" w:hAnsiTheme="minorHAnsi" w:cstheme="minorHAnsi"/>
              </w:rPr>
              <w:t xml:space="preserve">do kierowania robotami budowlanymi </w:t>
            </w:r>
            <w:r w:rsidR="00CB6470">
              <w:rPr>
                <w:rFonts w:asciiTheme="minorHAnsi" w:hAnsiTheme="minorHAnsi" w:cstheme="minorHAnsi"/>
              </w:rPr>
              <w:t>bez ograniczeń</w:t>
            </w:r>
            <w:r w:rsidR="00CB6470" w:rsidRPr="00B635A6">
              <w:rPr>
                <w:rFonts w:asciiTheme="minorHAnsi" w:hAnsiTheme="minorHAnsi" w:cstheme="minorHAnsi"/>
              </w:rPr>
              <w:t xml:space="preserve"> </w:t>
            </w:r>
            <w:r w:rsidRPr="00B635A6">
              <w:rPr>
                <w:rFonts w:asciiTheme="minorHAnsi" w:hAnsiTheme="minorHAnsi" w:cstheme="minorHAnsi"/>
              </w:rPr>
              <w:t xml:space="preserve">w specjalności </w:t>
            </w:r>
            <w:r w:rsidR="00CB6470">
              <w:rPr>
                <w:rFonts w:asciiTheme="minorHAnsi" w:hAnsiTheme="minorHAnsi" w:cstheme="minorHAnsi"/>
              </w:rPr>
              <w:t>instalacyjnej w zakresie sieci, instalacji i urządzeń telekomunikacyjnych</w:t>
            </w:r>
            <w:r>
              <w:rPr>
                <w:rFonts w:asciiTheme="minorHAnsi" w:hAnsiTheme="minorHAnsi" w:cstheme="minorHAnsi"/>
              </w:rPr>
              <w:t xml:space="preserve"> </w:t>
            </w:r>
          </w:p>
        </w:tc>
        <w:tc>
          <w:tcPr>
            <w:tcW w:w="2268" w:type="dxa"/>
          </w:tcPr>
          <w:p w:rsidR="00820707" w:rsidRPr="00513368" w:rsidRDefault="00820707" w:rsidP="002F6C6D">
            <w:pPr>
              <w:rPr>
                <w:rFonts w:asciiTheme="minorHAnsi" w:hAnsiTheme="minorHAnsi" w:cstheme="minorHAnsi"/>
                <w:sz w:val="22"/>
                <w:szCs w:val="22"/>
              </w:rPr>
            </w:pPr>
          </w:p>
        </w:tc>
        <w:tc>
          <w:tcPr>
            <w:tcW w:w="2693" w:type="dxa"/>
            <w:vMerge w:val="restart"/>
          </w:tcPr>
          <w:p w:rsidR="00820707" w:rsidRPr="00513368" w:rsidRDefault="00820707" w:rsidP="002F6C6D">
            <w:pPr>
              <w:rPr>
                <w:rFonts w:asciiTheme="minorHAnsi" w:hAnsiTheme="minorHAnsi" w:cstheme="minorHAnsi"/>
                <w:sz w:val="22"/>
                <w:szCs w:val="22"/>
              </w:rPr>
            </w:pPr>
          </w:p>
        </w:tc>
      </w:tr>
      <w:tr w:rsidR="00820707" w:rsidRPr="00513368" w:rsidTr="00EE5D56">
        <w:trPr>
          <w:cantSplit/>
          <w:trHeight w:val="552"/>
        </w:trPr>
        <w:tc>
          <w:tcPr>
            <w:tcW w:w="496" w:type="dxa"/>
            <w:vMerge/>
            <w:vAlign w:val="center"/>
          </w:tcPr>
          <w:p w:rsidR="00820707" w:rsidRPr="00513368" w:rsidRDefault="00820707" w:rsidP="002F6C6D">
            <w:pPr>
              <w:jc w:val="center"/>
              <w:rPr>
                <w:rFonts w:asciiTheme="minorHAnsi" w:hAnsiTheme="minorHAnsi" w:cstheme="minorHAnsi"/>
                <w:sz w:val="22"/>
                <w:szCs w:val="22"/>
              </w:rPr>
            </w:pPr>
          </w:p>
        </w:tc>
        <w:tc>
          <w:tcPr>
            <w:tcW w:w="2476" w:type="dxa"/>
            <w:vMerge/>
          </w:tcPr>
          <w:p w:rsidR="00820707" w:rsidRPr="00513368" w:rsidRDefault="00820707" w:rsidP="002F6C6D">
            <w:pPr>
              <w:rPr>
                <w:rFonts w:asciiTheme="minorHAnsi" w:hAnsiTheme="minorHAnsi" w:cstheme="minorHAnsi"/>
                <w:sz w:val="22"/>
                <w:szCs w:val="22"/>
              </w:rPr>
            </w:pPr>
          </w:p>
        </w:tc>
        <w:tc>
          <w:tcPr>
            <w:tcW w:w="2552" w:type="dxa"/>
            <w:vMerge/>
          </w:tcPr>
          <w:p w:rsidR="00820707" w:rsidRPr="00513368" w:rsidRDefault="00820707" w:rsidP="002F6C6D">
            <w:pPr>
              <w:rPr>
                <w:rFonts w:asciiTheme="minorHAnsi" w:hAnsiTheme="minorHAnsi" w:cstheme="minorHAnsi"/>
                <w:sz w:val="22"/>
                <w:szCs w:val="22"/>
              </w:rPr>
            </w:pPr>
          </w:p>
        </w:tc>
        <w:tc>
          <w:tcPr>
            <w:tcW w:w="4394" w:type="dxa"/>
          </w:tcPr>
          <w:p w:rsidR="00820707" w:rsidRPr="006B0886" w:rsidRDefault="00820707" w:rsidP="000F7807">
            <w:pPr>
              <w:pStyle w:val="Akapitzlist"/>
              <w:numPr>
                <w:ilvl w:val="2"/>
                <w:numId w:val="62"/>
              </w:numPr>
              <w:tabs>
                <w:tab w:val="clear" w:pos="1080"/>
              </w:tabs>
              <w:spacing w:after="0" w:line="240" w:lineRule="auto"/>
              <w:ind w:left="354" w:hanging="357"/>
              <w:rPr>
                <w:rFonts w:asciiTheme="minorHAnsi" w:hAnsiTheme="minorHAnsi" w:cstheme="minorHAnsi"/>
              </w:rPr>
            </w:pPr>
            <w:r w:rsidRPr="006B0886">
              <w:rPr>
                <w:rFonts w:asciiTheme="minorHAnsi" w:hAnsiTheme="minorHAnsi" w:cstheme="minorHAnsi"/>
              </w:rPr>
              <w:t xml:space="preserve">co najmniej </w:t>
            </w:r>
            <w:r w:rsidR="0008208B">
              <w:rPr>
                <w:rFonts w:asciiTheme="minorHAnsi" w:hAnsiTheme="minorHAnsi" w:cstheme="minorHAnsi"/>
              </w:rPr>
              <w:t>10</w:t>
            </w:r>
            <w:r w:rsidRPr="006B0886">
              <w:rPr>
                <w:rFonts w:asciiTheme="minorHAnsi" w:hAnsiTheme="minorHAnsi" w:cstheme="minorHAnsi"/>
              </w:rPr>
              <w:t>-letnie doświadczenie z</w:t>
            </w:r>
            <w:r w:rsidR="0008208B">
              <w:rPr>
                <w:rFonts w:asciiTheme="minorHAnsi" w:hAnsiTheme="minorHAnsi" w:cstheme="minorHAnsi"/>
              </w:rPr>
              <w:t>awodowe w nadzorowaniu realizacji inwestycji</w:t>
            </w:r>
            <w:r w:rsidR="00F606BD">
              <w:rPr>
                <w:rFonts w:asciiTheme="minorHAnsi" w:hAnsiTheme="minorHAnsi" w:cstheme="minorHAnsi"/>
              </w:rPr>
              <w:t xml:space="preserve"> budow</w:t>
            </w:r>
            <w:r w:rsidR="003D7991">
              <w:rPr>
                <w:rFonts w:asciiTheme="minorHAnsi" w:hAnsiTheme="minorHAnsi" w:cstheme="minorHAnsi"/>
              </w:rPr>
              <w:t>l</w:t>
            </w:r>
            <w:r w:rsidR="00F606BD">
              <w:rPr>
                <w:rFonts w:asciiTheme="minorHAnsi" w:hAnsiTheme="minorHAnsi" w:cstheme="minorHAnsi"/>
              </w:rPr>
              <w:t>a</w:t>
            </w:r>
            <w:r w:rsidR="003D7991">
              <w:rPr>
                <w:rFonts w:asciiTheme="minorHAnsi" w:hAnsiTheme="minorHAnsi" w:cstheme="minorHAnsi"/>
              </w:rPr>
              <w:t xml:space="preserve">nych w zakresie nadzoru </w:t>
            </w:r>
            <w:r w:rsidR="006608A2">
              <w:rPr>
                <w:rFonts w:asciiTheme="minorHAnsi" w:hAnsiTheme="minorHAnsi" w:cstheme="minorHAnsi"/>
              </w:rPr>
              <w:t xml:space="preserve">robót </w:t>
            </w:r>
            <w:r w:rsidR="003D7991">
              <w:rPr>
                <w:rFonts w:asciiTheme="minorHAnsi" w:hAnsiTheme="minorHAnsi" w:cstheme="minorHAnsi"/>
              </w:rPr>
              <w:t>telekomunikacyjnych</w:t>
            </w:r>
          </w:p>
        </w:tc>
        <w:tc>
          <w:tcPr>
            <w:tcW w:w="2268" w:type="dxa"/>
          </w:tcPr>
          <w:p w:rsidR="00820707" w:rsidRPr="00513368" w:rsidRDefault="00820707" w:rsidP="002F6C6D">
            <w:pPr>
              <w:rPr>
                <w:rFonts w:asciiTheme="minorHAnsi" w:hAnsiTheme="minorHAnsi" w:cstheme="minorHAnsi"/>
                <w:sz w:val="22"/>
                <w:szCs w:val="22"/>
              </w:rPr>
            </w:pPr>
          </w:p>
        </w:tc>
        <w:tc>
          <w:tcPr>
            <w:tcW w:w="2693" w:type="dxa"/>
            <w:vMerge/>
          </w:tcPr>
          <w:p w:rsidR="00820707" w:rsidRPr="00513368" w:rsidRDefault="00820707" w:rsidP="002F6C6D">
            <w:pPr>
              <w:rPr>
                <w:rFonts w:asciiTheme="minorHAnsi" w:hAnsiTheme="minorHAnsi" w:cstheme="minorHAnsi"/>
                <w:sz w:val="22"/>
                <w:szCs w:val="22"/>
              </w:rPr>
            </w:pPr>
          </w:p>
        </w:tc>
      </w:tr>
      <w:tr w:rsidR="001D038B" w:rsidRPr="00513368" w:rsidTr="00897E61">
        <w:trPr>
          <w:cantSplit/>
          <w:trHeight w:val="2954"/>
        </w:trPr>
        <w:tc>
          <w:tcPr>
            <w:tcW w:w="496" w:type="dxa"/>
            <w:vMerge/>
            <w:vAlign w:val="center"/>
          </w:tcPr>
          <w:p w:rsidR="001D038B" w:rsidRPr="00513368" w:rsidRDefault="001D038B" w:rsidP="002F6C6D">
            <w:pPr>
              <w:jc w:val="center"/>
              <w:rPr>
                <w:rFonts w:asciiTheme="minorHAnsi" w:hAnsiTheme="minorHAnsi" w:cstheme="minorHAnsi"/>
                <w:sz w:val="22"/>
                <w:szCs w:val="22"/>
              </w:rPr>
            </w:pPr>
          </w:p>
        </w:tc>
        <w:tc>
          <w:tcPr>
            <w:tcW w:w="2476" w:type="dxa"/>
            <w:vMerge/>
          </w:tcPr>
          <w:p w:rsidR="001D038B" w:rsidRPr="00513368" w:rsidRDefault="001D038B" w:rsidP="002F6C6D">
            <w:pPr>
              <w:rPr>
                <w:rFonts w:asciiTheme="minorHAnsi" w:hAnsiTheme="minorHAnsi" w:cstheme="minorHAnsi"/>
                <w:sz w:val="22"/>
                <w:szCs w:val="22"/>
              </w:rPr>
            </w:pPr>
          </w:p>
        </w:tc>
        <w:tc>
          <w:tcPr>
            <w:tcW w:w="2552" w:type="dxa"/>
            <w:vMerge/>
          </w:tcPr>
          <w:p w:rsidR="001D038B" w:rsidRPr="00513368" w:rsidRDefault="001D038B" w:rsidP="002F6C6D">
            <w:pPr>
              <w:rPr>
                <w:rFonts w:asciiTheme="minorHAnsi" w:hAnsiTheme="minorHAnsi" w:cstheme="minorHAnsi"/>
                <w:sz w:val="22"/>
                <w:szCs w:val="22"/>
              </w:rPr>
            </w:pPr>
          </w:p>
        </w:tc>
        <w:tc>
          <w:tcPr>
            <w:tcW w:w="4394" w:type="dxa"/>
          </w:tcPr>
          <w:p w:rsidR="001D038B" w:rsidRPr="006B0886" w:rsidRDefault="001D038B" w:rsidP="008C41A8">
            <w:pPr>
              <w:pStyle w:val="Akapitzlist"/>
              <w:numPr>
                <w:ilvl w:val="2"/>
                <w:numId w:val="62"/>
              </w:numPr>
              <w:tabs>
                <w:tab w:val="clear" w:pos="1080"/>
              </w:tabs>
              <w:spacing w:after="0" w:line="240" w:lineRule="auto"/>
              <w:ind w:left="351" w:hanging="357"/>
              <w:rPr>
                <w:rFonts w:asciiTheme="minorHAnsi" w:hAnsiTheme="minorHAnsi" w:cstheme="minorHAnsi"/>
              </w:rPr>
            </w:pPr>
            <w:r w:rsidRPr="002F6C6D">
              <w:rPr>
                <w:rFonts w:asciiTheme="minorHAnsi" w:hAnsiTheme="minorHAnsi" w:cstheme="minorHAnsi"/>
              </w:rPr>
              <w:t xml:space="preserve">doświadczenie w zakresie nadzorowania </w:t>
            </w:r>
            <w:r>
              <w:rPr>
                <w:rFonts w:asciiTheme="minorHAnsi" w:hAnsiTheme="minorHAnsi" w:cstheme="minorHAnsi"/>
              </w:rPr>
              <w:t>budowy jako inspektor nadzoru robót tel</w:t>
            </w:r>
            <w:r w:rsidRPr="00C137D8">
              <w:rPr>
                <w:rFonts w:asciiTheme="minorHAnsi" w:hAnsiTheme="minorHAnsi" w:cstheme="minorHAnsi"/>
              </w:rPr>
              <w:t>ekomunikacyjnych, na co najmniej jednej zakończonej inwestycji polegającej na budowie, rozbudowie lub przebudowie budynku użyteczności publicznej o kubaturze wynoszącej minimum 18 000 m</w:t>
            </w:r>
            <w:r w:rsidRPr="00C137D8">
              <w:rPr>
                <w:rFonts w:asciiTheme="minorHAnsi" w:hAnsiTheme="minorHAnsi" w:cstheme="minorHAnsi"/>
                <w:vertAlign w:val="superscript"/>
              </w:rPr>
              <w:t xml:space="preserve">3 </w:t>
            </w:r>
            <w:r w:rsidR="00167096">
              <w:rPr>
                <w:rFonts w:asciiTheme="minorHAnsi" w:hAnsiTheme="minorHAnsi" w:cstheme="minorHAnsi"/>
              </w:rPr>
              <w:t>każda</w:t>
            </w:r>
            <w:r w:rsidRPr="00C137D8">
              <w:rPr>
                <w:rFonts w:asciiTheme="minorHAnsi" w:hAnsiTheme="minorHAnsi" w:cstheme="minorHAnsi"/>
              </w:rPr>
              <w:t xml:space="preserve"> o wartości robót budowl</w:t>
            </w:r>
            <w:r w:rsidR="008C41A8">
              <w:rPr>
                <w:rFonts w:asciiTheme="minorHAnsi" w:hAnsiTheme="minorHAnsi" w:cstheme="minorHAnsi"/>
              </w:rPr>
              <w:t>a</w:t>
            </w:r>
            <w:r w:rsidRPr="00C137D8">
              <w:rPr>
                <w:rFonts w:asciiTheme="minorHAnsi" w:hAnsiTheme="minorHAnsi" w:cstheme="minorHAnsi"/>
              </w:rPr>
              <w:t xml:space="preserve">nych wynoszących minimum 20 000 000,00 zł </w:t>
            </w:r>
            <w:r w:rsidRPr="001D038B">
              <w:rPr>
                <w:rFonts w:asciiTheme="minorHAnsi" w:hAnsiTheme="minorHAnsi" w:cstheme="minorHAnsi"/>
              </w:rPr>
              <w:t xml:space="preserve">netto (tj. zakończonych i oddanych do użytkowania) </w:t>
            </w:r>
          </w:p>
        </w:tc>
        <w:tc>
          <w:tcPr>
            <w:tcW w:w="2268" w:type="dxa"/>
          </w:tcPr>
          <w:p w:rsidR="001D038B" w:rsidRPr="00513368" w:rsidRDefault="001D038B" w:rsidP="002F6C6D">
            <w:pPr>
              <w:rPr>
                <w:rFonts w:asciiTheme="minorHAnsi" w:hAnsiTheme="minorHAnsi" w:cstheme="minorHAnsi"/>
                <w:sz w:val="22"/>
                <w:szCs w:val="22"/>
              </w:rPr>
            </w:pPr>
          </w:p>
        </w:tc>
        <w:tc>
          <w:tcPr>
            <w:tcW w:w="2693" w:type="dxa"/>
            <w:vMerge/>
          </w:tcPr>
          <w:p w:rsidR="001D038B" w:rsidRPr="00513368" w:rsidRDefault="001D038B" w:rsidP="002F6C6D">
            <w:pPr>
              <w:rPr>
                <w:rFonts w:asciiTheme="minorHAnsi" w:hAnsiTheme="minorHAnsi" w:cstheme="minorHAnsi"/>
                <w:sz w:val="22"/>
                <w:szCs w:val="22"/>
              </w:rPr>
            </w:pPr>
          </w:p>
        </w:tc>
      </w:tr>
      <w:tr w:rsidR="00C137D8" w:rsidRPr="00C137D8" w:rsidTr="00413919">
        <w:trPr>
          <w:cantSplit/>
          <w:trHeight w:val="552"/>
        </w:trPr>
        <w:tc>
          <w:tcPr>
            <w:tcW w:w="496" w:type="dxa"/>
            <w:vMerge w:val="restart"/>
            <w:vAlign w:val="center"/>
          </w:tcPr>
          <w:p w:rsidR="00C137D8" w:rsidRPr="00C137D8" w:rsidRDefault="00C137D8" w:rsidP="00C137D8">
            <w:pPr>
              <w:rPr>
                <w:rFonts w:asciiTheme="minorHAnsi" w:hAnsiTheme="minorHAnsi" w:cstheme="minorHAnsi"/>
                <w:sz w:val="22"/>
                <w:szCs w:val="22"/>
              </w:rPr>
            </w:pPr>
            <w:r>
              <w:rPr>
                <w:rFonts w:asciiTheme="minorHAnsi" w:hAnsiTheme="minorHAnsi" w:cstheme="minorHAnsi"/>
                <w:sz w:val="22"/>
                <w:szCs w:val="22"/>
              </w:rPr>
              <w:t>5</w:t>
            </w:r>
            <w:r w:rsidRPr="00C137D8">
              <w:rPr>
                <w:rFonts w:asciiTheme="minorHAnsi" w:hAnsiTheme="minorHAnsi" w:cstheme="minorHAnsi"/>
                <w:sz w:val="22"/>
                <w:szCs w:val="22"/>
              </w:rPr>
              <w:t>.</w:t>
            </w:r>
          </w:p>
        </w:tc>
        <w:tc>
          <w:tcPr>
            <w:tcW w:w="2476" w:type="dxa"/>
            <w:vMerge w:val="restart"/>
          </w:tcPr>
          <w:p w:rsidR="00C137D8" w:rsidRPr="00C137D8" w:rsidRDefault="00C137D8" w:rsidP="00C137D8">
            <w:pPr>
              <w:rPr>
                <w:rFonts w:asciiTheme="minorHAnsi" w:hAnsiTheme="minorHAnsi" w:cstheme="minorHAnsi"/>
                <w:sz w:val="22"/>
                <w:szCs w:val="22"/>
              </w:rPr>
            </w:pPr>
          </w:p>
        </w:tc>
        <w:tc>
          <w:tcPr>
            <w:tcW w:w="2552" w:type="dxa"/>
            <w:vMerge w:val="restart"/>
            <w:vAlign w:val="center"/>
          </w:tcPr>
          <w:p w:rsidR="00C137D8" w:rsidRPr="00C137D8" w:rsidRDefault="00C137D8" w:rsidP="00C137D8">
            <w:pPr>
              <w:rPr>
                <w:rFonts w:asciiTheme="minorHAnsi" w:hAnsiTheme="minorHAnsi" w:cstheme="minorHAnsi"/>
                <w:sz w:val="22"/>
                <w:szCs w:val="22"/>
              </w:rPr>
            </w:pPr>
            <w:r>
              <w:rPr>
                <w:rFonts w:asciiTheme="minorHAnsi" w:hAnsiTheme="minorHAnsi" w:cstheme="minorHAnsi"/>
                <w:sz w:val="22"/>
                <w:szCs w:val="22"/>
              </w:rPr>
              <w:t>Specjalista ds. rozliczeń</w:t>
            </w:r>
          </w:p>
        </w:tc>
        <w:tc>
          <w:tcPr>
            <w:tcW w:w="4394" w:type="dxa"/>
          </w:tcPr>
          <w:p w:rsidR="00C137D8" w:rsidRPr="00C137D8" w:rsidRDefault="00C137D8" w:rsidP="000F7807">
            <w:pPr>
              <w:numPr>
                <w:ilvl w:val="2"/>
                <w:numId w:val="126"/>
              </w:numPr>
              <w:tabs>
                <w:tab w:val="clear" w:pos="1080"/>
              </w:tabs>
              <w:ind w:left="354"/>
              <w:rPr>
                <w:rFonts w:asciiTheme="minorHAnsi" w:hAnsiTheme="minorHAnsi" w:cstheme="minorHAnsi"/>
                <w:sz w:val="22"/>
                <w:szCs w:val="22"/>
              </w:rPr>
            </w:pPr>
            <w:r>
              <w:rPr>
                <w:rFonts w:asciiTheme="minorHAnsi" w:hAnsiTheme="minorHAnsi" w:cstheme="minorHAnsi"/>
                <w:sz w:val="22"/>
                <w:szCs w:val="22"/>
              </w:rPr>
              <w:t>wykształcenie wyższe techniczne lub ekonomiczne</w:t>
            </w:r>
            <w:r w:rsidRPr="00C137D8">
              <w:rPr>
                <w:rFonts w:asciiTheme="minorHAnsi" w:hAnsiTheme="minorHAnsi" w:cstheme="minorHAnsi"/>
                <w:sz w:val="22"/>
                <w:szCs w:val="22"/>
              </w:rPr>
              <w:t xml:space="preserve"> </w:t>
            </w:r>
          </w:p>
        </w:tc>
        <w:tc>
          <w:tcPr>
            <w:tcW w:w="2268" w:type="dxa"/>
          </w:tcPr>
          <w:p w:rsidR="00C137D8" w:rsidRPr="00C137D8" w:rsidRDefault="00C137D8" w:rsidP="00C137D8">
            <w:pPr>
              <w:ind w:left="354"/>
              <w:rPr>
                <w:rFonts w:asciiTheme="minorHAnsi" w:hAnsiTheme="minorHAnsi" w:cstheme="minorHAnsi"/>
                <w:sz w:val="22"/>
                <w:szCs w:val="22"/>
              </w:rPr>
            </w:pPr>
          </w:p>
        </w:tc>
        <w:tc>
          <w:tcPr>
            <w:tcW w:w="2693" w:type="dxa"/>
            <w:vMerge w:val="restart"/>
          </w:tcPr>
          <w:p w:rsidR="00C137D8" w:rsidRPr="00C137D8" w:rsidRDefault="00C137D8" w:rsidP="00C137D8">
            <w:pPr>
              <w:rPr>
                <w:rFonts w:asciiTheme="minorHAnsi" w:hAnsiTheme="minorHAnsi" w:cstheme="minorHAnsi"/>
                <w:sz w:val="22"/>
                <w:szCs w:val="22"/>
              </w:rPr>
            </w:pPr>
          </w:p>
        </w:tc>
      </w:tr>
      <w:tr w:rsidR="001D038B" w:rsidRPr="00C137D8" w:rsidTr="00897E61">
        <w:trPr>
          <w:cantSplit/>
          <w:trHeight w:val="2417"/>
        </w:trPr>
        <w:tc>
          <w:tcPr>
            <w:tcW w:w="496" w:type="dxa"/>
            <w:vMerge/>
            <w:vAlign w:val="center"/>
          </w:tcPr>
          <w:p w:rsidR="001D038B" w:rsidRPr="00C137D8" w:rsidRDefault="001D038B" w:rsidP="00C137D8">
            <w:pPr>
              <w:rPr>
                <w:rFonts w:asciiTheme="minorHAnsi" w:hAnsiTheme="minorHAnsi" w:cstheme="minorHAnsi"/>
                <w:sz w:val="22"/>
                <w:szCs w:val="22"/>
              </w:rPr>
            </w:pPr>
          </w:p>
        </w:tc>
        <w:tc>
          <w:tcPr>
            <w:tcW w:w="2476" w:type="dxa"/>
            <w:vMerge/>
          </w:tcPr>
          <w:p w:rsidR="001D038B" w:rsidRPr="00C137D8" w:rsidRDefault="001D038B" w:rsidP="00C137D8">
            <w:pPr>
              <w:rPr>
                <w:rFonts w:asciiTheme="minorHAnsi" w:hAnsiTheme="minorHAnsi" w:cstheme="minorHAnsi"/>
                <w:sz w:val="22"/>
                <w:szCs w:val="22"/>
              </w:rPr>
            </w:pPr>
          </w:p>
        </w:tc>
        <w:tc>
          <w:tcPr>
            <w:tcW w:w="2552" w:type="dxa"/>
            <w:vMerge/>
          </w:tcPr>
          <w:p w:rsidR="001D038B" w:rsidRPr="00C137D8" w:rsidRDefault="001D038B" w:rsidP="00C137D8">
            <w:pPr>
              <w:rPr>
                <w:rFonts w:asciiTheme="minorHAnsi" w:hAnsiTheme="minorHAnsi" w:cstheme="minorHAnsi"/>
                <w:sz w:val="22"/>
                <w:szCs w:val="22"/>
              </w:rPr>
            </w:pPr>
          </w:p>
        </w:tc>
        <w:tc>
          <w:tcPr>
            <w:tcW w:w="4394" w:type="dxa"/>
          </w:tcPr>
          <w:p w:rsidR="001D038B" w:rsidRPr="00C137D8" w:rsidRDefault="001D038B" w:rsidP="001D038B">
            <w:pPr>
              <w:numPr>
                <w:ilvl w:val="2"/>
                <w:numId w:val="126"/>
              </w:numPr>
              <w:tabs>
                <w:tab w:val="clear" w:pos="1080"/>
              </w:tabs>
              <w:ind w:left="354"/>
              <w:rPr>
                <w:rFonts w:asciiTheme="minorHAnsi" w:hAnsiTheme="minorHAnsi" w:cstheme="minorHAnsi"/>
                <w:sz w:val="22"/>
                <w:szCs w:val="22"/>
              </w:rPr>
            </w:pPr>
            <w:r w:rsidRPr="00C137D8">
              <w:rPr>
                <w:rFonts w:asciiTheme="minorHAnsi" w:hAnsiTheme="minorHAnsi" w:cstheme="minorHAnsi"/>
                <w:sz w:val="22"/>
                <w:szCs w:val="22"/>
              </w:rPr>
              <w:t xml:space="preserve">doświadczenie w zakresie </w:t>
            </w:r>
            <w:r>
              <w:rPr>
                <w:rFonts w:asciiTheme="minorHAnsi" w:hAnsiTheme="minorHAnsi" w:cstheme="minorHAnsi"/>
                <w:sz w:val="22"/>
                <w:szCs w:val="22"/>
              </w:rPr>
              <w:t>pełnienia funkcji specjalisty ds. rozliczeń</w:t>
            </w:r>
            <w:r w:rsidRPr="00C137D8">
              <w:rPr>
                <w:rFonts w:asciiTheme="minorHAnsi" w:hAnsiTheme="minorHAnsi" w:cstheme="minorHAnsi"/>
                <w:sz w:val="22"/>
                <w:szCs w:val="22"/>
              </w:rPr>
              <w:t xml:space="preserve">, na co najmniej </w:t>
            </w:r>
            <w:r>
              <w:rPr>
                <w:rFonts w:asciiTheme="minorHAnsi" w:hAnsiTheme="minorHAnsi" w:cstheme="minorHAnsi"/>
                <w:sz w:val="22"/>
                <w:szCs w:val="22"/>
              </w:rPr>
              <w:t>dwóch zakończonych</w:t>
            </w:r>
            <w:r w:rsidRPr="00C137D8">
              <w:rPr>
                <w:rFonts w:asciiTheme="minorHAnsi" w:hAnsiTheme="minorHAnsi" w:cstheme="minorHAnsi"/>
                <w:sz w:val="22"/>
                <w:szCs w:val="22"/>
              </w:rPr>
              <w:t xml:space="preserve"> </w:t>
            </w:r>
            <w:r>
              <w:rPr>
                <w:rFonts w:asciiTheme="minorHAnsi" w:hAnsiTheme="minorHAnsi" w:cstheme="minorHAnsi"/>
                <w:sz w:val="22"/>
                <w:szCs w:val="22"/>
              </w:rPr>
              <w:t>inwestycjach</w:t>
            </w:r>
            <w:r w:rsidRPr="00C137D8">
              <w:rPr>
                <w:rFonts w:asciiTheme="minorHAnsi" w:hAnsiTheme="minorHAnsi" w:cstheme="minorHAnsi"/>
                <w:sz w:val="22"/>
                <w:szCs w:val="22"/>
              </w:rPr>
              <w:t xml:space="preserve"> polegając</w:t>
            </w:r>
            <w:r>
              <w:rPr>
                <w:rFonts w:asciiTheme="minorHAnsi" w:hAnsiTheme="minorHAnsi" w:cstheme="minorHAnsi"/>
                <w:sz w:val="22"/>
                <w:szCs w:val="22"/>
              </w:rPr>
              <w:t>ych</w:t>
            </w:r>
            <w:r w:rsidRPr="00C137D8">
              <w:rPr>
                <w:rFonts w:asciiTheme="minorHAnsi" w:hAnsiTheme="minorHAnsi" w:cstheme="minorHAnsi"/>
                <w:sz w:val="22"/>
                <w:szCs w:val="22"/>
              </w:rPr>
              <w:t xml:space="preserve"> na budowie, rozbudowie lub przebudowie budynku użyteczności publiczn</w:t>
            </w:r>
            <w:r w:rsidR="00332B44">
              <w:rPr>
                <w:rFonts w:asciiTheme="minorHAnsi" w:hAnsiTheme="minorHAnsi" w:cstheme="minorHAnsi"/>
                <w:sz w:val="22"/>
                <w:szCs w:val="22"/>
              </w:rPr>
              <w:t>ej każda o wartości robót budow</w:t>
            </w:r>
            <w:r w:rsidRPr="00C137D8">
              <w:rPr>
                <w:rFonts w:asciiTheme="minorHAnsi" w:hAnsiTheme="minorHAnsi" w:cstheme="minorHAnsi"/>
                <w:sz w:val="22"/>
                <w:szCs w:val="22"/>
              </w:rPr>
              <w:t>l</w:t>
            </w:r>
            <w:r w:rsidR="00332B44">
              <w:rPr>
                <w:rFonts w:asciiTheme="minorHAnsi" w:hAnsiTheme="minorHAnsi" w:cstheme="minorHAnsi"/>
                <w:sz w:val="22"/>
                <w:szCs w:val="22"/>
              </w:rPr>
              <w:t>a</w:t>
            </w:r>
            <w:bookmarkStart w:id="10" w:name="_GoBack"/>
            <w:bookmarkEnd w:id="10"/>
            <w:r w:rsidRPr="00C137D8">
              <w:rPr>
                <w:rFonts w:asciiTheme="minorHAnsi" w:hAnsiTheme="minorHAnsi" w:cstheme="minorHAnsi"/>
                <w:sz w:val="22"/>
                <w:szCs w:val="22"/>
              </w:rPr>
              <w:t xml:space="preserve">nych </w:t>
            </w:r>
            <w:r w:rsidRPr="001D038B">
              <w:rPr>
                <w:rFonts w:asciiTheme="minorHAnsi" w:hAnsiTheme="minorHAnsi" w:cstheme="minorHAnsi"/>
                <w:sz w:val="22"/>
                <w:szCs w:val="22"/>
              </w:rPr>
              <w:t xml:space="preserve">wynoszących minimum 20 000 000,00 zł netto (tj. zakończonych i oddanych do użytkowania) </w:t>
            </w:r>
          </w:p>
        </w:tc>
        <w:tc>
          <w:tcPr>
            <w:tcW w:w="2268" w:type="dxa"/>
          </w:tcPr>
          <w:p w:rsidR="001D038B" w:rsidRPr="00C137D8" w:rsidRDefault="001D038B" w:rsidP="00C137D8">
            <w:pPr>
              <w:ind w:left="354"/>
              <w:rPr>
                <w:rFonts w:asciiTheme="minorHAnsi" w:hAnsiTheme="minorHAnsi" w:cstheme="minorHAnsi"/>
                <w:sz w:val="22"/>
                <w:szCs w:val="22"/>
              </w:rPr>
            </w:pPr>
          </w:p>
        </w:tc>
        <w:tc>
          <w:tcPr>
            <w:tcW w:w="2693" w:type="dxa"/>
            <w:vMerge/>
          </w:tcPr>
          <w:p w:rsidR="001D038B" w:rsidRPr="00C137D8" w:rsidRDefault="001D038B" w:rsidP="00C137D8">
            <w:pPr>
              <w:rPr>
                <w:rFonts w:asciiTheme="minorHAnsi" w:hAnsiTheme="minorHAnsi" w:cstheme="minorHAnsi"/>
                <w:sz w:val="22"/>
                <w:szCs w:val="22"/>
              </w:rPr>
            </w:pPr>
          </w:p>
        </w:tc>
      </w:tr>
    </w:tbl>
    <w:p w:rsidR="00B57C84" w:rsidRPr="00513368" w:rsidRDefault="00B57C84" w:rsidP="00B57C84">
      <w:pPr>
        <w:rPr>
          <w:rFonts w:asciiTheme="minorHAnsi" w:hAnsiTheme="minorHAnsi" w:cstheme="minorHAnsi"/>
          <w:sz w:val="22"/>
          <w:szCs w:val="22"/>
        </w:rPr>
      </w:pPr>
    </w:p>
    <w:p w:rsidR="00B57C84" w:rsidRPr="00586D78" w:rsidRDefault="00B57C84" w:rsidP="00B57C84">
      <w:pPr>
        <w:pStyle w:val="Nagwek"/>
        <w:tabs>
          <w:tab w:val="clear" w:pos="4536"/>
          <w:tab w:val="clear" w:pos="9072"/>
        </w:tabs>
        <w:ind w:right="113"/>
        <w:jc w:val="both"/>
        <w:rPr>
          <w:rFonts w:asciiTheme="minorHAnsi" w:hAnsiTheme="minorHAnsi" w:cstheme="minorHAnsi"/>
          <w:b/>
          <w:i/>
          <w:sz w:val="18"/>
          <w:szCs w:val="18"/>
          <w:vertAlign w:val="superscript"/>
        </w:rPr>
      </w:pPr>
      <w:r>
        <w:rPr>
          <w:rFonts w:asciiTheme="minorHAnsi" w:hAnsiTheme="minorHAnsi" w:cstheme="minorHAnsi"/>
          <w:sz w:val="18"/>
          <w:szCs w:val="18"/>
        </w:rPr>
        <w:t xml:space="preserve">Oświadczam, że wszystkie informacje podane w oświadczeniu są aktualne i zgodne z prawdą oraz zostały przedstawione z pełną świadomością konsekwencji wprowadzenia Zamawiającego w błąd przy przedstawianiu informacji. </w:t>
      </w:r>
    </w:p>
    <w:p w:rsidR="00B57C84" w:rsidRDefault="00B57C84" w:rsidP="00B57C84">
      <w:pPr>
        <w:ind w:left="11333"/>
        <w:rPr>
          <w:rFonts w:asciiTheme="minorHAnsi" w:hAnsiTheme="minorHAnsi" w:cstheme="minorHAnsi"/>
          <w:sz w:val="24"/>
          <w:szCs w:val="24"/>
        </w:rPr>
      </w:pPr>
      <w:r>
        <w:rPr>
          <w:rFonts w:asciiTheme="minorHAnsi" w:hAnsiTheme="minorHAnsi" w:cstheme="minorHAnsi"/>
          <w:sz w:val="24"/>
          <w:szCs w:val="24"/>
        </w:rPr>
        <w:t xml:space="preserve">   </w:t>
      </w:r>
      <w:r w:rsidRPr="00595F5E">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B57C84" w:rsidRPr="00595F5E" w:rsidRDefault="00B57C84" w:rsidP="00B57C84">
      <w:pPr>
        <w:ind w:left="11333"/>
        <w:rPr>
          <w:rFonts w:asciiTheme="minorHAnsi" w:hAnsiTheme="minorHAnsi" w:cstheme="minorHAnsi"/>
          <w:sz w:val="24"/>
          <w:szCs w:val="24"/>
        </w:rPr>
      </w:pPr>
      <w:r w:rsidRPr="00595F5E">
        <w:rPr>
          <w:rFonts w:asciiTheme="minorHAnsi" w:hAnsiTheme="minorHAnsi" w:cstheme="minorHAnsi"/>
          <w:sz w:val="24"/>
          <w:szCs w:val="24"/>
        </w:rPr>
        <w:t>……………………………………………….</w:t>
      </w:r>
    </w:p>
    <w:p w:rsidR="00B57C84" w:rsidRPr="0041267C" w:rsidRDefault="00B57C84" w:rsidP="00B57C84">
      <w:pPr>
        <w:ind w:left="8544" w:firstLine="660"/>
        <w:jc w:val="center"/>
        <w:rPr>
          <w:rFonts w:asciiTheme="minorHAnsi" w:hAnsiTheme="minorHAnsi" w:cstheme="minorHAnsi"/>
          <w:bCs/>
          <w:sz w:val="18"/>
          <w:szCs w:val="18"/>
        </w:rPr>
      </w:pPr>
      <w:r w:rsidRPr="0041267C">
        <w:rPr>
          <w:rFonts w:asciiTheme="minorHAnsi" w:hAnsiTheme="minorHAnsi" w:cstheme="minorHAnsi"/>
          <w:bCs/>
          <w:sz w:val="18"/>
          <w:szCs w:val="18"/>
        </w:rPr>
        <w:t xml:space="preserve">                podpis i pieczęć Wykonawcy        </w:t>
      </w:r>
    </w:p>
    <w:p w:rsidR="000634CE" w:rsidRPr="000A71C2" w:rsidRDefault="000634CE" w:rsidP="00A46BBE">
      <w:pPr>
        <w:jc w:val="both"/>
        <w:rPr>
          <w:rFonts w:asciiTheme="minorHAnsi" w:hAnsiTheme="minorHAnsi" w:cstheme="minorHAnsi"/>
          <w:sz w:val="24"/>
          <w:szCs w:val="24"/>
        </w:rPr>
      </w:pPr>
    </w:p>
    <w:sectPr w:rsidR="000634CE" w:rsidRPr="000A71C2" w:rsidSect="00403D48">
      <w:footnotePr>
        <w:numRestart w:val="eachPage"/>
      </w:footnotePr>
      <w:pgSz w:w="16838" w:h="11906" w:orient="landscape" w:code="9"/>
      <w:pgMar w:top="851" w:right="1106" w:bottom="1134" w:left="851"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190" w:rsidRDefault="00397190">
      <w:r>
        <w:separator/>
      </w:r>
    </w:p>
  </w:endnote>
  <w:endnote w:type="continuationSeparator" w:id="0">
    <w:p w:rsidR="00397190" w:rsidRDefault="00397190">
      <w:r>
        <w:continuationSeparator/>
      </w:r>
    </w:p>
  </w:endnote>
  <w:endnote w:type="continuationNotice" w:id="1">
    <w:p w:rsidR="00397190" w:rsidRDefault="00397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WenQuanYi Zen Hei Sharp">
    <w:charset w:val="00"/>
    <w:family w:val="auto"/>
    <w:pitch w:val="variable"/>
  </w:font>
  <w:font w:name="Lohit Devanagari">
    <w:altName w:val="Times New Roman"/>
    <w:charset w:val="00"/>
    <w:family w:val="auto"/>
    <w:pitch w:val="default"/>
  </w:font>
  <w:font w:name="ヒラギノ角ゴ Pro W3">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BankGothicLtEU">
    <w:altName w:val="Arial"/>
    <w:panose1 w:val="00000000000000000000"/>
    <w:charset w:val="EE"/>
    <w:family w:val="swiss"/>
    <w:notTrueType/>
    <w:pitch w:val="default"/>
    <w:sig w:usb0="00000007" w:usb1="00000000" w:usb2="00000000" w:usb3="00000000" w:csb0="00000003" w:csb1="00000000"/>
  </w:font>
  <w:font w:name="Avenir-Light">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4D"/>
    <w:family w:val="roman"/>
    <w:notTrueType/>
    <w:pitch w:val="default"/>
    <w:sig w:usb0="00000003" w:usb1="00000000" w:usb2="00000000" w:usb3="00000000" w:csb0="00000001" w:csb1="00000000"/>
  </w:font>
  <w:font w:name="HG Mincho Light J">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90" w:rsidRDefault="003971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97190" w:rsidRDefault="003971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45770"/>
      <w:docPartObj>
        <w:docPartGallery w:val="Page Numbers (Bottom of Page)"/>
        <w:docPartUnique/>
      </w:docPartObj>
    </w:sdtPr>
    <w:sdtEndPr/>
    <w:sdtContent>
      <w:p w:rsidR="00397190" w:rsidRDefault="00397190">
        <w:pPr>
          <w:pStyle w:val="Stopka"/>
          <w:jc w:val="right"/>
        </w:pPr>
        <w:r>
          <w:fldChar w:fldCharType="begin"/>
        </w:r>
        <w:r>
          <w:instrText>PAGE   \* MERGEFORMAT</w:instrText>
        </w:r>
        <w:r>
          <w:fldChar w:fldCharType="separate"/>
        </w:r>
        <w:r w:rsidR="00332B44">
          <w:rPr>
            <w:noProof/>
          </w:rPr>
          <w:t>68</w:t>
        </w:r>
        <w:r>
          <w:fldChar w:fldCharType="end"/>
        </w:r>
      </w:p>
    </w:sdtContent>
  </w:sdt>
  <w:p w:rsidR="00397190" w:rsidRDefault="00397190" w:rsidP="009C2F1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190" w:rsidRDefault="00397190">
      <w:r>
        <w:separator/>
      </w:r>
    </w:p>
  </w:footnote>
  <w:footnote w:type="continuationSeparator" w:id="0">
    <w:p w:rsidR="00397190" w:rsidRDefault="00397190">
      <w:r>
        <w:continuationSeparator/>
      </w:r>
    </w:p>
  </w:footnote>
  <w:footnote w:type="continuationNotice" w:id="1">
    <w:p w:rsidR="00397190" w:rsidRDefault="00397190"/>
  </w:footnote>
  <w:footnote w:id="2">
    <w:p w:rsidR="00397190" w:rsidRPr="00B07DC2" w:rsidRDefault="00397190" w:rsidP="00503B7B">
      <w:pPr>
        <w:pStyle w:val="Tekstprzypisudolnego"/>
        <w:jc w:val="both"/>
        <w:rPr>
          <w:rFonts w:asciiTheme="minorHAnsi" w:hAnsiTheme="minorHAnsi"/>
        </w:rPr>
      </w:pPr>
      <w:r w:rsidRPr="00B07DC2">
        <w:rPr>
          <w:rStyle w:val="Odwoanieprzypisudolnego"/>
          <w:rFonts w:asciiTheme="minorHAnsi" w:hAnsiTheme="minorHAnsi"/>
        </w:rPr>
        <w:footnoteRef/>
      </w:r>
      <w:r w:rsidRPr="00B07DC2">
        <w:rPr>
          <w:rFonts w:asciiTheme="minorHAnsi" w:hAnsiTheme="minorHAnsi"/>
        </w:rPr>
        <w:t xml:space="preserve"> Zgodnie z </w:t>
      </w:r>
      <w:r>
        <w:rPr>
          <w:rFonts w:asciiTheme="minorHAnsi" w:hAnsiTheme="minorHAnsi"/>
        </w:rPr>
        <w:t xml:space="preserve">Rozporządzeniem Ministra Infrastruktury z dnia 12 kwietnia 2002 r. w sprawie warunków technicznych, jakim powinny odpowiadać budynki i ich usytuowanie (t.j. Dz. U. z 2022 r. poz. 1225), 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w:t>
      </w:r>
    </w:p>
  </w:footnote>
  <w:footnote w:id="3">
    <w:p w:rsidR="00397190" w:rsidRPr="00D7235A" w:rsidRDefault="00397190" w:rsidP="00403D48">
      <w:pPr>
        <w:pStyle w:val="Tekstprzypisudolnego"/>
        <w:ind w:left="284" w:hanging="284"/>
        <w:jc w:val="both"/>
        <w:rPr>
          <w:rFonts w:asciiTheme="minorHAnsi" w:hAnsiTheme="minorHAnsi" w:cstheme="minorHAnsi"/>
          <w:sz w:val="18"/>
          <w:szCs w:val="18"/>
        </w:rPr>
      </w:pPr>
      <w:r w:rsidRPr="00D7235A">
        <w:rPr>
          <w:rStyle w:val="Odwoanieprzypisudolnego"/>
          <w:rFonts w:asciiTheme="minorHAnsi" w:hAnsiTheme="minorHAnsi" w:cstheme="minorHAnsi"/>
          <w:sz w:val="18"/>
          <w:szCs w:val="18"/>
        </w:rPr>
        <w:footnoteRef/>
      </w:r>
      <w:r w:rsidRPr="00D7235A">
        <w:rPr>
          <w:rFonts w:asciiTheme="minorHAnsi" w:hAnsiTheme="minorHAnsi" w:cstheme="minorHAnsi"/>
          <w:sz w:val="18"/>
          <w:szCs w:val="18"/>
        </w:rPr>
        <w:t xml:space="preserve"> - </w:t>
      </w:r>
      <w:r w:rsidRPr="00D7235A">
        <w:rPr>
          <w:rFonts w:asciiTheme="minorHAnsi" w:hAnsiTheme="minorHAnsi" w:cstheme="minorHAnsi"/>
          <w:sz w:val="18"/>
          <w:szCs w:val="18"/>
        </w:rPr>
        <w:tab/>
        <w:t>zgodnie z rozdz. VI SWZ: Wykonawca zobowiązany jest wykazać, że w okresie ostatnich trzech lat przed upływem terminu składania ofert, a jeżeli okres prowadzenia działalności jest krótszy – w tym okresie, wykonał co najmniej 2 usługi Inwestora Zastępczego lub Inżyniera Kontraktu nad realizacją inwestycji obejmującą budowę, przebudowę lub rozbudowę budynku</w:t>
      </w:r>
      <w:r w:rsidRPr="00B27BC8">
        <w:rPr>
          <w:rFonts w:asciiTheme="minorHAnsi" w:hAnsiTheme="minorHAnsi" w:cstheme="minorHAnsi"/>
          <w:sz w:val="18"/>
          <w:szCs w:val="18"/>
        </w:rPr>
        <w:t xml:space="preserve"> </w:t>
      </w:r>
      <w:r w:rsidRPr="00D7235A">
        <w:rPr>
          <w:rFonts w:asciiTheme="minorHAnsi" w:hAnsiTheme="minorHAnsi" w:cstheme="minorHAnsi"/>
          <w:sz w:val="18"/>
          <w:szCs w:val="18"/>
        </w:rPr>
        <w:t>użyteczności publicznej z infrastrukturą elektryczną, sanitarną, teletechniczną, instalacją ogrzewania, każdy o kubatur</w:t>
      </w:r>
      <w:r>
        <w:rPr>
          <w:rFonts w:asciiTheme="minorHAnsi" w:hAnsiTheme="minorHAnsi" w:cstheme="minorHAnsi"/>
          <w:sz w:val="18"/>
          <w:szCs w:val="18"/>
        </w:rPr>
        <w:t>ze minimum 18</w:t>
      </w:r>
      <w:r w:rsidRPr="00D7235A">
        <w:rPr>
          <w:rFonts w:asciiTheme="minorHAnsi" w:hAnsiTheme="minorHAnsi" w:cstheme="minorHAnsi"/>
          <w:sz w:val="18"/>
          <w:szCs w:val="18"/>
        </w:rPr>
        <w:t xml:space="preserve"> 000 m</w:t>
      </w:r>
      <w:r w:rsidRPr="00D7235A">
        <w:rPr>
          <w:rFonts w:asciiTheme="minorHAnsi" w:hAnsiTheme="minorHAnsi" w:cstheme="minorHAnsi"/>
          <w:sz w:val="18"/>
          <w:szCs w:val="18"/>
          <w:vertAlign w:val="superscript"/>
        </w:rPr>
        <w:t>3</w:t>
      </w:r>
      <w:r>
        <w:rPr>
          <w:rFonts w:asciiTheme="minorHAnsi" w:hAnsiTheme="minorHAnsi" w:cstheme="minorHAnsi"/>
          <w:sz w:val="18"/>
          <w:szCs w:val="18"/>
        </w:rPr>
        <w:t xml:space="preserve"> i wartości robót dla każdej z inwestycji </w:t>
      </w:r>
      <w:r w:rsidRPr="00D7235A">
        <w:rPr>
          <w:rFonts w:asciiTheme="minorHAnsi" w:hAnsiTheme="minorHAnsi" w:cstheme="minorHAnsi"/>
          <w:sz w:val="18"/>
          <w:szCs w:val="18"/>
        </w:rPr>
        <w:t>dla której uzyskano pozwolenie na użytkowanie</w:t>
      </w:r>
      <w:r>
        <w:rPr>
          <w:rFonts w:asciiTheme="minorHAnsi" w:hAnsiTheme="minorHAnsi" w:cstheme="minorHAnsi"/>
          <w:sz w:val="18"/>
          <w:szCs w:val="18"/>
        </w:rPr>
        <w:t xml:space="preserve"> nie mniejszej niż </w:t>
      </w:r>
      <w:r w:rsidRPr="00D7235A">
        <w:rPr>
          <w:rFonts w:asciiTheme="minorHAnsi" w:hAnsiTheme="minorHAnsi" w:cstheme="minorHAnsi"/>
          <w:sz w:val="18"/>
          <w:szCs w:val="18"/>
        </w:rPr>
        <w:t xml:space="preserve">30 000 000,00 zł </w:t>
      </w:r>
      <w:r>
        <w:rPr>
          <w:rFonts w:asciiTheme="minorHAnsi" w:hAnsiTheme="minorHAnsi" w:cstheme="minorHAnsi"/>
          <w:sz w:val="18"/>
          <w:szCs w:val="18"/>
        </w:rPr>
        <w:t>ne</w:t>
      </w:r>
      <w:r w:rsidRPr="00D7235A">
        <w:rPr>
          <w:rFonts w:asciiTheme="minorHAnsi" w:hAnsiTheme="minorHAnsi" w:cstheme="minorHAnsi"/>
          <w:sz w:val="18"/>
          <w:szCs w:val="18"/>
        </w:rPr>
        <w:t>tto.</w:t>
      </w:r>
    </w:p>
    <w:p w:rsidR="00397190" w:rsidRPr="00D7235A" w:rsidRDefault="00397190" w:rsidP="00403D48">
      <w:pPr>
        <w:pStyle w:val="Tekstprzypisudolnego"/>
        <w:ind w:left="284" w:hanging="284"/>
        <w:rPr>
          <w:rFonts w:asciiTheme="minorHAnsi" w:hAnsiTheme="minorHAnsi" w:cstheme="minorHAnsi"/>
          <w:sz w:val="18"/>
          <w:szCs w:val="18"/>
        </w:rPr>
      </w:pPr>
    </w:p>
    <w:p w:rsidR="00397190" w:rsidRPr="00D7235A" w:rsidRDefault="00397190" w:rsidP="00403D48">
      <w:pPr>
        <w:pStyle w:val="Tekstprzypisudolnego"/>
        <w:ind w:left="284" w:hanging="284"/>
        <w:rPr>
          <w:rFonts w:asciiTheme="minorHAnsi" w:hAnsiTheme="minorHAnsi" w:cstheme="minorHAnsi"/>
          <w:sz w:val="18"/>
          <w:szCs w:val="18"/>
        </w:rPr>
      </w:pPr>
      <w:r w:rsidRPr="00D7235A">
        <w:rPr>
          <w:rFonts w:asciiTheme="minorHAnsi" w:hAnsiTheme="minorHAnsi" w:cstheme="minorHAnsi"/>
          <w:sz w:val="18"/>
          <w:szCs w:val="18"/>
        </w:rPr>
        <w:t>* - niepotrzebne skreślić</w:t>
      </w:r>
    </w:p>
  </w:footnote>
  <w:footnote w:id="4">
    <w:p w:rsidR="00397190" w:rsidRPr="00D7235A" w:rsidRDefault="00397190" w:rsidP="00D7235A">
      <w:pPr>
        <w:pStyle w:val="Tekstprzypisudolnego"/>
        <w:ind w:left="284" w:hanging="284"/>
        <w:rPr>
          <w:rFonts w:asciiTheme="minorHAnsi" w:hAnsiTheme="minorHAnsi" w:cstheme="minorHAnsi"/>
          <w:sz w:val="18"/>
          <w:szCs w:val="18"/>
        </w:rPr>
      </w:pPr>
      <w:r w:rsidRPr="00D7235A">
        <w:rPr>
          <w:rStyle w:val="Odwoanieprzypisudolnego"/>
          <w:rFonts w:asciiTheme="minorHAnsi" w:hAnsiTheme="minorHAnsi" w:cstheme="minorHAnsi"/>
          <w:sz w:val="18"/>
          <w:szCs w:val="18"/>
        </w:rPr>
        <w:footnoteRef/>
      </w:r>
      <w:r w:rsidRPr="00D7235A">
        <w:rPr>
          <w:rFonts w:asciiTheme="minorHAnsi" w:hAnsiTheme="minorHAnsi" w:cstheme="minorHAnsi"/>
          <w:sz w:val="18"/>
          <w:szCs w:val="18"/>
        </w:rPr>
        <w:t xml:space="preserve"> </w:t>
      </w:r>
      <w:r>
        <w:rPr>
          <w:rFonts w:asciiTheme="minorHAnsi" w:hAnsiTheme="minorHAnsi" w:cstheme="minorHAnsi"/>
          <w:sz w:val="18"/>
          <w:szCs w:val="18"/>
        </w:rPr>
        <w:t xml:space="preserve">- </w:t>
      </w:r>
      <w:r w:rsidRPr="00D7235A">
        <w:rPr>
          <w:rFonts w:asciiTheme="minorHAnsi" w:hAnsiTheme="minorHAnsi" w:cstheme="minorHAnsi"/>
          <w:sz w:val="18"/>
          <w:szCs w:val="18"/>
        </w:rPr>
        <w:t>Podstawa dysponowania osobą np.</w:t>
      </w:r>
      <w:r>
        <w:rPr>
          <w:rFonts w:asciiTheme="minorHAnsi" w:hAnsiTheme="minorHAnsi" w:cstheme="minorHAnsi"/>
          <w:sz w:val="18"/>
          <w:szCs w:val="18"/>
        </w:rPr>
        <w:t>:</w:t>
      </w:r>
    </w:p>
    <w:p w:rsidR="00397190" w:rsidRPr="00D7235A" w:rsidRDefault="00397190" w:rsidP="00D7235A">
      <w:pPr>
        <w:pStyle w:val="Tekstprzypisudolnego"/>
        <w:ind w:left="284"/>
        <w:rPr>
          <w:rFonts w:asciiTheme="minorHAnsi" w:hAnsiTheme="minorHAnsi" w:cstheme="minorHAnsi"/>
          <w:sz w:val="18"/>
          <w:szCs w:val="18"/>
        </w:rPr>
      </w:pPr>
      <w:r w:rsidRPr="00D7235A">
        <w:rPr>
          <w:rFonts w:asciiTheme="minorHAnsi" w:hAnsiTheme="minorHAnsi" w:cstheme="minorHAnsi"/>
          <w:sz w:val="18"/>
          <w:szCs w:val="18"/>
        </w:rPr>
        <w:t>- osoba jest pracownikiem Wykonawcy (umowa o pracę, umowa zlecenie)</w:t>
      </w:r>
    </w:p>
    <w:p w:rsidR="00397190" w:rsidRPr="00D7235A" w:rsidRDefault="00397190" w:rsidP="00D7235A">
      <w:pPr>
        <w:pStyle w:val="Tekstprzypisudolnego"/>
        <w:ind w:left="284"/>
        <w:rPr>
          <w:rFonts w:asciiTheme="minorHAnsi" w:hAnsiTheme="minorHAnsi" w:cstheme="minorHAnsi"/>
          <w:sz w:val="18"/>
          <w:szCs w:val="18"/>
        </w:rPr>
      </w:pPr>
      <w:r w:rsidRPr="00D7235A">
        <w:rPr>
          <w:rFonts w:asciiTheme="minorHAnsi" w:hAnsiTheme="minorHAnsi" w:cstheme="minorHAnsi"/>
          <w:sz w:val="18"/>
          <w:szCs w:val="18"/>
        </w:rPr>
        <w:t>- osoba fizyczna niebędąca pracownikiem Wykonawcy (umowa zlecenia, umowa o dzieło)</w:t>
      </w:r>
    </w:p>
    <w:p w:rsidR="00397190" w:rsidRDefault="00397190" w:rsidP="00D7235A">
      <w:pPr>
        <w:pStyle w:val="Tekstprzypisudolnego"/>
        <w:ind w:left="284"/>
      </w:pPr>
      <w:r w:rsidRPr="00D7235A">
        <w:rPr>
          <w:rFonts w:asciiTheme="minorHAnsi" w:hAnsiTheme="minorHAnsi" w:cstheme="minorHAnsi"/>
          <w:sz w:val="18"/>
          <w:szCs w:val="18"/>
        </w:rPr>
        <w:t>- umowa z innym podmiotem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90" w:rsidRDefault="00397190">
    <w:pPr>
      <w:pStyle w:val="Nagwek"/>
    </w:pPr>
  </w:p>
  <w:p w:rsidR="00397190" w:rsidRDefault="00397190">
    <w:pPr>
      <w:pStyle w:val="Nagwek"/>
    </w:pPr>
  </w:p>
  <w:p w:rsidR="00397190" w:rsidRDefault="00397190">
    <w:pPr>
      <w:pStyle w:val="Nagwek"/>
    </w:pPr>
  </w:p>
  <w:p w:rsidR="00397190" w:rsidRDefault="003971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10631"/>
        </w:tabs>
        <w:ind w:left="10631" w:firstLine="0"/>
      </w:pPr>
    </w:lvl>
    <w:lvl w:ilvl="1">
      <w:start w:val="1"/>
      <w:numFmt w:val="none"/>
      <w:suff w:val="nothing"/>
      <w:lvlText w:val=""/>
      <w:lvlJc w:val="left"/>
      <w:pPr>
        <w:tabs>
          <w:tab w:val="num" w:pos="10631"/>
        </w:tabs>
        <w:ind w:left="10631" w:firstLine="0"/>
      </w:pPr>
    </w:lvl>
    <w:lvl w:ilvl="2">
      <w:start w:val="1"/>
      <w:numFmt w:val="none"/>
      <w:suff w:val="nothing"/>
      <w:lvlText w:val=""/>
      <w:lvlJc w:val="left"/>
      <w:pPr>
        <w:tabs>
          <w:tab w:val="num" w:pos="10631"/>
        </w:tabs>
        <w:ind w:left="10631" w:firstLine="0"/>
      </w:pPr>
    </w:lvl>
    <w:lvl w:ilvl="3">
      <w:start w:val="1"/>
      <w:numFmt w:val="none"/>
      <w:suff w:val="nothing"/>
      <w:lvlText w:val=""/>
      <w:lvlJc w:val="left"/>
      <w:pPr>
        <w:tabs>
          <w:tab w:val="num" w:pos="10631"/>
        </w:tabs>
        <w:ind w:left="10631" w:firstLine="0"/>
      </w:pPr>
    </w:lvl>
    <w:lvl w:ilvl="4">
      <w:start w:val="1"/>
      <w:numFmt w:val="none"/>
      <w:suff w:val="nothing"/>
      <w:lvlText w:val=""/>
      <w:lvlJc w:val="left"/>
      <w:pPr>
        <w:tabs>
          <w:tab w:val="num" w:pos="10631"/>
        </w:tabs>
        <w:ind w:left="10631" w:firstLine="0"/>
      </w:pPr>
    </w:lvl>
    <w:lvl w:ilvl="5">
      <w:start w:val="1"/>
      <w:numFmt w:val="none"/>
      <w:suff w:val="nothing"/>
      <w:lvlText w:val=""/>
      <w:lvlJc w:val="left"/>
      <w:pPr>
        <w:tabs>
          <w:tab w:val="num" w:pos="10631"/>
        </w:tabs>
        <w:ind w:left="10631" w:firstLine="0"/>
      </w:pPr>
    </w:lvl>
    <w:lvl w:ilvl="6">
      <w:start w:val="1"/>
      <w:numFmt w:val="none"/>
      <w:suff w:val="nothing"/>
      <w:lvlText w:val=""/>
      <w:lvlJc w:val="left"/>
      <w:pPr>
        <w:tabs>
          <w:tab w:val="num" w:pos="10631"/>
        </w:tabs>
        <w:ind w:left="10631" w:firstLine="0"/>
      </w:pPr>
    </w:lvl>
    <w:lvl w:ilvl="7">
      <w:start w:val="1"/>
      <w:numFmt w:val="none"/>
      <w:suff w:val="nothing"/>
      <w:lvlText w:val=""/>
      <w:lvlJc w:val="left"/>
      <w:pPr>
        <w:tabs>
          <w:tab w:val="num" w:pos="10631"/>
        </w:tabs>
        <w:ind w:left="10631" w:firstLine="0"/>
      </w:pPr>
    </w:lvl>
    <w:lvl w:ilvl="8">
      <w:start w:val="1"/>
      <w:numFmt w:val="none"/>
      <w:suff w:val="nothing"/>
      <w:lvlText w:val=""/>
      <w:lvlJc w:val="left"/>
      <w:pPr>
        <w:tabs>
          <w:tab w:val="num" w:pos="10631"/>
        </w:tabs>
        <w:ind w:left="10631"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625E0D24"/>
    <w:name w:val="WW8Num3"/>
    <w:lvl w:ilvl="0">
      <w:start w:val="12"/>
      <w:numFmt w:val="decimal"/>
      <w:lvlText w:val="%1)"/>
      <w:lvlJc w:val="left"/>
      <w:pPr>
        <w:tabs>
          <w:tab w:val="num" w:pos="705"/>
        </w:tabs>
        <w:ind w:left="705" w:hanging="705"/>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B8AAFDBA"/>
    <w:name w:val="WW8Num7"/>
    <w:lvl w:ilvl="0">
      <w:start w:val="1"/>
      <w:numFmt w:val="decimal"/>
      <w:lvlText w:val="%1."/>
      <w:lvlJc w:val="left"/>
      <w:pPr>
        <w:tabs>
          <w:tab w:val="num" w:pos="720"/>
        </w:tabs>
        <w:ind w:left="720" w:hanging="360"/>
      </w:pPr>
    </w:lvl>
    <w:lvl w:ilvl="1">
      <w:start w:val="1"/>
      <w:numFmt w:val="lowerLetter"/>
      <w:lvlText w:val="%2."/>
      <w:lvlJc w:val="left"/>
      <w:pPr>
        <w:tabs>
          <w:tab w:val="num" w:pos="1655"/>
        </w:tabs>
        <w:ind w:left="1655" w:hanging="360"/>
      </w:pPr>
      <w:rPr>
        <w:rFonts w:hint="default"/>
      </w:rPr>
    </w:lvl>
    <w:lvl w:ilvl="2" w:tentative="1">
      <w:start w:val="1"/>
      <w:numFmt w:val="lowerRoman"/>
      <w:lvlText w:val="%3."/>
      <w:lvlJc w:val="right"/>
      <w:pPr>
        <w:tabs>
          <w:tab w:val="num" w:pos="2375"/>
        </w:tabs>
        <w:ind w:left="2375" w:hanging="180"/>
      </w:pPr>
    </w:lvl>
    <w:lvl w:ilvl="3" w:tentative="1">
      <w:start w:val="1"/>
      <w:numFmt w:val="decimal"/>
      <w:lvlText w:val="%4."/>
      <w:lvlJc w:val="left"/>
      <w:pPr>
        <w:tabs>
          <w:tab w:val="num" w:pos="3095"/>
        </w:tabs>
        <w:ind w:left="3095" w:hanging="360"/>
      </w:pPr>
    </w:lvl>
    <w:lvl w:ilvl="4" w:tentative="1">
      <w:start w:val="1"/>
      <w:numFmt w:val="lowerLetter"/>
      <w:lvlText w:val="%5."/>
      <w:lvlJc w:val="left"/>
      <w:pPr>
        <w:tabs>
          <w:tab w:val="num" w:pos="3815"/>
        </w:tabs>
        <w:ind w:left="3815" w:hanging="360"/>
      </w:pPr>
    </w:lvl>
    <w:lvl w:ilvl="5" w:tentative="1">
      <w:start w:val="1"/>
      <w:numFmt w:val="lowerRoman"/>
      <w:lvlText w:val="%6."/>
      <w:lvlJc w:val="right"/>
      <w:pPr>
        <w:tabs>
          <w:tab w:val="num" w:pos="4535"/>
        </w:tabs>
        <w:ind w:left="4535" w:hanging="180"/>
      </w:pPr>
    </w:lvl>
    <w:lvl w:ilvl="6" w:tentative="1">
      <w:start w:val="1"/>
      <w:numFmt w:val="decimal"/>
      <w:lvlText w:val="%7."/>
      <w:lvlJc w:val="left"/>
      <w:pPr>
        <w:tabs>
          <w:tab w:val="num" w:pos="5255"/>
        </w:tabs>
        <w:ind w:left="5255" w:hanging="360"/>
      </w:pPr>
    </w:lvl>
    <w:lvl w:ilvl="7" w:tentative="1">
      <w:start w:val="1"/>
      <w:numFmt w:val="lowerLetter"/>
      <w:lvlText w:val="%8."/>
      <w:lvlJc w:val="left"/>
      <w:pPr>
        <w:tabs>
          <w:tab w:val="num" w:pos="5975"/>
        </w:tabs>
        <w:ind w:left="5975" w:hanging="360"/>
      </w:pPr>
    </w:lvl>
    <w:lvl w:ilvl="8" w:tentative="1">
      <w:start w:val="1"/>
      <w:numFmt w:val="lowerRoman"/>
      <w:lvlText w:val="%9."/>
      <w:lvlJc w:val="right"/>
      <w:pPr>
        <w:tabs>
          <w:tab w:val="num" w:pos="6695"/>
        </w:tabs>
        <w:ind w:left="6695"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upperLetter"/>
      <w:lvlText w:val="%1."/>
      <w:lvlJc w:val="left"/>
      <w:pPr>
        <w:tabs>
          <w:tab w:val="num" w:pos="1069"/>
        </w:tabs>
        <w:ind w:left="1069" w:hanging="360"/>
      </w:pPr>
    </w:lvl>
  </w:abstractNum>
  <w:abstractNum w:abstractNumId="12" w15:restartNumberingAfterBreak="0">
    <w:nsid w:val="00000016"/>
    <w:multiLevelType w:val="multilevel"/>
    <w:tmpl w:val="00000016"/>
    <w:name w:val="WW8Num39"/>
    <w:lvl w:ilvl="0">
      <w:start w:val="1"/>
      <w:numFmt w:val="decimal"/>
      <w:lvlText w:val="%1."/>
      <w:lvlJc w:val="left"/>
      <w:pPr>
        <w:tabs>
          <w:tab w:val="num" w:pos="1778"/>
        </w:tabs>
        <w:ind w:left="1778" w:hanging="360"/>
      </w:pPr>
    </w:lvl>
    <w:lvl w:ilvl="1">
      <w:start w:val="1"/>
      <w:numFmt w:val="decimal"/>
      <w:lvlText w:val="%2."/>
      <w:lvlJc w:val="left"/>
      <w:pPr>
        <w:tabs>
          <w:tab w:val="num" w:pos="1785"/>
        </w:tabs>
        <w:ind w:left="1785" w:hanging="360"/>
      </w:pPr>
    </w:lvl>
    <w:lvl w:ilvl="2">
      <w:start w:val="1"/>
      <w:numFmt w:val="decimal"/>
      <w:lvlText w:val="%3)"/>
      <w:lvlJc w:val="left"/>
      <w:pPr>
        <w:tabs>
          <w:tab w:val="num" w:pos="2685"/>
        </w:tabs>
        <w:ind w:left="2685" w:hanging="360"/>
      </w:pPr>
    </w:lvl>
    <w:lvl w:ilvl="3">
      <w:start w:val="1"/>
      <w:numFmt w:val="decimal"/>
      <w:lvlText w:val="%4."/>
      <w:lvlJc w:val="left"/>
      <w:pPr>
        <w:tabs>
          <w:tab w:val="num" w:pos="3225"/>
        </w:tabs>
        <w:ind w:left="3225" w:hanging="360"/>
      </w:pPr>
    </w:lvl>
    <w:lvl w:ilvl="4">
      <w:start w:val="7"/>
      <w:numFmt w:val="decimal"/>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13"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Verdana" w:hint="default"/>
      </w:rPr>
    </w:lvl>
  </w:abstractNum>
  <w:abstractNum w:abstractNumId="14" w15:restartNumberingAfterBreak="0">
    <w:nsid w:val="0000001F"/>
    <w:multiLevelType w:val="singleLevel"/>
    <w:tmpl w:val="B712C27E"/>
    <w:name w:val="WW8Num51"/>
    <w:lvl w:ilvl="0">
      <w:start w:val="1"/>
      <w:numFmt w:val="decimal"/>
      <w:lvlText w:val="%1)"/>
      <w:lvlJc w:val="left"/>
      <w:pPr>
        <w:tabs>
          <w:tab w:val="num" w:pos="1239"/>
        </w:tabs>
        <w:ind w:left="928" w:hanging="360"/>
      </w:pPr>
      <w:rPr>
        <w:rFonts w:ascii="Times New Roman" w:hAnsi="Times New Roman" w:cs="Times New Roman" w:hint="default"/>
      </w:rPr>
    </w:lvl>
  </w:abstractNum>
  <w:abstractNum w:abstractNumId="15" w15:restartNumberingAfterBreak="0">
    <w:nsid w:val="00000028"/>
    <w:multiLevelType w:val="singleLevel"/>
    <w:tmpl w:val="4C6E73D0"/>
    <w:name w:val="WW8Num64"/>
    <w:lvl w:ilvl="0">
      <w:start w:val="1"/>
      <w:numFmt w:val="decimal"/>
      <w:lvlText w:val="%1."/>
      <w:lvlJc w:val="left"/>
      <w:pPr>
        <w:tabs>
          <w:tab w:val="num" w:pos="0"/>
        </w:tabs>
        <w:ind w:left="360" w:hanging="360"/>
      </w:pPr>
      <w:rPr>
        <w:b w:val="0"/>
      </w:rPr>
    </w:lvl>
  </w:abstractNum>
  <w:abstractNum w:abstractNumId="16" w15:restartNumberingAfterBreak="0">
    <w:nsid w:val="0000002C"/>
    <w:multiLevelType w:val="multilevel"/>
    <w:tmpl w:val="B936E0A4"/>
    <w:name w:val="WW8Num6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0000031"/>
    <w:multiLevelType w:val="multilevel"/>
    <w:tmpl w:val="95740F8A"/>
    <w:name w:val="WW8Num73"/>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00A906EA"/>
    <w:multiLevelType w:val="hybridMultilevel"/>
    <w:tmpl w:val="F0EC2C32"/>
    <w:name w:val="WW8Num223"/>
    <w:lvl w:ilvl="0" w:tplc="B484E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0ED4059"/>
    <w:multiLevelType w:val="hybridMultilevel"/>
    <w:tmpl w:val="4748F92C"/>
    <w:lvl w:ilvl="0" w:tplc="AD948CDC">
      <w:start w:val="1"/>
      <w:numFmt w:val="decimal"/>
      <w:lvlText w:val="%1."/>
      <w:lvlJc w:val="left"/>
      <w:pPr>
        <w:ind w:left="1211" w:hanging="360"/>
      </w:pPr>
      <w:rPr>
        <w:b w:val="0"/>
        <w:color w:val="auto"/>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030B6821"/>
    <w:multiLevelType w:val="hybridMultilevel"/>
    <w:tmpl w:val="2586CF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3724E24"/>
    <w:multiLevelType w:val="hybridMultilevel"/>
    <w:tmpl w:val="EC6E0036"/>
    <w:name w:val="Outline2232"/>
    <w:lvl w:ilvl="0" w:tplc="BB9E45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BD447530">
      <w:start w:val="1"/>
      <w:numFmt w:val="decimal"/>
      <w:lvlText w:val="%4."/>
      <w:lvlJc w:val="left"/>
      <w:pPr>
        <w:tabs>
          <w:tab w:val="num" w:pos="454"/>
        </w:tabs>
        <w:ind w:left="454" w:hanging="341"/>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3865F91"/>
    <w:multiLevelType w:val="hybridMultilevel"/>
    <w:tmpl w:val="9168DDAA"/>
    <w:lvl w:ilvl="0" w:tplc="FFFFFFFF">
      <w:start w:val="1"/>
      <w:numFmt w:val="decimal"/>
      <w:lvlText w:val="%1)"/>
      <w:lvlJc w:val="left"/>
      <w:pPr>
        <w:ind w:left="1004" w:hanging="360"/>
      </w:pPr>
    </w:lvl>
    <w:lvl w:ilvl="1" w:tplc="FFFFFFFF">
      <w:start w:val="1"/>
      <w:numFmt w:val="lowerLetter"/>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04624E7D"/>
    <w:multiLevelType w:val="hybridMultilevel"/>
    <w:tmpl w:val="C464AA56"/>
    <w:lvl w:ilvl="0" w:tplc="C9765B1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04F304A7"/>
    <w:multiLevelType w:val="hybridMultilevel"/>
    <w:tmpl w:val="3072F258"/>
    <w:name w:val="Outline22322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052D3D48"/>
    <w:multiLevelType w:val="hybridMultilevel"/>
    <w:tmpl w:val="656E9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017581"/>
    <w:multiLevelType w:val="hybridMultilevel"/>
    <w:tmpl w:val="56A21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9212BF"/>
    <w:multiLevelType w:val="multilevel"/>
    <w:tmpl w:val="C97E659E"/>
    <w:styleLink w:val="WWNum14"/>
    <w:lvl w:ilvl="0">
      <w:start w:val="1"/>
      <w:numFmt w:val="decimal"/>
      <w:lvlText w:val="%1."/>
      <w:lvlJc w:val="left"/>
      <w:pPr>
        <w:ind w:left="720" w:hanging="360"/>
      </w:pPr>
    </w:lvl>
    <w:lvl w:ilvl="1">
      <w:numFmt w:val="bullet"/>
      <w:lvlText w:val="-"/>
      <w:lvlJc w:val="left"/>
      <w:pPr>
        <w:ind w:left="1440" w:hanging="360"/>
      </w:pPr>
      <w:rPr>
        <w:rFonts w:ascii="Calibri" w:eastAsia="Calibri"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7E812CD"/>
    <w:multiLevelType w:val="hybridMultilevel"/>
    <w:tmpl w:val="7700DA2C"/>
    <w:lvl w:ilvl="0" w:tplc="3C5E3D5C">
      <w:start w:val="1"/>
      <w:numFmt w:val="decimal"/>
      <w:lvlText w:val="%1)"/>
      <w:lvlJc w:val="left"/>
      <w:pPr>
        <w:tabs>
          <w:tab w:val="num" w:pos="1691"/>
        </w:tabs>
        <w:ind w:left="1691" w:hanging="84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9" w15:restartNumberingAfterBreak="0">
    <w:nsid w:val="07F6299F"/>
    <w:multiLevelType w:val="hybridMultilevel"/>
    <w:tmpl w:val="1A3828FC"/>
    <w:lvl w:ilvl="0" w:tplc="AD5AFA8C">
      <w:start w:val="4"/>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9967B41"/>
    <w:multiLevelType w:val="hybridMultilevel"/>
    <w:tmpl w:val="C4DEEAF6"/>
    <w:name w:val="Outline222"/>
    <w:lvl w:ilvl="0" w:tplc="BB9E4566">
      <w:start w:val="1"/>
      <w:numFmt w:val="decimal"/>
      <w:lvlText w:val="%1."/>
      <w:lvlJc w:val="left"/>
      <w:pPr>
        <w:tabs>
          <w:tab w:val="num" w:pos="360"/>
        </w:tabs>
        <w:ind w:left="360" w:hanging="360"/>
      </w:pPr>
      <w:rPr>
        <w:rFonts w:hint="default"/>
      </w:rPr>
    </w:lvl>
    <w:lvl w:ilvl="1" w:tplc="9572D4BE">
      <w:start w:val="1"/>
      <w:numFmt w:val="decimal"/>
      <w:lvlText w:val="%2)"/>
      <w:lvlJc w:val="left"/>
      <w:pPr>
        <w:tabs>
          <w:tab w:val="num" w:pos="1080"/>
        </w:tabs>
        <w:ind w:left="1080" w:hanging="360"/>
      </w:pPr>
      <w:rPr>
        <w:rFonts w:hint="default"/>
      </w:rPr>
    </w:lvl>
    <w:lvl w:ilvl="2" w:tplc="9BEE702A">
      <w:start w:val="120"/>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BEC1E06"/>
    <w:multiLevelType w:val="hybridMultilevel"/>
    <w:tmpl w:val="2C24E2EA"/>
    <w:lvl w:ilvl="0" w:tplc="29D2C4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C042E07"/>
    <w:multiLevelType w:val="hybridMultilevel"/>
    <w:tmpl w:val="128600F0"/>
    <w:lvl w:ilvl="0" w:tplc="CBBEF658">
      <w:start w:val="20"/>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F66EDD"/>
    <w:multiLevelType w:val="hybridMultilevel"/>
    <w:tmpl w:val="CC2076E4"/>
    <w:lvl w:ilvl="0" w:tplc="A184EBD0">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1F7E88"/>
    <w:multiLevelType w:val="hybridMultilevel"/>
    <w:tmpl w:val="E92E29A4"/>
    <w:lvl w:ilvl="0" w:tplc="0415000F">
      <w:start w:val="1"/>
      <w:numFmt w:val="decimal"/>
      <w:lvlText w:val="%1."/>
      <w:lvlJc w:val="left"/>
      <w:pPr>
        <w:ind w:left="8790" w:hanging="360"/>
      </w:pPr>
    </w:lvl>
    <w:lvl w:ilvl="1" w:tplc="04150019" w:tentative="1">
      <w:start w:val="1"/>
      <w:numFmt w:val="lowerLetter"/>
      <w:lvlText w:val="%2."/>
      <w:lvlJc w:val="left"/>
      <w:pPr>
        <w:ind w:left="9510" w:hanging="360"/>
      </w:pPr>
    </w:lvl>
    <w:lvl w:ilvl="2" w:tplc="0415001B" w:tentative="1">
      <w:start w:val="1"/>
      <w:numFmt w:val="lowerRoman"/>
      <w:lvlText w:val="%3."/>
      <w:lvlJc w:val="right"/>
      <w:pPr>
        <w:ind w:left="10230" w:hanging="180"/>
      </w:pPr>
    </w:lvl>
    <w:lvl w:ilvl="3" w:tplc="0415000F" w:tentative="1">
      <w:start w:val="1"/>
      <w:numFmt w:val="decimal"/>
      <w:lvlText w:val="%4."/>
      <w:lvlJc w:val="left"/>
      <w:pPr>
        <w:ind w:left="10950" w:hanging="360"/>
      </w:pPr>
    </w:lvl>
    <w:lvl w:ilvl="4" w:tplc="04150019" w:tentative="1">
      <w:start w:val="1"/>
      <w:numFmt w:val="lowerLetter"/>
      <w:lvlText w:val="%5."/>
      <w:lvlJc w:val="left"/>
      <w:pPr>
        <w:ind w:left="11670" w:hanging="360"/>
      </w:pPr>
    </w:lvl>
    <w:lvl w:ilvl="5" w:tplc="0415001B" w:tentative="1">
      <w:start w:val="1"/>
      <w:numFmt w:val="lowerRoman"/>
      <w:lvlText w:val="%6."/>
      <w:lvlJc w:val="right"/>
      <w:pPr>
        <w:ind w:left="12390" w:hanging="180"/>
      </w:pPr>
    </w:lvl>
    <w:lvl w:ilvl="6" w:tplc="0415000F" w:tentative="1">
      <w:start w:val="1"/>
      <w:numFmt w:val="decimal"/>
      <w:lvlText w:val="%7."/>
      <w:lvlJc w:val="left"/>
      <w:pPr>
        <w:ind w:left="13110" w:hanging="360"/>
      </w:pPr>
    </w:lvl>
    <w:lvl w:ilvl="7" w:tplc="04150019" w:tentative="1">
      <w:start w:val="1"/>
      <w:numFmt w:val="lowerLetter"/>
      <w:lvlText w:val="%8."/>
      <w:lvlJc w:val="left"/>
      <w:pPr>
        <w:ind w:left="13830" w:hanging="360"/>
      </w:pPr>
    </w:lvl>
    <w:lvl w:ilvl="8" w:tplc="0415001B" w:tentative="1">
      <w:start w:val="1"/>
      <w:numFmt w:val="lowerRoman"/>
      <w:lvlText w:val="%9."/>
      <w:lvlJc w:val="right"/>
      <w:pPr>
        <w:ind w:left="14550" w:hanging="180"/>
      </w:pPr>
    </w:lvl>
  </w:abstractNum>
  <w:abstractNum w:abstractNumId="35" w15:restartNumberingAfterBreak="0">
    <w:nsid w:val="0E57613A"/>
    <w:multiLevelType w:val="hybridMultilevel"/>
    <w:tmpl w:val="48AA3500"/>
    <w:lvl w:ilvl="0" w:tplc="04150011">
      <w:start w:val="1"/>
      <w:numFmt w:val="decimal"/>
      <w:lvlText w:val="%1)"/>
      <w:lvlJc w:val="left"/>
      <w:pPr>
        <w:ind w:left="1004" w:hanging="360"/>
      </w:pPr>
    </w:lvl>
    <w:lvl w:ilvl="1" w:tplc="58FA08FC">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0EDB1660"/>
    <w:multiLevelType w:val="hybridMultilevel"/>
    <w:tmpl w:val="3242583A"/>
    <w:name w:val="WW8Num82"/>
    <w:lvl w:ilvl="0" w:tplc="EE9EE2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F04494F"/>
    <w:multiLevelType w:val="multilevel"/>
    <w:tmpl w:val="6F3CC288"/>
    <w:lvl w:ilvl="0">
      <w:start w:val="7"/>
      <w:numFmt w:val="decimal"/>
      <w:lvlText w:val="%1."/>
      <w:lvlJc w:val="left"/>
      <w:pPr>
        <w:tabs>
          <w:tab w:val="num" w:pos="360"/>
        </w:tabs>
        <w:ind w:left="360" w:hanging="360"/>
      </w:pPr>
      <w:rPr>
        <w:rFonts w:hint="default"/>
        <w:b/>
        <w:i w:val="0"/>
        <w:sz w:val="22"/>
      </w:rPr>
    </w:lvl>
    <w:lvl w:ilvl="1">
      <w:start w:val="5"/>
      <w:numFmt w:val="decimal"/>
      <w:lvlText w:val="%2."/>
      <w:lvlJc w:val="left"/>
      <w:pPr>
        <w:tabs>
          <w:tab w:val="num" w:pos="792"/>
        </w:tabs>
        <w:ind w:left="792" w:hanging="432"/>
      </w:pPr>
      <w:rPr>
        <w:rFonts w:asciiTheme="minorHAnsi" w:hAnsiTheme="minorHAnsi" w:cstheme="minorHAnsi" w:hint="default"/>
        <w:b w:val="0"/>
        <w:i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109254FD"/>
    <w:multiLevelType w:val="hybridMultilevel"/>
    <w:tmpl w:val="1548E0A8"/>
    <w:name w:val="Outline223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0FA0619"/>
    <w:multiLevelType w:val="hybridMultilevel"/>
    <w:tmpl w:val="5B7E5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EE5FE1"/>
    <w:multiLevelType w:val="hybridMultilevel"/>
    <w:tmpl w:val="8DA20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822626"/>
    <w:multiLevelType w:val="multilevel"/>
    <w:tmpl w:val="26D6366C"/>
    <w:lvl w:ilvl="0">
      <w:start w:val="1"/>
      <w:numFmt w:val="decimal"/>
      <w:pStyle w:val="UM1-paragraf"/>
      <w:suff w:val="space"/>
      <w:lvlText w:val="§ %1"/>
      <w:lvlJc w:val="center"/>
      <w:rPr>
        <w:rFonts w:cs="Times New Roman" w:hint="default"/>
      </w:rPr>
    </w:lvl>
    <w:lvl w:ilvl="1">
      <w:start w:val="1"/>
      <w:numFmt w:val="decimal"/>
      <w:pStyle w:val="UM2-ustp"/>
      <w:lvlText w:val="%2."/>
      <w:lvlJc w:val="right"/>
      <w:pPr>
        <w:tabs>
          <w:tab w:val="num" w:pos="454"/>
        </w:tabs>
        <w:ind w:left="454" w:hanging="170"/>
      </w:pPr>
      <w:rPr>
        <w:rFonts w:cs="Times New Roman" w:hint="default"/>
        <w:sz w:val="22"/>
        <w:szCs w:val="22"/>
      </w:rPr>
    </w:lvl>
    <w:lvl w:ilvl="2">
      <w:start w:val="1"/>
      <w:numFmt w:val="decimal"/>
      <w:pStyle w:val="UM3-punkt"/>
      <w:lvlText w:val="%3)"/>
      <w:lvlJc w:val="right"/>
      <w:pPr>
        <w:tabs>
          <w:tab w:val="num" w:pos="851"/>
        </w:tabs>
        <w:ind w:left="851" w:hanging="284"/>
      </w:pPr>
      <w:rPr>
        <w:rFonts w:cs="Times New Roman" w:hint="default"/>
      </w:rPr>
    </w:lvl>
    <w:lvl w:ilvl="3">
      <w:start w:val="1"/>
      <w:numFmt w:val="lowerLetter"/>
      <w:pStyle w:val="UM4-litera"/>
      <w:lvlText w:val="%4)"/>
      <w:lvlJc w:val="right"/>
      <w:pPr>
        <w:tabs>
          <w:tab w:val="num" w:pos="1134"/>
        </w:tabs>
        <w:ind w:left="1134" w:hanging="283"/>
      </w:pPr>
      <w:rPr>
        <w:rFonts w:cs="Times New Roman" w:hint="default"/>
      </w:rPr>
    </w:lvl>
    <w:lvl w:ilvl="4">
      <w:start w:val="1"/>
      <w:numFmt w:val="lowerRoman"/>
      <w:pStyle w:val="UM5-maerzymskie"/>
      <w:lvlText w:val="(%5)"/>
      <w:lvlJc w:val="right"/>
      <w:pPr>
        <w:tabs>
          <w:tab w:val="num" w:pos="1418"/>
        </w:tabs>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13B95035"/>
    <w:multiLevelType w:val="hybridMultilevel"/>
    <w:tmpl w:val="9014E97A"/>
    <w:lvl w:ilvl="0" w:tplc="77D8035E">
      <w:start w:val="1"/>
      <w:numFmt w:val="decimal"/>
      <w:lvlText w:val="%1."/>
      <w:lvlJc w:val="left"/>
      <w:pPr>
        <w:ind w:left="1287" w:hanging="360"/>
      </w:pPr>
      <w:rPr>
        <w:rFonts w:asciiTheme="minorHAnsi" w:hAnsiTheme="minorHAnsi" w:cstheme="minorHAnsi" w:hint="default"/>
        <w:color w:val="auto"/>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14BB06CD"/>
    <w:multiLevelType w:val="hybridMultilevel"/>
    <w:tmpl w:val="6F5480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6A148CF"/>
    <w:multiLevelType w:val="hybridMultilevel"/>
    <w:tmpl w:val="1AB4E2E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16C93F29"/>
    <w:multiLevelType w:val="multilevel"/>
    <w:tmpl w:val="36BC4A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strike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7D91D3E"/>
    <w:multiLevelType w:val="multilevel"/>
    <w:tmpl w:val="7974C62C"/>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93C4C5A"/>
    <w:multiLevelType w:val="hybridMultilevel"/>
    <w:tmpl w:val="B44C6454"/>
    <w:lvl w:ilvl="0" w:tplc="C0204562">
      <w:start w:val="5"/>
      <w:numFmt w:val="decimal"/>
      <w:lvlText w:val="%1."/>
      <w:lvlJc w:val="left"/>
      <w:pPr>
        <w:ind w:left="54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5C063D"/>
    <w:multiLevelType w:val="hybridMultilevel"/>
    <w:tmpl w:val="5DC4B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3DECAAA">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B732E7"/>
    <w:multiLevelType w:val="hybridMultilevel"/>
    <w:tmpl w:val="FDE03338"/>
    <w:name w:val="Outline2222"/>
    <w:lvl w:ilvl="0" w:tplc="EB62BB2C">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C66E52"/>
    <w:multiLevelType w:val="singleLevel"/>
    <w:tmpl w:val="0415000F"/>
    <w:lvl w:ilvl="0">
      <w:start w:val="1"/>
      <w:numFmt w:val="decimal"/>
      <w:lvlText w:val="%1."/>
      <w:lvlJc w:val="left"/>
      <w:pPr>
        <w:ind w:left="360" w:hanging="360"/>
      </w:pPr>
      <w:rPr>
        <w:rFonts w:hint="default"/>
      </w:rPr>
    </w:lvl>
  </w:abstractNum>
  <w:abstractNum w:abstractNumId="51" w15:restartNumberingAfterBreak="0">
    <w:nsid w:val="19F90A27"/>
    <w:multiLevelType w:val="hybridMultilevel"/>
    <w:tmpl w:val="0E1A7C88"/>
    <w:lvl w:ilvl="0" w:tplc="B18A9718">
      <w:start w:val="1"/>
      <w:numFmt w:val="decimal"/>
      <w:lvlText w:val="%1."/>
      <w:lvlJc w:val="left"/>
      <w:pPr>
        <w:ind w:left="720" w:hanging="360"/>
      </w:pPr>
      <w:rPr>
        <w:b w:val="0"/>
        <w:bCs w:val="0"/>
      </w:rPr>
    </w:lvl>
    <w:lvl w:ilvl="1" w:tplc="F74CB498">
      <w:start w:val="1"/>
      <w:numFmt w:val="decimal"/>
      <w:lvlText w:val="%2)"/>
      <w:lvlJc w:val="left"/>
      <w:pPr>
        <w:ind w:left="1440" w:hanging="360"/>
      </w:pPr>
      <w:rPr>
        <w:rFonts w:eastAsia="Calibri"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FE4EC1"/>
    <w:multiLevelType w:val="hybridMultilevel"/>
    <w:tmpl w:val="DD603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7F26A8"/>
    <w:multiLevelType w:val="hybridMultilevel"/>
    <w:tmpl w:val="61382F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1B7C1EA9"/>
    <w:multiLevelType w:val="hybridMultilevel"/>
    <w:tmpl w:val="E4C01A94"/>
    <w:lvl w:ilvl="0" w:tplc="0F9C4562">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E27635"/>
    <w:multiLevelType w:val="hybridMultilevel"/>
    <w:tmpl w:val="EFBA775E"/>
    <w:lvl w:ilvl="0" w:tplc="CF068E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BF670F1"/>
    <w:multiLevelType w:val="hybridMultilevel"/>
    <w:tmpl w:val="3314D91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1C5D4BB2"/>
    <w:multiLevelType w:val="hybridMultilevel"/>
    <w:tmpl w:val="401AB460"/>
    <w:name w:val="WW8Num722"/>
    <w:lvl w:ilvl="0" w:tplc="346EDB1A">
      <w:start w:val="1"/>
      <w:numFmt w:val="decimal"/>
      <w:lvlText w:val="%1."/>
      <w:lvlJc w:val="left"/>
      <w:pPr>
        <w:tabs>
          <w:tab w:val="num" w:pos="360"/>
        </w:tabs>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DF447EB"/>
    <w:multiLevelType w:val="hybridMultilevel"/>
    <w:tmpl w:val="09DC811A"/>
    <w:lvl w:ilvl="0" w:tplc="53844E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220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3339B0"/>
    <w:multiLevelType w:val="hybridMultilevel"/>
    <w:tmpl w:val="6250EB8A"/>
    <w:lvl w:ilvl="0" w:tplc="04150001">
      <w:start w:val="1"/>
      <w:numFmt w:val="bullet"/>
      <w:lvlText w:val=""/>
      <w:lvlJc w:val="left"/>
      <w:pPr>
        <w:ind w:left="2267" w:hanging="360"/>
      </w:pPr>
      <w:rPr>
        <w:rFonts w:ascii="Symbol" w:hAnsi="Symbol" w:hint="default"/>
      </w:rPr>
    </w:lvl>
    <w:lvl w:ilvl="1" w:tplc="04150003" w:tentative="1">
      <w:start w:val="1"/>
      <w:numFmt w:val="bullet"/>
      <w:lvlText w:val="o"/>
      <w:lvlJc w:val="left"/>
      <w:pPr>
        <w:ind w:left="2987" w:hanging="360"/>
      </w:pPr>
      <w:rPr>
        <w:rFonts w:ascii="Courier New" w:hAnsi="Courier New" w:cs="Courier New" w:hint="default"/>
      </w:rPr>
    </w:lvl>
    <w:lvl w:ilvl="2" w:tplc="04150005" w:tentative="1">
      <w:start w:val="1"/>
      <w:numFmt w:val="bullet"/>
      <w:lvlText w:val=""/>
      <w:lvlJc w:val="left"/>
      <w:pPr>
        <w:ind w:left="3707" w:hanging="360"/>
      </w:pPr>
      <w:rPr>
        <w:rFonts w:ascii="Wingdings" w:hAnsi="Wingdings" w:hint="default"/>
      </w:rPr>
    </w:lvl>
    <w:lvl w:ilvl="3" w:tplc="04150001" w:tentative="1">
      <w:start w:val="1"/>
      <w:numFmt w:val="bullet"/>
      <w:lvlText w:val=""/>
      <w:lvlJc w:val="left"/>
      <w:pPr>
        <w:ind w:left="4427" w:hanging="360"/>
      </w:pPr>
      <w:rPr>
        <w:rFonts w:ascii="Symbol" w:hAnsi="Symbol" w:hint="default"/>
      </w:rPr>
    </w:lvl>
    <w:lvl w:ilvl="4" w:tplc="04150003" w:tentative="1">
      <w:start w:val="1"/>
      <w:numFmt w:val="bullet"/>
      <w:lvlText w:val="o"/>
      <w:lvlJc w:val="left"/>
      <w:pPr>
        <w:ind w:left="5147" w:hanging="360"/>
      </w:pPr>
      <w:rPr>
        <w:rFonts w:ascii="Courier New" w:hAnsi="Courier New" w:cs="Courier New" w:hint="default"/>
      </w:rPr>
    </w:lvl>
    <w:lvl w:ilvl="5" w:tplc="04150005" w:tentative="1">
      <w:start w:val="1"/>
      <w:numFmt w:val="bullet"/>
      <w:lvlText w:val=""/>
      <w:lvlJc w:val="left"/>
      <w:pPr>
        <w:ind w:left="5867" w:hanging="360"/>
      </w:pPr>
      <w:rPr>
        <w:rFonts w:ascii="Wingdings" w:hAnsi="Wingdings" w:hint="default"/>
      </w:rPr>
    </w:lvl>
    <w:lvl w:ilvl="6" w:tplc="04150001" w:tentative="1">
      <w:start w:val="1"/>
      <w:numFmt w:val="bullet"/>
      <w:lvlText w:val=""/>
      <w:lvlJc w:val="left"/>
      <w:pPr>
        <w:ind w:left="6587" w:hanging="360"/>
      </w:pPr>
      <w:rPr>
        <w:rFonts w:ascii="Symbol" w:hAnsi="Symbol" w:hint="default"/>
      </w:rPr>
    </w:lvl>
    <w:lvl w:ilvl="7" w:tplc="04150003" w:tentative="1">
      <w:start w:val="1"/>
      <w:numFmt w:val="bullet"/>
      <w:lvlText w:val="o"/>
      <w:lvlJc w:val="left"/>
      <w:pPr>
        <w:ind w:left="7307" w:hanging="360"/>
      </w:pPr>
      <w:rPr>
        <w:rFonts w:ascii="Courier New" w:hAnsi="Courier New" w:cs="Courier New" w:hint="default"/>
      </w:rPr>
    </w:lvl>
    <w:lvl w:ilvl="8" w:tplc="04150005" w:tentative="1">
      <w:start w:val="1"/>
      <w:numFmt w:val="bullet"/>
      <w:lvlText w:val=""/>
      <w:lvlJc w:val="left"/>
      <w:pPr>
        <w:ind w:left="8027" w:hanging="360"/>
      </w:pPr>
      <w:rPr>
        <w:rFonts w:ascii="Wingdings" w:hAnsi="Wingdings" w:hint="default"/>
      </w:rPr>
    </w:lvl>
  </w:abstractNum>
  <w:abstractNum w:abstractNumId="60" w15:restartNumberingAfterBreak="0">
    <w:nsid w:val="1FA128CE"/>
    <w:multiLevelType w:val="multilevel"/>
    <w:tmpl w:val="676E54CE"/>
    <w:styleLink w:val="WWNum12"/>
    <w:lvl w:ilvl="0">
      <w:numFmt w:val="bullet"/>
      <w:lvlText w:val=""/>
      <w:lvlJc w:val="left"/>
      <w:pPr>
        <w:ind w:left="3216" w:hanging="360"/>
      </w:pPr>
      <w:rPr>
        <w:rFonts w:ascii="Wingdings" w:hAnsi="Wingdings"/>
      </w:rPr>
    </w:lvl>
    <w:lvl w:ilvl="1">
      <w:numFmt w:val="bullet"/>
      <w:lvlText w:val="o"/>
      <w:lvlJc w:val="left"/>
      <w:pPr>
        <w:ind w:left="3936" w:hanging="360"/>
      </w:pPr>
      <w:rPr>
        <w:rFonts w:ascii="Courier New" w:hAnsi="Courier New" w:cs="Courier New"/>
      </w:rPr>
    </w:lvl>
    <w:lvl w:ilvl="2">
      <w:numFmt w:val="bullet"/>
      <w:lvlText w:val=""/>
      <w:lvlJc w:val="left"/>
      <w:pPr>
        <w:ind w:left="4656" w:hanging="360"/>
      </w:pPr>
      <w:rPr>
        <w:rFonts w:ascii="Wingdings" w:hAnsi="Wingdings"/>
      </w:rPr>
    </w:lvl>
    <w:lvl w:ilvl="3">
      <w:numFmt w:val="bullet"/>
      <w:lvlText w:val=""/>
      <w:lvlJc w:val="left"/>
      <w:pPr>
        <w:ind w:left="5376" w:hanging="360"/>
      </w:pPr>
      <w:rPr>
        <w:rFonts w:ascii="Symbol" w:hAnsi="Symbol"/>
      </w:rPr>
    </w:lvl>
    <w:lvl w:ilvl="4">
      <w:numFmt w:val="bullet"/>
      <w:lvlText w:val="o"/>
      <w:lvlJc w:val="left"/>
      <w:pPr>
        <w:ind w:left="6096" w:hanging="360"/>
      </w:pPr>
      <w:rPr>
        <w:rFonts w:ascii="Courier New" w:hAnsi="Courier New" w:cs="Courier New"/>
      </w:rPr>
    </w:lvl>
    <w:lvl w:ilvl="5">
      <w:numFmt w:val="bullet"/>
      <w:lvlText w:val=""/>
      <w:lvlJc w:val="left"/>
      <w:pPr>
        <w:ind w:left="6816" w:hanging="360"/>
      </w:pPr>
      <w:rPr>
        <w:rFonts w:ascii="Wingdings" w:hAnsi="Wingdings"/>
      </w:rPr>
    </w:lvl>
    <w:lvl w:ilvl="6">
      <w:numFmt w:val="bullet"/>
      <w:lvlText w:val=""/>
      <w:lvlJc w:val="left"/>
      <w:pPr>
        <w:ind w:left="7536" w:hanging="360"/>
      </w:pPr>
      <w:rPr>
        <w:rFonts w:ascii="Symbol" w:hAnsi="Symbol"/>
      </w:rPr>
    </w:lvl>
    <w:lvl w:ilvl="7">
      <w:numFmt w:val="bullet"/>
      <w:lvlText w:val="o"/>
      <w:lvlJc w:val="left"/>
      <w:pPr>
        <w:ind w:left="8256" w:hanging="360"/>
      </w:pPr>
      <w:rPr>
        <w:rFonts w:ascii="Courier New" w:hAnsi="Courier New" w:cs="Courier New"/>
      </w:rPr>
    </w:lvl>
    <w:lvl w:ilvl="8">
      <w:numFmt w:val="bullet"/>
      <w:lvlText w:val=""/>
      <w:lvlJc w:val="left"/>
      <w:pPr>
        <w:ind w:left="8976" w:hanging="360"/>
      </w:pPr>
      <w:rPr>
        <w:rFonts w:ascii="Wingdings" w:hAnsi="Wingdings"/>
      </w:rPr>
    </w:lvl>
  </w:abstractNum>
  <w:abstractNum w:abstractNumId="61" w15:restartNumberingAfterBreak="0">
    <w:nsid w:val="20120D7C"/>
    <w:multiLevelType w:val="hybridMultilevel"/>
    <w:tmpl w:val="2A488FD6"/>
    <w:lvl w:ilvl="0" w:tplc="FFFFFFFF">
      <w:start w:val="1"/>
      <w:numFmt w:val="decimal"/>
      <w:lvlText w:val="%1)"/>
      <w:lvlJc w:val="left"/>
      <w:pPr>
        <w:ind w:left="1004" w:hanging="360"/>
      </w:pPr>
    </w:lvl>
    <w:lvl w:ilvl="1" w:tplc="FFFFFFFF">
      <w:start w:val="1"/>
      <w:numFmt w:val="lowerLetter"/>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2" w15:restartNumberingAfterBreak="0">
    <w:nsid w:val="207314A0"/>
    <w:multiLevelType w:val="hybridMultilevel"/>
    <w:tmpl w:val="B0706D9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49F6B0C4">
      <w:start w:val="1"/>
      <w:numFmt w:val="decimal"/>
      <w:lvlText w:val="%7."/>
      <w:lvlJc w:val="left"/>
      <w:pPr>
        <w:ind w:left="5466" w:hanging="360"/>
      </w:pPr>
      <w:rPr>
        <w:b w:val="0"/>
      </w:r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20A76919"/>
    <w:multiLevelType w:val="hybridMultilevel"/>
    <w:tmpl w:val="8030123A"/>
    <w:name w:val="WW8Num62"/>
    <w:lvl w:ilvl="0" w:tplc="BEFC75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11B4248"/>
    <w:multiLevelType w:val="hybridMultilevel"/>
    <w:tmpl w:val="24C04298"/>
    <w:lvl w:ilvl="0" w:tplc="0415000F">
      <w:start w:val="1"/>
      <w:numFmt w:val="decimal"/>
      <w:lvlText w:val="%1."/>
      <w:lvlJc w:val="left"/>
      <w:pPr>
        <w:ind w:left="1440" w:hanging="360"/>
      </w:pPr>
    </w:lvl>
    <w:lvl w:ilvl="1" w:tplc="04150011">
      <w:start w:val="1"/>
      <w:numFmt w:val="decimal"/>
      <w:lvlText w:val="%2)"/>
      <w:lvlJc w:val="left"/>
      <w:pPr>
        <w:ind w:left="644" w:hanging="360"/>
      </w:pPr>
      <w:rPr>
        <w:rFonts w:hint="default"/>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22026A8D"/>
    <w:multiLevelType w:val="multilevel"/>
    <w:tmpl w:val="C48A7C48"/>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34669F6"/>
    <w:multiLevelType w:val="multilevel"/>
    <w:tmpl w:val="E09699A4"/>
    <w:styleLink w:val="WWNum28"/>
    <w:lvl w:ilvl="0">
      <w:numFmt w:val="bullet"/>
      <w:lvlText w:val="-"/>
      <w:lvlJc w:val="left"/>
      <w:pPr>
        <w:ind w:left="720" w:hanging="360"/>
      </w:pPr>
      <w:rPr>
        <w:rFonts w:ascii="Calibri" w:eastAsia="Calibri" w:hAnsi="Calibri"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24D37B45"/>
    <w:multiLevelType w:val="hybridMultilevel"/>
    <w:tmpl w:val="1070F9A2"/>
    <w:lvl w:ilvl="0" w:tplc="DE26E838">
      <w:start w:val="1"/>
      <w:numFmt w:val="bullet"/>
      <w:pStyle w:val="H2ListBullet"/>
      <w:lvlText w:val=""/>
      <w:lvlJc w:val="left"/>
      <w:pPr>
        <w:tabs>
          <w:tab w:val="num" w:pos="2400"/>
        </w:tabs>
        <w:ind w:left="2380" w:hanging="340"/>
      </w:pPr>
      <w:rPr>
        <w:rFonts w:ascii="Symbol" w:hAnsi="Symbol" w:hint="default"/>
      </w:rPr>
    </w:lvl>
    <w:lvl w:ilvl="1" w:tplc="04090003">
      <w:start w:val="1"/>
      <w:numFmt w:val="bullet"/>
      <w:lvlText w:val="o"/>
      <w:lvlJc w:val="left"/>
      <w:pPr>
        <w:tabs>
          <w:tab w:val="num" w:pos="2304"/>
        </w:tabs>
        <w:ind w:left="2304" w:hanging="360"/>
      </w:pPr>
      <w:rPr>
        <w:rFonts w:ascii="Courier New" w:hAnsi="Courier New" w:hint="default"/>
      </w:rPr>
    </w:lvl>
    <w:lvl w:ilvl="2" w:tplc="F084B9FE">
      <w:start w:val="1"/>
      <w:numFmt w:val="bullet"/>
      <w:pStyle w:val="H2ListBullet3"/>
      <w:lvlText w:val=""/>
      <w:lvlJc w:val="left"/>
      <w:pPr>
        <w:tabs>
          <w:tab w:val="num" w:pos="3024"/>
        </w:tabs>
        <w:ind w:left="3024" w:hanging="360"/>
      </w:pPr>
      <w:rPr>
        <w:rFonts w:ascii="Wingdings" w:hAnsi="Wingdings" w:hint="default"/>
      </w:rPr>
    </w:lvl>
    <w:lvl w:ilvl="3" w:tplc="0409000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68" w15:restartNumberingAfterBreak="0">
    <w:nsid w:val="269274B6"/>
    <w:multiLevelType w:val="hybridMultilevel"/>
    <w:tmpl w:val="8B548ED4"/>
    <w:name w:val="WW8Num92"/>
    <w:lvl w:ilvl="0" w:tplc="928EF1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7E66BA0"/>
    <w:multiLevelType w:val="multilevel"/>
    <w:tmpl w:val="4E2A1A3A"/>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88C44D2"/>
    <w:multiLevelType w:val="hybridMultilevel"/>
    <w:tmpl w:val="9D94C79A"/>
    <w:lvl w:ilvl="0" w:tplc="FFFFFFFF">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8B200FA"/>
    <w:multiLevelType w:val="multilevel"/>
    <w:tmpl w:val="76B4354A"/>
    <w:styleLink w:val="WWNum15"/>
    <w:lvl w:ilvl="0">
      <w:numFmt w:val="bullet"/>
      <w:lvlText w:val="-"/>
      <w:lvlJc w:val="left"/>
      <w:pPr>
        <w:ind w:left="720" w:hanging="360"/>
      </w:pPr>
      <w:rPr>
        <w:rFonts w:ascii="Calibri" w:eastAsia="Calibri" w:hAnsi="Calibri" w:cs="Times New Roman" w:hint="default"/>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293D3C6C"/>
    <w:multiLevelType w:val="multilevel"/>
    <w:tmpl w:val="5CD824B6"/>
    <w:lvl w:ilvl="0">
      <w:start w:val="1"/>
      <w:numFmt w:val="decimal"/>
      <w:lvlText w:val="%1."/>
      <w:lvlJc w:val="left"/>
      <w:rPr>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98221A5"/>
    <w:multiLevelType w:val="multilevel"/>
    <w:tmpl w:val="8108AF1C"/>
    <w:lvl w:ilvl="0">
      <w:start w:val="8"/>
      <w:numFmt w:val="decimal"/>
      <w:lvlText w:val="%1."/>
      <w:lvlJc w:val="left"/>
      <w:pPr>
        <w:tabs>
          <w:tab w:val="num" w:pos="360"/>
        </w:tabs>
        <w:ind w:left="360" w:hanging="360"/>
      </w:pPr>
      <w:rPr>
        <w:rFonts w:hint="default"/>
        <w:b w:val="0"/>
      </w:rPr>
    </w:lvl>
    <w:lvl w:ilvl="1">
      <w:start w:val="5"/>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2AA543C3"/>
    <w:multiLevelType w:val="multilevel"/>
    <w:tmpl w:val="D54A1A38"/>
    <w:lvl w:ilvl="0">
      <w:start w:val="1"/>
      <w:numFmt w:val="decimal"/>
      <w:pStyle w:val="Paragraf2"/>
      <w:lvlText w:val="Art. %1."/>
      <w:lvlJc w:val="left"/>
      <w:pPr>
        <w:tabs>
          <w:tab w:val="num" w:pos="1620"/>
        </w:tabs>
        <w:ind w:left="540" w:hanging="3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2"/>
      <w:lvlJc w:val="left"/>
      <w:pPr>
        <w:tabs>
          <w:tab w:val="num" w:pos="1097"/>
        </w:tabs>
        <w:ind w:left="1097" w:hanging="556"/>
      </w:pPr>
      <w:rPr>
        <w:rFonts w:ascii="Times New Roman" w:hAnsi="Times New Roman" w:cs="Times New Roman" w:hint="default"/>
        <w:b w:val="0"/>
        <w:i w:val="0"/>
        <w:sz w:val="24"/>
      </w:rPr>
    </w:lvl>
    <w:lvl w:ilvl="2">
      <w:start w:val="1"/>
      <w:numFmt w:val="decimal"/>
      <w:pStyle w:val="Punkt"/>
      <w:lvlText w:val="%3."/>
      <w:lvlJc w:val="left"/>
      <w:pPr>
        <w:tabs>
          <w:tab w:val="num" w:pos="1077"/>
        </w:tabs>
        <w:ind w:left="1191" w:hanging="907"/>
      </w:pPr>
      <w:rPr>
        <w:rFonts w:ascii="Times New Roman" w:hAnsi="Times New Roman" w:cs="Times New Roman" w:hint="default"/>
        <w:b w:val="0"/>
        <w:i w:val="0"/>
        <w:sz w:val="20"/>
        <w:szCs w:val="20"/>
      </w:rPr>
    </w:lvl>
    <w:lvl w:ilvl="3">
      <w:start w:val="1"/>
      <w:numFmt w:val="decimal"/>
      <w:lvlText w:val="%3.%4"/>
      <w:lvlJc w:val="left"/>
      <w:pPr>
        <w:tabs>
          <w:tab w:val="num" w:pos="1981"/>
        </w:tabs>
        <w:ind w:left="1621" w:hanging="360"/>
      </w:pPr>
    </w:lvl>
    <w:lvl w:ilvl="4">
      <w:start w:val="1"/>
      <w:numFmt w:val="none"/>
      <w:lvlText w:val=""/>
      <w:lvlJc w:val="left"/>
      <w:pPr>
        <w:tabs>
          <w:tab w:val="num" w:pos="1981"/>
        </w:tabs>
        <w:ind w:left="1981" w:hanging="360"/>
      </w:pPr>
    </w:lvl>
    <w:lvl w:ilvl="5">
      <w:start w:val="1"/>
      <w:numFmt w:val="none"/>
      <w:lvlText w:val=""/>
      <w:lvlJc w:val="left"/>
      <w:pPr>
        <w:tabs>
          <w:tab w:val="num" w:pos="2341"/>
        </w:tabs>
        <w:ind w:left="2341" w:hanging="360"/>
      </w:pPr>
    </w:lvl>
    <w:lvl w:ilvl="6">
      <w:start w:val="1"/>
      <w:numFmt w:val="none"/>
      <w:lvlText w:val=""/>
      <w:lvlJc w:val="left"/>
      <w:pPr>
        <w:tabs>
          <w:tab w:val="num" w:pos="2701"/>
        </w:tabs>
        <w:ind w:left="2701" w:hanging="360"/>
      </w:pPr>
    </w:lvl>
    <w:lvl w:ilvl="7">
      <w:start w:val="1"/>
      <w:numFmt w:val="none"/>
      <w:lvlText w:val=""/>
      <w:lvlJc w:val="left"/>
      <w:pPr>
        <w:tabs>
          <w:tab w:val="num" w:pos="3061"/>
        </w:tabs>
        <w:ind w:left="3061" w:hanging="360"/>
      </w:pPr>
    </w:lvl>
    <w:lvl w:ilvl="8">
      <w:start w:val="1"/>
      <w:numFmt w:val="none"/>
      <w:lvlText w:val=""/>
      <w:lvlJc w:val="left"/>
      <w:pPr>
        <w:tabs>
          <w:tab w:val="num" w:pos="3421"/>
        </w:tabs>
        <w:ind w:left="3421" w:hanging="462"/>
      </w:pPr>
    </w:lvl>
  </w:abstractNum>
  <w:abstractNum w:abstractNumId="75" w15:restartNumberingAfterBreak="0">
    <w:nsid w:val="2B5C1F85"/>
    <w:multiLevelType w:val="hybridMultilevel"/>
    <w:tmpl w:val="AE160D56"/>
    <w:lvl w:ilvl="0" w:tplc="0EDE9D56">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952512"/>
    <w:multiLevelType w:val="hybridMultilevel"/>
    <w:tmpl w:val="96DAB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C085D49"/>
    <w:multiLevelType w:val="hybridMultilevel"/>
    <w:tmpl w:val="DB8C01E6"/>
    <w:lvl w:ilvl="0" w:tplc="27B49892">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E344E33"/>
    <w:multiLevelType w:val="hybridMultilevel"/>
    <w:tmpl w:val="7A322FD0"/>
    <w:lvl w:ilvl="0" w:tplc="04150011">
      <w:start w:val="1"/>
      <w:numFmt w:val="decimal"/>
      <w:lvlText w:val="%1)"/>
      <w:lvlJc w:val="left"/>
      <w:pPr>
        <w:ind w:left="1044" w:hanging="360"/>
      </w:pPr>
    </w:lvl>
    <w:lvl w:ilvl="1" w:tplc="991A1632">
      <w:start w:val="1"/>
      <w:numFmt w:val="decimal"/>
      <w:lvlText w:val="%2)"/>
      <w:lvlJc w:val="left"/>
      <w:pPr>
        <w:ind w:left="1004" w:hanging="360"/>
      </w:pPr>
      <w:rPr>
        <w:b w:val="0"/>
        <w:bCs w:val="0"/>
      </w:r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79" w15:restartNumberingAfterBreak="0">
    <w:nsid w:val="2E983BD6"/>
    <w:multiLevelType w:val="hybridMultilevel"/>
    <w:tmpl w:val="9E161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2F2E44BB"/>
    <w:multiLevelType w:val="hybridMultilevel"/>
    <w:tmpl w:val="105E55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30A0234D"/>
    <w:multiLevelType w:val="hybridMultilevel"/>
    <w:tmpl w:val="27E6FE56"/>
    <w:lvl w:ilvl="0" w:tplc="E33ACB26">
      <w:start w:val="1"/>
      <w:numFmt w:val="decimal"/>
      <w:lvlText w:val="%1."/>
      <w:lvlJc w:val="left"/>
      <w:pPr>
        <w:ind w:left="2160" w:hanging="360"/>
      </w:pPr>
      <w:rPr>
        <w:rFonts w:ascii="Calibri" w:hAnsi="Calibri" w:cs="Times New Roman" w:hint="default"/>
        <w:b w:val="0"/>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82" w15:restartNumberingAfterBreak="0">
    <w:nsid w:val="31AF3ECC"/>
    <w:multiLevelType w:val="hybridMultilevel"/>
    <w:tmpl w:val="823480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33CA792C"/>
    <w:multiLevelType w:val="multilevel"/>
    <w:tmpl w:val="B24CAFC0"/>
    <w:styleLink w:val="WWNum3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4" w15:restartNumberingAfterBreak="0">
    <w:nsid w:val="33D409F4"/>
    <w:multiLevelType w:val="hybridMultilevel"/>
    <w:tmpl w:val="D452C63C"/>
    <w:lvl w:ilvl="0" w:tplc="04150017">
      <w:start w:val="1"/>
      <w:numFmt w:val="lowerLetter"/>
      <w:lvlText w:val="%1)"/>
      <w:lvlJc w:val="left"/>
      <w:pPr>
        <w:ind w:left="2848" w:hanging="360"/>
      </w:pPr>
    </w:lvl>
    <w:lvl w:ilvl="1" w:tplc="04150019" w:tentative="1">
      <w:start w:val="1"/>
      <w:numFmt w:val="lowerLetter"/>
      <w:lvlText w:val="%2."/>
      <w:lvlJc w:val="left"/>
      <w:pPr>
        <w:ind w:left="3568" w:hanging="360"/>
      </w:pPr>
    </w:lvl>
    <w:lvl w:ilvl="2" w:tplc="0415001B" w:tentative="1">
      <w:start w:val="1"/>
      <w:numFmt w:val="lowerRoman"/>
      <w:lvlText w:val="%3."/>
      <w:lvlJc w:val="right"/>
      <w:pPr>
        <w:ind w:left="4288" w:hanging="180"/>
      </w:pPr>
    </w:lvl>
    <w:lvl w:ilvl="3" w:tplc="0415000F" w:tentative="1">
      <w:start w:val="1"/>
      <w:numFmt w:val="decimal"/>
      <w:lvlText w:val="%4."/>
      <w:lvlJc w:val="left"/>
      <w:pPr>
        <w:ind w:left="5008" w:hanging="360"/>
      </w:pPr>
    </w:lvl>
    <w:lvl w:ilvl="4" w:tplc="04150019" w:tentative="1">
      <w:start w:val="1"/>
      <w:numFmt w:val="lowerLetter"/>
      <w:lvlText w:val="%5."/>
      <w:lvlJc w:val="left"/>
      <w:pPr>
        <w:ind w:left="5728" w:hanging="360"/>
      </w:pPr>
    </w:lvl>
    <w:lvl w:ilvl="5" w:tplc="0415001B" w:tentative="1">
      <w:start w:val="1"/>
      <w:numFmt w:val="lowerRoman"/>
      <w:lvlText w:val="%6."/>
      <w:lvlJc w:val="right"/>
      <w:pPr>
        <w:ind w:left="6448" w:hanging="180"/>
      </w:pPr>
    </w:lvl>
    <w:lvl w:ilvl="6" w:tplc="0415000F" w:tentative="1">
      <w:start w:val="1"/>
      <w:numFmt w:val="decimal"/>
      <w:lvlText w:val="%7."/>
      <w:lvlJc w:val="left"/>
      <w:pPr>
        <w:ind w:left="7168" w:hanging="360"/>
      </w:pPr>
    </w:lvl>
    <w:lvl w:ilvl="7" w:tplc="04150019" w:tentative="1">
      <w:start w:val="1"/>
      <w:numFmt w:val="lowerLetter"/>
      <w:lvlText w:val="%8."/>
      <w:lvlJc w:val="left"/>
      <w:pPr>
        <w:ind w:left="7888" w:hanging="360"/>
      </w:pPr>
    </w:lvl>
    <w:lvl w:ilvl="8" w:tplc="0415001B" w:tentative="1">
      <w:start w:val="1"/>
      <w:numFmt w:val="lowerRoman"/>
      <w:lvlText w:val="%9."/>
      <w:lvlJc w:val="right"/>
      <w:pPr>
        <w:ind w:left="8608" w:hanging="180"/>
      </w:pPr>
    </w:lvl>
  </w:abstractNum>
  <w:abstractNum w:abstractNumId="85" w15:restartNumberingAfterBreak="0">
    <w:nsid w:val="33E45F83"/>
    <w:multiLevelType w:val="hybridMultilevel"/>
    <w:tmpl w:val="F04E79A0"/>
    <w:lvl w:ilvl="0" w:tplc="4B465402">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373529CB"/>
    <w:multiLevelType w:val="hybridMultilevel"/>
    <w:tmpl w:val="0A584DC4"/>
    <w:lvl w:ilvl="0" w:tplc="7D1E7CD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EC0C5D"/>
    <w:multiLevelType w:val="hybridMultilevel"/>
    <w:tmpl w:val="9F061E2E"/>
    <w:lvl w:ilvl="0" w:tplc="359C0C76">
      <w:start w:val="1"/>
      <w:numFmt w:val="decimal"/>
      <w:lvlText w:val="%1."/>
      <w:lvlJc w:val="left"/>
      <w:pPr>
        <w:ind w:left="720" w:hanging="360"/>
      </w:pPr>
      <w:rPr>
        <w:rFonts w:asciiTheme="minorHAnsi" w:hAnsiTheme="minorHAnsi" w:cstheme="minorHAnsi"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E44458E">
      <w:start w:val="1"/>
      <w:numFmt w:val="decimal"/>
      <w:lvlText w:val="%7."/>
      <w:lvlJc w:val="left"/>
      <w:pPr>
        <w:ind w:left="1070" w:hanging="360"/>
      </w:pPr>
      <w:rPr>
        <w:rFonts w:asciiTheme="minorHAnsi" w:hAnsiTheme="minorHAnsi" w:cstheme="minorHAnsi" w:hint="default"/>
        <w:b w:val="0"/>
        <w:color w:val="auto"/>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8497945"/>
    <w:multiLevelType w:val="singleLevel"/>
    <w:tmpl w:val="B62A0BE8"/>
    <w:lvl w:ilvl="0">
      <w:start w:val="1"/>
      <w:numFmt w:val="decimal"/>
      <w:pStyle w:val="Trenum"/>
      <w:lvlText w:val="%1)"/>
      <w:lvlJc w:val="left"/>
      <w:pPr>
        <w:tabs>
          <w:tab w:val="num" w:pos="786"/>
        </w:tabs>
        <w:ind w:left="710" w:hanging="284"/>
      </w:pPr>
      <w:rPr>
        <w:rFonts w:hint="default"/>
        <w:b w:val="0"/>
      </w:rPr>
    </w:lvl>
  </w:abstractNum>
  <w:abstractNum w:abstractNumId="89" w15:restartNumberingAfterBreak="0">
    <w:nsid w:val="38717C87"/>
    <w:multiLevelType w:val="hybridMultilevel"/>
    <w:tmpl w:val="6848FBDA"/>
    <w:lvl w:ilvl="0" w:tplc="04150011">
      <w:start w:val="1"/>
      <w:numFmt w:val="decimal"/>
      <w:lvlText w:val="%1)"/>
      <w:lvlJc w:val="left"/>
      <w:pPr>
        <w:ind w:left="1440" w:hanging="360"/>
      </w:pPr>
    </w:lvl>
    <w:lvl w:ilvl="1" w:tplc="2078EF9E">
      <w:start w:val="1"/>
      <w:numFmt w:val="upperRoman"/>
      <w:lvlText w:val="%2."/>
      <w:lvlJc w:val="left"/>
      <w:pPr>
        <w:ind w:left="2520" w:hanging="720"/>
      </w:pPr>
      <w:rPr>
        <w:rFonts w:hint="default"/>
      </w:rPr>
    </w:lvl>
    <w:lvl w:ilvl="2" w:tplc="9DD69092">
      <w:start w:val="1"/>
      <w:numFmt w:val="decimal"/>
      <w:lvlText w:val="%3)"/>
      <w:lvlJc w:val="left"/>
      <w:pPr>
        <w:ind w:left="2880" w:hanging="180"/>
      </w:pPr>
      <w:rPr>
        <w:b w:val="0"/>
        <w:strike w:val="0"/>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397508B8"/>
    <w:multiLevelType w:val="hybridMultilevel"/>
    <w:tmpl w:val="B784EC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9860F08"/>
    <w:multiLevelType w:val="hybridMultilevel"/>
    <w:tmpl w:val="AA8434C0"/>
    <w:name w:val="WW8Num52"/>
    <w:lvl w:ilvl="0" w:tplc="0F7A1A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A5918EA"/>
    <w:multiLevelType w:val="multilevel"/>
    <w:tmpl w:val="885231F6"/>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C84493E"/>
    <w:multiLevelType w:val="hybridMultilevel"/>
    <w:tmpl w:val="F5382790"/>
    <w:lvl w:ilvl="0" w:tplc="FFFFFFFF">
      <w:start w:val="1"/>
      <w:numFmt w:val="decimal"/>
      <w:lvlText w:val="%1)"/>
      <w:lvlJc w:val="left"/>
      <w:pPr>
        <w:ind w:left="1004" w:hanging="360"/>
      </w:pPr>
    </w:lvl>
    <w:lvl w:ilvl="1" w:tplc="FFFFFFFF">
      <w:start w:val="1"/>
      <w:numFmt w:val="lowerLetter"/>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4" w15:restartNumberingAfterBreak="0">
    <w:nsid w:val="3CFF4026"/>
    <w:multiLevelType w:val="hybridMultilevel"/>
    <w:tmpl w:val="417ED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E0F0639"/>
    <w:multiLevelType w:val="hybridMultilevel"/>
    <w:tmpl w:val="4F18BDB6"/>
    <w:lvl w:ilvl="0" w:tplc="FFFFFFFF">
      <w:start w:val="1"/>
      <w:numFmt w:val="decimal"/>
      <w:lvlText w:val="%1)"/>
      <w:lvlJc w:val="left"/>
      <w:pPr>
        <w:ind w:left="1004" w:hanging="360"/>
      </w:pPr>
    </w:lvl>
    <w:lvl w:ilvl="1" w:tplc="FFFFFFFF">
      <w:start w:val="1"/>
      <w:numFmt w:val="lowerLetter"/>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6" w15:restartNumberingAfterBreak="0">
    <w:nsid w:val="3E311A28"/>
    <w:multiLevelType w:val="hybridMultilevel"/>
    <w:tmpl w:val="E55ED2B2"/>
    <w:lvl w:ilvl="0" w:tplc="04150011">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3FD46677"/>
    <w:multiLevelType w:val="hybridMultilevel"/>
    <w:tmpl w:val="09E044EA"/>
    <w:lvl w:ilvl="0" w:tplc="542A2D34">
      <w:start w:val="7"/>
      <w:numFmt w:val="decimal"/>
      <w:lvlText w:val="%1."/>
      <w:lvlJc w:val="left"/>
      <w:pPr>
        <w:ind w:left="865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2020F48"/>
    <w:multiLevelType w:val="hybridMultilevel"/>
    <w:tmpl w:val="80A497B0"/>
    <w:name w:val="Outline22"/>
    <w:lvl w:ilvl="0" w:tplc="E234A3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9" w15:restartNumberingAfterBreak="0">
    <w:nsid w:val="421C5EE5"/>
    <w:multiLevelType w:val="multilevel"/>
    <w:tmpl w:val="0E3A20BE"/>
    <w:lvl w:ilvl="0">
      <w:start w:val="1"/>
      <w:numFmt w:val="decimal"/>
      <w:lvlText w:val="%1."/>
      <w:lvlJc w:val="left"/>
      <w:pPr>
        <w:ind w:left="1800" w:hanging="363"/>
      </w:pPr>
      <w:rPr>
        <w:rFonts w:asciiTheme="minorHAnsi" w:eastAsia="Arial" w:hAnsiTheme="minorHAnsi" w:cs="Arial"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15:restartNumberingAfterBreak="0">
    <w:nsid w:val="428D5FB9"/>
    <w:multiLevelType w:val="hybridMultilevel"/>
    <w:tmpl w:val="3D44D0DC"/>
    <w:lvl w:ilvl="0" w:tplc="2B327CFE">
      <w:start w:val="2"/>
      <w:numFmt w:val="lowerLetter"/>
      <w:lvlText w:val="%1)"/>
      <w:lvlJc w:val="left"/>
      <w:pPr>
        <w:tabs>
          <w:tab w:val="num" w:pos="2061"/>
        </w:tabs>
        <w:ind w:left="2061" w:hanging="360"/>
      </w:pPr>
      <w:rPr>
        <w:rFonts w:hint="default"/>
        <w:sz w:val="22"/>
        <w:szCs w:val="22"/>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01" w15:restartNumberingAfterBreak="0">
    <w:nsid w:val="42AD3833"/>
    <w:multiLevelType w:val="multilevel"/>
    <w:tmpl w:val="C3DEB394"/>
    <w:styleLink w:val="Umowa"/>
    <w:lvl w:ilvl="0">
      <w:start w:val="1"/>
      <w:numFmt w:val="decimal"/>
      <w:lvlText w:val="%1."/>
      <w:lvlJc w:val="left"/>
      <w:pPr>
        <w:tabs>
          <w:tab w:val="num" w:pos="2520"/>
        </w:tabs>
        <w:ind w:left="2520" w:hanging="360"/>
      </w:pPr>
      <w:rPr>
        <w:rFonts w:ascii="Times New Roman" w:hAnsi="Times New Roman" w:hint="default"/>
        <w:b w:val="0"/>
        <w:i w:val="0"/>
      </w:rPr>
    </w:lvl>
    <w:lvl w:ilvl="1">
      <w:start w:val="1"/>
      <w:numFmt w:val="decimal"/>
      <w:lvlText w:val="%2)"/>
      <w:lvlJc w:val="left"/>
      <w:pPr>
        <w:ind w:left="3600" w:hanging="360"/>
      </w:pPr>
      <w:rPr>
        <w:rFonts w:ascii="Times New Roman" w:hAnsi="Times New Roman" w:hint="default"/>
        <w:color w:val="auto"/>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02" w15:restartNumberingAfterBreak="0">
    <w:nsid w:val="42E33EBF"/>
    <w:multiLevelType w:val="hybridMultilevel"/>
    <w:tmpl w:val="EB98E2A0"/>
    <w:name w:val="WW8Num1222"/>
    <w:lvl w:ilvl="0" w:tplc="F01CF9E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433217C8"/>
    <w:multiLevelType w:val="hybridMultilevel"/>
    <w:tmpl w:val="3314D91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43DA4D8D"/>
    <w:multiLevelType w:val="hybridMultilevel"/>
    <w:tmpl w:val="48AA3500"/>
    <w:lvl w:ilvl="0" w:tplc="FFFFFFFF">
      <w:start w:val="1"/>
      <w:numFmt w:val="decimal"/>
      <w:lvlText w:val="%1)"/>
      <w:lvlJc w:val="left"/>
      <w:pPr>
        <w:ind w:left="1004" w:hanging="360"/>
      </w:pPr>
    </w:lvl>
    <w:lvl w:ilvl="1" w:tplc="FFFFFFFF">
      <w:start w:val="1"/>
      <w:numFmt w:val="lowerLetter"/>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5" w15:restartNumberingAfterBreak="0">
    <w:nsid w:val="443D0F19"/>
    <w:multiLevelType w:val="multilevel"/>
    <w:tmpl w:val="D3FACAD2"/>
    <w:lvl w:ilvl="0">
      <w:start w:val="1"/>
      <w:numFmt w:val="lowerLetter"/>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4664D5A"/>
    <w:multiLevelType w:val="hybridMultilevel"/>
    <w:tmpl w:val="0EFC1A98"/>
    <w:lvl w:ilvl="0" w:tplc="FFFFFFFF">
      <w:start w:val="1"/>
      <w:numFmt w:val="decimal"/>
      <w:lvlText w:val="%1)"/>
      <w:lvlJc w:val="left"/>
      <w:pPr>
        <w:ind w:left="1004" w:hanging="360"/>
      </w:pPr>
    </w:lvl>
    <w:lvl w:ilvl="1" w:tplc="FFFFFFFF">
      <w:start w:val="1"/>
      <w:numFmt w:val="lowerLetter"/>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7" w15:restartNumberingAfterBreak="0">
    <w:nsid w:val="46FA3848"/>
    <w:multiLevelType w:val="hybridMultilevel"/>
    <w:tmpl w:val="BF825DFC"/>
    <w:name w:val="Outline2232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15:restartNumberingAfterBreak="0">
    <w:nsid w:val="47431E02"/>
    <w:multiLevelType w:val="hybridMultilevel"/>
    <w:tmpl w:val="DB165428"/>
    <w:lvl w:ilvl="0" w:tplc="186AF816">
      <w:start w:val="1"/>
      <w:numFmt w:val="decimal"/>
      <w:lvlText w:val="%1)"/>
      <w:lvlJc w:val="left"/>
      <w:pPr>
        <w:ind w:left="786" w:hanging="360"/>
      </w:pPr>
      <w:rPr>
        <w:b w:val="0"/>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09" w15:restartNumberingAfterBreak="0">
    <w:nsid w:val="4759555C"/>
    <w:multiLevelType w:val="hybridMultilevel"/>
    <w:tmpl w:val="A692D25A"/>
    <w:lvl w:ilvl="0" w:tplc="5268CF4C">
      <w:start w:val="1"/>
      <w:numFmt w:val="decimal"/>
      <w:lvlText w:val="%1."/>
      <w:lvlJc w:val="left"/>
      <w:pPr>
        <w:ind w:left="1146" w:hanging="360"/>
      </w:pPr>
      <w:rPr>
        <w:rFonts w:asciiTheme="minorHAnsi" w:hAnsiTheme="minorHAnsi" w:cstheme="minorHAnsi" w:hint="default"/>
        <w:b w:val="0"/>
        <w:i w:val="0"/>
        <w:color w:val="auto"/>
        <w:sz w:val="24"/>
        <w:szCs w:val="24"/>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47BE15CA"/>
    <w:multiLevelType w:val="hybridMultilevel"/>
    <w:tmpl w:val="9DEE4D82"/>
    <w:lvl w:ilvl="0" w:tplc="F96657F6">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1" w15:restartNumberingAfterBreak="0">
    <w:nsid w:val="48AD4AB0"/>
    <w:multiLevelType w:val="hybridMultilevel"/>
    <w:tmpl w:val="CC5471C6"/>
    <w:lvl w:ilvl="0" w:tplc="FFFFFFFF">
      <w:start w:val="1"/>
      <w:numFmt w:val="decimal"/>
      <w:lvlText w:val="%1)"/>
      <w:lvlJc w:val="left"/>
      <w:pPr>
        <w:ind w:left="1004" w:hanging="360"/>
      </w:pPr>
    </w:lvl>
    <w:lvl w:ilvl="1" w:tplc="FFFFFFFF">
      <w:start w:val="1"/>
      <w:numFmt w:val="lowerLetter"/>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2" w15:restartNumberingAfterBreak="0">
    <w:nsid w:val="497317BC"/>
    <w:multiLevelType w:val="hybridMultilevel"/>
    <w:tmpl w:val="796A38C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49A61D06"/>
    <w:multiLevelType w:val="hybridMultilevel"/>
    <w:tmpl w:val="83969D10"/>
    <w:lvl w:ilvl="0" w:tplc="14A8ADAE">
      <w:start w:val="3"/>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A7A6CFC"/>
    <w:multiLevelType w:val="multilevel"/>
    <w:tmpl w:val="AB58E5D8"/>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BA9677A"/>
    <w:multiLevelType w:val="hybridMultilevel"/>
    <w:tmpl w:val="1B54B366"/>
    <w:name w:val="Outline22322"/>
    <w:lvl w:ilvl="0" w:tplc="BD447530">
      <w:start w:val="1"/>
      <w:numFmt w:val="decimal"/>
      <w:lvlText w:val="%1."/>
      <w:lvlJc w:val="left"/>
      <w:pPr>
        <w:tabs>
          <w:tab w:val="num" w:pos="454"/>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C3A222E"/>
    <w:multiLevelType w:val="hybridMultilevel"/>
    <w:tmpl w:val="5094BE1A"/>
    <w:lvl w:ilvl="0" w:tplc="9856C6F4">
      <w:start w:val="1"/>
      <w:numFmt w:val="decimal"/>
      <w:lvlText w:val="%1)"/>
      <w:lvlJc w:val="left"/>
      <w:pPr>
        <w:ind w:left="3306" w:hanging="360"/>
      </w:pPr>
      <w:rPr>
        <w:rFonts w:ascii="Calibri" w:hAnsi="Calibri" w:cs="Times New Roman" w:hint="default"/>
      </w:rPr>
    </w:lvl>
    <w:lvl w:ilvl="1" w:tplc="04150019">
      <w:start w:val="1"/>
      <w:numFmt w:val="lowerLetter"/>
      <w:lvlText w:val="%2."/>
      <w:lvlJc w:val="left"/>
      <w:pPr>
        <w:ind w:left="4026" w:hanging="360"/>
      </w:pPr>
    </w:lvl>
    <w:lvl w:ilvl="2" w:tplc="0415001B">
      <w:start w:val="1"/>
      <w:numFmt w:val="lowerRoman"/>
      <w:lvlText w:val="%3."/>
      <w:lvlJc w:val="right"/>
      <w:pPr>
        <w:ind w:left="4746" w:hanging="180"/>
      </w:pPr>
    </w:lvl>
    <w:lvl w:ilvl="3" w:tplc="0415000F">
      <w:start w:val="1"/>
      <w:numFmt w:val="decimal"/>
      <w:lvlText w:val="%4."/>
      <w:lvlJc w:val="left"/>
      <w:pPr>
        <w:ind w:left="5466" w:hanging="360"/>
      </w:pPr>
    </w:lvl>
    <w:lvl w:ilvl="4" w:tplc="04150019">
      <w:start w:val="1"/>
      <w:numFmt w:val="lowerLetter"/>
      <w:lvlText w:val="%5."/>
      <w:lvlJc w:val="left"/>
      <w:pPr>
        <w:ind w:left="6186" w:hanging="360"/>
      </w:pPr>
    </w:lvl>
    <w:lvl w:ilvl="5" w:tplc="0415001B">
      <w:start w:val="1"/>
      <w:numFmt w:val="lowerRoman"/>
      <w:lvlText w:val="%6."/>
      <w:lvlJc w:val="right"/>
      <w:pPr>
        <w:ind w:left="6906" w:hanging="180"/>
      </w:pPr>
    </w:lvl>
    <w:lvl w:ilvl="6" w:tplc="0415000F">
      <w:start w:val="1"/>
      <w:numFmt w:val="decimal"/>
      <w:lvlText w:val="%7."/>
      <w:lvlJc w:val="left"/>
      <w:pPr>
        <w:ind w:left="7626" w:hanging="360"/>
      </w:pPr>
    </w:lvl>
    <w:lvl w:ilvl="7" w:tplc="04150019">
      <w:start w:val="1"/>
      <w:numFmt w:val="lowerLetter"/>
      <w:lvlText w:val="%8."/>
      <w:lvlJc w:val="left"/>
      <w:pPr>
        <w:ind w:left="8346" w:hanging="360"/>
      </w:pPr>
    </w:lvl>
    <w:lvl w:ilvl="8" w:tplc="0415001B">
      <w:start w:val="1"/>
      <w:numFmt w:val="lowerRoman"/>
      <w:lvlText w:val="%9."/>
      <w:lvlJc w:val="right"/>
      <w:pPr>
        <w:ind w:left="9066" w:hanging="180"/>
      </w:pPr>
    </w:lvl>
  </w:abstractNum>
  <w:abstractNum w:abstractNumId="117" w15:restartNumberingAfterBreak="0">
    <w:nsid w:val="4CC57502"/>
    <w:multiLevelType w:val="hybridMultilevel"/>
    <w:tmpl w:val="8B20B80E"/>
    <w:lvl w:ilvl="0" w:tplc="877AC88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F05456F"/>
    <w:multiLevelType w:val="hybridMultilevel"/>
    <w:tmpl w:val="0A72F616"/>
    <w:name w:val="Outline223222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9" w15:restartNumberingAfterBreak="0">
    <w:nsid w:val="4FA1267D"/>
    <w:multiLevelType w:val="hybridMultilevel"/>
    <w:tmpl w:val="5AC4A6CE"/>
    <w:name w:val="Outline2224"/>
    <w:lvl w:ilvl="0" w:tplc="FC54C824">
      <w:start w:val="2"/>
      <w:numFmt w:val="decimal"/>
      <w:lvlText w:val="%1."/>
      <w:lvlJc w:val="left"/>
      <w:pPr>
        <w:tabs>
          <w:tab w:val="num" w:pos="720"/>
        </w:tabs>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290170B"/>
    <w:multiLevelType w:val="hybridMultilevel"/>
    <w:tmpl w:val="11B00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3367D38"/>
    <w:multiLevelType w:val="hybridMultilevel"/>
    <w:tmpl w:val="6722DBC6"/>
    <w:name w:val="WW8Num102"/>
    <w:lvl w:ilvl="0" w:tplc="C2663A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3982545"/>
    <w:multiLevelType w:val="hybridMultilevel"/>
    <w:tmpl w:val="A91E892A"/>
    <w:lvl w:ilvl="0" w:tplc="B6766E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DC6489"/>
    <w:multiLevelType w:val="hybridMultilevel"/>
    <w:tmpl w:val="3C1C49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555E37F2"/>
    <w:multiLevelType w:val="multilevel"/>
    <w:tmpl w:val="0C0A187C"/>
    <w:styleLink w:val="WWNum2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5" w15:restartNumberingAfterBreak="0">
    <w:nsid w:val="563E57EE"/>
    <w:multiLevelType w:val="hybridMultilevel"/>
    <w:tmpl w:val="2466DA9C"/>
    <w:lvl w:ilvl="0" w:tplc="2BD29E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74B2E5E"/>
    <w:multiLevelType w:val="hybridMultilevel"/>
    <w:tmpl w:val="200827B8"/>
    <w:name w:val="Outline223"/>
    <w:lvl w:ilvl="0" w:tplc="E234A3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8C41909"/>
    <w:multiLevelType w:val="hybridMultilevel"/>
    <w:tmpl w:val="31FE5E40"/>
    <w:lvl w:ilvl="0" w:tplc="196A6734">
      <w:start w:val="18"/>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A55346B"/>
    <w:multiLevelType w:val="hybridMultilevel"/>
    <w:tmpl w:val="9196B96E"/>
    <w:lvl w:ilvl="0" w:tplc="CF466BCC">
      <w:start w:val="1"/>
      <w:numFmt w:val="upperRoman"/>
      <w:lvlText w:val="%1."/>
      <w:lvlJc w:val="right"/>
      <w:pPr>
        <w:ind w:left="720" w:hanging="360"/>
      </w:pPr>
      <w:rPr>
        <w:rFonts w:asciiTheme="minorHAnsi" w:hAnsiTheme="minorHAnsi" w:cstheme="minorHAnsi" w:hint="default"/>
        <w:color w:val="auto"/>
        <w:sz w:val="24"/>
        <w:szCs w:val="24"/>
      </w:rPr>
    </w:lvl>
    <w:lvl w:ilvl="1" w:tplc="362A4FF4">
      <w:start w:val="1"/>
      <w:numFmt w:val="decimal"/>
      <w:lvlText w:val="%2."/>
      <w:lvlJc w:val="left"/>
      <w:pPr>
        <w:ind w:left="1440" w:hanging="360"/>
      </w:pPr>
      <w:rPr>
        <w:rFonts w:asciiTheme="minorHAnsi" w:eastAsia="Calibri" w:hAnsiTheme="minorHAnsi" w:cstheme="minorHAns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B04694C"/>
    <w:multiLevelType w:val="multilevel"/>
    <w:tmpl w:val="C4EE560E"/>
    <w:lvl w:ilvl="0">
      <w:start w:val="11"/>
      <w:numFmt w:val="decimal"/>
      <w:lvlText w:val="%1."/>
      <w:lvlJc w:val="left"/>
      <w:pPr>
        <w:ind w:left="1211" w:hanging="360"/>
      </w:pPr>
      <w:rPr>
        <w:rFonts w:hint="default"/>
      </w:rPr>
    </w:lvl>
    <w:lvl w:ilvl="1">
      <w:start w:val="1"/>
      <w:numFmt w:val="decimal"/>
      <w:lvlText w:val="%2)"/>
      <w:lvlJc w:val="left"/>
      <w:pPr>
        <w:ind w:left="2276" w:hanging="432"/>
      </w:pPr>
      <w:rPr>
        <w:rFonts w:hint="default"/>
        <w:b w:val="0"/>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30" w15:restartNumberingAfterBreak="0">
    <w:nsid w:val="5B9E77F8"/>
    <w:multiLevelType w:val="singleLevel"/>
    <w:tmpl w:val="8326C218"/>
    <w:lvl w:ilvl="0">
      <w:start w:val="1"/>
      <w:numFmt w:val="decimal"/>
      <w:pStyle w:val="Artykul"/>
      <w:lvlText w:val="%1)"/>
      <w:lvlJc w:val="left"/>
      <w:pPr>
        <w:tabs>
          <w:tab w:val="num" w:pos="10066"/>
        </w:tabs>
        <w:ind w:left="10066" w:hanging="851"/>
      </w:pPr>
      <w:rPr>
        <w:rFonts w:hint="default"/>
      </w:rPr>
    </w:lvl>
  </w:abstractNum>
  <w:abstractNum w:abstractNumId="131" w15:restartNumberingAfterBreak="0">
    <w:nsid w:val="5BDC4CCD"/>
    <w:multiLevelType w:val="hybridMultilevel"/>
    <w:tmpl w:val="3B98C03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32" w15:restartNumberingAfterBreak="0">
    <w:nsid w:val="5C654FAC"/>
    <w:multiLevelType w:val="multilevel"/>
    <w:tmpl w:val="4BC89392"/>
    <w:lvl w:ilvl="0">
      <w:start w:val="1"/>
      <w:numFmt w:val="decimal"/>
      <w:lvlText w:val="%1)"/>
      <w:lvlJc w:val="left"/>
      <w:pPr>
        <w:ind w:left="1068" w:hanging="360"/>
      </w:pPr>
      <w:rPr>
        <w:rFonts w:asciiTheme="minorHAnsi" w:eastAsia="Arial" w:hAnsiTheme="minorHAnsi" w:cs="Arial"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3" w15:restartNumberingAfterBreak="0">
    <w:nsid w:val="5F197F35"/>
    <w:multiLevelType w:val="hybridMultilevel"/>
    <w:tmpl w:val="B0B8175E"/>
    <w:lvl w:ilvl="0" w:tplc="F75E5296">
      <w:start w:val="1"/>
      <w:numFmt w:val="decimal"/>
      <w:lvlText w:val="%1."/>
      <w:lvlJc w:val="left"/>
      <w:pPr>
        <w:ind w:left="770" w:hanging="360"/>
      </w:pPr>
      <w:rPr>
        <w:rFonts w:asciiTheme="minorHAnsi" w:hAnsiTheme="minorHAnsi" w:cstheme="minorHAnsi" w:hint="default"/>
        <w:b/>
        <w:i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34" w15:restartNumberingAfterBreak="0">
    <w:nsid w:val="5F237DE1"/>
    <w:multiLevelType w:val="hybridMultilevel"/>
    <w:tmpl w:val="0716333E"/>
    <w:name w:val="WW8Num32"/>
    <w:lvl w:ilvl="0" w:tplc="A7226964">
      <w:start w:val="1"/>
      <w:numFmt w:val="decimal"/>
      <w:lvlText w:val="%1)"/>
      <w:lvlJc w:val="left"/>
      <w:pPr>
        <w:tabs>
          <w:tab w:val="num" w:pos="705"/>
        </w:tabs>
        <w:ind w:left="70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0F42BAE"/>
    <w:multiLevelType w:val="hybridMultilevel"/>
    <w:tmpl w:val="7D4E7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2580BC2"/>
    <w:multiLevelType w:val="hybridMultilevel"/>
    <w:tmpl w:val="1A3CF20A"/>
    <w:lvl w:ilvl="0" w:tplc="FFFFFFFF">
      <w:start w:val="1"/>
      <w:numFmt w:val="decimal"/>
      <w:lvlText w:val="%1."/>
      <w:lvlJc w:val="left"/>
      <w:pPr>
        <w:ind w:left="720" w:hanging="360"/>
      </w:pPr>
    </w:lvl>
    <w:lvl w:ilvl="1" w:tplc="FFFFFFFF">
      <w:numFmt w:val="bullet"/>
      <w:lvlText w:val="•"/>
      <w:lvlJc w:val="left"/>
      <w:pPr>
        <w:ind w:left="1800" w:hanging="720"/>
      </w:pPr>
      <w:rPr>
        <w:rFonts w:ascii="Times New Roman" w:eastAsia="Times New Roman"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7" w15:restartNumberingAfterBreak="0">
    <w:nsid w:val="62A477F4"/>
    <w:multiLevelType w:val="hybridMultilevel"/>
    <w:tmpl w:val="E1C871D8"/>
    <w:lvl w:ilvl="0" w:tplc="0415000F">
      <w:start w:val="1"/>
      <w:numFmt w:val="decimal"/>
      <w:lvlText w:val="%1."/>
      <w:lvlJc w:val="left"/>
      <w:pPr>
        <w:ind w:left="720" w:hanging="360"/>
      </w:pPr>
    </w:lvl>
    <w:lvl w:ilvl="1" w:tplc="06DED4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3B27372"/>
    <w:multiLevelType w:val="multilevel"/>
    <w:tmpl w:val="7974C62C"/>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64376580"/>
    <w:multiLevelType w:val="hybridMultilevel"/>
    <w:tmpl w:val="5C7C78E8"/>
    <w:lvl w:ilvl="0" w:tplc="FFFFFFFF">
      <w:start w:val="1"/>
      <w:numFmt w:val="decimal"/>
      <w:lvlText w:val="%1)"/>
      <w:lvlJc w:val="left"/>
      <w:pPr>
        <w:ind w:left="1004" w:hanging="360"/>
      </w:pPr>
    </w:lvl>
    <w:lvl w:ilvl="1" w:tplc="FFFFFFFF">
      <w:start w:val="1"/>
      <w:numFmt w:val="lowerLetter"/>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0" w15:restartNumberingAfterBreak="0">
    <w:nsid w:val="66800821"/>
    <w:multiLevelType w:val="hybridMultilevel"/>
    <w:tmpl w:val="1A769414"/>
    <w:lvl w:ilvl="0" w:tplc="05BC5798">
      <w:start w:val="2"/>
      <w:numFmt w:val="decimal"/>
      <w:lvlText w:val="%1)"/>
      <w:lvlJc w:val="left"/>
      <w:pPr>
        <w:ind w:left="1287"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AF5367"/>
    <w:multiLevelType w:val="hybridMultilevel"/>
    <w:tmpl w:val="A342C8F6"/>
    <w:lvl w:ilvl="0" w:tplc="F75E5296">
      <w:start w:val="1"/>
      <w:numFmt w:val="decimal"/>
      <w:lvlText w:val="%1."/>
      <w:lvlJc w:val="left"/>
      <w:pPr>
        <w:ind w:left="770" w:hanging="360"/>
      </w:pPr>
      <w:rPr>
        <w:rFonts w:asciiTheme="minorHAnsi" w:hAnsiTheme="minorHAnsi" w:cstheme="minorHAnsi" w:hint="default"/>
        <w:b/>
        <w:i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42" w15:restartNumberingAfterBreak="0">
    <w:nsid w:val="6A434E9A"/>
    <w:multiLevelType w:val="multilevel"/>
    <w:tmpl w:val="5734C8DC"/>
    <w:styleLink w:val="WWNum2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15:restartNumberingAfterBreak="0">
    <w:nsid w:val="6A9A6D91"/>
    <w:multiLevelType w:val="hybridMultilevel"/>
    <w:tmpl w:val="F12A5A9C"/>
    <w:lvl w:ilvl="0" w:tplc="C0C0F86E">
      <w:start w:val="1"/>
      <w:numFmt w:val="decimal"/>
      <w:lvlText w:val="%1."/>
      <w:lvlJc w:val="left"/>
      <w:pPr>
        <w:ind w:left="4330" w:hanging="360"/>
      </w:pPr>
      <w:rPr>
        <w:rFonts w:ascii="Times New Roman" w:hAnsi="Times New Roman" w:cs="Times New Roman" w:hint="default"/>
      </w:rPr>
    </w:lvl>
    <w:lvl w:ilvl="1" w:tplc="04150019">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776AA7F6">
      <w:start w:val="1"/>
      <w:numFmt w:val="decimal"/>
      <w:lvlText w:val="%7."/>
      <w:lvlJc w:val="left"/>
      <w:pPr>
        <w:ind w:left="644" w:hanging="360"/>
      </w:pPr>
      <w:rPr>
        <w:rFonts w:asciiTheme="minorHAnsi" w:hAnsiTheme="minorHAnsi" w:cstheme="minorHAnsi" w:hint="default"/>
        <w:b w:val="0"/>
        <w:strike w:val="0"/>
        <w:sz w:val="24"/>
        <w:szCs w:val="24"/>
      </w:r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44" w15:restartNumberingAfterBreak="0">
    <w:nsid w:val="6ABD325E"/>
    <w:multiLevelType w:val="hybridMultilevel"/>
    <w:tmpl w:val="EDEE74A6"/>
    <w:lvl w:ilvl="0" w:tplc="2C1CB0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5" w15:restartNumberingAfterBreak="0">
    <w:nsid w:val="6C554C9E"/>
    <w:multiLevelType w:val="hybridMultilevel"/>
    <w:tmpl w:val="2408CDA4"/>
    <w:lvl w:ilvl="0" w:tplc="C18A6B96">
      <w:start w:val="1"/>
      <w:numFmt w:val="bullet"/>
      <w:pStyle w:val="Punktory"/>
      <w:lvlText w:val=""/>
      <w:lvlJc w:val="left"/>
      <w:pPr>
        <w:ind w:left="906" w:hanging="360"/>
      </w:pPr>
      <w:rPr>
        <w:rFonts w:ascii="Symbol" w:hAnsi="Symbol" w:hint="default"/>
        <w:b w:val="0"/>
        <w:strike w:val="0"/>
        <w:color w:val="auto"/>
      </w:rPr>
    </w:lvl>
    <w:lvl w:ilvl="1" w:tplc="04150003" w:tentative="1">
      <w:start w:val="1"/>
      <w:numFmt w:val="bullet"/>
      <w:lvlText w:val="o"/>
      <w:lvlJc w:val="left"/>
      <w:pPr>
        <w:ind w:left="1626" w:hanging="360"/>
      </w:pPr>
      <w:rPr>
        <w:rFonts w:ascii="Courier New" w:hAnsi="Courier New" w:cs="Courier New" w:hint="default"/>
      </w:rPr>
    </w:lvl>
    <w:lvl w:ilvl="2" w:tplc="04150005" w:tentative="1">
      <w:start w:val="1"/>
      <w:numFmt w:val="bullet"/>
      <w:lvlText w:val=""/>
      <w:lvlJc w:val="left"/>
      <w:pPr>
        <w:ind w:left="2346" w:hanging="360"/>
      </w:pPr>
      <w:rPr>
        <w:rFonts w:ascii="Wingdings" w:hAnsi="Wingdings" w:hint="default"/>
      </w:rPr>
    </w:lvl>
    <w:lvl w:ilvl="3" w:tplc="04150001" w:tentative="1">
      <w:start w:val="1"/>
      <w:numFmt w:val="bullet"/>
      <w:lvlText w:val=""/>
      <w:lvlJc w:val="left"/>
      <w:pPr>
        <w:ind w:left="3066" w:hanging="360"/>
      </w:pPr>
      <w:rPr>
        <w:rFonts w:ascii="Symbol" w:hAnsi="Symbol" w:hint="default"/>
      </w:rPr>
    </w:lvl>
    <w:lvl w:ilvl="4" w:tplc="04150003" w:tentative="1">
      <w:start w:val="1"/>
      <w:numFmt w:val="bullet"/>
      <w:lvlText w:val="o"/>
      <w:lvlJc w:val="left"/>
      <w:pPr>
        <w:ind w:left="3786" w:hanging="360"/>
      </w:pPr>
      <w:rPr>
        <w:rFonts w:ascii="Courier New" w:hAnsi="Courier New" w:cs="Courier New" w:hint="default"/>
      </w:rPr>
    </w:lvl>
    <w:lvl w:ilvl="5" w:tplc="04150005" w:tentative="1">
      <w:start w:val="1"/>
      <w:numFmt w:val="bullet"/>
      <w:lvlText w:val=""/>
      <w:lvlJc w:val="left"/>
      <w:pPr>
        <w:ind w:left="4506" w:hanging="360"/>
      </w:pPr>
      <w:rPr>
        <w:rFonts w:ascii="Wingdings" w:hAnsi="Wingdings" w:hint="default"/>
      </w:rPr>
    </w:lvl>
    <w:lvl w:ilvl="6" w:tplc="04150001" w:tentative="1">
      <w:start w:val="1"/>
      <w:numFmt w:val="bullet"/>
      <w:lvlText w:val=""/>
      <w:lvlJc w:val="left"/>
      <w:pPr>
        <w:ind w:left="5226" w:hanging="360"/>
      </w:pPr>
      <w:rPr>
        <w:rFonts w:ascii="Symbol" w:hAnsi="Symbol" w:hint="default"/>
      </w:rPr>
    </w:lvl>
    <w:lvl w:ilvl="7" w:tplc="04150003" w:tentative="1">
      <w:start w:val="1"/>
      <w:numFmt w:val="bullet"/>
      <w:lvlText w:val="o"/>
      <w:lvlJc w:val="left"/>
      <w:pPr>
        <w:ind w:left="5946" w:hanging="360"/>
      </w:pPr>
      <w:rPr>
        <w:rFonts w:ascii="Courier New" w:hAnsi="Courier New" w:cs="Courier New" w:hint="default"/>
      </w:rPr>
    </w:lvl>
    <w:lvl w:ilvl="8" w:tplc="04150005" w:tentative="1">
      <w:start w:val="1"/>
      <w:numFmt w:val="bullet"/>
      <w:lvlText w:val=""/>
      <w:lvlJc w:val="left"/>
      <w:pPr>
        <w:ind w:left="6666" w:hanging="360"/>
      </w:pPr>
      <w:rPr>
        <w:rFonts w:ascii="Wingdings" w:hAnsi="Wingdings" w:hint="default"/>
      </w:rPr>
    </w:lvl>
  </w:abstractNum>
  <w:abstractNum w:abstractNumId="146" w15:restartNumberingAfterBreak="0">
    <w:nsid w:val="6CE02245"/>
    <w:multiLevelType w:val="hybridMultilevel"/>
    <w:tmpl w:val="0B6EE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CF67118"/>
    <w:multiLevelType w:val="hybridMultilevel"/>
    <w:tmpl w:val="3B080ACC"/>
    <w:lvl w:ilvl="0" w:tplc="04150017">
      <w:start w:val="1"/>
      <w:numFmt w:val="lowerLetter"/>
      <w:lvlText w:val="%1)"/>
      <w:lvlJc w:val="left"/>
      <w:pPr>
        <w:ind w:left="1287" w:hanging="360"/>
      </w:pPr>
    </w:lvl>
    <w:lvl w:ilvl="1" w:tplc="04150017">
      <w:start w:val="1"/>
      <w:numFmt w:val="lowerLetter"/>
      <w:lvlText w:val="%2)"/>
      <w:lvlJc w:val="left"/>
      <w:pPr>
        <w:ind w:left="1287" w:hanging="360"/>
      </w:pPr>
    </w:lvl>
    <w:lvl w:ilvl="2" w:tplc="76368D52">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8" w15:restartNumberingAfterBreak="0">
    <w:nsid w:val="6EC53D65"/>
    <w:multiLevelType w:val="hybridMultilevel"/>
    <w:tmpl w:val="F52E7336"/>
    <w:name w:val="WW8Num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70000495"/>
    <w:multiLevelType w:val="hybridMultilevel"/>
    <w:tmpl w:val="FDF2D84E"/>
    <w:lvl w:ilvl="0" w:tplc="04150011">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70216063"/>
    <w:multiLevelType w:val="multilevel"/>
    <w:tmpl w:val="4BEC1D1A"/>
    <w:name w:val="WW8Num322"/>
    <w:lvl w:ilvl="0">
      <w:start w:val="1"/>
      <w:numFmt w:val="none"/>
      <w:lvlText w:val="4."/>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72031F09"/>
    <w:multiLevelType w:val="hybridMultilevel"/>
    <w:tmpl w:val="04C2E36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2" w15:restartNumberingAfterBreak="0">
    <w:nsid w:val="72130F49"/>
    <w:multiLevelType w:val="hybridMultilevel"/>
    <w:tmpl w:val="33245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2823076"/>
    <w:multiLevelType w:val="hybridMultilevel"/>
    <w:tmpl w:val="D062E3EE"/>
    <w:lvl w:ilvl="0" w:tplc="A446ACBC">
      <w:start w:val="1"/>
      <w:numFmt w:val="decimal"/>
      <w:pStyle w:val="Tytunagwka"/>
      <w:lvlText w:val="%1."/>
      <w:lvlJc w:val="left"/>
      <w:pPr>
        <w:ind w:left="786" w:hanging="360"/>
      </w:pPr>
      <w:rPr>
        <w:b w:val="0"/>
        <w:lang w:val="pl-PL"/>
      </w:rPr>
    </w:lvl>
    <w:lvl w:ilvl="1" w:tplc="5F2A529A">
      <w:start w:val="1"/>
      <w:numFmt w:val="decimal"/>
      <w:lvlText w:val="%2."/>
      <w:lvlJc w:val="left"/>
      <w:pPr>
        <w:ind w:left="360" w:hanging="360"/>
      </w:pPr>
      <w:rPr>
        <w:rFonts w:ascii="Tahoma" w:eastAsia="Times New Roman" w:hAnsi="Tahoma" w:cs="Tahoma"/>
        <w:b w:val="0"/>
      </w:rPr>
    </w:lvl>
    <w:lvl w:ilvl="2" w:tplc="7A6CDE70">
      <w:start w:val="2"/>
      <w:numFmt w:val="decimal"/>
      <w:lvlText w:val="%3)"/>
      <w:lvlJc w:val="left"/>
      <w:pPr>
        <w:ind w:left="2340" w:hanging="360"/>
      </w:pPr>
    </w:lvl>
    <w:lvl w:ilvl="3" w:tplc="41CA57F8">
      <w:start w:val="1"/>
      <w:numFmt w:val="decimal"/>
      <w:lvlText w:val="%4."/>
      <w:lvlJc w:val="left"/>
      <w:pPr>
        <w:ind w:left="2880" w:hanging="360"/>
      </w:pPr>
      <w:rPr>
        <w:b w:val="0"/>
      </w:rPr>
    </w:lvl>
    <w:lvl w:ilvl="4" w:tplc="C3AE8374">
      <w:start w:val="1"/>
      <w:numFmt w:val="upperRoman"/>
      <w:lvlText w:val="%5."/>
      <w:lvlJc w:val="right"/>
      <w:pPr>
        <w:ind w:left="3600" w:hanging="360"/>
      </w:pPr>
      <w:rPr>
        <w:b/>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729644AA"/>
    <w:multiLevelType w:val="multilevel"/>
    <w:tmpl w:val="E1E219C0"/>
    <w:styleLink w:val="WWNum5"/>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5" w15:restartNumberingAfterBreak="0">
    <w:nsid w:val="72F85218"/>
    <w:multiLevelType w:val="hybridMultilevel"/>
    <w:tmpl w:val="C7164280"/>
    <w:lvl w:ilvl="0" w:tplc="F75E5296">
      <w:start w:val="1"/>
      <w:numFmt w:val="decimal"/>
      <w:lvlText w:val="%1."/>
      <w:lvlJc w:val="left"/>
      <w:pPr>
        <w:ind w:left="770" w:hanging="360"/>
      </w:pPr>
      <w:rPr>
        <w:rFonts w:asciiTheme="minorHAnsi" w:hAnsiTheme="minorHAnsi" w:cstheme="minorHAnsi" w:hint="default"/>
        <w:b/>
        <w:i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56" w15:restartNumberingAfterBreak="0">
    <w:nsid w:val="73EA350C"/>
    <w:multiLevelType w:val="hybridMultilevel"/>
    <w:tmpl w:val="2ECA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4B9374D"/>
    <w:multiLevelType w:val="hybridMultilevel"/>
    <w:tmpl w:val="6E622DF0"/>
    <w:lvl w:ilvl="0" w:tplc="04150011">
      <w:start w:val="1"/>
      <w:numFmt w:val="decimal"/>
      <w:lvlText w:val="%1)"/>
      <w:lvlJc w:val="left"/>
      <w:pPr>
        <w:ind w:left="1044" w:hanging="360"/>
      </w:p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158" w15:restartNumberingAfterBreak="0">
    <w:nsid w:val="7518763B"/>
    <w:multiLevelType w:val="multilevel"/>
    <w:tmpl w:val="3EC446C2"/>
    <w:lvl w:ilvl="0">
      <w:start w:val="5"/>
      <w:numFmt w:val="decimal"/>
      <w:lvlText w:val="%1."/>
      <w:lvlJc w:val="left"/>
      <w:pPr>
        <w:tabs>
          <w:tab w:val="num" w:pos="5747"/>
        </w:tabs>
        <w:ind w:left="5747" w:hanging="360"/>
      </w:pPr>
      <w:rPr>
        <w:rFonts w:asciiTheme="minorHAnsi" w:hAnsiTheme="minorHAnsi" w:cstheme="minorHAnsi"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color w:val="auto"/>
        <w:sz w:val="22"/>
        <w:szCs w:val="22"/>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9" w15:restartNumberingAfterBreak="0">
    <w:nsid w:val="77CF1DDC"/>
    <w:multiLevelType w:val="hybridMultilevel"/>
    <w:tmpl w:val="A89E46EC"/>
    <w:name w:val="WW8Num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8651331"/>
    <w:multiLevelType w:val="hybridMultilevel"/>
    <w:tmpl w:val="4650C5BE"/>
    <w:lvl w:ilvl="0" w:tplc="826276F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7A5436A8"/>
    <w:multiLevelType w:val="multilevel"/>
    <w:tmpl w:val="0240D2BA"/>
    <w:styleLink w:val="WWNum16"/>
    <w:lvl w:ilvl="0">
      <w:numFmt w:val="bullet"/>
      <w:lvlText w:val="-"/>
      <w:lvlJc w:val="left"/>
      <w:pPr>
        <w:ind w:left="720" w:hanging="360"/>
      </w:pPr>
      <w:rPr>
        <w:rFonts w:ascii="Calibri" w:eastAsia="Calibri" w:hAnsi="Calibri" w:cs="Times New Roman" w:hint="default"/>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2" w15:restartNumberingAfterBreak="0">
    <w:nsid w:val="7B0B2A03"/>
    <w:multiLevelType w:val="hybridMultilevel"/>
    <w:tmpl w:val="8F74BEA4"/>
    <w:lvl w:ilvl="0" w:tplc="FFFFFFFF">
      <w:start w:val="1"/>
      <w:numFmt w:val="decimal"/>
      <w:lvlText w:val="%1)"/>
      <w:lvlJc w:val="left"/>
      <w:pPr>
        <w:ind w:left="1004" w:hanging="360"/>
      </w:pPr>
    </w:lvl>
    <w:lvl w:ilvl="1" w:tplc="FFFFFFFF">
      <w:start w:val="1"/>
      <w:numFmt w:val="lowerLetter"/>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3" w15:restartNumberingAfterBreak="0">
    <w:nsid w:val="7B4023D5"/>
    <w:multiLevelType w:val="hybridMultilevel"/>
    <w:tmpl w:val="39ACFCD8"/>
    <w:lvl w:ilvl="0" w:tplc="AC082A6C">
      <w:start w:val="1"/>
      <w:numFmt w:val="decimal"/>
      <w:lvlText w:val="%1."/>
      <w:lvlJc w:val="left"/>
      <w:pPr>
        <w:ind w:left="5397" w:hanging="360"/>
      </w:pPr>
      <w:rPr>
        <w:b w:val="0"/>
      </w:rPr>
    </w:lvl>
    <w:lvl w:ilvl="1" w:tplc="04150019" w:tentative="1">
      <w:start w:val="1"/>
      <w:numFmt w:val="lowerLetter"/>
      <w:lvlText w:val="%2."/>
      <w:lvlJc w:val="left"/>
      <w:pPr>
        <w:ind w:left="6117" w:hanging="360"/>
      </w:pPr>
    </w:lvl>
    <w:lvl w:ilvl="2" w:tplc="0415001B" w:tentative="1">
      <w:start w:val="1"/>
      <w:numFmt w:val="lowerRoman"/>
      <w:lvlText w:val="%3."/>
      <w:lvlJc w:val="right"/>
      <w:pPr>
        <w:ind w:left="6837" w:hanging="180"/>
      </w:pPr>
    </w:lvl>
    <w:lvl w:ilvl="3" w:tplc="0415000F" w:tentative="1">
      <w:start w:val="1"/>
      <w:numFmt w:val="decimal"/>
      <w:lvlText w:val="%4."/>
      <w:lvlJc w:val="left"/>
      <w:pPr>
        <w:ind w:left="7557" w:hanging="360"/>
      </w:pPr>
    </w:lvl>
    <w:lvl w:ilvl="4" w:tplc="04150019" w:tentative="1">
      <w:start w:val="1"/>
      <w:numFmt w:val="lowerLetter"/>
      <w:lvlText w:val="%5."/>
      <w:lvlJc w:val="left"/>
      <w:pPr>
        <w:ind w:left="8277" w:hanging="360"/>
      </w:pPr>
    </w:lvl>
    <w:lvl w:ilvl="5" w:tplc="0415001B" w:tentative="1">
      <w:start w:val="1"/>
      <w:numFmt w:val="lowerRoman"/>
      <w:lvlText w:val="%6."/>
      <w:lvlJc w:val="right"/>
      <w:pPr>
        <w:ind w:left="8997" w:hanging="180"/>
      </w:pPr>
    </w:lvl>
    <w:lvl w:ilvl="6" w:tplc="0415000F" w:tentative="1">
      <w:start w:val="1"/>
      <w:numFmt w:val="decimal"/>
      <w:lvlText w:val="%7."/>
      <w:lvlJc w:val="left"/>
      <w:pPr>
        <w:ind w:left="9717" w:hanging="360"/>
      </w:pPr>
    </w:lvl>
    <w:lvl w:ilvl="7" w:tplc="04150019" w:tentative="1">
      <w:start w:val="1"/>
      <w:numFmt w:val="lowerLetter"/>
      <w:lvlText w:val="%8."/>
      <w:lvlJc w:val="left"/>
      <w:pPr>
        <w:ind w:left="10437" w:hanging="360"/>
      </w:pPr>
    </w:lvl>
    <w:lvl w:ilvl="8" w:tplc="0415001B" w:tentative="1">
      <w:start w:val="1"/>
      <w:numFmt w:val="lowerRoman"/>
      <w:lvlText w:val="%9."/>
      <w:lvlJc w:val="right"/>
      <w:pPr>
        <w:ind w:left="11157" w:hanging="180"/>
      </w:pPr>
    </w:lvl>
  </w:abstractNum>
  <w:abstractNum w:abstractNumId="164" w15:restartNumberingAfterBreak="0">
    <w:nsid w:val="7CF46E16"/>
    <w:multiLevelType w:val="hybridMultilevel"/>
    <w:tmpl w:val="1D464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DA50672"/>
    <w:multiLevelType w:val="multilevel"/>
    <w:tmpl w:val="5F8608AC"/>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7DD24857"/>
    <w:multiLevelType w:val="hybridMultilevel"/>
    <w:tmpl w:val="E250DD7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7" w15:restartNumberingAfterBreak="0">
    <w:nsid w:val="7E777F79"/>
    <w:multiLevelType w:val="hybridMultilevel"/>
    <w:tmpl w:val="F9E46432"/>
    <w:lvl w:ilvl="0" w:tplc="FFFFFFFF">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7ED04F97"/>
    <w:multiLevelType w:val="multilevel"/>
    <w:tmpl w:val="4EB8815A"/>
    <w:styleLink w:val="WWNum13"/>
    <w:lvl w:ilvl="0">
      <w:start w:val="1"/>
      <w:numFmt w:val="decimal"/>
      <w:lvlText w:val="%1."/>
      <w:lvlJc w:val="left"/>
      <w:pPr>
        <w:ind w:left="1287" w:hanging="72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EEF6A40"/>
    <w:multiLevelType w:val="hybridMultilevel"/>
    <w:tmpl w:val="D9AC3B70"/>
    <w:lvl w:ilvl="0" w:tplc="49E67EAC">
      <w:start w:val="1"/>
      <w:numFmt w:val="bullet"/>
      <w:lvlRestart w:val="0"/>
      <w:pStyle w:val="H1ListBullet2"/>
      <w:lvlText w:val=""/>
      <w:lvlJc w:val="left"/>
      <w:pPr>
        <w:tabs>
          <w:tab w:val="num" w:pos="1282"/>
        </w:tabs>
        <w:ind w:left="1282" w:hanging="274"/>
      </w:pPr>
      <w:rPr>
        <w:rFonts w:ascii="Wingdings" w:hAnsi="Wingdings" w:hint="default"/>
        <w:b w:val="0"/>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FBE00DA"/>
    <w:multiLevelType w:val="hybridMultilevel"/>
    <w:tmpl w:val="66A08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FD14647"/>
    <w:multiLevelType w:val="hybridMultilevel"/>
    <w:tmpl w:val="F85A582C"/>
    <w:lvl w:ilvl="0" w:tplc="290648AA">
      <w:start w:val="1"/>
      <w:numFmt w:val="decimal"/>
      <w:lvlText w:val="%1."/>
      <w:lvlJc w:val="left"/>
      <w:pPr>
        <w:ind w:left="720" w:hanging="360"/>
      </w:pPr>
      <w:rPr>
        <w:rFonts w:cs="Times New Roman"/>
      </w:rPr>
    </w:lvl>
    <w:lvl w:ilvl="1" w:tplc="3856A314">
      <w:start w:val="1"/>
      <w:numFmt w:val="decimal"/>
      <w:lvlText w:val="%2"/>
      <w:lvlJc w:val="left"/>
      <w:pPr>
        <w:ind w:left="1440" w:hanging="360"/>
      </w:pPr>
      <w:rPr>
        <w:rFonts w:cs="Times New Roman"/>
      </w:rPr>
    </w:lvl>
    <w:lvl w:ilvl="2" w:tplc="53348BA2">
      <w:start w:val="1"/>
      <w:numFmt w:val="decimal"/>
      <w:lvlText w:val="%3)"/>
      <w:lvlJc w:val="left"/>
      <w:pPr>
        <w:ind w:left="2340" w:hanging="360"/>
      </w:pPr>
      <w:rPr>
        <w:rFonts w:cs="Times New Roman"/>
      </w:rPr>
    </w:lvl>
    <w:lvl w:ilvl="3" w:tplc="977010FE">
      <w:start w:val="1"/>
      <w:numFmt w:val="decimal"/>
      <w:lvlText w:val="%4."/>
      <w:lvlJc w:val="left"/>
      <w:pPr>
        <w:ind w:left="644" w:hanging="360"/>
      </w:pPr>
      <w:rPr>
        <w:rFonts w:cs="Times New Roman"/>
      </w:rPr>
    </w:lvl>
    <w:lvl w:ilvl="4" w:tplc="5B846194">
      <w:start w:val="2"/>
      <w:numFmt w:val="upperLetter"/>
      <w:lvlText w:val="%5."/>
      <w:lvlJc w:val="left"/>
      <w:pPr>
        <w:ind w:left="3600" w:hanging="360"/>
      </w:pPr>
    </w:lvl>
    <w:lvl w:ilvl="5" w:tplc="46B64284">
      <w:start w:val="1"/>
      <w:numFmt w:val="lowerRoman"/>
      <w:lvlText w:val="%6."/>
      <w:lvlJc w:val="right"/>
      <w:pPr>
        <w:ind w:left="4320" w:hanging="180"/>
      </w:pPr>
      <w:rPr>
        <w:rFonts w:cs="Times New Roman"/>
      </w:rPr>
    </w:lvl>
    <w:lvl w:ilvl="6" w:tplc="25D4A658">
      <w:start w:val="1"/>
      <w:numFmt w:val="decimal"/>
      <w:lvlText w:val="%7."/>
      <w:lvlJc w:val="left"/>
      <w:pPr>
        <w:ind w:left="5040" w:hanging="360"/>
      </w:pPr>
      <w:rPr>
        <w:rFonts w:cs="Times New Roman"/>
      </w:rPr>
    </w:lvl>
    <w:lvl w:ilvl="7" w:tplc="0FDA93F8">
      <w:start w:val="1"/>
      <w:numFmt w:val="lowerLetter"/>
      <w:lvlText w:val="%8."/>
      <w:lvlJc w:val="left"/>
      <w:pPr>
        <w:ind w:left="5760" w:hanging="360"/>
      </w:pPr>
      <w:rPr>
        <w:rFonts w:cs="Times New Roman"/>
      </w:rPr>
    </w:lvl>
    <w:lvl w:ilvl="8" w:tplc="3578CA8E">
      <w:start w:val="1"/>
      <w:numFmt w:val="lowerRoman"/>
      <w:lvlText w:val="%9."/>
      <w:lvlJc w:val="right"/>
      <w:pPr>
        <w:ind w:left="6480" w:hanging="180"/>
      </w:pPr>
      <w:rPr>
        <w:rFonts w:cs="Times New Roman"/>
      </w:rPr>
    </w:lvl>
  </w:abstractNum>
  <w:num w:numId="1">
    <w:abstractNumId w:val="130"/>
  </w:num>
  <w:num w:numId="2">
    <w:abstractNumId w:val="28"/>
  </w:num>
  <w:num w:numId="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09"/>
  </w:num>
  <w:num w:numId="6">
    <w:abstractNumId w:val="85"/>
  </w:num>
  <w:num w:numId="7">
    <w:abstractNumId w:val="67"/>
  </w:num>
  <w:num w:numId="8">
    <w:abstractNumId w:val="169"/>
  </w:num>
  <w:num w:numId="9">
    <w:abstractNumId w:val="143"/>
  </w:num>
  <w:num w:numId="10">
    <w:abstractNumId w:val="101"/>
  </w:num>
  <w:num w:numId="11">
    <w:abstractNumId w:val="154"/>
  </w:num>
  <w:num w:numId="12">
    <w:abstractNumId w:val="60"/>
  </w:num>
  <w:num w:numId="13">
    <w:abstractNumId w:val="168"/>
  </w:num>
  <w:num w:numId="14">
    <w:abstractNumId w:val="161"/>
  </w:num>
  <w:num w:numId="15">
    <w:abstractNumId w:val="71"/>
  </w:num>
  <w:num w:numId="16">
    <w:abstractNumId w:val="114"/>
  </w:num>
  <w:num w:numId="17">
    <w:abstractNumId w:val="27"/>
  </w:num>
  <w:num w:numId="18">
    <w:abstractNumId w:val="69"/>
  </w:num>
  <w:num w:numId="19">
    <w:abstractNumId w:val="124"/>
  </w:num>
  <w:num w:numId="20">
    <w:abstractNumId w:val="142"/>
  </w:num>
  <w:num w:numId="21">
    <w:abstractNumId w:val="66"/>
  </w:num>
  <w:num w:numId="22">
    <w:abstractNumId w:val="65"/>
  </w:num>
  <w:num w:numId="23">
    <w:abstractNumId w:val="83"/>
  </w:num>
  <w:num w:numId="24">
    <w:abstractNumId w:val="88"/>
  </w:num>
  <w:num w:numId="25">
    <w:abstractNumId w:val="15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8"/>
  </w:num>
  <w:num w:numId="27">
    <w:abstractNumId w:val="77"/>
  </w:num>
  <w:num w:numId="28">
    <w:abstractNumId w:val="163"/>
  </w:num>
  <w:num w:numId="29">
    <w:abstractNumId w:val="41"/>
  </w:num>
  <w:num w:numId="30">
    <w:abstractNumId w:val="42"/>
  </w:num>
  <w:num w:numId="31">
    <w:abstractNumId w:val="128"/>
  </w:num>
  <w:num w:numId="32">
    <w:abstractNumId w:val="62"/>
  </w:num>
  <w:num w:numId="33">
    <w:abstractNumId w:val="122"/>
  </w:num>
  <w:num w:numId="34">
    <w:abstractNumId w:val="44"/>
  </w:num>
  <w:num w:numId="35">
    <w:abstractNumId w:val="73"/>
  </w:num>
  <w:num w:numId="36">
    <w:abstractNumId w:val="125"/>
  </w:num>
  <w:num w:numId="37">
    <w:abstractNumId w:val="19"/>
  </w:num>
  <w:num w:numId="38">
    <w:abstractNumId w:val="129"/>
  </w:num>
  <w:num w:numId="39">
    <w:abstractNumId w:val="48"/>
  </w:num>
  <w:num w:numId="40">
    <w:abstractNumId w:val="97"/>
  </w:num>
  <w:num w:numId="41">
    <w:abstractNumId w:val="72"/>
  </w:num>
  <w:num w:numId="42">
    <w:abstractNumId w:val="92"/>
  </w:num>
  <w:num w:numId="43">
    <w:abstractNumId w:val="105"/>
  </w:num>
  <w:num w:numId="44">
    <w:abstractNumId w:val="135"/>
  </w:num>
  <w:num w:numId="45">
    <w:abstractNumId w:val="164"/>
  </w:num>
  <w:num w:numId="46">
    <w:abstractNumId w:val="87"/>
  </w:num>
  <w:num w:numId="47">
    <w:abstractNumId w:val="166"/>
  </w:num>
  <w:num w:numId="48">
    <w:abstractNumId w:val="155"/>
  </w:num>
  <w:num w:numId="49">
    <w:abstractNumId w:val="127"/>
  </w:num>
  <w:num w:numId="50">
    <w:abstractNumId w:val="145"/>
  </w:num>
  <w:num w:numId="51">
    <w:abstractNumId w:val="158"/>
  </w:num>
  <w:num w:numId="52">
    <w:abstractNumId w:val="144"/>
  </w:num>
  <w:num w:numId="53">
    <w:abstractNumId w:val="113"/>
  </w:num>
  <w:num w:numId="54">
    <w:abstractNumId w:val="43"/>
  </w:num>
  <w:num w:numId="5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1"/>
  </w:num>
  <w:num w:numId="57">
    <w:abstractNumId w:val="79"/>
  </w:num>
  <w:num w:numId="58">
    <w:abstractNumId w:val="131"/>
  </w:num>
  <w:num w:numId="59">
    <w:abstractNumId w:val="149"/>
  </w:num>
  <w:num w:numId="60">
    <w:abstractNumId w:val="45"/>
  </w:num>
  <w:num w:numId="61">
    <w:abstractNumId w:val="64"/>
  </w:num>
  <w:num w:numId="62">
    <w:abstractNumId w:val="46"/>
  </w:num>
  <w:num w:numId="63">
    <w:abstractNumId w:val="84"/>
  </w:num>
  <w:num w:numId="64">
    <w:abstractNumId w:val="99"/>
  </w:num>
  <w:num w:numId="65">
    <w:abstractNumId w:val="132"/>
  </w:num>
  <w:num w:numId="66">
    <w:abstractNumId w:val="103"/>
  </w:num>
  <w:num w:numId="67">
    <w:abstractNumId w:val="58"/>
  </w:num>
  <w:num w:numId="68">
    <w:abstractNumId w:val="86"/>
  </w:num>
  <w:num w:numId="69">
    <w:abstractNumId w:val="75"/>
  </w:num>
  <w:num w:numId="70">
    <w:abstractNumId w:val="23"/>
  </w:num>
  <w:num w:numId="71">
    <w:abstractNumId w:val="33"/>
  </w:num>
  <w:num w:numId="72">
    <w:abstractNumId w:val="47"/>
  </w:num>
  <w:num w:numId="73">
    <w:abstractNumId w:val="89"/>
  </w:num>
  <w:num w:numId="74">
    <w:abstractNumId w:val="140"/>
  </w:num>
  <w:num w:numId="75">
    <w:abstractNumId w:val="100"/>
  </w:num>
  <w:num w:numId="76">
    <w:abstractNumId w:val="25"/>
  </w:num>
  <w:num w:numId="77">
    <w:abstractNumId w:val="146"/>
  </w:num>
  <w:num w:numId="78">
    <w:abstractNumId w:val="76"/>
  </w:num>
  <w:num w:numId="79">
    <w:abstractNumId w:val="96"/>
  </w:num>
  <w:num w:numId="80">
    <w:abstractNumId w:val="70"/>
  </w:num>
  <w:num w:numId="81">
    <w:abstractNumId w:val="167"/>
  </w:num>
  <w:num w:numId="82">
    <w:abstractNumId w:val="31"/>
  </w:num>
  <w:num w:numId="83">
    <w:abstractNumId w:val="39"/>
  </w:num>
  <w:num w:numId="84">
    <w:abstractNumId w:val="56"/>
  </w:num>
  <w:num w:numId="85">
    <w:abstractNumId w:val="52"/>
  </w:num>
  <w:num w:numId="86">
    <w:abstractNumId w:val="34"/>
  </w:num>
  <w:num w:numId="87">
    <w:abstractNumId w:val="156"/>
  </w:num>
  <w:num w:numId="88">
    <w:abstractNumId w:val="152"/>
  </w:num>
  <w:num w:numId="89">
    <w:abstractNumId w:val="170"/>
  </w:num>
  <w:num w:numId="90">
    <w:abstractNumId w:val="117"/>
  </w:num>
  <w:num w:numId="91">
    <w:abstractNumId w:val="90"/>
  </w:num>
  <w:num w:numId="92">
    <w:abstractNumId w:val="20"/>
  </w:num>
  <w:num w:numId="93">
    <w:abstractNumId w:val="53"/>
  </w:num>
  <w:num w:numId="94">
    <w:abstractNumId w:val="51"/>
  </w:num>
  <w:num w:numId="95">
    <w:abstractNumId w:val="78"/>
  </w:num>
  <w:num w:numId="96">
    <w:abstractNumId w:val="40"/>
  </w:num>
  <w:num w:numId="97">
    <w:abstractNumId w:val="120"/>
  </w:num>
  <w:num w:numId="98">
    <w:abstractNumId w:val="123"/>
  </w:num>
  <w:num w:numId="99">
    <w:abstractNumId w:val="82"/>
  </w:num>
  <w:num w:numId="100">
    <w:abstractNumId w:val="157"/>
  </w:num>
  <w:num w:numId="101">
    <w:abstractNumId w:val="137"/>
  </w:num>
  <w:num w:numId="102">
    <w:abstractNumId w:val="26"/>
  </w:num>
  <w:num w:numId="103">
    <w:abstractNumId w:val="35"/>
  </w:num>
  <w:num w:numId="104">
    <w:abstractNumId w:val="80"/>
  </w:num>
  <w:num w:numId="105">
    <w:abstractNumId w:val="147"/>
  </w:num>
  <w:num w:numId="106">
    <w:abstractNumId w:val="111"/>
  </w:num>
  <w:num w:numId="107">
    <w:abstractNumId w:val="139"/>
  </w:num>
  <w:num w:numId="108">
    <w:abstractNumId w:val="95"/>
  </w:num>
  <w:num w:numId="109">
    <w:abstractNumId w:val="112"/>
  </w:num>
  <w:num w:numId="110">
    <w:abstractNumId w:val="94"/>
  </w:num>
  <w:num w:numId="111">
    <w:abstractNumId w:val="93"/>
  </w:num>
  <w:num w:numId="112">
    <w:abstractNumId w:val="55"/>
  </w:num>
  <w:num w:numId="113">
    <w:abstractNumId w:val="106"/>
  </w:num>
  <w:num w:numId="114">
    <w:abstractNumId w:val="136"/>
  </w:num>
  <w:num w:numId="115">
    <w:abstractNumId w:val="22"/>
  </w:num>
  <w:num w:numId="11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2"/>
  </w:num>
  <w:num w:numId="119">
    <w:abstractNumId w:val="61"/>
  </w:num>
  <w:num w:numId="120">
    <w:abstractNumId w:val="104"/>
  </w:num>
  <w:num w:numId="1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4"/>
  </w:num>
  <w:num w:numId="126">
    <w:abstractNumId w:val="138"/>
  </w:num>
  <w:num w:numId="127">
    <w:abstractNumId w:val="18"/>
  </w:num>
  <w:num w:numId="128">
    <w:abstractNumId w:val="72"/>
    <w:lvlOverride w:ilvl="0">
      <w:startOverride w:val="1"/>
    </w:lvlOverride>
    <w:lvlOverride w:ilvl="1"/>
    <w:lvlOverride w:ilvl="2"/>
    <w:lvlOverride w:ilvl="3"/>
    <w:lvlOverride w:ilvl="4"/>
    <w:lvlOverride w:ilvl="5"/>
    <w:lvlOverride w:ilvl="6"/>
    <w:lvlOverride w:ilvl="7"/>
    <w:lvlOverride w:ilvl="8"/>
  </w:num>
  <w:num w:numId="129">
    <w:abstractNumId w:val="141"/>
  </w:num>
  <w:num w:numId="130">
    <w:abstractNumId w:val="133"/>
  </w:num>
  <w:num w:numId="131">
    <w:abstractNumId w:val="32"/>
  </w:num>
  <w:num w:numId="132">
    <w:abstractNumId w:val="50"/>
  </w:num>
  <w:num w:numId="133">
    <w:abstractNumId w:val="5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4950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FD"/>
    <w:rsid w:val="00000787"/>
    <w:rsid w:val="000008F1"/>
    <w:rsid w:val="00001E96"/>
    <w:rsid w:val="000027D0"/>
    <w:rsid w:val="00002A82"/>
    <w:rsid w:val="00003153"/>
    <w:rsid w:val="0000362D"/>
    <w:rsid w:val="00003EEC"/>
    <w:rsid w:val="000048AC"/>
    <w:rsid w:val="00004A6F"/>
    <w:rsid w:val="000050DC"/>
    <w:rsid w:val="0000517D"/>
    <w:rsid w:val="000055A1"/>
    <w:rsid w:val="00005C4B"/>
    <w:rsid w:val="000063B6"/>
    <w:rsid w:val="00006696"/>
    <w:rsid w:val="0000678D"/>
    <w:rsid w:val="00007E52"/>
    <w:rsid w:val="00010554"/>
    <w:rsid w:val="00010752"/>
    <w:rsid w:val="00010C21"/>
    <w:rsid w:val="000111EB"/>
    <w:rsid w:val="00011284"/>
    <w:rsid w:val="00011530"/>
    <w:rsid w:val="0001195A"/>
    <w:rsid w:val="00011AA4"/>
    <w:rsid w:val="0001272D"/>
    <w:rsid w:val="000130AE"/>
    <w:rsid w:val="00013177"/>
    <w:rsid w:val="00013C8E"/>
    <w:rsid w:val="00013E83"/>
    <w:rsid w:val="00014536"/>
    <w:rsid w:val="00014962"/>
    <w:rsid w:val="00014BAE"/>
    <w:rsid w:val="000154D4"/>
    <w:rsid w:val="000157C0"/>
    <w:rsid w:val="00015BCB"/>
    <w:rsid w:val="00015E23"/>
    <w:rsid w:val="0001614E"/>
    <w:rsid w:val="00016391"/>
    <w:rsid w:val="00016495"/>
    <w:rsid w:val="0001683D"/>
    <w:rsid w:val="00016CC8"/>
    <w:rsid w:val="00017196"/>
    <w:rsid w:val="000200EC"/>
    <w:rsid w:val="00020E89"/>
    <w:rsid w:val="00021068"/>
    <w:rsid w:val="000217D4"/>
    <w:rsid w:val="00021B35"/>
    <w:rsid w:val="00021FE6"/>
    <w:rsid w:val="00023072"/>
    <w:rsid w:val="0002309B"/>
    <w:rsid w:val="00023FE6"/>
    <w:rsid w:val="00023FFA"/>
    <w:rsid w:val="000244C1"/>
    <w:rsid w:val="00024757"/>
    <w:rsid w:val="00024EA3"/>
    <w:rsid w:val="00024F82"/>
    <w:rsid w:val="000254F9"/>
    <w:rsid w:val="000255A3"/>
    <w:rsid w:val="00025609"/>
    <w:rsid w:val="0002583F"/>
    <w:rsid w:val="00025B45"/>
    <w:rsid w:val="000261EF"/>
    <w:rsid w:val="00026380"/>
    <w:rsid w:val="00026895"/>
    <w:rsid w:val="0002708E"/>
    <w:rsid w:val="00027130"/>
    <w:rsid w:val="000272A6"/>
    <w:rsid w:val="00030938"/>
    <w:rsid w:val="00030982"/>
    <w:rsid w:val="00030EAF"/>
    <w:rsid w:val="0003101C"/>
    <w:rsid w:val="00031212"/>
    <w:rsid w:val="00031C3A"/>
    <w:rsid w:val="00032CB3"/>
    <w:rsid w:val="00032DFA"/>
    <w:rsid w:val="000336E1"/>
    <w:rsid w:val="00033FBE"/>
    <w:rsid w:val="0003452B"/>
    <w:rsid w:val="000347F2"/>
    <w:rsid w:val="00034DC9"/>
    <w:rsid w:val="00034EC1"/>
    <w:rsid w:val="00034F45"/>
    <w:rsid w:val="00035420"/>
    <w:rsid w:val="0003668F"/>
    <w:rsid w:val="000367AA"/>
    <w:rsid w:val="0003736D"/>
    <w:rsid w:val="0003761C"/>
    <w:rsid w:val="00040481"/>
    <w:rsid w:val="00040A28"/>
    <w:rsid w:val="00040AB8"/>
    <w:rsid w:val="00041134"/>
    <w:rsid w:val="00041C8B"/>
    <w:rsid w:val="000422B1"/>
    <w:rsid w:val="0004289F"/>
    <w:rsid w:val="00042D03"/>
    <w:rsid w:val="00042E66"/>
    <w:rsid w:val="000435CA"/>
    <w:rsid w:val="00043B20"/>
    <w:rsid w:val="00044695"/>
    <w:rsid w:val="00044D2F"/>
    <w:rsid w:val="000450B0"/>
    <w:rsid w:val="000455B7"/>
    <w:rsid w:val="00045856"/>
    <w:rsid w:val="00045875"/>
    <w:rsid w:val="000458DC"/>
    <w:rsid w:val="00045AA8"/>
    <w:rsid w:val="00045FDE"/>
    <w:rsid w:val="00046335"/>
    <w:rsid w:val="00046537"/>
    <w:rsid w:val="000465C9"/>
    <w:rsid w:val="00046600"/>
    <w:rsid w:val="000469D4"/>
    <w:rsid w:val="00046D55"/>
    <w:rsid w:val="00050A2B"/>
    <w:rsid w:val="0005127B"/>
    <w:rsid w:val="000517D1"/>
    <w:rsid w:val="0005182B"/>
    <w:rsid w:val="00051BD5"/>
    <w:rsid w:val="00052999"/>
    <w:rsid w:val="00053A15"/>
    <w:rsid w:val="00053BE5"/>
    <w:rsid w:val="00053D55"/>
    <w:rsid w:val="00053E1D"/>
    <w:rsid w:val="0005405A"/>
    <w:rsid w:val="00054154"/>
    <w:rsid w:val="00055385"/>
    <w:rsid w:val="0005557D"/>
    <w:rsid w:val="00056249"/>
    <w:rsid w:val="000568DA"/>
    <w:rsid w:val="00056A1B"/>
    <w:rsid w:val="000603E8"/>
    <w:rsid w:val="00060A3E"/>
    <w:rsid w:val="00060BEB"/>
    <w:rsid w:val="00062409"/>
    <w:rsid w:val="00062522"/>
    <w:rsid w:val="000628ED"/>
    <w:rsid w:val="00062A8F"/>
    <w:rsid w:val="00062FBF"/>
    <w:rsid w:val="00063098"/>
    <w:rsid w:val="000634CE"/>
    <w:rsid w:val="00063807"/>
    <w:rsid w:val="00063F4C"/>
    <w:rsid w:val="00064025"/>
    <w:rsid w:val="000643F5"/>
    <w:rsid w:val="00064B48"/>
    <w:rsid w:val="0006527E"/>
    <w:rsid w:val="00065C30"/>
    <w:rsid w:val="00066161"/>
    <w:rsid w:val="000664BC"/>
    <w:rsid w:val="00066B7E"/>
    <w:rsid w:val="00067271"/>
    <w:rsid w:val="00067276"/>
    <w:rsid w:val="0006774D"/>
    <w:rsid w:val="00067C5B"/>
    <w:rsid w:val="00067CDB"/>
    <w:rsid w:val="00070509"/>
    <w:rsid w:val="00070577"/>
    <w:rsid w:val="00070C05"/>
    <w:rsid w:val="00070E56"/>
    <w:rsid w:val="0007247C"/>
    <w:rsid w:val="00072BA9"/>
    <w:rsid w:val="00072BB7"/>
    <w:rsid w:val="00072BEC"/>
    <w:rsid w:val="00073323"/>
    <w:rsid w:val="00073396"/>
    <w:rsid w:val="00073627"/>
    <w:rsid w:val="00073832"/>
    <w:rsid w:val="000740FE"/>
    <w:rsid w:val="00074933"/>
    <w:rsid w:val="00075362"/>
    <w:rsid w:val="000755EA"/>
    <w:rsid w:val="000758AF"/>
    <w:rsid w:val="00075992"/>
    <w:rsid w:val="000763A2"/>
    <w:rsid w:val="0007647C"/>
    <w:rsid w:val="00076BB7"/>
    <w:rsid w:val="00077071"/>
    <w:rsid w:val="0007715C"/>
    <w:rsid w:val="00077529"/>
    <w:rsid w:val="00077965"/>
    <w:rsid w:val="00077F23"/>
    <w:rsid w:val="00080BFC"/>
    <w:rsid w:val="00080C69"/>
    <w:rsid w:val="000810EB"/>
    <w:rsid w:val="000812DD"/>
    <w:rsid w:val="00081462"/>
    <w:rsid w:val="0008166E"/>
    <w:rsid w:val="00081829"/>
    <w:rsid w:val="00081841"/>
    <w:rsid w:val="00081D9C"/>
    <w:rsid w:val="0008208B"/>
    <w:rsid w:val="0008222A"/>
    <w:rsid w:val="000829AC"/>
    <w:rsid w:val="0008384D"/>
    <w:rsid w:val="00083B17"/>
    <w:rsid w:val="00083DA8"/>
    <w:rsid w:val="000841B0"/>
    <w:rsid w:val="0008432F"/>
    <w:rsid w:val="00084854"/>
    <w:rsid w:val="00084E82"/>
    <w:rsid w:val="00085883"/>
    <w:rsid w:val="0008641E"/>
    <w:rsid w:val="000865FB"/>
    <w:rsid w:val="00086AB7"/>
    <w:rsid w:val="00087083"/>
    <w:rsid w:val="000902E8"/>
    <w:rsid w:val="000904AF"/>
    <w:rsid w:val="000910E9"/>
    <w:rsid w:val="00091936"/>
    <w:rsid w:val="00091C96"/>
    <w:rsid w:val="00091E3B"/>
    <w:rsid w:val="000937D2"/>
    <w:rsid w:val="00093B3F"/>
    <w:rsid w:val="00093CBA"/>
    <w:rsid w:val="0009454D"/>
    <w:rsid w:val="000949F1"/>
    <w:rsid w:val="00094B2A"/>
    <w:rsid w:val="00094E0D"/>
    <w:rsid w:val="000950B1"/>
    <w:rsid w:val="00095164"/>
    <w:rsid w:val="0009523A"/>
    <w:rsid w:val="000955DC"/>
    <w:rsid w:val="0009626F"/>
    <w:rsid w:val="00097114"/>
    <w:rsid w:val="00097356"/>
    <w:rsid w:val="00097716"/>
    <w:rsid w:val="00097B4A"/>
    <w:rsid w:val="000A1589"/>
    <w:rsid w:val="000A16CB"/>
    <w:rsid w:val="000A183A"/>
    <w:rsid w:val="000A2277"/>
    <w:rsid w:val="000A2826"/>
    <w:rsid w:val="000A37E6"/>
    <w:rsid w:val="000A396D"/>
    <w:rsid w:val="000A3C28"/>
    <w:rsid w:val="000A3F40"/>
    <w:rsid w:val="000A3FC3"/>
    <w:rsid w:val="000A4955"/>
    <w:rsid w:val="000A4EF2"/>
    <w:rsid w:val="000A52C2"/>
    <w:rsid w:val="000A5655"/>
    <w:rsid w:val="000A594E"/>
    <w:rsid w:val="000A5D07"/>
    <w:rsid w:val="000A5D51"/>
    <w:rsid w:val="000A5F4A"/>
    <w:rsid w:val="000A618A"/>
    <w:rsid w:val="000A65BE"/>
    <w:rsid w:val="000A71C2"/>
    <w:rsid w:val="000A7643"/>
    <w:rsid w:val="000A76CF"/>
    <w:rsid w:val="000A7772"/>
    <w:rsid w:val="000A7A8C"/>
    <w:rsid w:val="000A7DE0"/>
    <w:rsid w:val="000B047C"/>
    <w:rsid w:val="000B05ED"/>
    <w:rsid w:val="000B07A3"/>
    <w:rsid w:val="000B09B5"/>
    <w:rsid w:val="000B0AB4"/>
    <w:rsid w:val="000B0B7F"/>
    <w:rsid w:val="000B0B8F"/>
    <w:rsid w:val="000B0EF7"/>
    <w:rsid w:val="000B1143"/>
    <w:rsid w:val="000B225B"/>
    <w:rsid w:val="000B2577"/>
    <w:rsid w:val="000B2826"/>
    <w:rsid w:val="000B282C"/>
    <w:rsid w:val="000B2F43"/>
    <w:rsid w:val="000B2F8C"/>
    <w:rsid w:val="000B305C"/>
    <w:rsid w:val="000B30CA"/>
    <w:rsid w:val="000B395E"/>
    <w:rsid w:val="000B492C"/>
    <w:rsid w:val="000B4C0A"/>
    <w:rsid w:val="000B4EAF"/>
    <w:rsid w:val="000B5853"/>
    <w:rsid w:val="000B609A"/>
    <w:rsid w:val="000B617C"/>
    <w:rsid w:val="000B73EC"/>
    <w:rsid w:val="000B768A"/>
    <w:rsid w:val="000B7990"/>
    <w:rsid w:val="000B7B68"/>
    <w:rsid w:val="000B7E3F"/>
    <w:rsid w:val="000B7EB3"/>
    <w:rsid w:val="000C02DC"/>
    <w:rsid w:val="000C0515"/>
    <w:rsid w:val="000C056D"/>
    <w:rsid w:val="000C0587"/>
    <w:rsid w:val="000C0797"/>
    <w:rsid w:val="000C13F6"/>
    <w:rsid w:val="000C156B"/>
    <w:rsid w:val="000C15DE"/>
    <w:rsid w:val="000C1C80"/>
    <w:rsid w:val="000C1CA8"/>
    <w:rsid w:val="000C20B4"/>
    <w:rsid w:val="000C2C13"/>
    <w:rsid w:val="000C2C31"/>
    <w:rsid w:val="000C2C93"/>
    <w:rsid w:val="000C3553"/>
    <w:rsid w:val="000C3869"/>
    <w:rsid w:val="000C3B5B"/>
    <w:rsid w:val="000C3E83"/>
    <w:rsid w:val="000C4201"/>
    <w:rsid w:val="000C4559"/>
    <w:rsid w:val="000C492D"/>
    <w:rsid w:val="000C57A4"/>
    <w:rsid w:val="000C582C"/>
    <w:rsid w:val="000C6099"/>
    <w:rsid w:val="000C60B6"/>
    <w:rsid w:val="000C6BB1"/>
    <w:rsid w:val="000C6D71"/>
    <w:rsid w:val="000C70CC"/>
    <w:rsid w:val="000C7216"/>
    <w:rsid w:val="000C778F"/>
    <w:rsid w:val="000C7848"/>
    <w:rsid w:val="000D074B"/>
    <w:rsid w:val="000D0C07"/>
    <w:rsid w:val="000D0EEC"/>
    <w:rsid w:val="000D1162"/>
    <w:rsid w:val="000D1283"/>
    <w:rsid w:val="000D185E"/>
    <w:rsid w:val="000D1BFD"/>
    <w:rsid w:val="000D2550"/>
    <w:rsid w:val="000D26F9"/>
    <w:rsid w:val="000D283F"/>
    <w:rsid w:val="000D3FF1"/>
    <w:rsid w:val="000D4438"/>
    <w:rsid w:val="000D4668"/>
    <w:rsid w:val="000D4C98"/>
    <w:rsid w:val="000D4E8D"/>
    <w:rsid w:val="000D52B4"/>
    <w:rsid w:val="000D5A7B"/>
    <w:rsid w:val="000D5F4C"/>
    <w:rsid w:val="000D600A"/>
    <w:rsid w:val="000D620A"/>
    <w:rsid w:val="000D6DAD"/>
    <w:rsid w:val="000D6F56"/>
    <w:rsid w:val="000D6F63"/>
    <w:rsid w:val="000D7B77"/>
    <w:rsid w:val="000D7D87"/>
    <w:rsid w:val="000E016B"/>
    <w:rsid w:val="000E03E1"/>
    <w:rsid w:val="000E088B"/>
    <w:rsid w:val="000E0928"/>
    <w:rsid w:val="000E0B98"/>
    <w:rsid w:val="000E0BE1"/>
    <w:rsid w:val="000E10DF"/>
    <w:rsid w:val="000E134A"/>
    <w:rsid w:val="000E170B"/>
    <w:rsid w:val="000E17E8"/>
    <w:rsid w:val="000E1B29"/>
    <w:rsid w:val="000E1DEC"/>
    <w:rsid w:val="000E2551"/>
    <w:rsid w:val="000E2CBA"/>
    <w:rsid w:val="000E2FC2"/>
    <w:rsid w:val="000E3675"/>
    <w:rsid w:val="000E391E"/>
    <w:rsid w:val="000E3FCF"/>
    <w:rsid w:val="000E47CF"/>
    <w:rsid w:val="000E498A"/>
    <w:rsid w:val="000E55AD"/>
    <w:rsid w:val="000E5762"/>
    <w:rsid w:val="000E6286"/>
    <w:rsid w:val="000E6A0D"/>
    <w:rsid w:val="000E6C42"/>
    <w:rsid w:val="000F01D7"/>
    <w:rsid w:val="000F0BBC"/>
    <w:rsid w:val="000F100A"/>
    <w:rsid w:val="000F15AE"/>
    <w:rsid w:val="000F1AEB"/>
    <w:rsid w:val="000F1DDF"/>
    <w:rsid w:val="000F2385"/>
    <w:rsid w:val="000F2624"/>
    <w:rsid w:val="000F2B5A"/>
    <w:rsid w:val="000F2CF9"/>
    <w:rsid w:val="000F3402"/>
    <w:rsid w:val="000F3F3D"/>
    <w:rsid w:val="000F462C"/>
    <w:rsid w:val="000F4CB0"/>
    <w:rsid w:val="000F52E6"/>
    <w:rsid w:val="000F58FD"/>
    <w:rsid w:val="000F5AF8"/>
    <w:rsid w:val="000F5E05"/>
    <w:rsid w:val="000F652C"/>
    <w:rsid w:val="000F7807"/>
    <w:rsid w:val="000F79D0"/>
    <w:rsid w:val="000F7C80"/>
    <w:rsid w:val="000F7CF1"/>
    <w:rsid w:val="000F7E40"/>
    <w:rsid w:val="000F7F03"/>
    <w:rsid w:val="00100240"/>
    <w:rsid w:val="001003EE"/>
    <w:rsid w:val="00100742"/>
    <w:rsid w:val="00100901"/>
    <w:rsid w:val="00101106"/>
    <w:rsid w:val="001014E9"/>
    <w:rsid w:val="001015E0"/>
    <w:rsid w:val="0010180D"/>
    <w:rsid w:val="001019A6"/>
    <w:rsid w:val="0010209A"/>
    <w:rsid w:val="001025FC"/>
    <w:rsid w:val="00102C57"/>
    <w:rsid w:val="0010312A"/>
    <w:rsid w:val="001037C2"/>
    <w:rsid w:val="00104383"/>
    <w:rsid w:val="0010438C"/>
    <w:rsid w:val="001045F3"/>
    <w:rsid w:val="00104BEB"/>
    <w:rsid w:val="0010537F"/>
    <w:rsid w:val="0010545D"/>
    <w:rsid w:val="00105727"/>
    <w:rsid w:val="00105764"/>
    <w:rsid w:val="0010647D"/>
    <w:rsid w:val="00106C1B"/>
    <w:rsid w:val="00106D08"/>
    <w:rsid w:val="00106D30"/>
    <w:rsid w:val="00106DF2"/>
    <w:rsid w:val="0010701C"/>
    <w:rsid w:val="00107360"/>
    <w:rsid w:val="0010768C"/>
    <w:rsid w:val="00107CA4"/>
    <w:rsid w:val="001103BA"/>
    <w:rsid w:val="00110E80"/>
    <w:rsid w:val="00110F4F"/>
    <w:rsid w:val="00111834"/>
    <w:rsid w:val="00111BC6"/>
    <w:rsid w:val="001122BC"/>
    <w:rsid w:val="00112375"/>
    <w:rsid w:val="00112E54"/>
    <w:rsid w:val="00112EA1"/>
    <w:rsid w:val="001132E7"/>
    <w:rsid w:val="001133DA"/>
    <w:rsid w:val="001137D3"/>
    <w:rsid w:val="00113881"/>
    <w:rsid w:val="00113956"/>
    <w:rsid w:val="00114606"/>
    <w:rsid w:val="001146FF"/>
    <w:rsid w:val="00114F2F"/>
    <w:rsid w:val="00115F7F"/>
    <w:rsid w:val="00115FEF"/>
    <w:rsid w:val="00116B07"/>
    <w:rsid w:val="001173C4"/>
    <w:rsid w:val="0011744D"/>
    <w:rsid w:val="00117B4E"/>
    <w:rsid w:val="00121211"/>
    <w:rsid w:val="00121EE3"/>
    <w:rsid w:val="00121FB4"/>
    <w:rsid w:val="0012221B"/>
    <w:rsid w:val="0012225F"/>
    <w:rsid w:val="00122740"/>
    <w:rsid w:val="001228BE"/>
    <w:rsid w:val="001228D0"/>
    <w:rsid w:val="00122C61"/>
    <w:rsid w:val="00123B31"/>
    <w:rsid w:val="00124A83"/>
    <w:rsid w:val="0012532F"/>
    <w:rsid w:val="00125450"/>
    <w:rsid w:val="00125D4B"/>
    <w:rsid w:val="00127462"/>
    <w:rsid w:val="0012780F"/>
    <w:rsid w:val="001279D7"/>
    <w:rsid w:val="00127D21"/>
    <w:rsid w:val="00127E8B"/>
    <w:rsid w:val="0013021B"/>
    <w:rsid w:val="0013127E"/>
    <w:rsid w:val="001318FD"/>
    <w:rsid w:val="00132A02"/>
    <w:rsid w:val="00133FAD"/>
    <w:rsid w:val="001347C6"/>
    <w:rsid w:val="00135382"/>
    <w:rsid w:val="00135A7A"/>
    <w:rsid w:val="00135B84"/>
    <w:rsid w:val="00135FA6"/>
    <w:rsid w:val="0013666C"/>
    <w:rsid w:val="001367CF"/>
    <w:rsid w:val="00136938"/>
    <w:rsid w:val="001373F1"/>
    <w:rsid w:val="001376F8"/>
    <w:rsid w:val="001401A2"/>
    <w:rsid w:val="00140398"/>
    <w:rsid w:val="00140E86"/>
    <w:rsid w:val="00141AC1"/>
    <w:rsid w:val="00141DFA"/>
    <w:rsid w:val="00141E9B"/>
    <w:rsid w:val="00142027"/>
    <w:rsid w:val="00142332"/>
    <w:rsid w:val="00142EE0"/>
    <w:rsid w:val="00143222"/>
    <w:rsid w:val="001436B1"/>
    <w:rsid w:val="00143AF5"/>
    <w:rsid w:val="00143FAD"/>
    <w:rsid w:val="0014425E"/>
    <w:rsid w:val="0014466B"/>
    <w:rsid w:val="00144808"/>
    <w:rsid w:val="00144879"/>
    <w:rsid w:val="00144975"/>
    <w:rsid w:val="00144D7F"/>
    <w:rsid w:val="00144E8A"/>
    <w:rsid w:val="00145282"/>
    <w:rsid w:val="00146303"/>
    <w:rsid w:val="00146794"/>
    <w:rsid w:val="00146973"/>
    <w:rsid w:val="00146A58"/>
    <w:rsid w:val="00146C83"/>
    <w:rsid w:val="00147052"/>
    <w:rsid w:val="001477D8"/>
    <w:rsid w:val="00147B20"/>
    <w:rsid w:val="00147C07"/>
    <w:rsid w:val="00150CEB"/>
    <w:rsid w:val="001510D3"/>
    <w:rsid w:val="00151A11"/>
    <w:rsid w:val="00152024"/>
    <w:rsid w:val="00152B6E"/>
    <w:rsid w:val="00152C03"/>
    <w:rsid w:val="00152C93"/>
    <w:rsid w:val="00152DA4"/>
    <w:rsid w:val="00152DD4"/>
    <w:rsid w:val="001530C9"/>
    <w:rsid w:val="0015375A"/>
    <w:rsid w:val="00153EE9"/>
    <w:rsid w:val="001541A6"/>
    <w:rsid w:val="00154CC6"/>
    <w:rsid w:val="001551E5"/>
    <w:rsid w:val="001558EA"/>
    <w:rsid w:val="001560FB"/>
    <w:rsid w:val="0015633C"/>
    <w:rsid w:val="00156C35"/>
    <w:rsid w:val="00156CF6"/>
    <w:rsid w:val="00157084"/>
    <w:rsid w:val="0015725A"/>
    <w:rsid w:val="001602FD"/>
    <w:rsid w:val="00160311"/>
    <w:rsid w:val="00160607"/>
    <w:rsid w:val="00161366"/>
    <w:rsid w:val="001614E3"/>
    <w:rsid w:val="00161580"/>
    <w:rsid w:val="00161849"/>
    <w:rsid w:val="00161A62"/>
    <w:rsid w:val="00161C13"/>
    <w:rsid w:val="00161C25"/>
    <w:rsid w:val="00161E3A"/>
    <w:rsid w:val="00161F04"/>
    <w:rsid w:val="0016201B"/>
    <w:rsid w:val="00162086"/>
    <w:rsid w:val="00162403"/>
    <w:rsid w:val="001626BC"/>
    <w:rsid w:val="00162BAE"/>
    <w:rsid w:val="00162D6C"/>
    <w:rsid w:val="00162F93"/>
    <w:rsid w:val="001633C0"/>
    <w:rsid w:val="0016349C"/>
    <w:rsid w:val="0016451A"/>
    <w:rsid w:val="00165190"/>
    <w:rsid w:val="00165399"/>
    <w:rsid w:val="001655E5"/>
    <w:rsid w:val="0016602E"/>
    <w:rsid w:val="001668A5"/>
    <w:rsid w:val="001668B4"/>
    <w:rsid w:val="001669EF"/>
    <w:rsid w:val="00166AB9"/>
    <w:rsid w:val="00166C66"/>
    <w:rsid w:val="00167096"/>
    <w:rsid w:val="00170C46"/>
    <w:rsid w:val="0017131D"/>
    <w:rsid w:val="00171FBE"/>
    <w:rsid w:val="001720AC"/>
    <w:rsid w:val="0017239A"/>
    <w:rsid w:val="00172495"/>
    <w:rsid w:val="001728EF"/>
    <w:rsid w:val="00173124"/>
    <w:rsid w:val="0017380B"/>
    <w:rsid w:val="00173BEA"/>
    <w:rsid w:val="001741D0"/>
    <w:rsid w:val="00174699"/>
    <w:rsid w:val="00174B0E"/>
    <w:rsid w:val="0017586D"/>
    <w:rsid w:val="001759D2"/>
    <w:rsid w:val="00175BC8"/>
    <w:rsid w:val="00176729"/>
    <w:rsid w:val="00176926"/>
    <w:rsid w:val="001770FC"/>
    <w:rsid w:val="00177248"/>
    <w:rsid w:val="001772A9"/>
    <w:rsid w:val="001774EB"/>
    <w:rsid w:val="00177A55"/>
    <w:rsid w:val="001801B9"/>
    <w:rsid w:val="001803D5"/>
    <w:rsid w:val="00180768"/>
    <w:rsid w:val="00180BC2"/>
    <w:rsid w:val="00180E9B"/>
    <w:rsid w:val="001816A5"/>
    <w:rsid w:val="00181794"/>
    <w:rsid w:val="00181A10"/>
    <w:rsid w:val="00181BE2"/>
    <w:rsid w:val="00181BE9"/>
    <w:rsid w:val="001824F4"/>
    <w:rsid w:val="00182524"/>
    <w:rsid w:val="001826E4"/>
    <w:rsid w:val="00182754"/>
    <w:rsid w:val="00182F09"/>
    <w:rsid w:val="00183220"/>
    <w:rsid w:val="00183578"/>
    <w:rsid w:val="00183A76"/>
    <w:rsid w:val="00183ABE"/>
    <w:rsid w:val="00183D6A"/>
    <w:rsid w:val="00183EEA"/>
    <w:rsid w:val="0018449F"/>
    <w:rsid w:val="001850DA"/>
    <w:rsid w:val="0018559A"/>
    <w:rsid w:val="0018597B"/>
    <w:rsid w:val="00185F84"/>
    <w:rsid w:val="00186662"/>
    <w:rsid w:val="001866E5"/>
    <w:rsid w:val="001866F8"/>
    <w:rsid w:val="001868FD"/>
    <w:rsid w:val="00187263"/>
    <w:rsid w:val="00187332"/>
    <w:rsid w:val="00187705"/>
    <w:rsid w:val="00187844"/>
    <w:rsid w:val="00187F99"/>
    <w:rsid w:val="00190390"/>
    <w:rsid w:val="00190399"/>
    <w:rsid w:val="00190672"/>
    <w:rsid w:val="00190751"/>
    <w:rsid w:val="001909D4"/>
    <w:rsid w:val="00190F18"/>
    <w:rsid w:val="00191635"/>
    <w:rsid w:val="0019179B"/>
    <w:rsid w:val="00191D30"/>
    <w:rsid w:val="00191DDC"/>
    <w:rsid w:val="0019260B"/>
    <w:rsid w:val="0019288C"/>
    <w:rsid w:val="001929CA"/>
    <w:rsid w:val="00192B47"/>
    <w:rsid w:val="00192E57"/>
    <w:rsid w:val="00192EDE"/>
    <w:rsid w:val="00193100"/>
    <w:rsid w:val="001931FC"/>
    <w:rsid w:val="00193722"/>
    <w:rsid w:val="001938D5"/>
    <w:rsid w:val="00193E4A"/>
    <w:rsid w:val="00193F08"/>
    <w:rsid w:val="00194264"/>
    <w:rsid w:val="0019535C"/>
    <w:rsid w:val="00195402"/>
    <w:rsid w:val="00195CD7"/>
    <w:rsid w:val="00195CF7"/>
    <w:rsid w:val="0019664A"/>
    <w:rsid w:val="00196890"/>
    <w:rsid w:val="00196E9A"/>
    <w:rsid w:val="0019737C"/>
    <w:rsid w:val="0019744A"/>
    <w:rsid w:val="001975D7"/>
    <w:rsid w:val="00197A7D"/>
    <w:rsid w:val="001A066D"/>
    <w:rsid w:val="001A0834"/>
    <w:rsid w:val="001A0AB2"/>
    <w:rsid w:val="001A103E"/>
    <w:rsid w:val="001A11BF"/>
    <w:rsid w:val="001A1318"/>
    <w:rsid w:val="001A153E"/>
    <w:rsid w:val="001A17B2"/>
    <w:rsid w:val="001A19D8"/>
    <w:rsid w:val="001A206D"/>
    <w:rsid w:val="001A29FF"/>
    <w:rsid w:val="001A2C35"/>
    <w:rsid w:val="001A2DDC"/>
    <w:rsid w:val="001A3302"/>
    <w:rsid w:val="001A332A"/>
    <w:rsid w:val="001A34B8"/>
    <w:rsid w:val="001A3B56"/>
    <w:rsid w:val="001A5864"/>
    <w:rsid w:val="001A5AEB"/>
    <w:rsid w:val="001A5D15"/>
    <w:rsid w:val="001A653E"/>
    <w:rsid w:val="001A6A4F"/>
    <w:rsid w:val="001A72EC"/>
    <w:rsid w:val="001A75BB"/>
    <w:rsid w:val="001A792D"/>
    <w:rsid w:val="001A7E43"/>
    <w:rsid w:val="001B05F4"/>
    <w:rsid w:val="001B06A2"/>
    <w:rsid w:val="001B073F"/>
    <w:rsid w:val="001B07D6"/>
    <w:rsid w:val="001B0BA0"/>
    <w:rsid w:val="001B0EFC"/>
    <w:rsid w:val="001B178F"/>
    <w:rsid w:val="001B1A67"/>
    <w:rsid w:val="001B1BB2"/>
    <w:rsid w:val="001B1BDB"/>
    <w:rsid w:val="001B2AF9"/>
    <w:rsid w:val="001B2C5F"/>
    <w:rsid w:val="001B2DD5"/>
    <w:rsid w:val="001B3798"/>
    <w:rsid w:val="001B4A3F"/>
    <w:rsid w:val="001B4AA7"/>
    <w:rsid w:val="001B4E8E"/>
    <w:rsid w:val="001B5495"/>
    <w:rsid w:val="001B7059"/>
    <w:rsid w:val="001B709A"/>
    <w:rsid w:val="001B71F2"/>
    <w:rsid w:val="001B7CC7"/>
    <w:rsid w:val="001C0223"/>
    <w:rsid w:val="001C1504"/>
    <w:rsid w:val="001C1AAD"/>
    <w:rsid w:val="001C1AB2"/>
    <w:rsid w:val="001C2663"/>
    <w:rsid w:val="001C27C3"/>
    <w:rsid w:val="001C34BE"/>
    <w:rsid w:val="001C3695"/>
    <w:rsid w:val="001C39F0"/>
    <w:rsid w:val="001C567F"/>
    <w:rsid w:val="001C5C9D"/>
    <w:rsid w:val="001C6A20"/>
    <w:rsid w:val="001C70DF"/>
    <w:rsid w:val="001C7D32"/>
    <w:rsid w:val="001C7DD3"/>
    <w:rsid w:val="001D0010"/>
    <w:rsid w:val="001D038B"/>
    <w:rsid w:val="001D043E"/>
    <w:rsid w:val="001D0C62"/>
    <w:rsid w:val="001D1169"/>
    <w:rsid w:val="001D199A"/>
    <w:rsid w:val="001D1D7F"/>
    <w:rsid w:val="001D1D8B"/>
    <w:rsid w:val="001D1FDD"/>
    <w:rsid w:val="001D2348"/>
    <w:rsid w:val="001D2D91"/>
    <w:rsid w:val="001D34E8"/>
    <w:rsid w:val="001D3D75"/>
    <w:rsid w:val="001D42DA"/>
    <w:rsid w:val="001D43C1"/>
    <w:rsid w:val="001D44B7"/>
    <w:rsid w:val="001D4B7B"/>
    <w:rsid w:val="001D52D2"/>
    <w:rsid w:val="001D5388"/>
    <w:rsid w:val="001D5D36"/>
    <w:rsid w:val="001D691F"/>
    <w:rsid w:val="001D71B7"/>
    <w:rsid w:val="001D7527"/>
    <w:rsid w:val="001D7B24"/>
    <w:rsid w:val="001D7FD5"/>
    <w:rsid w:val="001E11DF"/>
    <w:rsid w:val="001E127A"/>
    <w:rsid w:val="001E1DAC"/>
    <w:rsid w:val="001E1F87"/>
    <w:rsid w:val="001E1FC6"/>
    <w:rsid w:val="001E27F0"/>
    <w:rsid w:val="001E27F2"/>
    <w:rsid w:val="001E3330"/>
    <w:rsid w:val="001E34DC"/>
    <w:rsid w:val="001E38BB"/>
    <w:rsid w:val="001E3F83"/>
    <w:rsid w:val="001E3FA9"/>
    <w:rsid w:val="001E4392"/>
    <w:rsid w:val="001E4CFE"/>
    <w:rsid w:val="001E4F1E"/>
    <w:rsid w:val="001E5083"/>
    <w:rsid w:val="001E5287"/>
    <w:rsid w:val="001E5BA2"/>
    <w:rsid w:val="001E62A5"/>
    <w:rsid w:val="001E654A"/>
    <w:rsid w:val="001E693D"/>
    <w:rsid w:val="001E6D50"/>
    <w:rsid w:val="001E72A9"/>
    <w:rsid w:val="001E7BC0"/>
    <w:rsid w:val="001F07D3"/>
    <w:rsid w:val="001F0903"/>
    <w:rsid w:val="001F14A8"/>
    <w:rsid w:val="001F16DC"/>
    <w:rsid w:val="001F2166"/>
    <w:rsid w:val="001F21E5"/>
    <w:rsid w:val="001F22D6"/>
    <w:rsid w:val="001F2563"/>
    <w:rsid w:val="001F2F40"/>
    <w:rsid w:val="001F36DD"/>
    <w:rsid w:val="001F378D"/>
    <w:rsid w:val="001F3C37"/>
    <w:rsid w:val="001F3E60"/>
    <w:rsid w:val="001F4014"/>
    <w:rsid w:val="001F46CC"/>
    <w:rsid w:val="001F4864"/>
    <w:rsid w:val="001F5153"/>
    <w:rsid w:val="001F5F91"/>
    <w:rsid w:val="001F60DD"/>
    <w:rsid w:val="001F6105"/>
    <w:rsid w:val="001F6433"/>
    <w:rsid w:val="001F6588"/>
    <w:rsid w:val="001F66C0"/>
    <w:rsid w:val="001F66ED"/>
    <w:rsid w:val="001F6AB6"/>
    <w:rsid w:val="00200856"/>
    <w:rsid w:val="00200B52"/>
    <w:rsid w:val="00200D71"/>
    <w:rsid w:val="00201156"/>
    <w:rsid w:val="002017A5"/>
    <w:rsid w:val="00201D1F"/>
    <w:rsid w:val="00201D77"/>
    <w:rsid w:val="00202928"/>
    <w:rsid w:val="00202F63"/>
    <w:rsid w:val="002035E3"/>
    <w:rsid w:val="0020385E"/>
    <w:rsid w:val="002043C3"/>
    <w:rsid w:val="002047F7"/>
    <w:rsid w:val="002048FC"/>
    <w:rsid w:val="00204AA5"/>
    <w:rsid w:val="00205692"/>
    <w:rsid w:val="002059AB"/>
    <w:rsid w:val="002067A7"/>
    <w:rsid w:val="00206DFE"/>
    <w:rsid w:val="00207B32"/>
    <w:rsid w:val="0021034A"/>
    <w:rsid w:val="002105DF"/>
    <w:rsid w:val="0021105A"/>
    <w:rsid w:val="002113C4"/>
    <w:rsid w:val="00211A75"/>
    <w:rsid w:val="00211E05"/>
    <w:rsid w:val="002124F8"/>
    <w:rsid w:val="0021275A"/>
    <w:rsid w:val="0021297E"/>
    <w:rsid w:val="00213317"/>
    <w:rsid w:val="00213653"/>
    <w:rsid w:val="00213DDA"/>
    <w:rsid w:val="002144EF"/>
    <w:rsid w:val="002146E0"/>
    <w:rsid w:val="0021486E"/>
    <w:rsid w:val="0021550A"/>
    <w:rsid w:val="00215AB4"/>
    <w:rsid w:val="00216691"/>
    <w:rsid w:val="00216CCD"/>
    <w:rsid w:val="0021700F"/>
    <w:rsid w:val="00217329"/>
    <w:rsid w:val="00217364"/>
    <w:rsid w:val="0021759D"/>
    <w:rsid w:val="00217986"/>
    <w:rsid w:val="00217DF8"/>
    <w:rsid w:val="00220548"/>
    <w:rsid w:val="00220763"/>
    <w:rsid w:val="0022143C"/>
    <w:rsid w:val="00221C49"/>
    <w:rsid w:val="00221D0B"/>
    <w:rsid w:val="002225CD"/>
    <w:rsid w:val="00222ED3"/>
    <w:rsid w:val="00223076"/>
    <w:rsid w:val="00223707"/>
    <w:rsid w:val="0022387A"/>
    <w:rsid w:val="00223ED1"/>
    <w:rsid w:val="002241AA"/>
    <w:rsid w:val="002245F7"/>
    <w:rsid w:val="00224822"/>
    <w:rsid w:val="00224B18"/>
    <w:rsid w:val="00224B81"/>
    <w:rsid w:val="00224CAC"/>
    <w:rsid w:val="002253A8"/>
    <w:rsid w:val="002255D6"/>
    <w:rsid w:val="00225F43"/>
    <w:rsid w:val="00226192"/>
    <w:rsid w:val="0022685A"/>
    <w:rsid w:val="00226EA9"/>
    <w:rsid w:val="0022711F"/>
    <w:rsid w:val="002274D2"/>
    <w:rsid w:val="002277BE"/>
    <w:rsid w:val="0022780D"/>
    <w:rsid w:val="00227BD0"/>
    <w:rsid w:val="00230214"/>
    <w:rsid w:val="00230735"/>
    <w:rsid w:val="00230845"/>
    <w:rsid w:val="00230C19"/>
    <w:rsid w:val="00230C7A"/>
    <w:rsid w:val="00230E98"/>
    <w:rsid w:val="002311B8"/>
    <w:rsid w:val="002316AB"/>
    <w:rsid w:val="00231CC9"/>
    <w:rsid w:val="00231FCC"/>
    <w:rsid w:val="00232AC0"/>
    <w:rsid w:val="00233EF4"/>
    <w:rsid w:val="00233F07"/>
    <w:rsid w:val="00234529"/>
    <w:rsid w:val="00234842"/>
    <w:rsid w:val="00234B86"/>
    <w:rsid w:val="00234C9C"/>
    <w:rsid w:val="00235647"/>
    <w:rsid w:val="0023610F"/>
    <w:rsid w:val="00236433"/>
    <w:rsid w:val="00236C9D"/>
    <w:rsid w:val="002378F7"/>
    <w:rsid w:val="00237B76"/>
    <w:rsid w:val="00237D54"/>
    <w:rsid w:val="00237F1A"/>
    <w:rsid w:val="0024020F"/>
    <w:rsid w:val="00240B73"/>
    <w:rsid w:val="00240BBB"/>
    <w:rsid w:val="0024156C"/>
    <w:rsid w:val="00241676"/>
    <w:rsid w:val="00241731"/>
    <w:rsid w:val="00241933"/>
    <w:rsid w:val="00241B3E"/>
    <w:rsid w:val="00241CF5"/>
    <w:rsid w:val="00241ECF"/>
    <w:rsid w:val="002426B8"/>
    <w:rsid w:val="00242731"/>
    <w:rsid w:val="00242F93"/>
    <w:rsid w:val="00243CD0"/>
    <w:rsid w:val="00243CFB"/>
    <w:rsid w:val="00243D1A"/>
    <w:rsid w:val="00243D7D"/>
    <w:rsid w:val="00244395"/>
    <w:rsid w:val="00244B04"/>
    <w:rsid w:val="00244D77"/>
    <w:rsid w:val="00244EB7"/>
    <w:rsid w:val="002453F6"/>
    <w:rsid w:val="00245DE9"/>
    <w:rsid w:val="00245FCB"/>
    <w:rsid w:val="00246477"/>
    <w:rsid w:val="002464F7"/>
    <w:rsid w:val="00246769"/>
    <w:rsid w:val="0024687D"/>
    <w:rsid w:val="00246A11"/>
    <w:rsid w:val="00246D3C"/>
    <w:rsid w:val="0024795F"/>
    <w:rsid w:val="00247E73"/>
    <w:rsid w:val="002506FA"/>
    <w:rsid w:val="00251A1E"/>
    <w:rsid w:val="00252C09"/>
    <w:rsid w:val="002532FC"/>
    <w:rsid w:val="00253ADD"/>
    <w:rsid w:val="00254784"/>
    <w:rsid w:val="00254BC7"/>
    <w:rsid w:val="00254DA5"/>
    <w:rsid w:val="0025514E"/>
    <w:rsid w:val="0025530B"/>
    <w:rsid w:val="0025583F"/>
    <w:rsid w:val="002559C5"/>
    <w:rsid w:val="002568CB"/>
    <w:rsid w:val="00257083"/>
    <w:rsid w:val="00257224"/>
    <w:rsid w:val="00257BF4"/>
    <w:rsid w:val="00260B1A"/>
    <w:rsid w:val="00260BC2"/>
    <w:rsid w:val="00260DD5"/>
    <w:rsid w:val="00260FA4"/>
    <w:rsid w:val="00261168"/>
    <w:rsid w:val="0026146D"/>
    <w:rsid w:val="00261662"/>
    <w:rsid w:val="002617A2"/>
    <w:rsid w:val="002628F2"/>
    <w:rsid w:val="00262BDD"/>
    <w:rsid w:val="0026319A"/>
    <w:rsid w:val="002634E7"/>
    <w:rsid w:val="002638D8"/>
    <w:rsid w:val="00263BE2"/>
    <w:rsid w:val="002640E6"/>
    <w:rsid w:val="002641AD"/>
    <w:rsid w:val="002642BA"/>
    <w:rsid w:val="00264781"/>
    <w:rsid w:val="0026481E"/>
    <w:rsid w:val="002656C0"/>
    <w:rsid w:val="00265B40"/>
    <w:rsid w:val="00265C0E"/>
    <w:rsid w:val="00266054"/>
    <w:rsid w:val="002661B8"/>
    <w:rsid w:val="00266A86"/>
    <w:rsid w:val="00266D62"/>
    <w:rsid w:val="0026717A"/>
    <w:rsid w:val="00270CE2"/>
    <w:rsid w:val="00271AC2"/>
    <w:rsid w:val="00271B9C"/>
    <w:rsid w:val="00271BE3"/>
    <w:rsid w:val="002724D6"/>
    <w:rsid w:val="0027294B"/>
    <w:rsid w:val="00272C30"/>
    <w:rsid w:val="00272EE9"/>
    <w:rsid w:val="00273248"/>
    <w:rsid w:val="002738EA"/>
    <w:rsid w:val="00273D0C"/>
    <w:rsid w:val="002743D1"/>
    <w:rsid w:val="00274628"/>
    <w:rsid w:val="0027493F"/>
    <w:rsid w:val="00275708"/>
    <w:rsid w:val="00275851"/>
    <w:rsid w:val="0027597C"/>
    <w:rsid w:val="0027681F"/>
    <w:rsid w:val="00276937"/>
    <w:rsid w:val="00276C44"/>
    <w:rsid w:val="00276E10"/>
    <w:rsid w:val="002771AA"/>
    <w:rsid w:val="00277486"/>
    <w:rsid w:val="00277788"/>
    <w:rsid w:val="002800AB"/>
    <w:rsid w:val="002802E6"/>
    <w:rsid w:val="0028067C"/>
    <w:rsid w:val="00280B66"/>
    <w:rsid w:val="002812AA"/>
    <w:rsid w:val="00281CA7"/>
    <w:rsid w:val="0028266A"/>
    <w:rsid w:val="0028278C"/>
    <w:rsid w:val="002827E6"/>
    <w:rsid w:val="00283272"/>
    <w:rsid w:val="0028344D"/>
    <w:rsid w:val="00284101"/>
    <w:rsid w:val="00284B93"/>
    <w:rsid w:val="00284BDC"/>
    <w:rsid w:val="00284FC2"/>
    <w:rsid w:val="00285B28"/>
    <w:rsid w:val="002868AB"/>
    <w:rsid w:val="0028799D"/>
    <w:rsid w:val="00290407"/>
    <w:rsid w:val="00290662"/>
    <w:rsid w:val="002907D8"/>
    <w:rsid w:val="00290E60"/>
    <w:rsid w:val="00291219"/>
    <w:rsid w:val="00291CF8"/>
    <w:rsid w:val="00291DA7"/>
    <w:rsid w:val="00292036"/>
    <w:rsid w:val="0029203B"/>
    <w:rsid w:val="002923EA"/>
    <w:rsid w:val="002931EE"/>
    <w:rsid w:val="00293C17"/>
    <w:rsid w:val="00294570"/>
    <w:rsid w:val="002945CF"/>
    <w:rsid w:val="00294B41"/>
    <w:rsid w:val="00294CBE"/>
    <w:rsid w:val="00295799"/>
    <w:rsid w:val="00295A6E"/>
    <w:rsid w:val="00295D2C"/>
    <w:rsid w:val="00295DEB"/>
    <w:rsid w:val="00295DF5"/>
    <w:rsid w:val="00296085"/>
    <w:rsid w:val="00296726"/>
    <w:rsid w:val="00296B0B"/>
    <w:rsid w:val="00296E3B"/>
    <w:rsid w:val="00297124"/>
    <w:rsid w:val="002974ED"/>
    <w:rsid w:val="00297A1A"/>
    <w:rsid w:val="00297E11"/>
    <w:rsid w:val="002A00DE"/>
    <w:rsid w:val="002A027B"/>
    <w:rsid w:val="002A063D"/>
    <w:rsid w:val="002A17E4"/>
    <w:rsid w:val="002A1A74"/>
    <w:rsid w:val="002A1B46"/>
    <w:rsid w:val="002A1DAA"/>
    <w:rsid w:val="002A1DF7"/>
    <w:rsid w:val="002A2120"/>
    <w:rsid w:val="002A24B2"/>
    <w:rsid w:val="002A2C74"/>
    <w:rsid w:val="002A2E3E"/>
    <w:rsid w:val="002A36D9"/>
    <w:rsid w:val="002A3B2C"/>
    <w:rsid w:val="002A43DA"/>
    <w:rsid w:val="002A4913"/>
    <w:rsid w:val="002A4EB1"/>
    <w:rsid w:val="002A4FBE"/>
    <w:rsid w:val="002A5AC9"/>
    <w:rsid w:val="002A5F55"/>
    <w:rsid w:val="002A601D"/>
    <w:rsid w:val="002A634E"/>
    <w:rsid w:val="002A69C3"/>
    <w:rsid w:val="002A6A0C"/>
    <w:rsid w:val="002A6C5D"/>
    <w:rsid w:val="002A6E6B"/>
    <w:rsid w:val="002A7013"/>
    <w:rsid w:val="002A7151"/>
    <w:rsid w:val="002A7400"/>
    <w:rsid w:val="002B0636"/>
    <w:rsid w:val="002B13E8"/>
    <w:rsid w:val="002B15E9"/>
    <w:rsid w:val="002B1C1D"/>
    <w:rsid w:val="002B234E"/>
    <w:rsid w:val="002B2636"/>
    <w:rsid w:val="002B29C6"/>
    <w:rsid w:val="002B426F"/>
    <w:rsid w:val="002B47DA"/>
    <w:rsid w:val="002B4D25"/>
    <w:rsid w:val="002B54A5"/>
    <w:rsid w:val="002B564B"/>
    <w:rsid w:val="002B63E3"/>
    <w:rsid w:val="002B6A99"/>
    <w:rsid w:val="002B6FB0"/>
    <w:rsid w:val="002B6FC8"/>
    <w:rsid w:val="002B7025"/>
    <w:rsid w:val="002B74A0"/>
    <w:rsid w:val="002B75EA"/>
    <w:rsid w:val="002B7775"/>
    <w:rsid w:val="002B7C22"/>
    <w:rsid w:val="002C054F"/>
    <w:rsid w:val="002C0569"/>
    <w:rsid w:val="002C08C3"/>
    <w:rsid w:val="002C0D27"/>
    <w:rsid w:val="002C182E"/>
    <w:rsid w:val="002C1B02"/>
    <w:rsid w:val="002C2096"/>
    <w:rsid w:val="002C23EA"/>
    <w:rsid w:val="002C2429"/>
    <w:rsid w:val="002C2DC2"/>
    <w:rsid w:val="002C38A3"/>
    <w:rsid w:val="002C3C16"/>
    <w:rsid w:val="002C42E6"/>
    <w:rsid w:val="002C4495"/>
    <w:rsid w:val="002C4AD3"/>
    <w:rsid w:val="002C4C78"/>
    <w:rsid w:val="002C5657"/>
    <w:rsid w:val="002C5B9F"/>
    <w:rsid w:val="002C6310"/>
    <w:rsid w:val="002C63F4"/>
    <w:rsid w:val="002C6AB9"/>
    <w:rsid w:val="002C6BEC"/>
    <w:rsid w:val="002C6F26"/>
    <w:rsid w:val="002C6F50"/>
    <w:rsid w:val="002C7629"/>
    <w:rsid w:val="002C7948"/>
    <w:rsid w:val="002C799A"/>
    <w:rsid w:val="002C7AD9"/>
    <w:rsid w:val="002D023D"/>
    <w:rsid w:val="002D03DB"/>
    <w:rsid w:val="002D043A"/>
    <w:rsid w:val="002D0732"/>
    <w:rsid w:val="002D09BE"/>
    <w:rsid w:val="002D0D0B"/>
    <w:rsid w:val="002D1179"/>
    <w:rsid w:val="002D1677"/>
    <w:rsid w:val="002D1A14"/>
    <w:rsid w:val="002D1ECA"/>
    <w:rsid w:val="002D3318"/>
    <w:rsid w:val="002D35AE"/>
    <w:rsid w:val="002D39BD"/>
    <w:rsid w:val="002D3ADD"/>
    <w:rsid w:val="002D3B4F"/>
    <w:rsid w:val="002D3B8B"/>
    <w:rsid w:val="002D3E0A"/>
    <w:rsid w:val="002D414C"/>
    <w:rsid w:val="002D4970"/>
    <w:rsid w:val="002D4B2A"/>
    <w:rsid w:val="002D4E24"/>
    <w:rsid w:val="002D523C"/>
    <w:rsid w:val="002D5267"/>
    <w:rsid w:val="002D527C"/>
    <w:rsid w:val="002D54B0"/>
    <w:rsid w:val="002D58A9"/>
    <w:rsid w:val="002D5E3C"/>
    <w:rsid w:val="002D5F26"/>
    <w:rsid w:val="002D61A5"/>
    <w:rsid w:val="002D66AC"/>
    <w:rsid w:val="002D71ED"/>
    <w:rsid w:val="002D7286"/>
    <w:rsid w:val="002D7C92"/>
    <w:rsid w:val="002D7F93"/>
    <w:rsid w:val="002E07B0"/>
    <w:rsid w:val="002E0A50"/>
    <w:rsid w:val="002E0DF0"/>
    <w:rsid w:val="002E1288"/>
    <w:rsid w:val="002E15A2"/>
    <w:rsid w:val="002E17E2"/>
    <w:rsid w:val="002E1911"/>
    <w:rsid w:val="002E1B8B"/>
    <w:rsid w:val="002E2436"/>
    <w:rsid w:val="002E27CE"/>
    <w:rsid w:val="002E2F3D"/>
    <w:rsid w:val="002E3965"/>
    <w:rsid w:val="002E3A68"/>
    <w:rsid w:val="002E3D2C"/>
    <w:rsid w:val="002E3F29"/>
    <w:rsid w:val="002E4172"/>
    <w:rsid w:val="002E43EB"/>
    <w:rsid w:val="002E4708"/>
    <w:rsid w:val="002E47EF"/>
    <w:rsid w:val="002E48FE"/>
    <w:rsid w:val="002E4B08"/>
    <w:rsid w:val="002E4C77"/>
    <w:rsid w:val="002E4F0D"/>
    <w:rsid w:val="002E5CA4"/>
    <w:rsid w:val="002E6D97"/>
    <w:rsid w:val="002E70C7"/>
    <w:rsid w:val="002F09F6"/>
    <w:rsid w:val="002F10AA"/>
    <w:rsid w:val="002F1511"/>
    <w:rsid w:val="002F1664"/>
    <w:rsid w:val="002F18B8"/>
    <w:rsid w:val="002F1BA7"/>
    <w:rsid w:val="002F1C8F"/>
    <w:rsid w:val="002F1F1D"/>
    <w:rsid w:val="002F1F57"/>
    <w:rsid w:val="002F22CD"/>
    <w:rsid w:val="002F22D8"/>
    <w:rsid w:val="002F28B3"/>
    <w:rsid w:val="002F2A7A"/>
    <w:rsid w:val="002F30B2"/>
    <w:rsid w:val="002F33F1"/>
    <w:rsid w:val="002F3DCE"/>
    <w:rsid w:val="002F43D9"/>
    <w:rsid w:val="002F480B"/>
    <w:rsid w:val="002F498F"/>
    <w:rsid w:val="002F4BCF"/>
    <w:rsid w:val="002F591A"/>
    <w:rsid w:val="002F6330"/>
    <w:rsid w:val="002F69DC"/>
    <w:rsid w:val="002F6A7A"/>
    <w:rsid w:val="002F6C6D"/>
    <w:rsid w:val="002F71B2"/>
    <w:rsid w:val="002F728D"/>
    <w:rsid w:val="002F7E21"/>
    <w:rsid w:val="002F7FF9"/>
    <w:rsid w:val="00300159"/>
    <w:rsid w:val="003003E1"/>
    <w:rsid w:val="00301173"/>
    <w:rsid w:val="00301E3E"/>
    <w:rsid w:val="00302DC1"/>
    <w:rsid w:val="00302EDD"/>
    <w:rsid w:val="0030372D"/>
    <w:rsid w:val="00303AA0"/>
    <w:rsid w:val="00304140"/>
    <w:rsid w:val="00304743"/>
    <w:rsid w:val="00304AF5"/>
    <w:rsid w:val="00304BA4"/>
    <w:rsid w:val="003054E3"/>
    <w:rsid w:val="0030550A"/>
    <w:rsid w:val="00305814"/>
    <w:rsid w:val="003058FC"/>
    <w:rsid w:val="0030628F"/>
    <w:rsid w:val="0030662E"/>
    <w:rsid w:val="00306732"/>
    <w:rsid w:val="00307735"/>
    <w:rsid w:val="003077D6"/>
    <w:rsid w:val="0031005E"/>
    <w:rsid w:val="0031038D"/>
    <w:rsid w:val="00310415"/>
    <w:rsid w:val="003108AB"/>
    <w:rsid w:val="00310A41"/>
    <w:rsid w:val="00311A61"/>
    <w:rsid w:val="003129AF"/>
    <w:rsid w:val="00312F1F"/>
    <w:rsid w:val="00313076"/>
    <w:rsid w:val="00313170"/>
    <w:rsid w:val="00313E58"/>
    <w:rsid w:val="00313F06"/>
    <w:rsid w:val="00314009"/>
    <w:rsid w:val="0031421E"/>
    <w:rsid w:val="00315440"/>
    <w:rsid w:val="0031558E"/>
    <w:rsid w:val="003156D8"/>
    <w:rsid w:val="0031585E"/>
    <w:rsid w:val="00315C3B"/>
    <w:rsid w:val="0031600B"/>
    <w:rsid w:val="003160EB"/>
    <w:rsid w:val="0031695B"/>
    <w:rsid w:val="00316A21"/>
    <w:rsid w:val="00316C63"/>
    <w:rsid w:val="00316C87"/>
    <w:rsid w:val="00316FC4"/>
    <w:rsid w:val="0031703D"/>
    <w:rsid w:val="00317686"/>
    <w:rsid w:val="0031780B"/>
    <w:rsid w:val="00317AF7"/>
    <w:rsid w:val="00317D94"/>
    <w:rsid w:val="00317DCB"/>
    <w:rsid w:val="00317F58"/>
    <w:rsid w:val="00320522"/>
    <w:rsid w:val="00321215"/>
    <w:rsid w:val="003215D9"/>
    <w:rsid w:val="00321725"/>
    <w:rsid w:val="00321801"/>
    <w:rsid w:val="0032197E"/>
    <w:rsid w:val="00321F9F"/>
    <w:rsid w:val="00322119"/>
    <w:rsid w:val="00322527"/>
    <w:rsid w:val="00322A88"/>
    <w:rsid w:val="00322A95"/>
    <w:rsid w:val="00322BBB"/>
    <w:rsid w:val="0032317A"/>
    <w:rsid w:val="00323429"/>
    <w:rsid w:val="003239D8"/>
    <w:rsid w:val="00324217"/>
    <w:rsid w:val="00324425"/>
    <w:rsid w:val="003247D1"/>
    <w:rsid w:val="00324960"/>
    <w:rsid w:val="00324F49"/>
    <w:rsid w:val="00325F43"/>
    <w:rsid w:val="00326215"/>
    <w:rsid w:val="0032638E"/>
    <w:rsid w:val="003267DF"/>
    <w:rsid w:val="00326C25"/>
    <w:rsid w:val="00326D8E"/>
    <w:rsid w:val="0032710F"/>
    <w:rsid w:val="003273C1"/>
    <w:rsid w:val="003275D9"/>
    <w:rsid w:val="00327712"/>
    <w:rsid w:val="00330394"/>
    <w:rsid w:val="00330A02"/>
    <w:rsid w:val="00330BBD"/>
    <w:rsid w:val="00330E65"/>
    <w:rsid w:val="00330F42"/>
    <w:rsid w:val="00332399"/>
    <w:rsid w:val="003329C9"/>
    <w:rsid w:val="00332B44"/>
    <w:rsid w:val="00333960"/>
    <w:rsid w:val="00333AFE"/>
    <w:rsid w:val="00333DFD"/>
    <w:rsid w:val="00333FA6"/>
    <w:rsid w:val="0033440E"/>
    <w:rsid w:val="0033465C"/>
    <w:rsid w:val="00334977"/>
    <w:rsid w:val="00334D7C"/>
    <w:rsid w:val="00335513"/>
    <w:rsid w:val="003355E3"/>
    <w:rsid w:val="00335AF1"/>
    <w:rsid w:val="003362B4"/>
    <w:rsid w:val="00336AB3"/>
    <w:rsid w:val="00336DDC"/>
    <w:rsid w:val="003370E0"/>
    <w:rsid w:val="003371CE"/>
    <w:rsid w:val="003378BF"/>
    <w:rsid w:val="00337B70"/>
    <w:rsid w:val="003402D6"/>
    <w:rsid w:val="00340A4C"/>
    <w:rsid w:val="00340CD8"/>
    <w:rsid w:val="003417AA"/>
    <w:rsid w:val="00341882"/>
    <w:rsid w:val="00342DC3"/>
    <w:rsid w:val="00343116"/>
    <w:rsid w:val="00343B09"/>
    <w:rsid w:val="00344033"/>
    <w:rsid w:val="003441FF"/>
    <w:rsid w:val="00345084"/>
    <w:rsid w:val="0034520D"/>
    <w:rsid w:val="003460D2"/>
    <w:rsid w:val="0034628E"/>
    <w:rsid w:val="00346462"/>
    <w:rsid w:val="003466BF"/>
    <w:rsid w:val="003471DA"/>
    <w:rsid w:val="0034784A"/>
    <w:rsid w:val="003478D9"/>
    <w:rsid w:val="00347B47"/>
    <w:rsid w:val="00350808"/>
    <w:rsid w:val="00350DF8"/>
    <w:rsid w:val="00351146"/>
    <w:rsid w:val="00351372"/>
    <w:rsid w:val="00351378"/>
    <w:rsid w:val="003513C2"/>
    <w:rsid w:val="00351580"/>
    <w:rsid w:val="00351724"/>
    <w:rsid w:val="0035193A"/>
    <w:rsid w:val="003519D6"/>
    <w:rsid w:val="00352805"/>
    <w:rsid w:val="00352981"/>
    <w:rsid w:val="00352A54"/>
    <w:rsid w:val="00352D52"/>
    <w:rsid w:val="0035327A"/>
    <w:rsid w:val="00353364"/>
    <w:rsid w:val="00353B7A"/>
    <w:rsid w:val="00353EA6"/>
    <w:rsid w:val="00353EFE"/>
    <w:rsid w:val="00353FAF"/>
    <w:rsid w:val="0035411C"/>
    <w:rsid w:val="003541B6"/>
    <w:rsid w:val="00354422"/>
    <w:rsid w:val="00354A53"/>
    <w:rsid w:val="00355115"/>
    <w:rsid w:val="00355628"/>
    <w:rsid w:val="00355772"/>
    <w:rsid w:val="0035596C"/>
    <w:rsid w:val="003559C6"/>
    <w:rsid w:val="003559F4"/>
    <w:rsid w:val="00355A41"/>
    <w:rsid w:val="003560C3"/>
    <w:rsid w:val="00356CC4"/>
    <w:rsid w:val="00357633"/>
    <w:rsid w:val="00357896"/>
    <w:rsid w:val="00357D40"/>
    <w:rsid w:val="00357F9A"/>
    <w:rsid w:val="003601AE"/>
    <w:rsid w:val="003607EA"/>
    <w:rsid w:val="00361060"/>
    <w:rsid w:val="00361078"/>
    <w:rsid w:val="00362331"/>
    <w:rsid w:val="00362BE9"/>
    <w:rsid w:val="00362D67"/>
    <w:rsid w:val="0036370F"/>
    <w:rsid w:val="0036396B"/>
    <w:rsid w:val="00364040"/>
    <w:rsid w:val="00364429"/>
    <w:rsid w:val="00364D56"/>
    <w:rsid w:val="0036511F"/>
    <w:rsid w:val="0036529D"/>
    <w:rsid w:val="003654BF"/>
    <w:rsid w:val="0036579E"/>
    <w:rsid w:val="00365A38"/>
    <w:rsid w:val="00365BE5"/>
    <w:rsid w:val="003660CD"/>
    <w:rsid w:val="00366590"/>
    <w:rsid w:val="003668A1"/>
    <w:rsid w:val="00366A48"/>
    <w:rsid w:val="00366B2E"/>
    <w:rsid w:val="0036707E"/>
    <w:rsid w:val="0036733A"/>
    <w:rsid w:val="003676D4"/>
    <w:rsid w:val="00367905"/>
    <w:rsid w:val="0036799F"/>
    <w:rsid w:val="00370CE4"/>
    <w:rsid w:val="003711FD"/>
    <w:rsid w:val="003712AE"/>
    <w:rsid w:val="00371E58"/>
    <w:rsid w:val="00371F6A"/>
    <w:rsid w:val="00372251"/>
    <w:rsid w:val="0037257E"/>
    <w:rsid w:val="003729D1"/>
    <w:rsid w:val="00372D98"/>
    <w:rsid w:val="00372D9C"/>
    <w:rsid w:val="003731AA"/>
    <w:rsid w:val="003732F4"/>
    <w:rsid w:val="003734E0"/>
    <w:rsid w:val="003735A0"/>
    <w:rsid w:val="00374180"/>
    <w:rsid w:val="00374EE7"/>
    <w:rsid w:val="003751EF"/>
    <w:rsid w:val="00375286"/>
    <w:rsid w:val="00375ECF"/>
    <w:rsid w:val="0037645F"/>
    <w:rsid w:val="00377128"/>
    <w:rsid w:val="00377F0B"/>
    <w:rsid w:val="00380764"/>
    <w:rsid w:val="00381440"/>
    <w:rsid w:val="00381603"/>
    <w:rsid w:val="0038192B"/>
    <w:rsid w:val="00381F06"/>
    <w:rsid w:val="00382904"/>
    <w:rsid w:val="00382DCE"/>
    <w:rsid w:val="0038359C"/>
    <w:rsid w:val="00383600"/>
    <w:rsid w:val="00383B0B"/>
    <w:rsid w:val="00383CCE"/>
    <w:rsid w:val="00384248"/>
    <w:rsid w:val="00384F23"/>
    <w:rsid w:val="0038515E"/>
    <w:rsid w:val="00385293"/>
    <w:rsid w:val="003855B8"/>
    <w:rsid w:val="00385A8C"/>
    <w:rsid w:val="00386356"/>
    <w:rsid w:val="003866A8"/>
    <w:rsid w:val="0038717D"/>
    <w:rsid w:val="00387B46"/>
    <w:rsid w:val="003902E3"/>
    <w:rsid w:val="003907D4"/>
    <w:rsid w:val="00390DCE"/>
    <w:rsid w:val="00391787"/>
    <w:rsid w:val="0039253F"/>
    <w:rsid w:val="00392C3F"/>
    <w:rsid w:val="00392E59"/>
    <w:rsid w:val="003933F4"/>
    <w:rsid w:val="0039340A"/>
    <w:rsid w:val="00393425"/>
    <w:rsid w:val="003936D4"/>
    <w:rsid w:val="00393C36"/>
    <w:rsid w:val="00393CD4"/>
    <w:rsid w:val="00393FDB"/>
    <w:rsid w:val="00394325"/>
    <w:rsid w:val="003944CA"/>
    <w:rsid w:val="00394939"/>
    <w:rsid w:val="00394A12"/>
    <w:rsid w:val="00394EC5"/>
    <w:rsid w:val="00395024"/>
    <w:rsid w:val="00395C0C"/>
    <w:rsid w:val="00395CE2"/>
    <w:rsid w:val="00395CEB"/>
    <w:rsid w:val="00396CED"/>
    <w:rsid w:val="00396DE1"/>
    <w:rsid w:val="00396E87"/>
    <w:rsid w:val="00396EED"/>
    <w:rsid w:val="00397190"/>
    <w:rsid w:val="003A035C"/>
    <w:rsid w:val="003A05F9"/>
    <w:rsid w:val="003A0632"/>
    <w:rsid w:val="003A0753"/>
    <w:rsid w:val="003A13A8"/>
    <w:rsid w:val="003A143E"/>
    <w:rsid w:val="003A152B"/>
    <w:rsid w:val="003A169E"/>
    <w:rsid w:val="003A175E"/>
    <w:rsid w:val="003A1A76"/>
    <w:rsid w:val="003A1B37"/>
    <w:rsid w:val="003A1F1C"/>
    <w:rsid w:val="003A2122"/>
    <w:rsid w:val="003A2CD2"/>
    <w:rsid w:val="003A2EFD"/>
    <w:rsid w:val="003A2F39"/>
    <w:rsid w:val="003A4258"/>
    <w:rsid w:val="003A5306"/>
    <w:rsid w:val="003A5F44"/>
    <w:rsid w:val="003A5FCF"/>
    <w:rsid w:val="003A66F6"/>
    <w:rsid w:val="003A6725"/>
    <w:rsid w:val="003A6796"/>
    <w:rsid w:val="003A68CF"/>
    <w:rsid w:val="003A69E5"/>
    <w:rsid w:val="003A707E"/>
    <w:rsid w:val="003A7136"/>
    <w:rsid w:val="003A7673"/>
    <w:rsid w:val="003A7B15"/>
    <w:rsid w:val="003A7C38"/>
    <w:rsid w:val="003A7E03"/>
    <w:rsid w:val="003B0CE6"/>
    <w:rsid w:val="003B0FF4"/>
    <w:rsid w:val="003B1037"/>
    <w:rsid w:val="003B134D"/>
    <w:rsid w:val="003B154C"/>
    <w:rsid w:val="003B16AD"/>
    <w:rsid w:val="003B1813"/>
    <w:rsid w:val="003B2BAA"/>
    <w:rsid w:val="003B385C"/>
    <w:rsid w:val="003B3D0D"/>
    <w:rsid w:val="003B3DB7"/>
    <w:rsid w:val="003B47F4"/>
    <w:rsid w:val="003B49B6"/>
    <w:rsid w:val="003B4B7D"/>
    <w:rsid w:val="003B4EFD"/>
    <w:rsid w:val="003B500F"/>
    <w:rsid w:val="003B52BF"/>
    <w:rsid w:val="003B5391"/>
    <w:rsid w:val="003B5981"/>
    <w:rsid w:val="003B5ACE"/>
    <w:rsid w:val="003B64D5"/>
    <w:rsid w:val="003B6B0B"/>
    <w:rsid w:val="003B6CFE"/>
    <w:rsid w:val="003B710F"/>
    <w:rsid w:val="003B7BB2"/>
    <w:rsid w:val="003C0426"/>
    <w:rsid w:val="003C0579"/>
    <w:rsid w:val="003C0881"/>
    <w:rsid w:val="003C14EE"/>
    <w:rsid w:val="003C1722"/>
    <w:rsid w:val="003C1AD1"/>
    <w:rsid w:val="003C3D2F"/>
    <w:rsid w:val="003C3D38"/>
    <w:rsid w:val="003C3F94"/>
    <w:rsid w:val="003C41C3"/>
    <w:rsid w:val="003C49C4"/>
    <w:rsid w:val="003C4F53"/>
    <w:rsid w:val="003C5310"/>
    <w:rsid w:val="003C5445"/>
    <w:rsid w:val="003C5AB8"/>
    <w:rsid w:val="003C5BC5"/>
    <w:rsid w:val="003C5C29"/>
    <w:rsid w:val="003C61B9"/>
    <w:rsid w:val="003C6384"/>
    <w:rsid w:val="003C6A65"/>
    <w:rsid w:val="003C72F6"/>
    <w:rsid w:val="003C7399"/>
    <w:rsid w:val="003C7939"/>
    <w:rsid w:val="003D0105"/>
    <w:rsid w:val="003D0368"/>
    <w:rsid w:val="003D0A16"/>
    <w:rsid w:val="003D128D"/>
    <w:rsid w:val="003D1953"/>
    <w:rsid w:val="003D1B23"/>
    <w:rsid w:val="003D1B63"/>
    <w:rsid w:val="003D1B68"/>
    <w:rsid w:val="003D1CFF"/>
    <w:rsid w:val="003D21D9"/>
    <w:rsid w:val="003D24C0"/>
    <w:rsid w:val="003D2AB3"/>
    <w:rsid w:val="003D319F"/>
    <w:rsid w:val="003D3302"/>
    <w:rsid w:val="003D40F8"/>
    <w:rsid w:val="003D4610"/>
    <w:rsid w:val="003D4667"/>
    <w:rsid w:val="003D4B2D"/>
    <w:rsid w:val="003D4D49"/>
    <w:rsid w:val="003D5499"/>
    <w:rsid w:val="003D5739"/>
    <w:rsid w:val="003D5A97"/>
    <w:rsid w:val="003D5B5E"/>
    <w:rsid w:val="003D6165"/>
    <w:rsid w:val="003D7991"/>
    <w:rsid w:val="003D7F38"/>
    <w:rsid w:val="003D7F71"/>
    <w:rsid w:val="003E0291"/>
    <w:rsid w:val="003E0A66"/>
    <w:rsid w:val="003E0FF9"/>
    <w:rsid w:val="003E146A"/>
    <w:rsid w:val="003E156D"/>
    <w:rsid w:val="003E18EE"/>
    <w:rsid w:val="003E198D"/>
    <w:rsid w:val="003E1F58"/>
    <w:rsid w:val="003E1FFF"/>
    <w:rsid w:val="003E2B9C"/>
    <w:rsid w:val="003E31B7"/>
    <w:rsid w:val="003E339D"/>
    <w:rsid w:val="003E33A0"/>
    <w:rsid w:val="003E3673"/>
    <w:rsid w:val="003E387B"/>
    <w:rsid w:val="003E3BB8"/>
    <w:rsid w:val="003E3C0D"/>
    <w:rsid w:val="003E4326"/>
    <w:rsid w:val="003E4617"/>
    <w:rsid w:val="003E49D7"/>
    <w:rsid w:val="003E5409"/>
    <w:rsid w:val="003E554A"/>
    <w:rsid w:val="003E5AD2"/>
    <w:rsid w:val="003E6104"/>
    <w:rsid w:val="003E6838"/>
    <w:rsid w:val="003E6B1B"/>
    <w:rsid w:val="003E6B33"/>
    <w:rsid w:val="003E6F8C"/>
    <w:rsid w:val="003E746C"/>
    <w:rsid w:val="003E7628"/>
    <w:rsid w:val="003E7659"/>
    <w:rsid w:val="003E771F"/>
    <w:rsid w:val="003F0003"/>
    <w:rsid w:val="003F0313"/>
    <w:rsid w:val="003F0484"/>
    <w:rsid w:val="003F08AA"/>
    <w:rsid w:val="003F08D1"/>
    <w:rsid w:val="003F10F4"/>
    <w:rsid w:val="003F11C2"/>
    <w:rsid w:val="003F1D39"/>
    <w:rsid w:val="003F24ED"/>
    <w:rsid w:val="003F251D"/>
    <w:rsid w:val="003F2790"/>
    <w:rsid w:val="003F2D7D"/>
    <w:rsid w:val="003F32ED"/>
    <w:rsid w:val="003F3533"/>
    <w:rsid w:val="003F3F51"/>
    <w:rsid w:val="003F3F94"/>
    <w:rsid w:val="003F406D"/>
    <w:rsid w:val="003F414F"/>
    <w:rsid w:val="003F5A02"/>
    <w:rsid w:val="003F5D0D"/>
    <w:rsid w:val="003F6618"/>
    <w:rsid w:val="003F66A4"/>
    <w:rsid w:val="003F6C48"/>
    <w:rsid w:val="003F7086"/>
    <w:rsid w:val="00400843"/>
    <w:rsid w:val="00400894"/>
    <w:rsid w:val="00400B19"/>
    <w:rsid w:val="00400B4C"/>
    <w:rsid w:val="00400C69"/>
    <w:rsid w:val="0040147B"/>
    <w:rsid w:val="00401601"/>
    <w:rsid w:val="004016B5"/>
    <w:rsid w:val="004017E7"/>
    <w:rsid w:val="00401897"/>
    <w:rsid w:val="004018D8"/>
    <w:rsid w:val="0040234E"/>
    <w:rsid w:val="0040295B"/>
    <w:rsid w:val="0040298A"/>
    <w:rsid w:val="00402E7C"/>
    <w:rsid w:val="00402FAC"/>
    <w:rsid w:val="0040325C"/>
    <w:rsid w:val="004032A8"/>
    <w:rsid w:val="004033C0"/>
    <w:rsid w:val="00403420"/>
    <w:rsid w:val="004036AB"/>
    <w:rsid w:val="004038C0"/>
    <w:rsid w:val="004038FA"/>
    <w:rsid w:val="00403D48"/>
    <w:rsid w:val="004045A1"/>
    <w:rsid w:val="00404D79"/>
    <w:rsid w:val="00404EAA"/>
    <w:rsid w:val="004053B4"/>
    <w:rsid w:val="00405C49"/>
    <w:rsid w:val="004067E8"/>
    <w:rsid w:val="0040683F"/>
    <w:rsid w:val="00406B55"/>
    <w:rsid w:val="00406F1C"/>
    <w:rsid w:val="004072D7"/>
    <w:rsid w:val="004075C7"/>
    <w:rsid w:val="00407B71"/>
    <w:rsid w:val="00407EFB"/>
    <w:rsid w:val="0041016C"/>
    <w:rsid w:val="004102D5"/>
    <w:rsid w:val="00410744"/>
    <w:rsid w:val="0041128C"/>
    <w:rsid w:val="00411A99"/>
    <w:rsid w:val="00412191"/>
    <w:rsid w:val="00412529"/>
    <w:rsid w:val="0041267C"/>
    <w:rsid w:val="00412C22"/>
    <w:rsid w:val="00412E73"/>
    <w:rsid w:val="00413260"/>
    <w:rsid w:val="0041328C"/>
    <w:rsid w:val="004133B7"/>
    <w:rsid w:val="0041340A"/>
    <w:rsid w:val="00413919"/>
    <w:rsid w:val="00413D29"/>
    <w:rsid w:val="00414014"/>
    <w:rsid w:val="004140C6"/>
    <w:rsid w:val="004143A6"/>
    <w:rsid w:val="00414544"/>
    <w:rsid w:val="00414602"/>
    <w:rsid w:val="00414B83"/>
    <w:rsid w:val="00414CFD"/>
    <w:rsid w:val="00414DFF"/>
    <w:rsid w:val="00414EB4"/>
    <w:rsid w:val="00414F8F"/>
    <w:rsid w:val="004150BC"/>
    <w:rsid w:val="00415825"/>
    <w:rsid w:val="00415896"/>
    <w:rsid w:val="00415B20"/>
    <w:rsid w:val="004169CE"/>
    <w:rsid w:val="00416B07"/>
    <w:rsid w:val="00416BB0"/>
    <w:rsid w:val="00420490"/>
    <w:rsid w:val="0042057D"/>
    <w:rsid w:val="0042082B"/>
    <w:rsid w:val="00420D8A"/>
    <w:rsid w:val="004216FE"/>
    <w:rsid w:val="004225AB"/>
    <w:rsid w:val="004225D2"/>
    <w:rsid w:val="004229FF"/>
    <w:rsid w:val="00422B56"/>
    <w:rsid w:val="00422ED8"/>
    <w:rsid w:val="0042363F"/>
    <w:rsid w:val="00423CEE"/>
    <w:rsid w:val="00423DCF"/>
    <w:rsid w:val="0042461A"/>
    <w:rsid w:val="00424A7C"/>
    <w:rsid w:val="0042536D"/>
    <w:rsid w:val="0042582B"/>
    <w:rsid w:val="00425DD4"/>
    <w:rsid w:val="00426011"/>
    <w:rsid w:val="00426096"/>
    <w:rsid w:val="0042654E"/>
    <w:rsid w:val="00427189"/>
    <w:rsid w:val="004278BB"/>
    <w:rsid w:val="00430D96"/>
    <w:rsid w:val="00431526"/>
    <w:rsid w:val="0043222D"/>
    <w:rsid w:val="00432384"/>
    <w:rsid w:val="004330AC"/>
    <w:rsid w:val="00433433"/>
    <w:rsid w:val="00433EB2"/>
    <w:rsid w:val="00434075"/>
    <w:rsid w:val="004342AE"/>
    <w:rsid w:val="00434564"/>
    <w:rsid w:val="00434A90"/>
    <w:rsid w:val="00434EED"/>
    <w:rsid w:val="00435372"/>
    <w:rsid w:val="00435E07"/>
    <w:rsid w:val="0043612A"/>
    <w:rsid w:val="004363F6"/>
    <w:rsid w:val="00436FEE"/>
    <w:rsid w:val="004372B8"/>
    <w:rsid w:val="004373E9"/>
    <w:rsid w:val="004376BE"/>
    <w:rsid w:val="00437CB6"/>
    <w:rsid w:val="004404D4"/>
    <w:rsid w:val="00440D8E"/>
    <w:rsid w:val="00441016"/>
    <w:rsid w:val="0044148F"/>
    <w:rsid w:val="004415AD"/>
    <w:rsid w:val="00441A7C"/>
    <w:rsid w:val="00441BFE"/>
    <w:rsid w:val="00442C01"/>
    <w:rsid w:val="004434D0"/>
    <w:rsid w:val="00443B67"/>
    <w:rsid w:val="004442E2"/>
    <w:rsid w:val="004445C2"/>
    <w:rsid w:val="0044492D"/>
    <w:rsid w:val="00444D08"/>
    <w:rsid w:val="00445108"/>
    <w:rsid w:val="0044515A"/>
    <w:rsid w:val="00445658"/>
    <w:rsid w:val="00445720"/>
    <w:rsid w:val="00446E0F"/>
    <w:rsid w:val="00447399"/>
    <w:rsid w:val="00447520"/>
    <w:rsid w:val="00447563"/>
    <w:rsid w:val="0044790B"/>
    <w:rsid w:val="004502CE"/>
    <w:rsid w:val="004502DA"/>
    <w:rsid w:val="004516D1"/>
    <w:rsid w:val="00451963"/>
    <w:rsid w:val="00451D79"/>
    <w:rsid w:val="00451D98"/>
    <w:rsid w:val="00452114"/>
    <w:rsid w:val="00452F8D"/>
    <w:rsid w:val="00453732"/>
    <w:rsid w:val="00453B36"/>
    <w:rsid w:val="00454637"/>
    <w:rsid w:val="00454F7A"/>
    <w:rsid w:val="00455434"/>
    <w:rsid w:val="0045568C"/>
    <w:rsid w:val="00455A05"/>
    <w:rsid w:val="00455D07"/>
    <w:rsid w:val="0045625E"/>
    <w:rsid w:val="00456334"/>
    <w:rsid w:val="00456467"/>
    <w:rsid w:val="00456509"/>
    <w:rsid w:val="004566A1"/>
    <w:rsid w:val="00456742"/>
    <w:rsid w:val="00456B2D"/>
    <w:rsid w:val="00456B7A"/>
    <w:rsid w:val="0045759A"/>
    <w:rsid w:val="00457835"/>
    <w:rsid w:val="0045799D"/>
    <w:rsid w:val="00457AE2"/>
    <w:rsid w:val="00457BBA"/>
    <w:rsid w:val="00460466"/>
    <w:rsid w:val="00460707"/>
    <w:rsid w:val="00460859"/>
    <w:rsid w:val="00460CD5"/>
    <w:rsid w:val="00460E87"/>
    <w:rsid w:val="004610AB"/>
    <w:rsid w:val="00461170"/>
    <w:rsid w:val="00461CF0"/>
    <w:rsid w:val="0046208B"/>
    <w:rsid w:val="00462E11"/>
    <w:rsid w:val="00463CFF"/>
    <w:rsid w:val="0046416C"/>
    <w:rsid w:val="004642C0"/>
    <w:rsid w:val="00464418"/>
    <w:rsid w:val="00464D53"/>
    <w:rsid w:val="004650C0"/>
    <w:rsid w:val="004658A0"/>
    <w:rsid w:val="00465A5D"/>
    <w:rsid w:val="00465B68"/>
    <w:rsid w:val="00465F0E"/>
    <w:rsid w:val="00466ADB"/>
    <w:rsid w:val="00466AF2"/>
    <w:rsid w:val="00466B47"/>
    <w:rsid w:val="00466C12"/>
    <w:rsid w:val="00466F45"/>
    <w:rsid w:val="00466F80"/>
    <w:rsid w:val="00467668"/>
    <w:rsid w:val="00467B3B"/>
    <w:rsid w:val="00470585"/>
    <w:rsid w:val="004708A9"/>
    <w:rsid w:val="00470A52"/>
    <w:rsid w:val="00470B8E"/>
    <w:rsid w:val="00470E76"/>
    <w:rsid w:val="004715A9"/>
    <w:rsid w:val="0047172C"/>
    <w:rsid w:val="0047173E"/>
    <w:rsid w:val="00471F27"/>
    <w:rsid w:val="00472B83"/>
    <w:rsid w:val="00473014"/>
    <w:rsid w:val="004736E0"/>
    <w:rsid w:val="004738AC"/>
    <w:rsid w:val="00473F8B"/>
    <w:rsid w:val="00474236"/>
    <w:rsid w:val="00474285"/>
    <w:rsid w:val="00474645"/>
    <w:rsid w:val="00474917"/>
    <w:rsid w:val="00475050"/>
    <w:rsid w:val="004754AC"/>
    <w:rsid w:val="00475753"/>
    <w:rsid w:val="00475852"/>
    <w:rsid w:val="004759FE"/>
    <w:rsid w:val="00476050"/>
    <w:rsid w:val="004762E2"/>
    <w:rsid w:val="004763A4"/>
    <w:rsid w:val="004763EF"/>
    <w:rsid w:val="00476637"/>
    <w:rsid w:val="00476885"/>
    <w:rsid w:val="00476DB6"/>
    <w:rsid w:val="00477474"/>
    <w:rsid w:val="0047747F"/>
    <w:rsid w:val="00477A21"/>
    <w:rsid w:val="00477EE5"/>
    <w:rsid w:val="00477FA6"/>
    <w:rsid w:val="0048065E"/>
    <w:rsid w:val="00480F8D"/>
    <w:rsid w:val="00481CED"/>
    <w:rsid w:val="004820E2"/>
    <w:rsid w:val="0048211A"/>
    <w:rsid w:val="00482888"/>
    <w:rsid w:val="004828E5"/>
    <w:rsid w:val="004829D4"/>
    <w:rsid w:val="004837DA"/>
    <w:rsid w:val="0048386A"/>
    <w:rsid w:val="00483A61"/>
    <w:rsid w:val="004840E1"/>
    <w:rsid w:val="00484247"/>
    <w:rsid w:val="00484AAE"/>
    <w:rsid w:val="00486205"/>
    <w:rsid w:val="0048643F"/>
    <w:rsid w:val="00486537"/>
    <w:rsid w:val="004868F1"/>
    <w:rsid w:val="0048792F"/>
    <w:rsid w:val="00487BF6"/>
    <w:rsid w:val="00490340"/>
    <w:rsid w:val="0049046C"/>
    <w:rsid w:val="004907E4"/>
    <w:rsid w:val="00490983"/>
    <w:rsid w:val="004915BB"/>
    <w:rsid w:val="004918BD"/>
    <w:rsid w:val="00491E6E"/>
    <w:rsid w:val="00491EF7"/>
    <w:rsid w:val="0049225A"/>
    <w:rsid w:val="00492690"/>
    <w:rsid w:val="00492A23"/>
    <w:rsid w:val="00492E8F"/>
    <w:rsid w:val="00492F28"/>
    <w:rsid w:val="00492FF0"/>
    <w:rsid w:val="00493178"/>
    <w:rsid w:val="004934EC"/>
    <w:rsid w:val="0049352A"/>
    <w:rsid w:val="004935E1"/>
    <w:rsid w:val="00494D69"/>
    <w:rsid w:val="004959DD"/>
    <w:rsid w:val="00496866"/>
    <w:rsid w:val="00496BF8"/>
    <w:rsid w:val="00496FD5"/>
    <w:rsid w:val="00497061"/>
    <w:rsid w:val="00497A9B"/>
    <w:rsid w:val="00497C44"/>
    <w:rsid w:val="004A0A67"/>
    <w:rsid w:val="004A1101"/>
    <w:rsid w:val="004A112A"/>
    <w:rsid w:val="004A115E"/>
    <w:rsid w:val="004A15F5"/>
    <w:rsid w:val="004A164C"/>
    <w:rsid w:val="004A1724"/>
    <w:rsid w:val="004A1CDB"/>
    <w:rsid w:val="004A2250"/>
    <w:rsid w:val="004A2550"/>
    <w:rsid w:val="004A25D3"/>
    <w:rsid w:val="004A292A"/>
    <w:rsid w:val="004A35D4"/>
    <w:rsid w:val="004A3945"/>
    <w:rsid w:val="004A3DEA"/>
    <w:rsid w:val="004A4E5E"/>
    <w:rsid w:val="004A53C1"/>
    <w:rsid w:val="004A541C"/>
    <w:rsid w:val="004A5710"/>
    <w:rsid w:val="004A594B"/>
    <w:rsid w:val="004A5CD7"/>
    <w:rsid w:val="004A63B6"/>
    <w:rsid w:val="004A6451"/>
    <w:rsid w:val="004A6A2C"/>
    <w:rsid w:val="004A71C2"/>
    <w:rsid w:val="004A7C85"/>
    <w:rsid w:val="004A7CD3"/>
    <w:rsid w:val="004B00DE"/>
    <w:rsid w:val="004B0F01"/>
    <w:rsid w:val="004B180C"/>
    <w:rsid w:val="004B2014"/>
    <w:rsid w:val="004B227B"/>
    <w:rsid w:val="004B2988"/>
    <w:rsid w:val="004B36A5"/>
    <w:rsid w:val="004B434E"/>
    <w:rsid w:val="004B44E4"/>
    <w:rsid w:val="004B4738"/>
    <w:rsid w:val="004B4795"/>
    <w:rsid w:val="004B47BE"/>
    <w:rsid w:val="004B5041"/>
    <w:rsid w:val="004B56D4"/>
    <w:rsid w:val="004B5942"/>
    <w:rsid w:val="004B5A03"/>
    <w:rsid w:val="004B5D7F"/>
    <w:rsid w:val="004B61E4"/>
    <w:rsid w:val="004B6796"/>
    <w:rsid w:val="004B6B26"/>
    <w:rsid w:val="004B72EC"/>
    <w:rsid w:val="004B74E3"/>
    <w:rsid w:val="004B792D"/>
    <w:rsid w:val="004B7D60"/>
    <w:rsid w:val="004B7EEA"/>
    <w:rsid w:val="004C01D6"/>
    <w:rsid w:val="004C0426"/>
    <w:rsid w:val="004C0F19"/>
    <w:rsid w:val="004C12FD"/>
    <w:rsid w:val="004C1418"/>
    <w:rsid w:val="004C19D0"/>
    <w:rsid w:val="004C1DC3"/>
    <w:rsid w:val="004C2135"/>
    <w:rsid w:val="004C2923"/>
    <w:rsid w:val="004C3894"/>
    <w:rsid w:val="004C3D04"/>
    <w:rsid w:val="004C40B4"/>
    <w:rsid w:val="004C4518"/>
    <w:rsid w:val="004C45B6"/>
    <w:rsid w:val="004C4843"/>
    <w:rsid w:val="004C4D47"/>
    <w:rsid w:val="004C5CA8"/>
    <w:rsid w:val="004C65A4"/>
    <w:rsid w:val="004C71ED"/>
    <w:rsid w:val="004C72E0"/>
    <w:rsid w:val="004C76F8"/>
    <w:rsid w:val="004C7AFF"/>
    <w:rsid w:val="004C7EE1"/>
    <w:rsid w:val="004C7F85"/>
    <w:rsid w:val="004D062F"/>
    <w:rsid w:val="004D0B23"/>
    <w:rsid w:val="004D0DBF"/>
    <w:rsid w:val="004D0F78"/>
    <w:rsid w:val="004D121B"/>
    <w:rsid w:val="004D1A24"/>
    <w:rsid w:val="004D1EA8"/>
    <w:rsid w:val="004D23B5"/>
    <w:rsid w:val="004D2C15"/>
    <w:rsid w:val="004D2C18"/>
    <w:rsid w:val="004D2D00"/>
    <w:rsid w:val="004D405E"/>
    <w:rsid w:val="004D4550"/>
    <w:rsid w:val="004D4835"/>
    <w:rsid w:val="004D4A17"/>
    <w:rsid w:val="004D5066"/>
    <w:rsid w:val="004D540D"/>
    <w:rsid w:val="004D556C"/>
    <w:rsid w:val="004D5909"/>
    <w:rsid w:val="004D5E5C"/>
    <w:rsid w:val="004D616E"/>
    <w:rsid w:val="004D6172"/>
    <w:rsid w:val="004D7790"/>
    <w:rsid w:val="004D7C98"/>
    <w:rsid w:val="004D7F51"/>
    <w:rsid w:val="004E0538"/>
    <w:rsid w:val="004E08DB"/>
    <w:rsid w:val="004E0D89"/>
    <w:rsid w:val="004E1617"/>
    <w:rsid w:val="004E1E43"/>
    <w:rsid w:val="004E25B1"/>
    <w:rsid w:val="004E291A"/>
    <w:rsid w:val="004E2F25"/>
    <w:rsid w:val="004E3201"/>
    <w:rsid w:val="004E3E27"/>
    <w:rsid w:val="004E3F8E"/>
    <w:rsid w:val="004E4040"/>
    <w:rsid w:val="004E5170"/>
    <w:rsid w:val="004E5321"/>
    <w:rsid w:val="004E565A"/>
    <w:rsid w:val="004E5C03"/>
    <w:rsid w:val="004E6FB9"/>
    <w:rsid w:val="004E748F"/>
    <w:rsid w:val="004E74C1"/>
    <w:rsid w:val="004E75AB"/>
    <w:rsid w:val="004E76A6"/>
    <w:rsid w:val="004F0765"/>
    <w:rsid w:val="004F0F99"/>
    <w:rsid w:val="004F0FA7"/>
    <w:rsid w:val="004F15A1"/>
    <w:rsid w:val="004F1873"/>
    <w:rsid w:val="004F1AD1"/>
    <w:rsid w:val="004F1CCD"/>
    <w:rsid w:val="004F2A95"/>
    <w:rsid w:val="004F4388"/>
    <w:rsid w:val="004F45C9"/>
    <w:rsid w:val="004F4602"/>
    <w:rsid w:val="004F479C"/>
    <w:rsid w:val="004F4FE9"/>
    <w:rsid w:val="004F512C"/>
    <w:rsid w:val="004F5DCC"/>
    <w:rsid w:val="004F5EC8"/>
    <w:rsid w:val="004F61BE"/>
    <w:rsid w:val="004F6320"/>
    <w:rsid w:val="004F670B"/>
    <w:rsid w:val="004F6971"/>
    <w:rsid w:val="004F6F2D"/>
    <w:rsid w:val="004F740E"/>
    <w:rsid w:val="004F7F65"/>
    <w:rsid w:val="005001C3"/>
    <w:rsid w:val="00500C93"/>
    <w:rsid w:val="00501188"/>
    <w:rsid w:val="005016AC"/>
    <w:rsid w:val="00501BB4"/>
    <w:rsid w:val="00502201"/>
    <w:rsid w:val="0050223B"/>
    <w:rsid w:val="00502363"/>
    <w:rsid w:val="00502874"/>
    <w:rsid w:val="00502E26"/>
    <w:rsid w:val="00503B7B"/>
    <w:rsid w:val="00503B89"/>
    <w:rsid w:val="005042AB"/>
    <w:rsid w:val="005049F7"/>
    <w:rsid w:val="00504BD6"/>
    <w:rsid w:val="00504D11"/>
    <w:rsid w:val="00504FEC"/>
    <w:rsid w:val="00505456"/>
    <w:rsid w:val="0050565E"/>
    <w:rsid w:val="00505B63"/>
    <w:rsid w:val="00505DDE"/>
    <w:rsid w:val="00505E47"/>
    <w:rsid w:val="00506544"/>
    <w:rsid w:val="00506648"/>
    <w:rsid w:val="005068D9"/>
    <w:rsid w:val="00506D36"/>
    <w:rsid w:val="00506D61"/>
    <w:rsid w:val="00506E9E"/>
    <w:rsid w:val="005072EA"/>
    <w:rsid w:val="00507596"/>
    <w:rsid w:val="0050783B"/>
    <w:rsid w:val="00507C5B"/>
    <w:rsid w:val="005103C6"/>
    <w:rsid w:val="00510551"/>
    <w:rsid w:val="005109D2"/>
    <w:rsid w:val="00510D5E"/>
    <w:rsid w:val="00510EF4"/>
    <w:rsid w:val="00511408"/>
    <w:rsid w:val="00511723"/>
    <w:rsid w:val="005119AD"/>
    <w:rsid w:val="005122B6"/>
    <w:rsid w:val="005122D4"/>
    <w:rsid w:val="005123DC"/>
    <w:rsid w:val="0051324E"/>
    <w:rsid w:val="00513368"/>
    <w:rsid w:val="00513697"/>
    <w:rsid w:val="00513C04"/>
    <w:rsid w:val="00513C9A"/>
    <w:rsid w:val="005141DC"/>
    <w:rsid w:val="005142A6"/>
    <w:rsid w:val="00514408"/>
    <w:rsid w:val="00514A0E"/>
    <w:rsid w:val="00514BE2"/>
    <w:rsid w:val="00514C1C"/>
    <w:rsid w:val="0051529F"/>
    <w:rsid w:val="00515835"/>
    <w:rsid w:val="00515849"/>
    <w:rsid w:val="00516196"/>
    <w:rsid w:val="005169A9"/>
    <w:rsid w:val="00516C78"/>
    <w:rsid w:val="00516DF1"/>
    <w:rsid w:val="00517878"/>
    <w:rsid w:val="00517ED0"/>
    <w:rsid w:val="00517F2B"/>
    <w:rsid w:val="0052022E"/>
    <w:rsid w:val="00520465"/>
    <w:rsid w:val="005210A0"/>
    <w:rsid w:val="00522068"/>
    <w:rsid w:val="00522295"/>
    <w:rsid w:val="005227D6"/>
    <w:rsid w:val="00522A23"/>
    <w:rsid w:val="00522F5D"/>
    <w:rsid w:val="0052327A"/>
    <w:rsid w:val="00523411"/>
    <w:rsid w:val="00523E24"/>
    <w:rsid w:val="00523E91"/>
    <w:rsid w:val="00524888"/>
    <w:rsid w:val="00524D0F"/>
    <w:rsid w:val="00525096"/>
    <w:rsid w:val="00525190"/>
    <w:rsid w:val="00525DE5"/>
    <w:rsid w:val="005261A7"/>
    <w:rsid w:val="005261E8"/>
    <w:rsid w:val="005266E0"/>
    <w:rsid w:val="005268C0"/>
    <w:rsid w:val="005272D8"/>
    <w:rsid w:val="00527FA4"/>
    <w:rsid w:val="005305B6"/>
    <w:rsid w:val="0053095C"/>
    <w:rsid w:val="00530BC0"/>
    <w:rsid w:val="005316B3"/>
    <w:rsid w:val="005318DB"/>
    <w:rsid w:val="00532B62"/>
    <w:rsid w:val="00532B9E"/>
    <w:rsid w:val="00532CBB"/>
    <w:rsid w:val="00533374"/>
    <w:rsid w:val="0053397A"/>
    <w:rsid w:val="00533E84"/>
    <w:rsid w:val="00534902"/>
    <w:rsid w:val="00535161"/>
    <w:rsid w:val="0053575A"/>
    <w:rsid w:val="00535DD2"/>
    <w:rsid w:val="00535FF0"/>
    <w:rsid w:val="0053641C"/>
    <w:rsid w:val="005364C2"/>
    <w:rsid w:val="005364CE"/>
    <w:rsid w:val="0053650C"/>
    <w:rsid w:val="00536B46"/>
    <w:rsid w:val="00536DE2"/>
    <w:rsid w:val="00536F61"/>
    <w:rsid w:val="005371F9"/>
    <w:rsid w:val="005403D1"/>
    <w:rsid w:val="005404C4"/>
    <w:rsid w:val="00540791"/>
    <w:rsid w:val="00540B4A"/>
    <w:rsid w:val="00540EDD"/>
    <w:rsid w:val="00540FDB"/>
    <w:rsid w:val="0054166A"/>
    <w:rsid w:val="00541BD7"/>
    <w:rsid w:val="00541DB9"/>
    <w:rsid w:val="00542020"/>
    <w:rsid w:val="00542066"/>
    <w:rsid w:val="005422BF"/>
    <w:rsid w:val="005425F4"/>
    <w:rsid w:val="005427B1"/>
    <w:rsid w:val="00543AC0"/>
    <w:rsid w:val="00544225"/>
    <w:rsid w:val="00544629"/>
    <w:rsid w:val="00544C5E"/>
    <w:rsid w:val="0054507A"/>
    <w:rsid w:val="005450E1"/>
    <w:rsid w:val="0054518B"/>
    <w:rsid w:val="005452A3"/>
    <w:rsid w:val="005455F7"/>
    <w:rsid w:val="0054588B"/>
    <w:rsid w:val="00545C33"/>
    <w:rsid w:val="005460ED"/>
    <w:rsid w:val="00546EC8"/>
    <w:rsid w:val="00547A4D"/>
    <w:rsid w:val="00547CB3"/>
    <w:rsid w:val="0055010F"/>
    <w:rsid w:val="00550405"/>
    <w:rsid w:val="00550BB0"/>
    <w:rsid w:val="00550C88"/>
    <w:rsid w:val="00550D34"/>
    <w:rsid w:val="00550FF9"/>
    <w:rsid w:val="005510E9"/>
    <w:rsid w:val="00551457"/>
    <w:rsid w:val="0055185C"/>
    <w:rsid w:val="0055220A"/>
    <w:rsid w:val="0055240E"/>
    <w:rsid w:val="00552771"/>
    <w:rsid w:val="00552E1E"/>
    <w:rsid w:val="00553099"/>
    <w:rsid w:val="0055319F"/>
    <w:rsid w:val="005537FE"/>
    <w:rsid w:val="00553931"/>
    <w:rsid w:val="00553984"/>
    <w:rsid w:val="00553C24"/>
    <w:rsid w:val="00553CD3"/>
    <w:rsid w:val="005543C5"/>
    <w:rsid w:val="0055459F"/>
    <w:rsid w:val="00554735"/>
    <w:rsid w:val="00555096"/>
    <w:rsid w:val="00555D85"/>
    <w:rsid w:val="00555F29"/>
    <w:rsid w:val="0055636C"/>
    <w:rsid w:val="0055648A"/>
    <w:rsid w:val="00556A37"/>
    <w:rsid w:val="00556B2F"/>
    <w:rsid w:val="005576DC"/>
    <w:rsid w:val="005578E6"/>
    <w:rsid w:val="00560FD7"/>
    <w:rsid w:val="005617A2"/>
    <w:rsid w:val="00561852"/>
    <w:rsid w:val="005621CB"/>
    <w:rsid w:val="00562334"/>
    <w:rsid w:val="00562C12"/>
    <w:rsid w:val="00563B29"/>
    <w:rsid w:val="00564082"/>
    <w:rsid w:val="005647A7"/>
    <w:rsid w:val="00564DF8"/>
    <w:rsid w:val="0056520F"/>
    <w:rsid w:val="00565383"/>
    <w:rsid w:val="005654E7"/>
    <w:rsid w:val="00565D35"/>
    <w:rsid w:val="00565FBE"/>
    <w:rsid w:val="005663D6"/>
    <w:rsid w:val="00566806"/>
    <w:rsid w:val="005672C3"/>
    <w:rsid w:val="005672E1"/>
    <w:rsid w:val="005679B9"/>
    <w:rsid w:val="00567B16"/>
    <w:rsid w:val="00567E3D"/>
    <w:rsid w:val="00570215"/>
    <w:rsid w:val="00570242"/>
    <w:rsid w:val="00570DC0"/>
    <w:rsid w:val="005719A5"/>
    <w:rsid w:val="00571FC6"/>
    <w:rsid w:val="005721F7"/>
    <w:rsid w:val="005724FF"/>
    <w:rsid w:val="00572CE0"/>
    <w:rsid w:val="00572D86"/>
    <w:rsid w:val="00572DB7"/>
    <w:rsid w:val="005738AB"/>
    <w:rsid w:val="005739D5"/>
    <w:rsid w:val="00573ED0"/>
    <w:rsid w:val="00573FE4"/>
    <w:rsid w:val="00574119"/>
    <w:rsid w:val="005744D6"/>
    <w:rsid w:val="0057456D"/>
    <w:rsid w:val="00574A31"/>
    <w:rsid w:val="00574C2C"/>
    <w:rsid w:val="00574C97"/>
    <w:rsid w:val="00574EC8"/>
    <w:rsid w:val="005755D9"/>
    <w:rsid w:val="00575852"/>
    <w:rsid w:val="00575EAD"/>
    <w:rsid w:val="00575EC4"/>
    <w:rsid w:val="00575ECC"/>
    <w:rsid w:val="00576443"/>
    <w:rsid w:val="005777B8"/>
    <w:rsid w:val="00577900"/>
    <w:rsid w:val="00577A1A"/>
    <w:rsid w:val="00580265"/>
    <w:rsid w:val="0058088C"/>
    <w:rsid w:val="00581229"/>
    <w:rsid w:val="0058168E"/>
    <w:rsid w:val="00582C5A"/>
    <w:rsid w:val="00582D39"/>
    <w:rsid w:val="0058301A"/>
    <w:rsid w:val="00583650"/>
    <w:rsid w:val="00583D5F"/>
    <w:rsid w:val="00583DFC"/>
    <w:rsid w:val="0058420A"/>
    <w:rsid w:val="005843CB"/>
    <w:rsid w:val="005844D6"/>
    <w:rsid w:val="005849A3"/>
    <w:rsid w:val="00585CB3"/>
    <w:rsid w:val="00585E14"/>
    <w:rsid w:val="005863C2"/>
    <w:rsid w:val="00586594"/>
    <w:rsid w:val="00586928"/>
    <w:rsid w:val="00586A31"/>
    <w:rsid w:val="00586D78"/>
    <w:rsid w:val="0058720D"/>
    <w:rsid w:val="0058766D"/>
    <w:rsid w:val="005900FB"/>
    <w:rsid w:val="005906C3"/>
    <w:rsid w:val="005908A1"/>
    <w:rsid w:val="005909AB"/>
    <w:rsid w:val="005909C4"/>
    <w:rsid w:val="00590EEB"/>
    <w:rsid w:val="005917DF"/>
    <w:rsid w:val="005920F8"/>
    <w:rsid w:val="0059294C"/>
    <w:rsid w:val="00593DAA"/>
    <w:rsid w:val="00593E02"/>
    <w:rsid w:val="00593F26"/>
    <w:rsid w:val="0059421A"/>
    <w:rsid w:val="00594397"/>
    <w:rsid w:val="00594577"/>
    <w:rsid w:val="00594656"/>
    <w:rsid w:val="00594678"/>
    <w:rsid w:val="0059476E"/>
    <w:rsid w:val="00594F89"/>
    <w:rsid w:val="0059599E"/>
    <w:rsid w:val="00595EF9"/>
    <w:rsid w:val="00595F5E"/>
    <w:rsid w:val="005963D5"/>
    <w:rsid w:val="005965C3"/>
    <w:rsid w:val="005965E2"/>
    <w:rsid w:val="00596896"/>
    <w:rsid w:val="00596957"/>
    <w:rsid w:val="00596B7D"/>
    <w:rsid w:val="00596FDD"/>
    <w:rsid w:val="0059709C"/>
    <w:rsid w:val="0059737D"/>
    <w:rsid w:val="0059796D"/>
    <w:rsid w:val="005A0271"/>
    <w:rsid w:val="005A0505"/>
    <w:rsid w:val="005A0726"/>
    <w:rsid w:val="005A07AD"/>
    <w:rsid w:val="005A08EF"/>
    <w:rsid w:val="005A091C"/>
    <w:rsid w:val="005A11B6"/>
    <w:rsid w:val="005A1571"/>
    <w:rsid w:val="005A1871"/>
    <w:rsid w:val="005A1BE8"/>
    <w:rsid w:val="005A207C"/>
    <w:rsid w:val="005A292F"/>
    <w:rsid w:val="005A2FDA"/>
    <w:rsid w:val="005A30A9"/>
    <w:rsid w:val="005A327F"/>
    <w:rsid w:val="005A34BC"/>
    <w:rsid w:val="005A3D43"/>
    <w:rsid w:val="005A3D56"/>
    <w:rsid w:val="005A4850"/>
    <w:rsid w:val="005A4A5D"/>
    <w:rsid w:val="005A4BCE"/>
    <w:rsid w:val="005A4F2B"/>
    <w:rsid w:val="005A4FA2"/>
    <w:rsid w:val="005A56A2"/>
    <w:rsid w:val="005A678C"/>
    <w:rsid w:val="005A689A"/>
    <w:rsid w:val="005A6EDF"/>
    <w:rsid w:val="005A715F"/>
    <w:rsid w:val="005A71BA"/>
    <w:rsid w:val="005B05DB"/>
    <w:rsid w:val="005B093B"/>
    <w:rsid w:val="005B0BC3"/>
    <w:rsid w:val="005B0E56"/>
    <w:rsid w:val="005B1D34"/>
    <w:rsid w:val="005B1F98"/>
    <w:rsid w:val="005B344F"/>
    <w:rsid w:val="005B3651"/>
    <w:rsid w:val="005B3DD8"/>
    <w:rsid w:val="005B3E17"/>
    <w:rsid w:val="005B439D"/>
    <w:rsid w:val="005B453B"/>
    <w:rsid w:val="005B4997"/>
    <w:rsid w:val="005B4AB4"/>
    <w:rsid w:val="005B5728"/>
    <w:rsid w:val="005B5A9A"/>
    <w:rsid w:val="005B5E7F"/>
    <w:rsid w:val="005B61E6"/>
    <w:rsid w:val="005B64C6"/>
    <w:rsid w:val="005B6A58"/>
    <w:rsid w:val="005B6FC3"/>
    <w:rsid w:val="005B7141"/>
    <w:rsid w:val="005B752C"/>
    <w:rsid w:val="005B757F"/>
    <w:rsid w:val="005C00F8"/>
    <w:rsid w:val="005C0162"/>
    <w:rsid w:val="005C0214"/>
    <w:rsid w:val="005C1406"/>
    <w:rsid w:val="005C146D"/>
    <w:rsid w:val="005C2394"/>
    <w:rsid w:val="005C256F"/>
    <w:rsid w:val="005C2E33"/>
    <w:rsid w:val="005C2EC0"/>
    <w:rsid w:val="005C39C0"/>
    <w:rsid w:val="005C46F3"/>
    <w:rsid w:val="005C4776"/>
    <w:rsid w:val="005C4ADC"/>
    <w:rsid w:val="005C4BE0"/>
    <w:rsid w:val="005C4DCA"/>
    <w:rsid w:val="005C53C9"/>
    <w:rsid w:val="005C59D9"/>
    <w:rsid w:val="005C65C9"/>
    <w:rsid w:val="005C6809"/>
    <w:rsid w:val="005C682E"/>
    <w:rsid w:val="005C6B11"/>
    <w:rsid w:val="005C6C8D"/>
    <w:rsid w:val="005C6DED"/>
    <w:rsid w:val="005C76C5"/>
    <w:rsid w:val="005C7E43"/>
    <w:rsid w:val="005D05E5"/>
    <w:rsid w:val="005D0666"/>
    <w:rsid w:val="005D09DC"/>
    <w:rsid w:val="005D09E2"/>
    <w:rsid w:val="005D0B53"/>
    <w:rsid w:val="005D0EA4"/>
    <w:rsid w:val="005D0FCB"/>
    <w:rsid w:val="005D1404"/>
    <w:rsid w:val="005D16E1"/>
    <w:rsid w:val="005D1AE6"/>
    <w:rsid w:val="005D1CBD"/>
    <w:rsid w:val="005D22B5"/>
    <w:rsid w:val="005D2649"/>
    <w:rsid w:val="005D29DC"/>
    <w:rsid w:val="005D2F58"/>
    <w:rsid w:val="005D32CB"/>
    <w:rsid w:val="005D3885"/>
    <w:rsid w:val="005D3A1F"/>
    <w:rsid w:val="005D3C13"/>
    <w:rsid w:val="005D3D5C"/>
    <w:rsid w:val="005D5DF8"/>
    <w:rsid w:val="005D5FE0"/>
    <w:rsid w:val="005D6C2D"/>
    <w:rsid w:val="005D7002"/>
    <w:rsid w:val="005D73A4"/>
    <w:rsid w:val="005D78C4"/>
    <w:rsid w:val="005E022F"/>
    <w:rsid w:val="005E0663"/>
    <w:rsid w:val="005E09BD"/>
    <w:rsid w:val="005E0BA0"/>
    <w:rsid w:val="005E0CEA"/>
    <w:rsid w:val="005E1254"/>
    <w:rsid w:val="005E19F8"/>
    <w:rsid w:val="005E1EE9"/>
    <w:rsid w:val="005E2A0C"/>
    <w:rsid w:val="005E2EF7"/>
    <w:rsid w:val="005E3ABD"/>
    <w:rsid w:val="005E42EF"/>
    <w:rsid w:val="005E45B2"/>
    <w:rsid w:val="005E46DF"/>
    <w:rsid w:val="005E50B4"/>
    <w:rsid w:val="005E5498"/>
    <w:rsid w:val="005E5D29"/>
    <w:rsid w:val="005E607B"/>
    <w:rsid w:val="005E61A8"/>
    <w:rsid w:val="005E63E5"/>
    <w:rsid w:val="005E6F96"/>
    <w:rsid w:val="005E70E1"/>
    <w:rsid w:val="005E7847"/>
    <w:rsid w:val="005E7A9F"/>
    <w:rsid w:val="005F06A0"/>
    <w:rsid w:val="005F0AE4"/>
    <w:rsid w:val="005F0C6C"/>
    <w:rsid w:val="005F1308"/>
    <w:rsid w:val="005F1349"/>
    <w:rsid w:val="005F13F6"/>
    <w:rsid w:val="005F1636"/>
    <w:rsid w:val="005F1EAA"/>
    <w:rsid w:val="005F2AFA"/>
    <w:rsid w:val="005F2E8B"/>
    <w:rsid w:val="005F3FD9"/>
    <w:rsid w:val="005F441D"/>
    <w:rsid w:val="005F48BD"/>
    <w:rsid w:val="005F4D4D"/>
    <w:rsid w:val="005F4ED2"/>
    <w:rsid w:val="005F505C"/>
    <w:rsid w:val="005F54CB"/>
    <w:rsid w:val="005F57EA"/>
    <w:rsid w:val="005F5E59"/>
    <w:rsid w:val="005F6357"/>
    <w:rsid w:val="005F679C"/>
    <w:rsid w:val="005F6B8D"/>
    <w:rsid w:val="005F6B96"/>
    <w:rsid w:val="005F6D65"/>
    <w:rsid w:val="005F6F74"/>
    <w:rsid w:val="005F77CB"/>
    <w:rsid w:val="005F7908"/>
    <w:rsid w:val="00600462"/>
    <w:rsid w:val="0060084E"/>
    <w:rsid w:val="00600A9F"/>
    <w:rsid w:val="00601335"/>
    <w:rsid w:val="00601633"/>
    <w:rsid w:val="00601EAC"/>
    <w:rsid w:val="0060280A"/>
    <w:rsid w:val="00602D15"/>
    <w:rsid w:val="00602F6B"/>
    <w:rsid w:val="00603AF9"/>
    <w:rsid w:val="00603C43"/>
    <w:rsid w:val="006042A0"/>
    <w:rsid w:val="0060446E"/>
    <w:rsid w:val="006044E4"/>
    <w:rsid w:val="006048DB"/>
    <w:rsid w:val="00604EBC"/>
    <w:rsid w:val="00604FC9"/>
    <w:rsid w:val="006056EC"/>
    <w:rsid w:val="00605831"/>
    <w:rsid w:val="0060629A"/>
    <w:rsid w:val="0060633F"/>
    <w:rsid w:val="0060668E"/>
    <w:rsid w:val="00606CF4"/>
    <w:rsid w:val="00607054"/>
    <w:rsid w:val="00607AC5"/>
    <w:rsid w:val="00607CB9"/>
    <w:rsid w:val="006105AA"/>
    <w:rsid w:val="00610795"/>
    <w:rsid w:val="006108FD"/>
    <w:rsid w:val="00610A84"/>
    <w:rsid w:val="00610B59"/>
    <w:rsid w:val="00610C4B"/>
    <w:rsid w:val="00610D08"/>
    <w:rsid w:val="006114E0"/>
    <w:rsid w:val="006119BE"/>
    <w:rsid w:val="00611EA9"/>
    <w:rsid w:val="00612139"/>
    <w:rsid w:val="00612FF9"/>
    <w:rsid w:val="00613D51"/>
    <w:rsid w:val="00613E1F"/>
    <w:rsid w:val="006141F7"/>
    <w:rsid w:val="006141F9"/>
    <w:rsid w:val="00614407"/>
    <w:rsid w:val="00614C5A"/>
    <w:rsid w:val="00615055"/>
    <w:rsid w:val="0061518D"/>
    <w:rsid w:val="006153DE"/>
    <w:rsid w:val="006154F0"/>
    <w:rsid w:val="00615710"/>
    <w:rsid w:val="00615E99"/>
    <w:rsid w:val="00616849"/>
    <w:rsid w:val="00616C76"/>
    <w:rsid w:val="00617C69"/>
    <w:rsid w:val="00617C9D"/>
    <w:rsid w:val="00617D24"/>
    <w:rsid w:val="00617D60"/>
    <w:rsid w:val="006209DF"/>
    <w:rsid w:val="00620F97"/>
    <w:rsid w:val="006215C9"/>
    <w:rsid w:val="00621671"/>
    <w:rsid w:val="00621B33"/>
    <w:rsid w:val="00621E38"/>
    <w:rsid w:val="00621F65"/>
    <w:rsid w:val="006222D5"/>
    <w:rsid w:val="00622909"/>
    <w:rsid w:val="006231F9"/>
    <w:rsid w:val="00623209"/>
    <w:rsid w:val="00623313"/>
    <w:rsid w:val="00623323"/>
    <w:rsid w:val="00623BFE"/>
    <w:rsid w:val="00624497"/>
    <w:rsid w:val="00624E13"/>
    <w:rsid w:val="0062517D"/>
    <w:rsid w:val="0062587E"/>
    <w:rsid w:val="00625977"/>
    <w:rsid w:val="00625A94"/>
    <w:rsid w:val="00625D1C"/>
    <w:rsid w:val="00625EBA"/>
    <w:rsid w:val="006266A8"/>
    <w:rsid w:val="006266C6"/>
    <w:rsid w:val="006267FF"/>
    <w:rsid w:val="00626DB2"/>
    <w:rsid w:val="00626F72"/>
    <w:rsid w:val="006272A3"/>
    <w:rsid w:val="0062732C"/>
    <w:rsid w:val="00627D7C"/>
    <w:rsid w:val="0063003D"/>
    <w:rsid w:val="0063057E"/>
    <w:rsid w:val="00630BD9"/>
    <w:rsid w:val="006310F6"/>
    <w:rsid w:val="006311A2"/>
    <w:rsid w:val="006316D9"/>
    <w:rsid w:val="00631B95"/>
    <w:rsid w:val="00631DFE"/>
    <w:rsid w:val="00632124"/>
    <w:rsid w:val="00632331"/>
    <w:rsid w:val="00632503"/>
    <w:rsid w:val="006328BC"/>
    <w:rsid w:val="006333AC"/>
    <w:rsid w:val="00633D29"/>
    <w:rsid w:val="0063416C"/>
    <w:rsid w:val="006342EC"/>
    <w:rsid w:val="00634E2E"/>
    <w:rsid w:val="00634E60"/>
    <w:rsid w:val="00635850"/>
    <w:rsid w:val="00635E13"/>
    <w:rsid w:val="00635E6B"/>
    <w:rsid w:val="00635F0F"/>
    <w:rsid w:val="00635FC5"/>
    <w:rsid w:val="00636C74"/>
    <w:rsid w:val="00636F34"/>
    <w:rsid w:val="006379E1"/>
    <w:rsid w:val="00640A2F"/>
    <w:rsid w:val="006410B7"/>
    <w:rsid w:val="00641778"/>
    <w:rsid w:val="00641F74"/>
    <w:rsid w:val="00642B5F"/>
    <w:rsid w:val="00642D2C"/>
    <w:rsid w:val="00642E2D"/>
    <w:rsid w:val="00643893"/>
    <w:rsid w:val="0064426C"/>
    <w:rsid w:val="00644A3E"/>
    <w:rsid w:val="00645979"/>
    <w:rsid w:val="00645AF1"/>
    <w:rsid w:val="00645C60"/>
    <w:rsid w:val="00645EDF"/>
    <w:rsid w:val="00645FD9"/>
    <w:rsid w:val="00647397"/>
    <w:rsid w:val="00647535"/>
    <w:rsid w:val="00647B59"/>
    <w:rsid w:val="00647CCD"/>
    <w:rsid w:val="0065103C"/>
    <w:rsid w:val="00651595"/>
    <w:rsid w:val="0065170B"/>
    <w:rsid w:val="00651991"/>
    <w:rsid w:val="00652183"/>
    <w:rsid w:val="0065245D"/>
    <w:rsid w:val="00652AC1"/>
    <w:rsid w:val="00652CB0"/>
    <w:rsid w:val="00653400"/>
    <w:rsid w:val="006538F0"/>
    <w:rsid w:val="00653C77"/>
    <w:rsid w:val="00653DD1"/>
    <w:rsid w:val="006541F3"/>
    <w:rsid w:val="00654876"/>
    <w:rsid w:val="0065491B"/>
    <w:rsid w:val="00654BDD"/>
    <w:rsid w:val="0065577A"/>
    <w:rsid w:val="00655830"/>
    <w:rsid w:val="00655C96"/>
    <w:rsid w:val="006563FF"/>
    <w:rsid w:val="006565B1"/>
    <w:rsid w:val="006566B1"/>
    <w:rsid w:val="00656867"/>
    <w:rsid w:val="00656D58"/>
    <w:rsid w:val="00657039"/>
    <w:rsid w:val="006570D8"/>
    <w:rsid w:val="006579EF"/>
    <w:rsid w:val="00657D33"/>
    <w:rsid w:val="006602FC"/>
    <w:rsid w:val="0066032D"/>
    <w:rsid w:val="006608A2"/>
    <w:rsid w:val="006608D6"/>
    <w:rsid w:val="00660AC0"/>
    <w:rsid w:val="00661262"/>
    <w:rsid w:val="006612BB"/>
    <w:rsid w:val="00661B23"/>
    <w:rsid w:val="006623F6"/>
    <w:rsid w:val="00662975"/>
    <w:rsid w:val="00662B27"/>
    <w:rsid w:val="0066306C"/>
    <w:rsid w:val="0066352E"/>
    <w:rsid w:val="006636AE"/>
    <w:rsid w:val="00663745"/>
    <w:rsid w:val="00663FED"/>
    <w:rsid w:val="0066403C"/>
    <w:rsid w:val="006641B8"/>
    <w:rsid w:val="00664316"/>
    <w:rsid w:val="00664B04"/>
    <w:rsid w:val="00664C9D"/>
    <w:rsid w:val="00665037"/>
    <w:rsid w:val="006650EC"/>
    <w:rsid w:val="0066533D"/>
    <w:rsid w:val="00666709"/>
    <w:rsid w:val="006669B4"/>
    <w:rsid w:val="00666E6A"/>
    <w:rsid w:val="006673EB"/>
    <w:rsid w:val="00667650"/>
    <w:rsid w:val="00670502"/>
    <w:rsid w:val="00671115"/>
    <w:rsid w:val="0067111A"/>
    <w:rsid w:val="006711F3"/>
    <w:rsid w:val="00671225"/>
    <w:rsid w:val="006712A3"/>
    <w:rsid w:val="00671583"/>
    <w:rsid w:val="006719FF"/>
    <w:rsid w:val="00671C2D"/>
    <w:rsid w:val="00671C46"/>
    <w:rsid w:val="00671F25"/>
    <w:rsid w:val="0067217A"/>
    <w:rsid w:val="006725A6"/>
    <w:rsid w:val="006725EA"/>
    <w:rsid w:val="00672B34"/>
    <w:rsid w:val="00672F14"/>
    <w:rsid w:val="006730F5"/>
    <w:rsid w:val="00673107"/>
    <w:rsid w:val="006731B9"/>
    <w:rsid w:val="006740C0"/>
    <w:rsid w:val="006742D2"/>
    <w:rsid w:val="00674361"/>
    <w:rsid w:val="0067436F"/>
    <w:rsid w:val="006743E1"/>
    <w:rsid w:val="006744E6"/>
    <w:rsid w:val="00674755"/>
    <w:rsid w:val="00674986"/>
    <w:rsid w:val="00674B5C"/>
    <w:rsid w:val="00674C5D"/>
    <w:rsid w:val="006750B0"/>
    <w:rsid w:val="006757C8"/>
    <w:rsid w:val="00675B8E"/>
    <w:rsid w:val="00675C3B"/>
    <w:rsid w:val="006762AF"/>
    <w:rsid w:val="00676756"/>
    <w:rsid w:val="0067695E"/>
    <w:rsid w:val="00676BFC"/>
    <w:rsid w:val="00677781"/>
    <w:rsid w:val="00677843"/>
    <w:rsid w:val="006778BF"/>
    <w:rsid w:val="00680170"/>
    <w:rsid w:val="006808D9"/>
    <w:rsid w:val="006810ED"/>
    <w:rsid w:val="006813FF"/>
    <w:rsid w:val="006815F3"/>
    <w:rsid w:val="00681D3A"/>
    <w:rsid w:val="00682144"/>
    <w:rsid w:val="0068244E"/>
    <w:rsid w:val="0068259E"/>
    <w:rsid w:val="0068350C"/>
    <w:rsid w:val="00683CE2"/>
    <w:rsid w:val="00684173"/>
    <w:rsid w:val="00684510"/>
    <w:rsid w:val="00684604"/>
    <w:rsid w:val="00684DE6"/>
    <w:rsid w:val="00685B6B"/>
    <w:rsid w:val="00685EEC"/>
    <w:rsid w:val="0068605A"/>
    <w:rsid w:val="006862E6"/>
    <w:rsid w:val="00686E88"/>
    <w:rsid w:val="00686F92"/>
    <w:rsid w:val="00687FD3"/>
    <w:rsid w:val="0069002D"/>
    <w:rsid w:val="00690864"/>
    <w:rsid w:val="00690868"/>
    <w:rsid w:val="00690DE8"/>
    <w:rsid w:val="00690E10"/>
    <w:rsid w:val="00691248"/>
    <w:rsid w:val="00691E26"/>
    <w:rsid w:val="006920BD"/>
    <w:rsid w:val="006926A8"/>
    <w:rsid w:val="00692A16"/>
    <w:rsid w:val="00692AC0"/>
    <w:rsid w:val="006933D8"/>
    <w:rsid w:val="0069341B"/>
    <w:rsid w:val="006939C5"/>
    <w:rsid w:val="00693D06"/>
    <w:rsid w:val="00693D52"/>
    <w:rsid w:val="006940CF"/>
    <w:rsid w:val="006957AE"/>
    <w:rsid w:val="00695B40"/>
    <w:rsid w:val="00695B5E"/>
    <w:rsid w:val="00695C5C"/>
    <w:rsid w:val="00695EF6"/>
    <w:rsid w:val="00696609"/>
    <w:rsid w:val="00696C6C"/>
    <w:rsid w:val="00697148"/>
    <w:rsid w:val="006975D0"/>
    <w:rsid w:val="006976AB"/>
    <w:rsid w:val="00697784"/>
    <w:rsid w:val="00697ECE"/>
    <w:rsid w:val="006A0593"/>
    <w:rsid w:val="006A06A9"/>
    <w:rsid w:val="006A0CA7"/>
    <w:rsid w:val="006A0D0F"/>
    <w:rsid w:val="006A0DF7"/>
    <w:rsid w:val="006A11C2"/>
    <w:rsid w:val="006A1401"/>
    <w:rsid w:val="006A1577"/>
    <w:rsid w:val="006A1588"/>
    <w:rsid w:val="006A17DC"/>
    <w:rsid w:val="006A1B0E"/>
    <w:rsid w:val="006A227E"/>
    <w:rsid w:val="006A2529"/>
    <w:rsid w:val="006A3CE9"/>
    <w:rsid w:val="006A3DCF"/>
    <w:rsid w:val="006A4553"/>
    <w:rsid w:val="006A4BFF"/>
    <w:rsid w:val="006A509C"/>
    <w:rsid w:val="006A5454"/>
    <w:rsid w:val="006A5AD9"/>
    <w:rsid w:val="006A6362"/>
    <w:rsid w:val="006A6C4D"/>
    <w:rsid w:val="006A6F0A"/>
    <w:rsid w:val="006A6F4D"/>
    <w:rsid w:val="006A77C5"/>
    <w:rsid w:val="006A77CA"/>
    <w:rsid w:val="006A7A40"/>
    <w:rsid w:val="006A7DC5"/>
    <w:rsid w:val="006A7ECE"/>
    <w:rsid w:val="006B0053"/>
    <w:rsid w:val="006B007C"/>
    <w:rsid w:val="006B00F3"/>
    <w:rsid w:val="006B00FA"/>
    <w:rsid w:val="006B02E1"/>
    <w:rsid w:val="006B0886"/>
    <w:rsid w:val="006B21A1"/>
    <w:rsid w:val="006B3382"/>
    <w:rsid w:val="006B386E"/>
    <w:rsid w:val="006B3E6F"/>
    <w:rsid w:val="006B3F09"/>
    <w:rsid w:val="006B40AB"/>
    <w:rsid w:val="006B4520"/>
    <w:rsid w:val="006B4FDA"/>
    <w:rsid w:val="006B5F25"/>
    <w:rsid w:val="006B6206"/>
    <w:rsid w:val="006B6418"/>
    <w:rsid w:val="006B6C07"/>
    <w:rsid w:val="006B73F5"/>
    <w:rsid w:val="006B7892"/>
    <w:rsid w:val="006B7BB2"/>
    <w:rsid w:val="006B7E79"/>
    <w:rsid w:val="006B7ECA"/>
    <w:rsid w:val="006C0AD6"/>
    <w:rsid w:val="006C1940"/>
    <w:rsid w:val="006C1FDF"/>
    <w:rsid w:val="006C1FEF"/>
    <w:rsid w:val="006C411D"/>
    <w:rsid w:val="006C4D45"/>
    <w:rsid w:val="006C4F90"/>
    <w:rsid w:val="006C535D"/>
    <w:rsid w:val="006C5510"/>
    <w:rsid w:val="006C57FE"/>
    <w:rsid w:val="006C592C"/>
    <w:rsid w:val="006C6168"/>
    <w:rsid w:val="006C61AA"/>
    <w:rsid w:val="006C6816"/>
    <w:rsid w:val="006C6D2B"/>
    <w:rsid w:val="006C6E61"/>
    <w:rsid w:val="006C728D"/>
    <w:rsid w:val="006C7670"/>
    <w:rsid w:val="006C7BC9"/>
    <w:rsid w:val="006C7F90"/>
    <w:rsid w:val="006D019C"/>
    <w:rsid w:val="006D0B42"/>
    <w:rsid w:val="006D0BE4"/>
    <w:rsid w:val="006D0CA0"/>
    <w:rsid w:val="006D0E88"/>
    <w:rsid w:val="006D18D2"/>
    <w:rsid w:val="006D1C5A"/>
    <w:rsid w:val="006D2CDF"/>
    <w:rsid w:val="006D31E7"/>
    <w:rsid w:val="006D3403"/>
    <w:rsid w:val="006D39D9"/>
    <w:rsid w:val="006D4D58"/>
    <w:rsid w:val="006D5194"/>
    <w:rsid w:val="006D51AB"/>
    <w:rsid w:val="006D531C"/>
    <w:rsid w:val="006D56A7"/>
    <w:rsid w:val="006D59FF"/>
    <w:rsid w:val="006D63C7"/>
    <w:rsid w:val="006D6682"/>
    <w:rsid w:val="006D6C40"/>
    <w:rsid w:val="006D6C58"/>
    <w:rsid w:val="006D70AA"/>
    <w:rsid w:val="006D70DA"/>
    <w:rsid w:val="006D7534"/>
    <w:rsid w:val="006D773E"/>
    <w:rsid w:val="006E00F5"/>
    <w:rsid w:val="006E0277"/>
    <w:rsid w:val="006E0EEA"/>
    <w:rsid w:val="006E14A9"/>
    <w:rsid w:val="006E182B"/>
    <w:rsid w:val="006E21D3"/>
    <w:rsid w:val="006E24B8"/>
    <w:rsid w:val="006E3077"/>
    <w:rsid w:val="006E3615"/>
    <w:rsid w:val="006E3B4B"/>
    <w:rsid w:val="006E3D2F"/>
    <w:rsid w:val="006E3F3F"/>
    <w:rsid w:val="006E44AB"/>
    <w:rsid w:val="006E45FE"/>
    <w:rsid w:val="006E4F47"/>
    <w:rsid w:val="006E5584"/>
    <w:rsid w:val="006E5D4F"/>
    <w:rsid w:val="006E5DB7"/>
    <w:rsid w:val="006E5FC6"/>
    <w:rsid w:val="006E67BF"/>
    <w:rsid w:val="006E6C97"/>
    <w:rsid w:val="006E7347"/>
    <w:rsid w:val="006F0135"/>
    <w:rsid w:val="006F0512"/>
    <w:rsid w:val="006F0A86"/>
    <w:rsid w:val="006F0BD3"/>
    <w:rsid w:val="006F130A"/>
    <w:rsid w:val="006F1432"/>
    <w:rsid w:val="006F1950"/>
    <w:rsid w:val="006F1E82"/>
    <w:rsid w:val="006F2928"/>
    <w:rsid w:val="006F2A01"/>
    <w:rsid w:val="006F2AD2"/>
    <w:rsid w:val="006F2B0F"/>
    <w:rsid w:val="006F3673"/>
    <w:rsid w:val="006F368F"/>
    <w:rsid w:val="006F36E9"/>
    <w:rsid w:val="006F3A6D"/>
    <w:rsid w:val="006F3D89"/>
    <w:rsid w:val="006F3E6D"/>
    <w:rsid w:val="006F3F9C"/>
    <w:rsid w:val="006F41C2"/>
    <w:rsid w:val="006F4DE8"/>
    <w:rsid w:val="006F4F55"/>
    <w:rsid w:val="006F5576"/>
    <w:rsid w:val="006F5941"/>
    <w:rsid w:val="006F5C53"/>
    <w:rsid w:val="006F5F7D"/>
    <w:rsid w:val="006F67CE"/>
    <w:rsid w:val="006F76F1"/>
    <w:rsid w:val="006F775E"/>
    <w:rsid w:val="006F7A80"/>
    <w:rsid w:val="006F7BF9"/>
    <w:rsid w:val="00700AD1"/>
    <w:rsid w:val="00701D2F"/>
    <w:rsid w:val="00701E1B"/>
    <w:rsid w:val="007022BD"/>
    <w:rsid w:val="0070290C"/>
    <w:rsid w:val="00702AC0"/>
    <w:rsid w:val="00703417"/>
    <w:rsid w:val="00703541"/>
    <w:rsid w:val="007038EF"/>
    <w:rsid w:val="00703E64"/>
    <w:rsid w:val="00703F09"/>
    <w:rsid w:val="00704A42"/>
    <w:rsid w:val="00704E3F"/>
    <w:rsid w:val="0070543B"/>
    <w:rsid w:val="007056A1"/>
    <w:rsid w:val="00705AB5"/>
    <w:rsid w:val="00706ABF"/>
    <w:rsid w:val="0070716A"/>
    <w:rsid w:val="007071E3"/>
    <w:rsid w:val="00707228"/>
    <w:rsid w:val="00707362"/>
    <w:rsid w:val="007074D5"/>
    <w:rsid w:val="00707F21"/>
    <w:rsid w:val="0071070E"/>
    <w:rsid w:val="00710D69"/>
    <w:rsid w:val="00711047"/>
    <w:rsid w:val="00711125"/>
    <w:rsid w:val="00711225"/>
    <w:rsid w:val="007115CD"/>
    <w:rsid w:val="00711F23"/>
    <w:rsid w:val="00711F7D"/>
    <w:rsid w:val="0071202E"/>
    <w:rsid w:val="00712A1A"/>
    <w:rsid w:val="00712EE1"/>
    <w:rsid w:val="00712FC9"/>
    <w:rsid w:val="0071301F"/>
    <w:rsid w:val="00713097"/>
    <w:rsid w:val="00713AF8"/>
    <w:rsid w:val="00713C5F"/>
    <w:rsid w:val="0071423B"/>
    <w:rsid w:val="007149D1"/>
    <w:rsid w:val="00714B1D"/>
    <w:rsid w:val="00714D97"/>
    <w:rsid w:val="00714FDB"/>
    <w:rsid w:val="00715135"/>
    <w:rsid w:val="0071598C"/>
    <w:rsid w:val="00715D2D"/>
    <w:rsid w:val="007169F8"/>
    <w:rsid w:val="00717155"/>
    <w:rsid w:val="00717177"/>
    <w:rsid w:val="0072016E"/>
    <w:rsid w:val="007201A7"/>
    <w:rsid w:val="0072060C"/>
    <w:rsid w:val="0072100B"/>
    <w:rsid w:val="00721174"/>
    <w:rsid w:val="007214E7"/>
    <w:rsid w:val="00721562"/>
    <w:rsid w:val="00721C92"/>
    <w:rsid w:val="007227D6"/>
    <w:rsid w:val="00722DC8"/>
    <w:rsid w:val="00723291"/>
    <w:rsid w:val="00723557"/>
    <w:rsid w:val="00723C1E"/>
    <w:rsid w:val="00724429"/>
    <w:rsid w:val="00724510"/>
    <w:rsid w:val="007247BC"/>
    <w:rsid w:val="00724D27"/>
    <w:rsid w:val="00724EA6"/>
    <w:rsid w:val="00724ED3"/>
    <w:rsid w:val="00725503"/>
    <w:rsid w:val="007255D9"/>
    <w:rsid w:val="0072624E"/>
    <w:rsid w:val="00726603"/>
    <w:rsid w:val="00727387"/>
    <w:rsid w:val="007304DD"/>
    <w:rsid w:val="007306DC"/>
    <w:rsid w:val="00730774"/>
    <w:rsid w:val="00731100"/>
    <w:rsid w:val="0073176C"/>
    <w:rsid w:val="00731802"/>
    <w:rsid w:val="00731A9C"/>
    <w:rsid w:val="007320B8"/>
    <w:rsid w:val="0073265B"/>
    <w:rsid w:val="007330A3"/>
    <w:rsid w:val="0073386C"/>
    <w:rsid w:val="00733CF1"/>
    <w:rsid w:val="007345C8"/>
    <w:rsid w:val="00734CB3"/>
    <w:rsid w:val="00734D47"/>
    <w:rsid w:val="007356F9"/>
    <w:rsid w:val="00735B19"/>
    <w:rsid w:val="00735D64"/>
    <w:rsid w:val="00735E6F"/>
    <w:rsid w:val="007362DC"/>
    <w:rsid w:val="00736B98"/>
    <w:rsid w:val="00736EE7"/>
    <w:rsid w:val="007375BF"/>
    <w:rsid w:val="00737850"/>
    <w:rsid w:val="00737AA7"/>
    <w:rsid w:val="00737C5C"/>
    <w:rsid w:val="00740315"/>
    <w:rsid w:val="0074051A"/>
    <w:rsid w:val="00740792"/>
    <w:rsid w:val="00740950"/>
    <w:rsid w:val="00740CCD"/>
    <w:rsid w:val="007411D2"/>
    <w:rsid w:val="0074137A"/>
    <w:rsid w:val="0074145F"/>
    <w:rsid w:val="007415CE"/>
    <w:rsid w:val="007417C7"/>
    <w:rsid w:val="007417DC"/>
    <w:rsid w:val="00741C40"/>
    <w:rsid w:val="0074200B"/>
    <w:rsid w:val="007420A6"/>
    <w:rsid w:val="00742286"/>
    <w:rsid w:val="0074306E"/>
    <w:rsid w:val="007430C4"/>
    <w:rsid w:val="0074313D"/>
    <w:rsid w:val="007433DD"/>
    <w:rsid w:val="00743FCC"/>
    <w:rsid w:val="00744039"/>
    <w:rsid w:val="00744F14"/>
    <w:rsid w:val="00744F67"/>
    <w:rsid w:val="00744FDD"/>
    <w:rsid w:val="0074576F"/>
    <w:rsid w:val="00745FC9"/>
    <w:rsid w:val="007462BE"/>
    <w:rsid w:val="007469E5"/>
    <w:rsid w:val="00746F75"/>
    <w:rsid w:val="00747B49"/>
    <w:rsid w:val="00747B76"/>
    <w:rsid w:val="00747EDD"/>
    <w:rsid w:val="0075031B"/>
    <w:rsid w:val="00750465"/>
    <w:rsid w:val="00750A3B"/>
    <w:rsid w:val="00750AA5"/>
    <w:rsid w:val="00750E18"/>
    <w:rsid w:val="00750EAB"/>
    <w:rsid w:val="00751506"/>
    <w:rsid w:val="00751953"/>
    <w:rsid w:val="00751C24"/>
    <w:rsid w:val="00751CFE"/>
    <w:rsid w:val="00751DAC"/>
    <w:rsid w:val="0075375F"/>
    <w:rsid w:val="0075377A"/>
    <w:rsid w:val="0075385D"/>
    <w:rsid w:val="00753B66"/>
    <w:rsid w:val="007540FB"/>
    <w:rsid w:val="007543F6"/>
    <w:rsid w:val="00754655"/>
    <w:rsid w:val="007546C9"/>
    <w:rsid w:val="007550D0"/>
    <w:rsid w:val="007558F2"/>
    <w:rsid w:val="00755E44"/>
    <w:rsid w:val="007562A0"/>
    <w:rsid w:val="00756A1B"/>
    <w:rsid w:val="007575F1"/>
    <w:rsid w:val="00757E42"/>
    <w:rsid w:val="00760823"/>
    <w:rsid w:val="00760CF7"/>
    <w:rsid w:val="00761403"/>
    <w:rsid w:val="00761675"/>
    <w:rsid w:val="0076195B"/>
    <w:rsid w:val="00761B2F"/>
    <w:rsid w:val="00761B59"/>
    <w:rsid w:val="00762851"/>
    <w:rsid w:val="00762AD9"/>
    <w:rsid w:val="00762E71"/>
    <w:rsid w:val="00762F2A"/>
    <w:rsid w:val="00763078"/>
    <w:rsid w:val="007631C6"/>
    <w:rsid w:val="00763956"/>
    <w:rsid w:val="00763C60"/>
    <w:rsid w:val="00763FBF"/>
    <w:rsid w:val="007649D2"/>
    <w:rsid w:val="00764C92"/>
    <w:rsid w:val="0076532A"/>
    <w:rsid w:val="00765453"/>
    <w:rsid w:val="00765BB3"/>
    <w:rsid w:val="00765DFA"/>
    <w:rsid w:val="0076697F"/>
    <w:rsid w:val="00766B5E"/>
    <w:rsid w:val="00766F6C"/>
    <w:rsid w:val="00767470"/>
    <w:rsid w:val="007676B0"/>
    <w:rsid w:val="00767701"/>
    <w:rsid w:val="00767861"/>
    <w:rsid w:val="00767AE2"/>
    <w:rsid w:val="00767D29"/>
    <w:rsid w:val="00767DC5"/>
    <w:rsid w:val="00767F49"/>
    <w:rsid w:val="00770014"/>
    <w:rsid w:val="007702E3"/>
    <w:rsid w:val="0077069A"/>
    <w:rsid w:val="007706B5"/>
    <w:rsid w:val="007709E2"/>
    <w:rsid w:val="00770CB0"/>
    <w:rsid w:val="00770F41"/>
    <w:rsid w:val="00770FE2"/>
    <w:rsid w:val="00771B01"/>
    <w:rsid w:val="00771F25"/>
    <w:rsid w:val="007722D3"/>
    <w:rsid w:val="00772475"/>
    <w:rsid w:val="007725DA"/>
    <w:rsid w:val="00773335"/>
    <w:rsid w:val="00773833"/>
    <w:rsid w:val="007741BC"/>
    <w:rsid w:val="007746AB"/>
    <w:rsid w:val="00774824"/>
    <w:rsid w:val="00774C35"/>
    <w:rsid w:val="00776A6E"/>
    <w:rsid w:val="00777856"/>
    <w:rsid w:val="00777A74"/>
    <w:rsid w:val="00777C04"/>
    <w:rsid w:val="0078036E"/>
    <w:rsid w:val="007805A6"/>
    <w:rsid w:val="007808EF"/>
    <w:rsid w:val="00780A8F"/>
    <w:rsid w:val="00780B43"/>
    <w:rsid w:val="00781CA2"/>
    <w:rsid w:val="00781CDC"/>
    <w:rsid w:val="00781FFE"/>
    <w:rsid w:val="0078252C"/>
    <w:rsid w:val="007827B4"/>
    <w:rsid w:val="00782929"/>
    <w:rsid w:val="007833BA"/>
    <w:rsid w:val="00783847"/>
    <w:rsid w:val="00783C03"/>
    <w:rsid w:val="00784010"/>
    <w:rsid w:val="0078420D"/>
    <w:rsid w:val="00784385"/>
    <w:rsid w:val="0078454B"/>
    <w:rsid w:val="00784ED6"/>
    <w:rsid w:val="007852AD"/>
    <w:rsid w:val="00785AD9"/>
    <w:rsid w:val="00785BD3"/>
    <w:rsid w:val="00786B35"/>
    <w:rsid w:val="00786E13"/>
    <w:rsid w:val="00786E66"/>
    <w:rsid w:val="0078708D"/>
    <w:rsid w:val="007870C8"/>
    <w:rsid w:val="007873C4"/>
    <w:rsid w:val="0078763A"/>
    <w:rsid w:val="007877DF"/>
    <w:rsid w:val="00787E5F"/>
    <w:rsid w:val="00787E68"/>
    <w:rsid w:val="0079006A"/>
    <w:rsid w:val="007900B4"/>
    <w:rsid w:val="00790347"/>
    <w:rsid w:val="007907B7"/>
    <w:rsid w:val="007909E2"/>
    <w:rsid w:val="00790E07"/>
    <w:rsid w:val="00791270"/>
    <w:rsid w:val="00791438"/>
    <w:rsid w:val="00791767"/>
    <w:rsid w:val="00792B59"/>
    <w:rsid w:val="0079387F"/>
    <w:rsid w:val="00793912"/>
    <w:rsid w:val="0079393A"/>
    <w:rsid w:val="007940E9"/>
    <w:rsid w:val="00794134"/>
    <w:rsid w:val="00794B03"/>
    <w:rsid w:val="00794D0F"/>
    <w:rsid w:val="007951BD"/>
    <w:rsid w:val="0079520A"/>
    <w:rsid w:val="007952CE"/>
    <w:rsid w:val="00796145"/>
    <w:rsid w:val="00796593"/>
    <w:rsid w:val="00796DE8"/>
    <w:rsid w:val="007977E4"/>
    <w:rsid w:val="007A0107"/>
    <w:rsid w:val="007A0124"/>
    <w:rsid w:val="007A082F"/>
    <w:rsid w:val="007A0E89"/>
    <w:rsid w:val="007A24AA"/>
    <w:rsid w:val="007A297C"/>
    <w:rsid w:val="007A2D3B"/>
    <w:rsid w:val="007A2DB6"/>
    <w:rsid w:val="007A2F1A"/>
    <w:rsid w:val="007A38EF"/>
    <w:rsid w:val="007A3C2A"/>
    <w:rsid w:val="007A3FCD"/>
    <w:rsid w:val="007A47DB"/>
    <w:rsid w:val="007A50AB"/>
    <w:rsid w:val="007A5198"/>
    <w:rsid w:val="007A5572"/>
    <w:rsid w:val="007A5E39"/>
    <w:rsid w:val="007A5E7E"/>
    <w:rsid w:val="007A63A7"/>
    <w:rsid w:val="007A6747"/>
    <w:rsid w:val="007A6871"/>
    <w:rsid w:val="007A699C"/>
    <w:rsid w:val="007A6D96"/>
    <w:rsid w:val="007A7056"/>
    <w:rsid w:val="007A7493"/>
    <w:rsid w:val="007A7C0D"/>
    <w:rsid w:val="007B0412"/>
    <w:rsid w:val="007B0465"/>
    <w:rsid w:val="007B0B51"/>
    <w:rsid w:val="007B1167"/>
    <w:rsid w:val="007B15A8"/>
    <w:rsid w:val="007B1624"/>
    <w:rsid w:val="007B2DA8"/>
    <w:rsid w:val="007B3956"/>
    <w:rsid w:val="007B3CC8"/>
    <w:rsid w:val="007B4351"/>
    <w:rsid w:val="007B461F"/>
    <w:rsid w:val="007B4946"/>
    <w:rsid w:val="007B4B4E"/>
    <w:rsid w:val="007B4CC5"/>
    <w:rsid w:val="007B4E09"/>
    <w:rsid w:val="007B4EF5"/>
    <w:rsid w:val="007B57B9"/>
    <w:rsid w:val="007B6357"/>
    <w:rsid w:val="007B6BE3"/>
    <w:rsid w:val="007B716E"/>
    <w:rsid w:val="007B7854"/>
    <w:rsid w:val="007B79E9"/>
    <w:rsid w:val="007B7B35"/>
    <w:rsid w:val="007B7CDE"/>
    <w:rsid w:val="007C0013"/>
    <w:rsid w:val="007C0203"/>
    <w:rsid w:val="007C03E5"/>
    <w:rsid w:val="007C0645"/>
    <w:rsid w:val="007C1484"/>
    <w:rsid w:val="007C1ED2"/>
    <w:rsid w:val="007C1FF3"/>
    <w:rsid w:val="007C248C"/>
    <w:rsid w:val="007C37A0"/>
    <w:rsid w:val="007C38EE"/>
    <w:rsid w:val="007C3A17"/>
    <w:rsid w:val="007C440E"/>
    <w:rsid w:val="007C4C42"/>
    <w:rsid w:val="007C4E51"/>
    <w:rsid w:val="007C56C5"/>
    <w:rsid w:val="007C62C3"/>
    <w:rsid w:val="007C6633"/>
    <w:rsid w:val="007C6FE9"/>
    <w:rsid w:val="007C70AC"/>
    <w:rsid w:val="007C7182"/>
    <w:rsid w:val="007C725D"/>
    <w:rsid w:val="007C763D"/>
    <w:rsid w:val="007D007C"/>
    <w:rsid w:val="007D04EB"/>
    <w:rsid w:val="007D0AF3"/>
    <w:rsid w:val="007D0CEC"/>
    <w:rsid w:val="007D1121"/>
    <w:rsid w:val="007D178B"/>
    <w:rsid w:val="007D1885"/>
    <w:rsid w:val="007D2639"/>
    <w:rsid w:val="007D26C9"/>
    <w:rsid w:val="007D2A4B"/>
    <w:rsid w:val="007D2ABB"/>
    <w:rsid w:val="007D3472"/>
    <w:rsid w:val="007D3ED3"/>
    <w:rsid w:val="007D4365"/>
    <w:rsid w:val="007D45C7"/>
    <w:rsid w:val="007D4BAF"/>
    <w:rsid w:val="007D4E91"/>
    <w:rsid w:val="007D4F12"/>
    <w:rsid w:val="007D539B"/>
    <w:rsid w:val="007D58BA"/>
    <w:rsid w:val="007D6782"/>
    <w:rsid w:val="007D68A0"/>
    <w:rsid w:val="007D6EED"/>
    <w:rsid w:val="007D7227"/>
    <w:rsid w:val="007D7ACE"/>
    <w:rsid w:val="007D7B9B"/>
    <w:rsid w:val="007D7F86"/>
    <w:rsid w:val="007E015E"/>
    <w:rsid w:val="007E02B8"/>
    <w:rsid w:val="007E04C4"/>
    <w:rsid w:val="007E0F9D"/>
    <w:rsid w:val="007E1605"/>
    <w:rsid w:val="007E170F"/>
    <w:rsid w:val="007E183A"/>
    <w:rsid w:val="007E1965"/>
    <w:rsid w:val="007E19C6"/>
    <w:rsid w:val="007E2138"/>
    <w:rsid w:val="007E3384"/>
    <w:rsid w:val="007E398B"/>
    <w:rsid w:val="007E3D95"/>
    <w:rsid w:val="007E4107"/>
    <w:rsid w:val="007E4796"/>
    <w:rsid w:val="007E48D6"/>
    <w:rsid w:val="007E4A15"/>
    <w:rsid w:val="007E4CE8"/>
    <w:rsid w:val="007E4EEB"/>
    <w:rsid w:val="007E56D7"/>
    <w:rsid w:val="007E5B48"/>
    <w:rsid w:val="007E5B54"/>
    <w:rsid w:val="007E6478"/>
    <w:rsid w:val="007E6656"/>
    <w:rsid w:val="007E66B9"/>
    <w:rsid w:val="007E6C82"/>
    <w:rsid w:val="007E727A"/>
    <w:rsid w:val="007E74B5"/>
    <w:rsid w:val="007E74E1"/>
    <w:rsid w:val="007E770E"/>
    <w:rsid w:val="007E774B"/>
    <w:rsid w:val="007E7BB4"/>
    <w:rsid w:val="007E7D3D"/>
    <w:rsid w:val="007E7F9E"/>
    <w:rsid w:val="007F04C7"/>
    <w:rsid w:val="007F04CF"/>
    <w:rsid w:val="007F082F"/>
    <w:rsid w:val="007F09BA"/>
    <w:rsid w:val="007F0AC0"/>
    <w:rsid w:val="007F0C85"/>
    <w:rsid w:val="007F1BD4"/>
    <w:rsid w:val="007F1FC6"/>
    <w:rsid w:val="007F235D"/>
    <w:rsid w:val="007F24CA"/>
    <w:rsid w:val="007F28EA"/>
    <w:rsid w:val="007F2FD5"/>
    <w:rsid w:val="007F31EA"/>
    <w:rsid w:val="007F33A3"/>
    <w:rsid w:val="007F4063"/>
    <w:rsid w:val="007F42C7"/>
    <w:rsid w:val="007F4526"/>
    <w:rsid w:val="007F4EC3"/>
    <w:rsid w:val="007F5153"/>
    <w:rsid w:val="007F5AD8"/>
    <w:rsid w:val="007F5E0A"/>
    <w:rsid w:val="007F5E37"/>
    <w:rsid w:val="007F6728"/>
    <w:rsid w:val="007F67B8"/>
    <w:rsid w:val="007F6803"/>
    <w:rsid w:val="007F6F28"/>
    <w:rsid w:val="007F7582"/>
    <w:rsid w:val="007F76DD"/>
    <w:rsid w:val="007F77F6"/>
    <w:rsid w:val="008000CB"/>
    <w:rsid w:val="0080024E"/>
    <w:rsid w:val="0080029C"/>
    <w:rsid w:val="00800575"/>
    <w:rsid w:val="00800AE0"/>
    <w:rsid w:val="00800B1E"/>
    <w:rsid w:val="00800E51"/>
    <w:rsid w:val="00801037"/>
    <w:rsid w:val="008010E3"/>
    <w:rsid w:val="008013C3"/>
    <w:rsid w:val="008019C1"/>
    <w:rsid w:val="00801C0B"/>
    <w:rsid w:val="00801E75"/>
    <w:rsid w:val="00801FDF"/>
    <w:rsid w:val="008022CD"/>
    <w:rsid w:val="008033EE"/>
    <w:rsid w:val="008042D4"/>
    <w:rsid w:val="00804329"/>
    <w:rsid w:val="00804383"/>
    <w:rsid w:val="00804DC2"/>
    <w:rsid w:val="00804EAF"/>
    <w:rsid w:val="0080506C"/>
    <w:rsid w:val="00805901"/>
    <w:rsid w:val="00805A1E"/>
    <w:rsid w:val="0080601F"/>
    <w:rsid w:val="00806170"/>
    <w:rsid w:val="0080628B"/>
    <w:rsid w:val="008075B1"/>
    <w:rsid w:val="008075F7"/>
    <w:rsid w:val="00807A5A"/>
    <w:rsid w:val="00807EE4"/>
    <w:rsid w:val="008103C9"/>
    <w:rsid w:val="008107B4"/>
    <w:rsid w:val="00810A47"/>
    <w:rsid w:val="00810DC2"/>
    <w:rsid w:val="00811468"/>
    <w:rsid w:val="008115EB"/>
    <w:rsid w:val="00811A7C"/>
    <w:rsid w:val="00811B73"/>
    <w:rsid w:val="00811D5C"/>
    <w:rsid w:val="00812074"/>
    <w:rsid w:val="00812CF4"/>
    <w:rsid w:val="008133C4"/>
    <w:rsid w:val="0081390E"/>
    <w:rsid w:val="008141C6"/>
    <w:rsid w:val="00814558"/>
    <w:rsid w:val="0081480E"/>
    <w:rsid w:val="008151AE"/>
    <w:rsid w:val="00815653"/>
    <w:rsid w:val="00815DD9"/>
    <w:rsid w:val="00815E21"/>
    <w:rsid w:val="008160AE"/>
    <w:rsid w:val="008171C4"/>
    <w:rsid w:val="008173B2"/>
    <w:rsid w:val="0081784D"/>
    <w:rsid w:val="00817E76"/>
    <w:rsid w:val="0082059F"/>
    <w:rsid w:val="00820707"/>
    <w:rsid w:val="008207EC"/>
    <w:rsid w:val="00820B15"/>
    <w:rsid w:val="00820DDD"/>
    <w:rsid w:val="00820FB2"/>
    <w:rsid w:val="008210E7"/>
    <w:rsid w:val="00821130"/>
    <w:rsid w:val="008213A3"/>
    <w:rsid w:val="00821584"/>
    <w:rsid w:val="008217DE"/>
    <w:rsid w:val="00821894"/>
    <w:rsid w:val="008219EE"/>
    <w:rsid w:val="00821AA9"/>
    <w:rsid w:val="00821C8E"/>
    <w:rsid w:val="00822980"/>
    <w:rsid w:val="00823D0E"/>
    <w:rsid w:val="00824000"/>
    <w:rsid w:val="0082452C"/>
    <w:rsid w:val="00825167"/>
    <w:rsid w:val="0082517C"/>
    <w:rsid w:val="008252DB"/>
    <w:rsid w:val="0082559B"/>
    <w:rsid w:val="0082571F"/>
    <w:rsid w:val="0082591C"/>
    <w:rsid w:val="00826445"/>
    <w:rsid w:val="008268DE"/>
    <w:rsid w:val="008269F4"/>
    <w:rsid w:val="00826FEB"/>
    <w:rsid w:val="008274D5"/>
    <w:rsid w:val="008275C5"/>
    <w:rsid w:val="008302AC"/>
    <w:rsid w:val="0083047B"/>
    <w:rsid w:val="0083054D"/>
    <w:rsid w:val="0083088B"/>
    <w:rsid w:val="008308D2"/>
    <w:rsid w:val="00830B40"/>
    <w:rsid w:val="00830F1B"/>
    <w:rsid w:val="00830FA6"/>
    <w:rsid w:val="008316DA"/>
    <w:rsid w:val="00831728"/>
    <w:rsid w:val="00832DB8"/>
    <w:rsid w:val="00833065"/>
    <w:rsid w:val="0083325B"/>
    <w:rsid w:val="00833428"/>
    <w:rsid w:val="008337A2"/>
    <w:rsid w:val="008338F4"/>
    <w:rsid w:val="00833A0C"/>
    <w:rsid w:val="00834389"/>
    <w:rsid w:val="008343B2"/>
    <w:rsid w:val="00834B16"/>
    <w:rsid w:val="00835049"/>
    <w:rsid w:val="0083595D"/>
    <w:rsid w:val="008363DA"/>
    <w:rsid w:val="00836474"/>
    <w:rsid w:val="0083693B"/>
    <w:rsid w:val="00836AA5"/>
    <w:rsid w:val="008372D5"/>
    <w:rsid w:val="00837AA1"/>
    <w:rsid w:val="0084021C"/>
    <w:rsid w:val="008404D3"/>
    <w:rsid w:val="00840638"/>
    <w:rsid w:val="008407AD"/>
    <w:rsid w:val="0084131A"/>
    <w:rsid w:val="008414DE"/>
    <w:rsid w:val="0084180F"/>
    <w:rsid w:val="00841D92"/>
    <w:rsid w:val="00841F4E"/>
    <w:rsid w:val="00841FB5"/>
    <w:rsid w:val="0084212D"/>
    <w:rsid w:val="00842399"/>
    <w:rsid w:val="008429B1"/>
    <w:rsid w:val="008430C9"/>
    <w:rsid w:val="00843BC5"/>
    <w:rsid w:val="00844C79"/>
    <w:rsid w:val="00844CC0"/>
    <w:rsid w:val="00845CDD"/>
    <w:rsid w:val="00846A14"/>
    <w:rsid w:val="00846B8E"/>
    <w:rsid w:val="00847DF2"/>
    <w:rsid w:val="00847E7B"/>
    <w:rsid w:val="00847F75"/>
    <w:rsid w:val="00850229"/>
    <w:rsid w:val="00850248"/>
    <w:rsid w:val="00850427"/>
    <w:rsid w:val="008506E9"/>
    <w:rsid w:val="00850E17"/>
    <w:rsid w:val="008511D7"/>
    <w:rsid w:val="00851365"/>
    <w:rsid w:val="008518DC"/>
    <w:rsid w:val="00851DC5"/>
    <w:rsid w:val="00852117"/>
    <w:rsid w:val="00852484"/>
    <w:rsid w:val="008524F2"/>
    <w:rsid w:val="00852762"/>
    <w:rsid w:val="00852B57"/>
    <w:rsid w:val="008531F3"/>
    <w:rsid w:val="008541C5"/>
    <w:rsid w:val="00854300"/>
    <w:rsid w:val="0085479E"/>
    <w:rsid w:val="0085497A"/>
    <w:rsid w:val="00855034"/>
    <w:rsid w:val="008550EE"/>
    <w:rsid w:val="0085597F"/>
    <w:rsid w:val="00855AA5"/>
    <w:rsid w:val="00855D3B"/>
    <w:rsid w:val="008560D3"/>
    <w:rsid w:val="008565ED"/>
    <w:rsid w:val="0085685B"/>
    <w:rsid w:val="00857643"/>
    <w:rsid w:val="0085796B"/>
    <w:rsid w:val="00857A4B"/>
    <w:rsid w:val="00860085"/>
    <w:rsid w:val="0086022A"/>
    <w:rsid w:val="00860407"/>
    <w:rsid w:val="00861509"/>
    <w:rsid w:val="00862129"/>
    <w:rsid w:val="00862603"/>
    <w:rsid w:val="0086272E"/>
    <w:rsid w:val="00862AA4"/>
    <w:rsid w:val="00862F25"/>
    <w:rsid w:val="008631C6"/>
    <w:rsid w:val="00863316"/>
    <w:rsid w:val="00863654"/>
    <w:rsid w:val="008636D0"/>
    <w:rsid w:val="00863B3A"/>
    <w:rsid w:val="00863B3D"/>
    <w:rsid w:val="00863E8F"/>
    <w:rsid w:val="00864100"/>
    <w:rsid w:val="00864DAB"/>
    <w:rsid w:val="00865B7B"/>
    <w:rsid w:val="00865DF4"/>
    <w:rsid w:val="00866357"/>
    <w:rsid w:val="00866834"/>
    <w:rsid w:val="00866BBE"/>
    <w:rsid w:val="00866D0D"/>
    <w:rsid w:val="0086739D"/>
    <w:rsid w:val="008675AD"/>
    <w:rsid w:val="008676A2"/>
    <w:rsid w:val="00867932"/>
    <w:rsid w:val="00867FE2"/>
    <w:rsid w:val="008700B6"/>
    <w:rsid w:val="0087020A"/>
    <w:rsid w:val="008708B1"/>
    <w:rsid w:val="0087150B"/>
    <w:rsid w:val="00871A06"/>
    <w:rsid w:val="00871FF9"/>
    <w:rsid w:val="0087239F"/>
    <w:rsid w:val="00872AC3"/>
    <w:rsid w:val="00872E62"/>
    <w:rsid w:val="00872F74"/>
    <w:rsid w:val="00873109"/>
    <w:rsid w:val="0087318E"/>
    <w:rsid w:val="008732A7"/>
    <w:rsid w:val="00873398"/>
    <w:rsid w:val="0087344E"/>
    <w:rsid w:val="008736B4"/>
    <w:rsid w:val="00873B7B"/>
    <w:rsid w:val="00873C65"/>
    <w:rsid w:val="00873D72"/>
    <w:rsid w:val="00873E07"/>
    <w:rsid w:val="00874296"/>
    <w:rsid w:val="00874C10"/>
    <w:rsid w:val="00874C7A"/>
    <w:rsid w:val="0087519A"/>
    <w:rsid w:val="0087532C"/>
    <w:rsid w:val="008757FA"/>
    <w:rsid w:val="00875A2D"/>
    <w:rsid w:val="00875CFB"/>
    <w:rsid w:val="00876E0F"/>
    <w:rsid w:val="0087773B"/>
    <w:rsid w:val="00877BFC"/>
    <w:rsid w:val="00877C65"/>
    <w:rsid w:val="00877CF1"/>
    <w:rsid w:val="00880B4B"/>
    <w:rsid w:val="00881022"/>
    <w:rsid w:val="00881250"/>
    <w:rsid w:val="00881796"/>
    <w:rsid w:val="008817F5"/>
    <w:rsid w:val="00881BE2"/>
    <w:rsid w:val="008824C9"/>
    <w:rsid w:val="00882899"/>
    <w:rsid w:val="00882F45"/>
    <w:rsid w:val="0088302C"/>
    <w:rsid w:val="00883C91"/>
    <w:rsid w:val="008844FC"/>
    <w:rsid w:val="00884759"/>
    <w:rsid w:val="00884803"/>
    <w:rsid w:val="00884CEA"/>
    <w:rsid w:val="008850DD"/>
    <w:rsid w:val="00885856"/>
    <w:rsid w:val="00885D9D"/>
    <w:rsid w:val="008860EC"/>
    <w:rsid w:val="008865C8"/>
    <w:rsid w:val="00886668"/>
    <w:rsid w:val="008869A2"/>
    <w:rsid w:val="008869B2"/>
    <w:rsid w:val="0088787C"/>
    <w:rsid w:val="00887F94"/>
    <w:rsid w:val="0089011A"/>
    <w:rsid w:val="00890EEA"/>
    <w:rsid w:val="00891548"/>
    <w:rsid w:val="0089189D"/>
    <w:rsid w:val="00891AC5"/>
    <w:rsid w:val="008923AE"/>
    <w:rsid w:val="00892BDD"/>
    <w:rsid w:val="00892C37"/>
    <w:rsid w:val="00893437"/>
    <w:rsid w:val="00893694"/>
    <w:rsid w:val="0089391B"/>
    <w:rsid w:val="00893AB3"/>
    <w:rsid w:val="00893AEF"/>
    <w:rsid w:val="00893CCC"/>
    <w:rsid w:val="00893DF1"/>
    <w:rsid w:val="008940FD"/>
    <w:rsid w:val="00894110"/>
    <w:rsid w:val="0089450D"/>
    <w:rsid w:val="00894C99"/>
    <w:rsid w:val="00894F57"/>
    <w:rsid w:val="00895D55"/>
    <w:rsid w:val="00896081"/>
    <w:rsid w:val="00896241"/>
    <w:rsid w:val="0089696E"/>
    <w:rsid w:val="0089791C"/>
    <w:rsid w:val="00897A14"/>
    <w:rsid w:val="00897E61"/>
    <w:rsid w:val="008A06B5"/>
    <w:rsid w:val="008A0BFA"/>
    <w:rsid w:val="008A0FDB"/>
    <w:rsid w:val="008A1110"/>
    <w:rsid w:val="008A1326"/>
    <w:rsid w:val="008A1F1D"/>
    <w:rsid w:val="008A2402"/>
    <w:rsid w:val="008A2496"/>
    <w:rsid w:val="008A275C"/>
    <w:rsid w:val="008A27C8"/>
    <w:rsid w:val="008A2A52"/>
    <w:rsid w:val="008A3EDE"/>
    <w:rsid w:val="008A3F6B"/>
    <w:rsid w:val="008A4481"/>
    <w:rsid w:val="008A46E8"/>
    <w:rsid w:val="008A4899"/>
    <w:rsid w:val="008A5524"/>
    <w:rsid w:val="008A5E04"/>
    <w:rsid w:val="008A5FC8"/>
    <w:rsid w:val="008A615A"/>
    <w:rsid w:val="008A65AB"/>
    <w:rsid w:val="008A6C95"/>
    <w:rsid w:val="008A6D96"/>
    <w:rsid w:val="008A7936"/>
    <w:rsid w:val="008A7A26"/>
    <w:rsid w:val="008B0095"/>
    <w:rsid w:val="008B0839"/>
    <w:rsid w:val="008B0C28"/>
    <w:rsid w:val="008B0CD4"/>
    <w:rsid w:val="008B0D17"/>
    <w:rsid w:val="008B0F47"/>
    <w:rsid w:val="008B110C"/>
    <w:rsid w:val="008B29C6"/>
    <w:rsid w:val="008B2D22"/>
    <w:rsid w:val="008B2EBF"/>
    <w:rsid w:val="008B2FE0"/>
    <w:rsid w:val="008B3294"/>
    <w:rsid w:val="008B3A08"/>
    <w:rsid w:val="008B3F27"/>
    <w:rsid w:val="008B3FBF"/>
    <w:rsid w:val="008B4DDB"/>
    <w:rsid w:val="008B5210"/>
    <w:rsid w:val="008B5A6C"/>
    <w:rsid w:val="008B6C1D"/>
    <w:rsid w:val="008B71F8"/>
    <w:rsid w:val="008B73CF"/>
    <w:rsid w:val="008C1691"/>
    <w:rsid w:val="008C16CE"/>
    <w:rsid w:val="008C1C64"/>
    <w:rsid w:val="008C2315"/>
    <w:rsid w:val="008C24FF"/>
    <w:rsid w:val="008C2600"/>
    <w:rsid w:val="008C2806"/>
    <w:rsid w:val="008C309A"/>
    <w:rsid w:val="008C33FC"/>
    <w:rsid w:val="008C3585"/>
    <w:rsid w:val="008C3FE2"/>
    <w:rsid w:val="008C41A8"/>
    <w:rsid w:val="008C4504"/>
    <w:rsid w:val="008C492A"/>
    <w:rsid w:val="008C52FA"/>
    <w:rsid w:val="008C59FA"/>
    <w:rsid w:val="008C6185"/>
    <w:rsid w:val="008C68CC"/>
    <w:rsid w:val="008C78C4"/>
    <w:rsid w:val="008C7BBC"/>
    <w:rsid w:val="008D01F6"/>
    <w:rsid w:val="008D0222"/>
    <w:rsid w:val="008D0BBB"/>
    <w:rsid w:val="008D0C0C"/>
    <w:rsid w:val="008D0F52"/>
    <w:rsid w:val="008D1650"/>
    <w:rsid w:val="008D1D06"/>
    <w:rsid w:val="008D1D77"/>
    <w:rsid w:val="008D2369"/>
    <w:rsid w:val="008D25E1"/>
    <w:rsid w:val="008D2933"/>
    <w:rsid w:val="008D2C84"/>
    <w:rsid w:val="008D3132"/>
    <w:rsid w:val="008D3888"/>
    <w:rsid w:val="008D3C5A"/>
    <w:rsid w:val="008D51D9"/>
    <w:rsid w:val="008D5291"/>
    <w:rsid w:val="008D5EB3"/>
    <w:rsid w:val="008D736D"/>
    <w:rsid w:val="008D7CDE"/>
    <w:rsid w:val="008E0E3B"/>
    <w:rsid w:val="008E2031"/>
    <w:rsid w:val="008E2206"/>
    <w:rsid w:val="008E2AA1"/>
    <w:rsid w:val="008E2ADA"/>
    <w:rsid w:val="008E2E6F"/>
    <w:rsid w:val="008E32A5"/>
    <w:rsid w:val="008E348D"/>
    <w:rsid w:val="008E3CE2"/>
    <w:rsid w:val="008E3EC6"/>
    <w:rsid w:val="008E4014"/>
    <w:rsid w:val="008E4327"/>
    <w:rsid w:val="008E4350"/>
    <w:rsid w:val="008E47BD"/>
    <w:rsid w:val="008E49ED"/>
    <w:rsid w:val="008E573C"/>
    <w:rsid w:val="008E5C9C"/>
    <w:rsid w:val="008E5E2F"/>
    <w:rsid w:val="008E5E87"/>
    <w:rsid w:val="008E60B3"/>
    <w:rsid w:val="008E6534"/>
    <w:rsid w:val="008E6C6D"/>
    <w:rsid w:val="008E6E93"/>
    <w:rsid w:val="008E7248"/>
    <w:rsid w:val="008E78F9"/>
    <w:rsid w:val="008E7D3D"/>
    <w:rsid w:val="008F0493"/>
    <w:rsid w:val="008F0C56"/>
    <w:rsid w:val="008F0C88"/>
    <w:rsid w:val="008F0EC6"/>
    <w:rsid w:val="008F0EEA"/>
    <w:rsid w:val="008F1065"/>
    <w:rsid w:val="008F114E"/>
    <w:rsid w:val="008F187D"/>
    <w:rsid w:val="008F199B"/>
    <w:rsid w:val="008F1EE9"/>
    <w:rsid w:val="008F270E"/>
    <w:rsid w:val="008F2714"/>
    <w:rsid w:val="008F2FB1"/>
    <w:rsid w:val="008F410E"/>
    <w:rsid w:val="008F475B"/>
    <w:rsid w:val="008F4E1D"/>
    <w:rsid w:val="008F543C"/>
    <w:rsid w:val="008F58A3"/>
    <w:rsid w:val="008F64AB"/>
    <w:rsid w:val="008F674B"/>
    <w:rsid w:val="008F67B9"/>
    <w:rsid w:val="008F6DEC"/>
    <w:rsid w:val="008F7C14"/>
    <w:rsid w:val="008F7CB5"/>
    <w:rsid w:val="009002E8"/>
    <w:rsid w:val="00900CDD"/>
    <w:rsid w:val="0090104F"/>
    <w:rsid w:val="00901636"/>
    <w:rsid w:val="0090184A"/>
    <w:rsid w:val="00901AD3"/>
    <w:rsid w:val="00901B69"/>
    <w:rsid w:val="00901F98"/>
    <w:rsid w:val="00902236"/>
    <w:rsid w:val="0090239B"/>
    <w:rsid w:val="009026B9"/>
    <w:rsid w:val="00902B50"/>
    <w:rsid w:val="009032AE"/>
    <w:rsid w:val="00903C4D"/>
    <w:rsid w:val="00903F80"/>
    <w:rsid w:val="00904330"/>
    <w:rsid w:val="00904531"/>
    <w:rsid w:val="00905016"/>
    <w:rsid w:val="00905265"/>
    <w:rsid w:val="009055C7"/>
    <w:rsid w:val="009055E7"/>
    <w:rsid w:val="00905C08"/>
    <w:rsid w:val="00905D97"/>
    <w:rsid w:val="009062A5"/>
    <w:rsid w:val="00906363"/>
    <w:rsid w:val="00906782"/>
    <w:rsid w:val="0090680D"/>
    <w:rsid w:val="00907ACF"/>
    <w:rsid w:val="00907E3A"/>
    <w:rsid w:val="00910831"/>
    <w:rsid w:val="009109B7"/>
    <w:rsid w:val="00910CCC"/>
    <w:rsid w:val="0091150A"/>
    <w:rsid w:val="0091188B"/>
    <w:rsid w:val="00911CDC"/>
    <w:rsid w:val="00911CF4"/>
    <w:rsid w:val="00912ADC"/>
    <w:rsid w:val="00912E0B"/>
    <w:rsid w:val="00912F71"/>
    <w:rsid w:val="00912FBF"/>
    <w:rsid w:val="0091368E"/>
    <w:rsid w:val="00913B88"/>
    <w:rsid w:val="009146CC"/>
    <w:rsid w:val="009148EB"/>
    <w:rsid w:val="00914D68"/>
    <w:rsid w:val="00914E2D"/>
    <w:rsid w:val="0091548D"/>
    <w:rsid w:val="0091565E"/>
    <w:rsid w:val="00915680"/>
    <w:rsid w:val="00915BD3"/>
    <w:rsid w:val="00915F3E"/>
    <w:rsid w:val="0091621B"/>
    <w:rsid w:val="00916D28"/>
    <w:rsid w:val="00917086"/>
    <w:rsid w:val="00917A12"/>
    <w:rsid w:val="009200E3"/>
    <w:rsid w:val="0092028A"/>
    <w:rsid w:val="0092087C"/>
    <w:rsid w:val="0092115A"/>
    <w:rsid w:val="00921F88"/>
    <w:rsid w:val="00923B48"/>
    <w:rsid w:val="00923D12"/>
    <w:rsid w:val="00923DA3"/>
    <w:rsid w:val="00923DC4"/>
    <w:rsid w:val="009246CA"/>
    <w:rsid w:val="00924A6B"/>
    <w:rsid w:val="00924CFA"/>
    <w:rsid w:val="00924EA7"/>
    <w:rsid w:val="00925708"/>
    <w:rsid w:val="009257C1"/>
    <w:rsid w:val="009259E9"/>
    <w:rsid w:val="00925B30"/>
    <w:rsid w:val="009265E6"/>
    <w:rsid w:val="00926625"/>
    <w:rsid w:val="009266A9"/>
    <w:rsid w:val="0092674D"/>
    <w:rsid w:val="00926981"/>
    <w:rsid w:val="00926A2C"/>
    <w:rsid w:val="00926AF5"/>
    <w:rsid w:val="00927054"/>
    <w:rsid w:val="00927527"/>
    <w:rsid w:val="00927587"/>
    <w:rsid w:val="00927B89"/>
    <w:rsid w:val="0093035D"/>
    <w:rsid w:val="00930CD5"/>
    <w:rsid w:val="009310E6"/>
    <w:rsid w:val="009313F1"/>
    <w:rsid w:val="00931586"/>
    <w:rsid w:val="00931765"/>
    <w:rsid w:val="00931868"/>
    <w:rsid w:val="009318BF"/>
    <w:rsid w:val="00931A80"/>
    <w:rsid w:val="00932DA2"/>
    <w:rsid w:val="009330A7"/>
    <w:rsid w:val="00933353"/>
    <w:rsid w:val="00933485"/>
    <w:rsid w:val="00933550"/>
    <w:rsid w:val="00933E4A"/>
    <w:rsid w:val="00933F86"/>
    <w:rsid w:val="009342A7"/>
    <w:rsid w:val="009342B4"/>
    <w:rsid w:val="00934716"/>
    <w:rsid w:val="00934B5E"/>
    <w:rsid w:val="00934C38"/>
    <w:rsid w:val="009352D5"/>
    <w:rsid w:val="009356B0"/>
    <w:rsid w:val="00935F50"/>
    <w:rsid w:val="00936F4C"/>
    <w:rsid w:val="00937297"/>
    <w:rsid w:val="009377E8"/>
    <w:rsid w:val="00937990"/>
    <w:rsid w:val="00937BBB"/>
    <w:rsid w:val="00937F6D"/>
    <w:rsid w:val="00940BD7"/>
    <w:rsid w:val="00940DAD"/>
    <w:rsid w:val="00941178"/>
    <w:rsid w:val="00941344"/>
    <w:rsid w:val="0094172E"/>
    <w:rsid w:val="0094192E"/>
    <w:rsid w:val="00941B7C"/>
    <w:rsid w:val="00942037"/>
    <w:rsid w:val="0094238E"/>
    <w:rsid w:val="00942B4D"/>
    <w:rsid w:val="00942E73"/>
    <w:rsid w:val="0094390A"/>
    <w:rsid w:val="00943E2E"/>
    <w:rsid w:val="00944090"/>
    <w:rsid w:val="00944432"/>
    <w:rsid w:val="00944691"/>
    <w:rsid w:val="009446DE"/>
    <w:rsid w:val="009448B2"/>
    <w:rsid w:val="00944AEB"/>
    <w:rsid w:val="00945166"/>
    <w:rsid w:val="00945169"/>
    <w:rsid w:val="00945192"/>
    <w:rsid w:val="00945FB1"/>
    <w:rsid w:val="0094699C"/>
    <w:rsid w:val="00946C0B"/>
    <w:rsid w:val="00947B0D"/>
    <w:rsid w:val="00947F38"/>
    <w:rsid w:val="00947FC0"/>
    <w:rsid w:val="009503BA"/>
    <w:rsid w:val="00951035"/>
    <w:rsid w:val="009512E5"/>
    <w:rsid w:val="0095191B"/>
    <w:rsid w:val="00951F84"/>
    <w:rsid w:val="009527AA"/>
    <w:rsid w:val="009527CD"/>
    <w:rsid w:val="00952829"/>
    <w:rsid w:val="00952A54"/>
    <w:rsid w:val="00952BF7"/>
    <w:rsid w:val="00953124"/>
    <w:rsid w:val="0095352E"/>
    <w:rsid w:val="0095355F"/>
    <w:rsid w:val="009542F7"/>
    <w:rsid w:val="0095555B"/>
    <w:rsid w:val="00955665"/>
    <w:rsid w:val="00955D96"/>
    <w:rsid w:val="0095615D"/>
    <w:rsid w:val="009562D8"/>
    <w:rsid w:val="009565E2"/>
    <w:rsid w:val="0095746B"/>
    <w:rsid w:val="00957A54"/>
    <w:rsid w:val="00957CB1"/>
    <w:rsid w:val="00960198"/>
    <w:rsid w:val="00960864"/>
    <w:rsid w:val="00960ECC"/>
    <w:rsid w:val="0096155C"/>
    <w:rsid w:val="0096169E"/>
    <w:rsid w:val="0096197E"/>
    <w:rsid w:val="009619CC"/>
    <w:rsid w:val="00961DF6"/>
    <w:rsid w:val="0096315F"/>
    <w:rsid w:val="009636D0"/>
    <w:rsid w:val="00963D97"/>
    <w:rsid w:val="0096476D"/>
    <w:rsid w:val="00964CE0"/>
    <w:rsid w:val="00965A9D"/>
    <w:rsid w:val="00965F93"/>
    <w:rsid w:val="009661CD"/>
    <w:rsid w:val="00967694"/>
    <w:rsid w:val="00967757"/>
    <w:rsid w:val="009677B8"/>
    <w:rsid w:val="00967FE1"/>
    <w:rsid w:val="0097078B"/>
    <w:rsid w:val="00970889"/>
    <w:rsid w:val="00970CAF"/>
    <w:rsid w:val="00971679"/>
    <w:rsid w:val="00971FF9"/>
    <w:rsid w:val="009727C1"/>
    <w:rsid w:val="009728D5"/>
    <w:rsid w:val="00972BC8"/>
    <w:rsid w:val="00972D4B"/>
    <w:rsid w:val="00972FC5"/>
    <w:rsid w:val="0097362D"/>
    <w:rsid w:val="0097405F"/>
    <w:rsid w:val="00974B42"/>
    <w:rsid w:val="00974FDE"/>
    <w:rsid w:val="0097586B"/>
    <w:rsid w:val="0097616B"/>
    <w:rsid w:val="00976286"/>
    <w:rsid w:val="009767D3"/>
    <w:rsid w:val="009768A6"/>
    <w:rsid w:val="009769B9"/>
    <w:rsid w:val="00976B3D"/>
    <w:rsid w:val="00976CED"/>
    <w:rsid w:val="009770BA"/>
    <w:rsid w:val="00977C37"/>
    <w:rsid w:val="00977D61"/>
    <w:rsid w:val="009800A5"/>
    <w:rsid w:val="009805CC"/>
    <w:rsid w:val="00980680"/>
    <w:rsid w:val="00980933"/>
    <w:rsid w:val="00981931"/>
    <w:rsid w:val="00981C07"/>
    <w:rsid w:val="00982118"/>
    <w:rsid w:val="00983510"/>
    <w:rsid w:val="00983588"/>
    <w:rsid w:val="00984147"/>
    <w:rsid w:val="0098467D"/>
    <w:rsid w:val="0098557F"/>
    <w:rsid w:val="0098572B"/>
    <w:rsid w:val="00985732"/>
    <w:rsid w:val="00985814"/>
    <w:rsid w:val="00986212"/>
    <w:rsid w:val="00986719"/>
    <w:rsid w:val="0098689F"/>
    <w:rsid w:val="009869EA"/>
    <w:rsid w:val="00986A2D"/>
    <w:rsid w:val="00986B63"/>
    <w:rsid w:val="00986D07"/>
    <w:rsid w:val="00986DAE"/>
    <w:rsid w:val="0098717E"/>
    <w:rsid w:val="00987301"/>
    <w:rsid w:val="00987571"/>
    <w:rsid w:val="009875B3"/>
    <w:rsid w:val="00987704"/>
    <w:rsid w:val="00987A9C"/>
    <w:rsid w:val="00990632"/>
    <w:rsid w:val="00990CB7"/>
    <w:rsid w:val="00990F90"/>
    <w:rsid w:val="009911C7"/>
    <w:rsid w:val="009915AF"/>
    <w:rsid w:val="009918C1"/>
    <w:rsid w:val="00992844"/>
    <w:rsid w:val="0099295E"/>
    <w:rsid w:val="00993321"/>
    <w:rsid w:val="009934CE"/>
    <w:rsid w:val="00993880"/>
    <w:rsid w:val="00993EE8"/>
    <w:rsid w:val="0099405B"/>
    <w:rsid w:val="00994C61"/>
    <w:rsid w:val="00994E10"/>
    <w:rsid w:val="0099507F"/>
    <w:rsid w:val="00995253"/>
    <w:rsid w:val="00995314"/>
    <w:rsid w:val="00995B08"/>
    <w:rsid w:val="00995C5D"/>
    <w:rsid w:val="00995D8E"/>
    <w:rsid w:val="00996127"/>
    <w:rsid w:val="0099629D"/>
    <w:rsid w:val="0099685D"/>
    <w:rsid w:val="00996DE4"/>
    <w:rsid w:val="009974C4"/>
    <w:rsid w:val="00997726"/>
    <w:rsid w:val="00997AB0"/>
    <w:rsid w:val="009A0105"/>
    <w:rsid w:val="009A079A"/>
    <w:rsid w:val="009A07D2"/>
    <w:rsid w:val="009A0EB1"/>
    <w:rsid w:val="009A0EFD"/>
    <w:rsid w:val="009A1177"/>
    <w:rsid w:val="009A11E4"/>
    <w:rsid w:val="009A14E0"/>
    <w:rsid w:val="009A220F"/>
    <w:rsid w:val="009A33C8"/>
    <w:rsid w:val="009A3609"/>
    <w:rsid w:val="009A3943"/>
    <w:rsid w:val="009A4121"/>
    <w:rsid w:val="009A482A"/>
    <w:rsid w:val="009A5141"/>
    <w:rsid w:val="009A51B0"/>
    <w:rsid w:val="009A5313"/>
    <w:rsid w:val="009A5544"/>
    <w:rsid w:val="009A599F"/>
    <w:rsid w:val="009A6AC8"/>
    <w:rsid w:val="009A7212"/>
    <w:rsid w:val="009A72B4"/>
    <w:rsid w:val="009A7E8A"/>
    <w:rsid w:val="009B0314"/>
    <w:rsid w:val="009B09F2"/>
    <w:rsid w:val="009B0B6A"/>
    <w:rsid w:val="009B0C1A"/>
    <w:rsid w:val="009B0C51"/>
    <w:rsid w:val="009B119C"/>
    <w:rsid w:val="009B13E0"/>
    <w:rsid w:val="009B1534"/>
    <w:rsid w:val="009B17B7"/>
    <w:rsid w:val="009B1A3C"/>
    <w:rsid w:val="009B1DCD"/>
    <w:rsid w:val="009B1F6A"/>
    <w:rsid w:val="009B2274"/>
    <w:rsid w:val="009B29A2"/>
    <w:rsid w:val="009B2AE9"/>
    <w:rsid w:val="009B2D90"/>
    <w:rsid w:val="009B3709"/>
    <w:rsid w:val="009B377F"/>
    <w:rsid w:val="009B38BF"/>
    <w:rsid w:val="009B3E8A"/>
    <w:rsid w:val="009B3F5D"/>
    <w:rsid w:val="009B4186"/>
    <w:rsid w:val="009B495E"/>
    <w:rsid w:val="009B499C"/>
    <w:rsid w:val="009B4ECA"/>
    <w:rsid w:val="009B56FE"/>
    <w:rsid w:val="009B5841"/>
    <w:rsid w:val="009B5C59"/>
    <w:rsid w:val="009B5CCB"/>
    <w:rsid w:val="009B6994"/>
    <w:rsid w:val="009B6A1F"/>
    <w:rsid w:val="009B6E12"/>
    <w:rsid w:val="009B6E66"/>
    <w:rsid w:val="009B72BE"/>
    <w:rsid w:val="009B7725"/>
    <w:rsid w:val="009B7CE0"/>
    <w:rsid w:val="009B7DEE"/>
    <w:rsid w:val="009B7E80"/>
    <w:rsid w:val="009C006D"/>
    <w:rsid w:val="009C034E"/>
    <w:rsid w:val="009C0823"/>
    <w:rsid w:val="009C17B1"/>
    <w:rsid w:val="009C1A5D"/>
    <w:rsid w:val="009C1ABB"/>
    <w:rsid w:val="009C1AEC"/>
    <w:rsid w:val="009C1E1D"/>
    <w:rsid w:val="009C23DF"/>
    <w:rsid w:val="009C263C"/>
    <w:rsid w:val="009C269C"/>
    <w:rsid w:val="009C2F16"/>
    <w:rsid w:val="009C3821"/>
    <w:rsid w:val="009C393E"/>
    <w:rsid w:val="009C3E55"/>
    <w:rsid w:val="009C565F"/>
    <w:rsid w:val="009C56E6"/>
    <w:rsid w:val="009C57FC"/>
    <w:rsid w:val="009C58BC"/>
    <w:rsid w:val="009C5CCA"/>
    <w:rsid w:val="009C5D47"/>
    <w:rsid w:val="009C6109"/>
    <w:rsid w:val="009C664A"/>
    <w:rsid w:val="009C6B99"/>
    <w:rsid w:val="009C6BF0"/>
    <w:rsid w:val="009C6FCE"/>
    <w:rsid w:val="009C6FEE"/>
    <w:rsid w:val="009C7237"/>
    <w:rsid w:val="009C72F9"/>
    <w:rsid w:val="009D037F"/>
    <w:rsid w:val="009D04DC"/>
    <w:rsid w:val="009D0780"/>
    <w:rsid w:val="009D086D"/>
    <w:rsid w:val="009D0BDB"/>
    <w:rsid w:val="009D0C0E"/>
    <w:rsid w:val="009D111B"/>
    <w:rsid w:val="009D1518"/>
    <w:rsid w:val="009D195C"/>
    <w:rsid w:val="009D22C5"/>
    <w:rsid w:val="009D23D0"/>
    <w:rsid w:val="009D26C0"/>
    <w:rsid w:val="009D26F8"/>
    <w:rsid w:val="009D3899"/>
    <w:rsid w:val="009D44BD"/>
    <w:rsid w:val="009D4A94"/>
    <w:rsid w:val="009D546D"/>
    <w:rsid w:val="009D553A"/>
    <w:rsid w:val="009D5B22"/>
    <w:rsid w:val="009D619C"/>
    <w:rsid w:val="009D6241"/>
    <w:rsid w:val="009D627C"/>
    <w:rsid w:val="009D63E0"/>
    <w:rsid w:val="009D65AB"/>
    <w:rsid w:val="009D65DA"/>
    <w:rsid w:val="009D6CB2"/>
    <w:rsid w:val="009D6EB6"/>
    <w:rsid w:val="009E0064"/>
    <w:rsid w:val="009E058F"/>
    <w:rsid w:val="009E0E99"/>
    <w:rsid w:val="009E10A0"/>
    <w:rsid w:val="009E1155"/>
    <w:rsid w:val="009E142E"/>
    <w:rsid w:val="009E187B"/>
    <w:rsid w:val="009E19FD"/>
    <w:rsid w:val="009E1BAE"/>
    <w:rsid w:val="009E1DED"/>
    <w:rsid w:val="009E2549"/>
    <w:rsid w:val="009E2DB8"/>
    <w:rsid w:val="009E3080"/>
    <w:rsid w:val="009E3297"/>
    <w:rsid w:val="009E3BE2"/>
    <w:rsid w:val="009E4005"/>
    <w:rsid w:val="009E40E1"/>
    <w:rsid w:val="009E4141"/>
    <w:rsid w:val="009E4305"/>
    <w:rsid w:val="009E4350"/>
    <w:rsid w:val="009E4FAF"/>
    <w:rsid w:val="009E53F0"/>
    <w:rsid w:val="009E5526"/>
    <w:rsid w:val="009E5982"/>
    <w:rsid w:val="009E5AEF"/>
    <w:rsid w:val="009E5F10"/>
    <w:rsid w:val="009E60CF"/>
    <w:rsid w:val="009E63D4"/>
    <w:rsid w:val="009E68E4"/>
    <w:rsid w:val="009E6C84"/>
    <w:rsid w:val="009E7C4D"/>
    <w:rsid w:val="009F0183"/>
    <w:rsid w:val="009F07F5"/>
    <w:rsid w:val="009F0D74"/>
    <w:rsid w:val="009F159B"/>
    <w:rsid w:val="009F15E3"/>
    <w:rsid w:val="009F1980"/>
    <w:rsid w:val="009F1BD6"/>
    <w:rsid w:val="009F1D45"/>
    <w:rsid w:val="009F1F8A"/>
    <w:rsid w:val="009F3114"/>
    <w:rsid w:val="009F372F"/>
    <w:rsid w:val="009F3BCE"/>
    <w:rsid w:val="009F447A"/>
    <w:rsid w:val="009F52CE"/>
    <w:rsid w:val="009F54A2"/>
    <w:rsid w:val="009F5745"/>
    <w:rsid w:val="009F5CD2"/>
    <w:rsid w:val="009F6050"/>
    <w:rsid w:val="009F6B5B"/>
    <w:rsid w:val="009F7643"/>
    <w:rsid w:val="00A006CB"/>
    <w:rsid w:val="00A00838"/>
    <w:rsid w:val="00A0084F"/>
    <w:rsid w:val="00A008B8"/>
    <w:rsid w:val="00A00B0F"/>
    <w:rsid w:val="00A00E16"/>
    <w:rsid w:val="00A014B5"/>
    <w:rsid w:val="00A01672"/>
    <w:rsid w:val="00A01816"/>
    <w:rsid w:val="00A01895"/>
    <w:rsid w:val="00A01A27"/>
    <w:rsid w:val="00A01DD5"/>
    <w:rsid w:val="00A01E3A"/>
    <w:rsid w:val="00A021FD"/>
    <w:rsid w:val="00A0265D"/>
    <w:rsid w:val="00A0294C"/>
    <w:rsid w:val="00A02BAD"/>
    <w:rsid w:val="00A02D3A"/>
    <w:rsid w:val="00A02DCF"/>
    <w:rsid w:val="00A0367A"/>
    <w:rsid w:val="00A03C0F"/>
    <w:rsid w:val="00A040A5"/>
    <w:rsid w:val="00A0430B"/>
    <w:rsid w:val="00A04457"/>
    <w:rsid w:val="00A05CFF"/>
    <w:rsid w:val="00A06818"/>
    <w:rsid w:val="00A07AE8"/>
    <w:rsid w:val="00A1023C"/>
    <w:rsid w:val="00A10631"/>
    <w:rsid w:val="00A11989"/>
    <w:rsid w:val="00A11B24"/>
    <w:rsid w:val="00A11EBE"/>
    <w:rsid w:val="00A126B9"/>
    <w:rsid w:val="00A1280D"/>
    <w:rsid w:val="00A1297D"/>
    <w:rsid w:val="00A12AC7"/>
    <w:rsid w:val="00A12BC9"/>
    <w:rsid w:val="00A1315F"/>
    <w:rsid w:val="00A1363A"/>
    <w:rsid w:val="00A13744"/>
    <w:rsid w:val="00A13CE6"/>
    <w:rsid w:val="00A142FD"/>
    <w:rsid w:val="00A149A9"/>
    <w:rsid w:val="00A14BBD"/>
    <w:rsid w:val="00A14EA0"/>
    <w:rsid w:val="00A159AB"/>
    <w:rsid w:val="00A15CBE"/>
    <w:rsid w:val="00A15E50"/>
    <w:rsid w:val="00A16304"/>
    <w:rsid w:val="00A16540"/>
    <w:rsid w:val="00A16711"/>
    <w:rsid w:val="00A16889"/>
    <w:rsid w:val="00A16D75"/>
    <w:rsid w:val="00A170AB"/>
    <w:rsid w:val="00A176CB"/>
    <w:rsid w:val="00A178F3"/>
    <w:rsid w:val="00A17A0E"/>
    <w:rsid w:val="00A208D2"/>
    <w:rsid w:val="00A21CA9"/>
    <w:rsid w:val="00A238C1"/>
    <w:rsid w:val="00A239E4"/>
    <w:rsid w:val="00A2484B"/>
    <w:rsid w:val="00A24D32"/>
    <w:rsid w:val="00A24DC7"/>
    <w:rsid w:val="00A24E20"/>
    <w:rsid w:val="00A25107"/>
    <w:rsid w:val="00A25612"/>
    <w:rsid w:val="00A257CC"/>
    <w:rsid w:val="00A26EBD"/>
    <w:rsid w:val="00A26F69"/>
    <w:rsid w:val="00A26FA3"/>
    <w:rsid w:val="00A27044"/>
    <w:rsid w:val="00A27A03"/>
    <w:rsid w:val="00A27A94"/>
    <w:rsid w:val="00A30611"/>
    <w:rsid w:val="00A30997"/>
    <w:rsid w:val="00A30E4D"/>
    <w:rsid w:val="00A30E79"/>
    <w:rsid w:val="00A30FA1"/>
    <w:rsid w:val="00A31772"/>
    <w:rsid w:val="00A31A94"/>
    <w:rsid w:val="00A31D0C"/>
    <w:rsid w:val="00A31FCB"/>
    <w:rsid w:val="00A32154"/>
    <w:rsid w:val="00A324B6"/>
    <w:rsid w:val="00A329A4"/>
    <w:rsid w:val="00A32C09"/>
    <w:rsid w:val="00A32C68"/>
    <w:rsid w:val="00A33452"/>
    <w:rsid w:val="00A33B65"/>
    <w:rsid w:val="00A33F2C"/>
    <w:rsid w:val="00A340CF"/>
    <w:rsid w:val="00A341F2"/>
    <w:rsid w:val="00A34517"/>
    <w:rsid w:val="00A346C7"/>
    <w:rsid w:val="00A34B60"/>
    <w:rsid w:val="00A34FA5"/>
    <w:rsid w:val="00A355BD"/>
    <w:rsid w:val="00A358DE"/>
    <w:rsid w:val="00A35903"/>
    <w:rsid w:val="00A35976"/>
    <w:rsid w:val="00A35E54"/>
    <w:rsid w:val="00A35FA6"/>
    <w:rsid w:val="00A36F49"/>
    <w:rsid w:val="00A37299"/>
    <w:rsid w:val="00A372E7"/>
    <w:rsid w:val="00A3774E"/>
    <w:rsid w:val="00A37EE3"/>
    <w:rsid w:val="00A37F1C"/>
    <w:rsid w:val="00A401A1"/>
    <w:rsid w:val="00A406B9"/>
    <w:rsid w:val="00A40FAE"/>
    <w:rsid w:val="00A41570"/>
    <w:rsid w:val="00A4186B"/>
    <w:rsid w:val="00A41B47"/>
    <w:rsid w:val="00A422F1"/>
    <w:rsid w:val="00A42AC0"/>
    <w:rsid w:val="00A42DB6"/>
    <w:rsid w:val="00A42EB7"/>
    <w:rsid w:val="00A42F21"/>
    <w:rsid w:val="00A4302C"/>
    <w:rsid w:val="00A44999"/>
    <w:rsid w:val="00A452EF"/>
    <w:rsid w:val="00A45A48"/>
    <w:rsid w:val="00A45F89"/>
    <w:rsid w:val="00A46092"/>
    <w:rsid w:val="00A46BBE"/>
    <w:rsid w:val="00A47377"/>
    <w:rsid w:val="00A47B5E"/>
    <w:rsid w:val="00A47D4B"/>
    <w:rsid w:val="00A506B6"/>
    <w:rsid w:val="00A50D6F"/>
    <w:rsid w:val="00A51093"/>
    <w:rsid w:val="00A510F9"/>
    <w:rsid w:val="00A51462"/>
    <w:rsid w:val="00A5164E"/>
    <w:rsid w:val="00A51CF5"/>
    <w:rsid w:val="00A51D49"/>
    <w:rsid w:val="00A52234"/>
    <w:rsid w:val="00A524D1"/>
    <w:rsid w:val="00A529DC"/>
    <w:rsid w:val="00A53357"/>
    <w:rsid w:val="00A53664"/>
    <w:rsid w:val="00A536C6"/>
    <w:rsid w:val="00A5374B"/>
    <w:rsid w:val="00A53979"/>
    <w:rsid w:val="00A547B8"/>
    <w:rsid w:val="00A54AC5"/>
    <w:rsid w:val="00A54BC9"/>
    <w:rsid w:val="00A55108"/>
    <w:rsid w:val="00A55184"/>
    <w:rsid w:val="00A558B7"/>
    <w:rsid w:val="00A5599D"/>
    <w:rsid w:val="00A5690B"/>
    <w:rsid w:val="00A5691E"/>
    <w:rsid w:val="00A56ABC"/>
    <w:rsid w:val="00A56E68"/>
    <w:rsid w:val="00A56F55"/>
    <w:rsid w:val="00A572B9"/>
    <w:rsid w:val="00A57E26"/>
    <w:rsid w:val="00A60180"/>
    <w:rsid w:val="00A601B6"/>
    <w:rsid w:val="00A6037E"/>
    <w:rsid w:val="00A6045A"/>
    <w:rsid w:val="00A605AE"/>
    <w:rsid w:val="00A608AC"/>
    <w:rsid w:val="00A6182C"/>
    <w:rsid w:val="00A623B3"/>
    <w:rsid w:val="00A62441"/>
    <w:rsid w:val="00A62832"/>
    <w:rsid w:val="00A6299F"/>
    <w:rsid w:val="00A630D4"/>
    <w:rsid w:val="00A632F9"/>
    <w:rsid w:val="00A636A7"/>
    <w:rsid w:val="00A63899"/>
    <w:rsid w:val="00A63F2E"/>
    <w:rsid w:val="00A64198"/>
    <w:rsid w:val="00A642A2"/>
    <w:rsid w:val="00A643AB"/>
    <w:rsid w:val="00A644CD"/>
    <w:rsid w:val="00A65287"/>
    <w:rsid w:val="00A6603D"/>
    <w:rsid w:val="00A6610A"/>
    <w:rsid w:val="00A663D8"/>
    <w:rsid w:val="00A66A6A"/>
    <w:rsid w:val="00A66E79"/>
    <w:rsid w:val="00A67220"/>
    <w:rsid w:val="00A67445"/>
    <w:rsid w:val="00A6777E"/>
    <w:rsid w:val="00A678CC"/>
    <w:rsid w:val="00A67A35"/>
    <w:rsid w:val="00A67CF2"/>
    <w:rsid w:val="00A700AC"/>
    <w:rsid w:val="00A704E8"/>
    <w:rsid w:val="00A706C7"/>
    <w:rsid w:val="00A70997"/>
    <w:rsid w:val="00A709AD"/>
    <w:rsid w:val="00A70F04"/>
    <w:rsid w:val="00A71083"/>
    <w:rsid w:val="00A71242"/>
    <w:rsid w:val="00A719DC"/>
    <w:rsid w:val="00A71A74"/>
    <w:rsid w:val="00A71ABD"/>
    <w:rsid w:val="00A722BC"/>
    <w:rsid w:val="00A72988"/>
    <w:rsid w:val="00A72DC6"/>
    <w:rsid w:val="00A72EDA"/>
    <w:rsid w:val="00A7334B"/>
    <w:rsid w:val="00A73F55"/>
    <w:rsid w:val="00A745B8"/>
    <w:rsid w:val="00A75075"/>
    <w:rsid w:val="00A7551B"/>
    <w:rsid w:val="00A75EAE"/>
    <w:rsid w:val="00A76174"/>
    <w:rsid w:val="00A765C6"/>
    <w:rsid w:val="00A7677A"/>
    <w:rsid w:val="00A76810"/>
    <w:rsid w:val="00A768B5"/>
    <w:rsid w:val="00A76F33"/>
    <w:rsid w:val="00A774B2"/>
    <w:rsid w:val="00A807C1"/>
    <w:rsid w:val="00A807F0"/>
    <w:rsid w:val="00A808F9"/>
    <w:rsid w:val="00A80CC0"/>
    <w:rsid w:val="00A80E0F"/>
    <w:rsid w:val="00A81546"/>
    <w:rsid w:val="00A81EB1"/>
    <w:rsid w:val="00A82010"/>
    <w:rsid w:val="00A822E9"/>
    <w:rsid w:val="00A82333"/>
    <w:rsid w:val="00A8246C"/>
    <w:rsid w:val="00A82DF5"/>
    <w:rsid w:val="00A83089"/>
    <w:rsid w:val="00A83321"/>
    <w:rsid w:val="00A839D6"/>
    <w:rsid w:val="00A83DD0"/>
    <w:rsid w:val="00A84519"/>
    <w:rsid w:val="00A8467C"/>
    <w:rsid w:val="00A8493D"/>
    <w:rsid w:val="00A84DA9"/>
    <w:rsid w:val="00A85086"/>
    <w:rsid w:val="00A8511A"/>
    <w:rsid w:val="00A853BF"/>
    <w:rsid w:val="00A8567D"/>
    <w:rsid w:val="00A85719"/>
    <w:rsid w:val="00A85868"/>
    <w:rsid w:val="00A8588C"/>
    <w:rsid w:val="00A867B4"/>
    <w:rsid w:val="00A8757F"/>
    <w:rsid w:val="00A87993"/>
    <w:rsid w:val="00A87C40"/>
    <w:rsid w:val="00A87D01"/>
    <w:rsid w:val="00A87D38"/>
    <w:rsid w:val="00A90244"/>
    <w:rsid w:val="00A90349"/>
    <w:rsid w:val="00A903E5"/>
    <w:rsid w:val="00A90713"/>
    <w:rsid w:val="00A90BEE"/>
    <w:rsid w:val="00A9114F"/>
    <w:rsid w:val="00A91312"/>
    <w:rsid w:val="00A914F5"/>
    <w:rsid w:val="00A919F5"/>
    <w:rsid w:val="00A91A9C"/>
    <w:rsid w:val="00A91AFA"/>
    <w:rsid w:val="00A91B91"/>
    <w:rsid w:val="00A921B0"/>
    <w:rsid w:val="00A926B6"/>
    <w:rsid w:val="00A92C14"/>
    <w:rsid w:val="00A92D96"/>
    <w:rsid w:val="00A939EC"/>
    <w:rsid w:val="00A93AE1"/>
    <w:rsid w:val="00A93E95"/>
    <w:rsid w:val="00A9420D"/>
    <w:rsid w:val="00A9435B"/>
    <w:rsid w:val="00A9483C"/>
    <w:rsid w:val="00A9485A"/>
    <w:rsid w:val="00A95330"/>
    <w:rsid w:val="00A95812"/>
    <w:rsid w:val="00A95CEA"/>
    <w:rsid w:val="00A95D73"/>
    <w:rsid w:val="00A95DD8"/>
    <w:rsid w:val="00A9647F"/>
    <w:rsid w:val="00A96D55"/>
    <w:rsid w:val="00A971F7"/>
    <w:rsid w:val="00A976B8"/>
    <w:rsid w:val="00A97857"/>
    <w:rsid w:val="00A97F5A"/>
    <w:rsid w:val="00A97FD5"/>
    <w:rsid w:val="00AA0105"/>
    <w:rsid w:val="00AA0229"/>
    <w:rsid w:val="00AA022C"/>
    <w:rsid w:val="00AA0325"/>
    <w:rsid w:val="00AA09F9"/>
    <w:rsid w:val="00AA0AF2"/>
    <w:rsid w:val="00AA0C3F"/>
    <w:rsid w:val="00AA0D59"/>
    <w:rsid w:val="00AA16D2"/>
    <w:rsid w:val="00AA17A8"/>
    <w:rsid w:val="00AA26DC"/>
    <w:rsid w:val="00AA2B87"/>
    <w:rsid w:val="00AA2CFA"/>
    <w:rsid w:val="00AA2E9C"/>
    <w:rsid w:val="00AA2F79"/>
    <w:rsid w:val="00AA3813"/>
    <w:rsid w:val="00AA3AD6"/>
    <w:rsid w:val="00AA4CC9"/>
    <w:rsid w:val="00AA4F34"/>
    <w:rsid w:val="00AA5A6A"/>
    <w:rsid w:val="00AA6043"/>
    <w:rsid w:val="00AA68FA"/>
    <w:rsid w:val="00AA6957"/>
    <w:rsid w:val="00AA6B34"/>
    <w:rsid w:val="00AB0E29"/>
    <w:rsid w:val="00AB0E70"/>
    <w:rsid w:val="00AB144F"/>
    <w:rsid w:val="00AB2D33"/>
    <w:rsid w:val="00AB2E83"/>
    <w:rsid w:val="00AB31B5"/>
    <w:rsid w:val="00AB3BEE"/>
    <w:rsid w:val="00AB3F65"/>
    <w:rsid w:val="00AB4428"/>
    <w:rsid w:val="00AB4605"/>
    <w:rsid w:val="00AB47B3"/>
    <w:rsid w:val="00AB57FE"/>
    <w:rsid w:val="00AB586A"/>
    <w:rsid w:val="00AB5B5B"/>
    <w:rsid w:val="00AB5E09"/>
    <w:rsid w:val="00AB73C0"/>
    <w:rsid w:val="00AB791B"/>
    <w:rsid w:val="00AB7BCE"/>
    <w:rsid w:val="00AC0233"/>
    <w:rsid w:val="00AC02EF"/>
    <w:rsid w:val="00AC03FF"/>
    <w:rsid w:val="00AC0432"/>
    <w:rsid w:val="00AC0890"/>
    <w:rsid w:val="00AC0FA5"/>
    <w:rsid w:val="00AC1144"/>
    <w:rsid w:val="00AC1470"/>
    <w:rsid w:val="00AC19D9"/>
    <w:rsid w:val="00AC19E9"/>
    <w:rsid w:val="00AC240F"/>
    <w:rsid w:val="00AC2AF2"/>
    <w:rsid w:val="00AC2E60"/>
    <w:rsid w:val="00AC36B1"/>
    <w:rsid w:val="00AC3C31"/>
    <w:rsid w:val="00AC40BC"/>
    <w:rsid w:val="00AC45A4"/>
    <w:rsid w:val="00AC484F"/>
    <w:rsid w:val="00AC526D"/>
    <w:rsid w:val="00AC5602"/>
    <w:rsid w:val="00AC5C57"/>
    <w:rsid w:val="00AC6B56"/>
    <w:rsid w:val="00AC70D8"/>
    <w:rsid w:val="00AC7152"/>
    <w:rsid w:val="00AC736E"/>
    <w:rsid w:val="00AD0345"/>
    <w:rsid w:val="00AD0A85"/>
    <w:rsid w:val="00AD15E0"/>
    <w:rsid w:val="00AD1C19"/>
    <w:rsid w:val="00AD1D12"/>
    <w:rsid w:val="00AD35C8"/>
    <w:rsid w:val="00AD39E5"/>
    <w:rsid w:val="00AD3AC1"/>
    <w:rsid w:val="00AD4004"/>
    <w:rsid w:val="00AD41B4"/>
    <w:rsid w:val="00AD4742"/>
    <w:rsid w:val="00AD4A15"/>
    <w:rsid w:val="00AD4A27"/>
    <w:rsid w:val="00AD4C8C"/>
    <w:rsid w:val="00AD6075"/>
    <w:rsid w:val="00AD6E85"/>
    <w:rsid w:val="00AD785A"/>
    <w:rsid w:val="00AD7CFF"/>
    <w:rsid w:val="00AD7ED1"/>
    <w:rsid w:val="00AE0119"/>
    <w:rsid w:val="00AE031A"/>
    <w:rsid w:val="00AE0A2B"/>
    <w:rsid w:val="00AE1019"/>
    <w:rsid w:val="00AE108D"/>
    <w:rsid w:val="00AE192F"/>
    <w:rsid w:val="00AE19AF"/>
    <w:rsid w:val="00AE1C03"/>
    <w:rsid w:val="00AE1C65"/>
    <w:rsid w:val="00AE21B4"/>
    <w:rsid w:val="00AE238D"/>
    <w:rsid w:val="00AE2AD5"/>
    <w:rsid w:val="00AE2F32"/>
    <w:rsid w:val="00AE3437"/>
    <w:rsid w:val="00AE3D94"/>
    <w:rsid w:val="00AE3DC4"/>
    <w:rsid w:val="00AE4A07"/>
    <w:rsid w:val="00AE5318"/>
    <w:rsid w:val="00AE54FB"/>
    <w:rsid w:val="00AE56F6"/>
    <w:rsid w:val="00AE5887"/>
    <w:rsid w:val="00AE5C2E"/>
    <w:rsid w:val="00AE658F"/>
    <w:rsid w:val="00AE672B"/>
    <w:rsid w:val="00AE6806"/>
    <w:rsid w:val="00AE724C"/>
    <w:rsid w:val="00AE73CB"/>
    <w:rsid w:val="00AE77B4"/>
    <w:rsid w:val="00AF0735"/>
    <w:rsid w:val="00AF074D"/>
    <w:rsid w:val="00AF0E3D"/>
    <w:rsid w:val="00AF10BA"/>
    <w:rsid w:val="00AF10E0"/>
    <w:rsid w:val="00AF15AB"/>
    <w:rsid w:val="00AF1789"/>
    <w:rsid w:val="00AF1831"/>
    <w:rsid w:val="00AF204B"/>
    <w:rsid w:val="00AF220E"/>
    <w:rsid w:val="00AF2748"/>
    <w:rsid w:val="00AF29A3"/>
    <w:rsid w:val="00AF2B55"/>
    <w:rsid w:val="00AF2E3F"/>
    <w:rsid w:val="00AF3019"/>
    <w:rsid w:val="00AF3252"/>
    <w:rsid w:val="00AF39DC"/>
    <w:rsid w:val="00AF3CC3"/>
    <w:rsid w:val="00AF4282"/>
    <w:rsid w:val="00AF48C9"/>
    <w:rsid w:val="00AF5467"/>
    <w:rsid w:val="00AF5B40"/>
    <w:rsid w:val="00AF686B"/>
    <w:rsid w:val="00AF6AFB"/>
    <w:rsid w:val="00AF6C60"/>
    <w:rsid w:val="00AF6F4F"/>
    <w:rsid w:val="00AF71E7"/>
    <w:rsid w:val="00AF73CC"/>
    <w:rsid w:val="00AF7628"/>
    <w:rsid w:val="00AF775B"/>
    <w:rsid w:val="00AF77DD"/>
    <w:rsid w:val="00AF78C9"/>
    <w:rsid w:val="00AF7EAF"/>
    <w:rsid w:val="00B00154"/>
    <w:rsid w:val="00B00155"/>
    <w:rsid w:val="00B00213"/>
    <w:rsid w:val="00B002C2"/>
    <w:rsid w:val="00B00BD7"/>
    <w:rsid w:val="00B012BB"/>
    <w:rsid w:val="00B013CB"/>
    <w:rsid w:val="00B015AD"/>
    <w:rsid w:val="00B01890"/>
    <w:rsid w:val="00B0194A"/>
    <w:rsid w:val="00B02A31"/>
    <w:rsid w:val="00B02FC3"/>
    <w:rsid w:val="00B033FC"/>
    <w:rsid w:val="00B03B7C"/>
    <w:rsid w:val="00B03B91"/>
    <w:rsid w:val="00B044C6"/>
    <w:rsid w:val="00B045D1"/>
    <w:rsid w:val="00B04A3A"/>
    <w:rsid w:val="00B05476"/>
    <w:rsid w:val="00B058E0"/>
    <w:rsid w:val="00B05A20"/>
    <w:rsid w:val="00B05DA5"/>
    <w:rsid w:val="00B064FC"/>
    <w:rsid w:val="00B06933"/>
    <w:rsid w:val="00B06CE7"/>
    <w:rsid w:val="00B06D36"/>
    <w:rsid w:val="00B07DC2"/>
    <w:rsid w:val="00B109F7"/>
    <w:rsid w:val="00B1159C"/>
    <w:rsid w:val="00B11F01"/>
    <w:rsid w:val="00B12445"/>
    <w:rsid w:val="00B12794"/>
    <w:rsid w:val="00B12A28"/>
    <w:rsid w:val="00B12CA4"/>
    <w:rsid w:val="00B13C1D"/>
    <w:rsid w:val="00B14290"/>
    <w:rsid w:val="00B14422"/>
    <w:rsid w:val="00B14708"/>
    <w:rsid w:val="00B149C6"/>
    <w:rsid w:val="00B14E0D"/>
    <w:rsid w:val="00B14E5C"/>
    <w:rsid w:val="00B152C2"/>
    <w:rsid w:val="00B159E6"/>
    <w:rsid w:val="00B164BB"/>
    <w:rsid w:val="00B1697F"/>
    <w:rsid w:val="00B173B5"/>
    <w:rsid w:val="00B17628"/>
    <w:rsid w:val="00B17687"/>
    <w:rsid w:val="00B204F7"/>
    <w:rsid w:val="00B20CC7"/>
    <w:rsid w:val="00B20D5F"/>
    <w:rsid w:val="00B21C86"/>
    <w:rsid w:val="00B21DC5"/>
    <w:rsid w:val="00B22686"/>
    <w:rsid w:val="00B2360A"/>
    <w:rsid w:val="00B239EF"/>
    <w:rsid w:val="00B23A8C"/>
    <w:rsid w:val="00B24573"/>
    <w:rsid w:val="00B24B06"/>
    <w:rsid w:val="00B24B22"/>
    <w:rsid w:val="00B24D03"/>
    <w:rsid w:val="00B254A6"/>
    <w:rsid w:val="00B25869"/>
    <w:rsid w:val="00B2586E"/>
    <w:rsid w:val="00B25C3E"/>
    <w:rsid w:val="00B267E5"/>
    <w:rsid w:val="00B2721A"/>
    <w:rsid w:val="00B274A2"/>
    <w:rsid w:val="00B2755A"/>
    <w:rsid w:val="00B27838"/>
    <w:rsid w:val="00B2793E"/>
    <w:rsid w:val="00B27999"/>
    <w:rsid w:val="00B27BC8"/>
    <w:rsid w:val="00B27F8B"/>
    <w:rsid w:val="00B30879"/>
    <w:rsid w:val="00B30AA9"/>
    <w:rsid w:val="00B30FCB"/>
    <w:rsid w:val="00B31340"/>
    <w:rsid w:val="00B317B3"/>
    <w:rsid w:val="00B3195C"/>
    <w:rsid w:val="00B3198D"/>
    <w:rsid w:val="00B31E90"/>
    <w:rsid w:val="00B3244A"/>
    <w:rsid w:val="00B32621"/>
    <w:rsid w:val="00B32803"/>
    <w:rsid w:val="00B33075"/>
    <w:rsid w:val="00B33A3D"/>
    <w:rsid w:val="00B34341"/>
    <w:rsid w:val="00B34428"/>
    <w:rsid w:val="00B3453E"/>
    <w:rsid w:val="00B354E2"/>
    <w:rsid w:val="00B359BF"/>
    <w:rsid w:val="00B3617C"/>
    <w:rsid w:val="00B361D8"/>
    <w:rsid w:val="00B369B2"/>
    <w:rsid w:val="00B36AFA"/>
    <w:rsid w:val="00B36DE8"/>
    <w:rsid w:val="00B36F35"/>
    <w:rsid w:val="00B3718C"/>
    <w:rsid w:val="00B37304"/>
    <w:rsid w:val="00B373D0"/>
    <w:rsid w:val="00B378D5"/>
    <w:rsid w:val="00B41AC7"/>
    <w:rsid w:val="00B424F6"/>
    <w:rsid w:val="00B428F4"/>
    <w:rsid w:val="00B42BBF"/>
    <w:rsid w:val="00B433A3"/>
    <w:rsid w:val="00B43D4B"/>
    <w:rsid w:val="00B43DCD"/>
    <w:rsid w:val="00B43FF0"/>
    <w:rsid w:val="00B44431"/>
    <w:rsid w:val="00B448C6"/>
    <w:rsid w:val="00B449E2"/>
    <w:rsid w:val="00B44A1A"/>
    <w:rsid w:val="00B4500A"/>
    <w:rsid w:val="00B45296"/>
    <w:rsid w:val="00B458D3"/>
    <w:rsid w:val="00B45B23"/>
    <w:rsid w:val="00B45B34"/>
    <w:rsid w:val="00B45BC7"/>
    <w:rsid w:val="00B45CE7"/>
    <w:rsid w:val="00B46482"/>
    <w:rsid w:val="00B46521"/>
    <w:rsid w:val="00B46B18"/>
    <w:rsid w:val="00B46D82"/>
    <w:rsid w:val="00B473A1"/>
    <w:rsid w:val="00B47715"/>
    <w:rsid w:val="00B47807"/>
    <w:rsid w:val="00B47910"/>
    <w:rsid w:val="00B47D29"/>
    <w:rsid w:val="00B503DF"/>
    <w:rsid w:val="00B50D8F"/>
    <w:rsid w:val="00B51669"/>
    <w:rsid w:val="00B51723"/>
    <w:rsid w:val="00B51CB2"/>
    <w:rsid w:val="00B51E91"/>
    <w:rsid w:val="00B52438"/>
    <w:rsid w:val="00B52723"/>
    <w:rsid w:val="00B52810"/>
    <w:rsid w:val="00B52869"/>
    <w:rsid w:val="00B52A1F"/>
    <w:rsid w:val="00B531FA"/>
    <w:rsid w:val="00B53440"/>
    <w:rsid w:val="00B536B7"/>
    <w:rsid w:val="00B5385E"/>
    <w:rsid w:val="00B539C3"/>
    <w:rsid w:val="00B53BBD"/>
    <w:rsid w:val="00B547A7"/>
    <w:rsid w:val="00B5482B"/>
    <w:rsid w:val="00B549D4"/>
    <w:rsid w:val="00B549FA"/>
    <w:rsid w:val="00B54C20"/>
    <w:rsid w:val="00B55390"/>
    <w:rsid w:val="00B55599"/>
    <w:rsid w:val="00B56111"/>
    <w:rsid w:val="00B5686B"/>
    <w:rsid w:val="00B56E44"/>
    <w:rsid w:val="00B57004"/>
    <w:rsid w:val="00B5767F"/>
    <w:rsid w:val="00B57C84"/>
    <w:rsid w:val="00B60368"/>
    <w:rsid w:val="00B60758"/>
    <w:rsid w:val="00B60FB6"/>
    <w:rsid w:val="00B61328"/>
    <w:rsid w:val="00B61705"/>
    <w:rsid w:val="00B618AB"/>
    <w:rsid w:val="00B62051"/>
    <w:rsid w:val="00B62478"/>
    <w:rsid w:val="00B625C6"/>
    <w:rsid w:val="00B62EBD"/>
    <w:rsid w:val="00B62FB5"/>
    <w:rsid w:val="00B6325A"/>
    <w:rsid w:val="00B632A2"/>
    <w:rsid w:val="00B635A6"/>
    <w:rsid w:val="00B64C93"/>
    <w:rsid w:val="00B64DEF"/>
    <w:rsid w:val="00B65113"/>
    <w:rsid w:val="00B66151"/>
    <w:rsid w:val="00B66491"/>
    <w:rsid w:val="00B6651A"/>
    <w:rsid w:val="00B66874"/>
    <w:rsid w:val="00B67CE0"/>
    <w:rsid w:val="00B67E4C"/>
    <w:rsid w:val="00B704E3"/>
    <w:rsid w:val="00B7077B"/>
    <w:rsid w:val="00B70A01"/>
    <w:rsid w:val="00B70B82"/>
    <w:rsid w:val="00B714B7"/>
    <w:rsid w:val="00B718A7"/>
    <w:rsid w:val="00B71A65"/>
    <w:rsid w:val="00B71C30"/>
    <w:rsid w:val="00B7253E"/>
    <w:rsid w:val="00B729FD"/>
    <w:rsid w:val="00B73305"/>
    <w:rsid w:val="00B736D1"/>
    <w:rsid w:val="00B73B77"/>
    <w:rsid w:val="00B73D2A"/>
    <w:rsid w:val="00B741C1"/>
    <w:rsid w:val="00B7457C"/>
    <w:rsid w:val="00B74627"/>
    <w:rsid w:val="00B746A8"/>
    <w:rsid w:val="00B74991"/>
    <w:rsid w:val="00B749FC"/>
    <w:rsid w:val="00B752E5"/>
    <w:rsid w:val="00B75B1A"/>
    <w:rsid w:val="00B75B59"/>
    <w:rsid w:val="00B75E0E"/>
    <w:rsid w:val="00B75E9D"/>
    <w:rsid w:val="00B7617F"/>
    <w:rsid w:val="00B76885"/>
    <w:rsid w:val="00B76F10"/>
    <w:rsid w:val="00B771C0"/>
    <w:rsid w:val="00B77498"/>
    <w:rsid w:val="00B77C43"/>
    <w:rsid w:val="00B77ED2"/>
    <w:rsid w:val="00B804B6"/>
    <w:rsid w:val="00B807BC"/>
    <w:rsid w:val="00B80953"/>
    <w:rsid w:val="00B80C00"/>
    <w:rsid w:val="00B80F5B"/>
    <w:rsid w:val="00B814B2"/>
    <w:rsid w:val="00B8169F"/>
    <w:rsid w:val="00B817D8"/>
    <w:rsid w:val="00B82103"/>
    <w:rsid w:val="00B823FB"/>
    <w:rsid w:val="00B82C6B"/>
    <w:rsid w:val="00B839C2"/>
    <w:rsid w:val="00B839DC"/>
    <w:rsid w:val="00B83EB7"/>
    <w:rsid w:val="00B84DCA"/>
    <w:rsid w:val="00B85046"/>
    <w:rsid w:val="00B85B03"/>
    <w:rsid w:val="00B85F65"/>
    <w:rsid w:val="00B86EA5"/>
    <w:rsid w:val="00B872D5"/>
    <w:rsid w:val="00B90E18"/>
    <w:rsid w:val="00B912C1"/>
    <w:rsid w:val="00B91330"/>
    <w:rsid w:val="00B91B62"/>
    <w:rsid w:val="00B91F6F"/>
    <w:rsid w:val="00B91FDE"/>
    <w:rsid w:val="00B920AC"/>
    <w:rsid w:val="00B926BF"/>
    <w:rsid w:val="00B93B36"/>
    <w:rsid w:val="00B946A0"/>
    <w:rsid w:val="00B949E3"/>
    <w:rsid w:val="00B94A8B"/>
    <w:rsid w:val="00B950EA"/>
    <w:rsid w:val="00B95775"/>
    <w:rsid w:val="00B95F1F"/>
    <w:rsid w:val="00B9611F"/>
    <w:rsid w:val="00B96377"/>
    <w:rsid w:val="00B963BE"/>
    <w:rsid w:val="00B96EDC"/>
    <w:rsid w:val="00B97448"/>
    <w:rsid w:val="00B977DA"/>
    <w:rsid w:val="00BA0246"/>
    <w:rsid w:val="00BA0316"/>
    <w:rsid w:val="00BA0BB5"/>
    <w:rsid w:val="00BA11A0"/>
    <w:rsid w:val="00BA11E3"/>
    <w:rsid w:val="00BA15A3"/>
    <w:rsid w:val="00BA1A2C"/>
    <w:rsid w:val="00BA1A68"/>
    <w:rsid w:val="00BA22BB"/>
    <w:rsid w:val="00BA23FE"/>
    <w:rsid w:val="00BA24BC"/>
    <w:rsid w:val="00BA26CA"/>
    <w:rsid w:val="00BA2BF4"/>
    <w:rsid w:val="00BA3033"/>
    <w:rsid w:val="00BA30BE"/>
    <w:rsid w:val="00BA338D"/>
    <w:rsid w:val="00BA365C"/>
    <w:rsid w:val="00BA38EB"/>
    <w:rsid w:val="00BA3BDD"/>
    <w:rsid w:val="00BA3CB9"/>
    <w:rsid w:val="00BA4168"/>
    <w:rsid w:val="00BA4320"/>
    <w:rsid w:val="00BA4824"/>
    <w:rsid w:val="00BA5850"/>
    <w:rsid w:val="00BA58F1"/>
    <w:rsid w:val="00BA5A25"/>
    <w:rsid w:val="00BA6028"/>
    <w:rsid w:val="00BA6116"/>
    <w:rsid w:val="00BA619F"/>
    <w:rsid w:val="00BA66A5"/>
    <w:rsid w:val="00BA6D99"/>
    <w:rsid w:val="00BA735A"/>
    <w:rsid w:val="00BA78FD"/>
    <w:rsid w:val="00BA7AE5"/>
    <w:rsid w:val="00BA7B45"/>
    <w:rsid w:val="00BA7B48"/>
    <w:rsid w:val="00BB0701"/>
    <w:rsid w:val="00BB0CAF"/>
    <w:rsid w:val="00BB1ECB"/>
    <w:rsid w:val="00BB20D3"/>
    <w:rsid w:val="00BB2A00"/>
    <w:rsid w:val="00BB2A74"/>
    <w:rsid w:val="00BB2FB3"/>
    <w:rsid w:val="00BB3005"/>
    <w:rsid w:val="00BB34E8"/>
    <w:rsid w:val="00BB3F1E"/>
    <w:rsid w:val="00BB4158"/>
    <w:rsid w:val="00BB49DF"/>
    <w:rsid w:val="00BB51AC"/>
    <w:rsid w:val="00BB58FB"/>
    <w:rsid w:val="00BB5C92"/>
    <w:rsid w:val="00BB5E9C"/>
    <w:rsid w:val="00BB672A"/>
    <w:rsid w:val="00BB6D67"/>
    <w:rsid w:val="00BB7537"/>
    <w:rsid w:val="00BB756E"/>
    <w:rsid w:val="00BB78CD"/>
    <w:rsid w:val="00BB7E31"/>
    <w:rsid w:val="00BC07B5"/>
    <w:rsid w:val="00BC0852"/>
    <w:rsid w:val="00BC098A"/>
    <w:rsid w:val="00BC0D57"/>
    <w:rsid w:val="00BC1D73"/>
    <w:rsid w:val="00BC2549"/>
    <w:rsid w:val="00BC2E07"/>
    <w:rsid w:val="00BC2E4B"/>
    <w:rsid w:val="00BC31E3"/>
    <w:rsid w:val="00BC32E2"/>
    <w:rsid w:val="00BC3509"/>
    <w:rsid w:val="00BC356C"/>
    <w:rsid w:val="00BC398A"/>
    <w:rsid w:val="00BC43CD"/>
    <w:rsid w:val="00BC4797"/>
    <w:rsid w:val="00BC4A60"/>
    <w:rsid w:val="00BC4B26"/>
    <w:rsid w:val="00BC4C38"/>
    <w:rsid w:val="00BC52EC"/>
    <w:rsid w:val="00BC5B4C"/>
    <w:rsid w:val="00BC5E1F"/>
    <w:rsid w:val="00BC5E43"/>
    <w:rsid w:val="00BC5E9C"/>
    <w:rsid w:val="00BC61F1"/>
    <w:rsid w:val="00BC62CD"/>
    <w:rsid w:val="00BC63A0"/>
    <w:rsid w:val="00BC65F1"/>
    <w:rsid w:val="00BC685F"/>
    <w:rsid w:val="00BC6DCD"/>
    <w:rsid w:val="00BC6FCA"/>
    <w:rsid w:val="00BC75DC"/>
    <w:rsid w:val="00BC7900"/>
    <w:rsid w:val="00BC7AF1"/>
    <w:rsid w:val="00BC7DBA"/>
    <w:rsid w:val="00BD04C3"/>
    <w:rsid w:val="00BD0BC2"/>
    <w:rsid w:val="00BD0DC7"/>
    <w:rsid w:val="00BD0F6E"/>
    <w:rsid w:val="00BD22AA"/>
    <w:rsid w:val="00BD2537"/>
    <w:rsid w:val="00BD269C"/>
    <w:rsid w:val="00BD299F"/>
    <w:rsid w:val="00BD3032"/>
    <w:rsid w:val="00BD3111"/>
    <w:rsid w:val="00BD330C"/>
    <w:rsid w:val="00BD3414"/>
    <w:rsid w:val="00BD3790"/>
    <w:rsid w:val="00BD3BC1"/>
    <w:rsid w:val="00BD45E8"/>
    <w:rsid w:val="00BD4C8A"/>
    <w:rsid w:val="00BD5454"/>
    <w:rsid w:val="00BD54A0"/>
    <w:rsid w:val="00BD57DD"/>
    <w:rsid w:val="00BD5B3F"/>
    <w:rsid w:val="00BD5BBD"/>
    <w:rsid w:val="00BD6054"/>
    <w:rsid w:val="00BD6781"/>
    <w:rsid w:val="00BD6827"/>
    <w:rsid w:val="00BD6968"/>
    <w:rsid w:val="00BD6DD6"/>
    <w:rsid w:val="00BD6FBD"/>
    <w:rsid w:val="00BD7303"/>
    <w:rsid w:val="00BD7F03"/>
    <w:rsid w:val="00BE03F3"/>
    <w:rsid w:val="00BE0D10"/>
    <w:rsid w:val="00BE0E1F"/>
    <w:rsid w:val="00BE11D2"/>
    <w:rsid w:val="00BE16FD"/>
    <w:rsid w:val="00BE19BB"/>
    <w:rsid w:val="00BE1E0B"/>
    <w:rsid w:val="00BE4297"/>
    <w:rsid w:val="00BE487B"/>
    <w:rsid w:val="00BE5BEA"/>
    <w:rsid w:val="00BE5FCC"/>
    <w:rsid w:val="00BE5FCF"/>
    <w:rsid w:val="00BE651D"/>
    <w:rsid w:val="00BE6BEF"/>
    <w:rsid w:val="00BE77A5"/>
    <w:rsid w:val="00BE7DE1"/>
    <w:rsid w:val="00BF0078"/>
    <w:rsid w:val="00BF048D"/>
    <w:rsid w:val="00BF07C7"/>
    <w:rsid w:val="00BF157F"/>
    <w:rsid w:val="00BF1C59"/>
    <w:rsid w:val="00BF225B"/>
    <w:rsid w:val="00BF2269"/>
    <w:rsid w:val="00BF24D8"/>
    <w:rsid w:val="00BF25F3"/>
    <w:rsid w:val="00BF285C"/>
    <w:rsid w:val="00BF2D1B"/>
    <w:rsid w:val="00BF2D95"/>
    <w:rsid w:val="00BF2DEF"/>
    <w:rsid w:val="00BF3069"/>
    <w:rsid w:val="00BF30C3"/>
    <w:rsid w:val="00BF31AE"/>
    <w:rsid w:val="00BF32CB"/>
    <w:rsid w:val="00BF3393"/>
    <w:rsid w:val="00BF35E2"/>
    <w:rsid w:val="00BF3730"/>
    <w:rsid w:val="00BF4383"/>
    <w:rsid w:val="00BF4534"/>
    <w:rsid w:val="00BF455A"/>
    <w:rsid w:val="00BF46AB"/>
    <w:rsid w:val="00BF48B3"/>
    <w:rsid w:val="00BF4C2D"/>
    <w:rsid w:val="00BF4CBD"/>
    <w:rsid w:val="00BF526E"/>
    <w:rsid w:val="00BF581E"/>
    <w:rsid w:val="00BF584A"/>
    <w:rsid w:val="00BF5CDF"/>
    <w:rsid w:val="00BF5DF4"/>
    <w:rsid w:val="00BF7033"/>
    <w:rsid w:val="00BF7035"/>
    <w:rsid w:val="00BF719F"/>
    <w:rsid w:val="00BF7470"/>
    <w:rsid w:val="00BF7DF3"/>
    <w:rsid w:val="00BF7E3C"/>
    <w:rsid w:val="00C0033B"/>
    <w:rsid w:val="00C005DE"/>
    <w:rsid w:val="00C0161D"/>
    <w:rsid w:val="00C0197F"/>
    <w:rsid w:val="00C01C18"/>
    <w:rsid w:val="00C01FC3"/>
    <w:rsid w:val="00C0237F"/>
    <w:rsid w:val="00C02476"/>
    <w:rsid w:val="00C02901"/>
    <w:rsid w:val="00C02D9C"/>
    <w:rsid w:val="00C02EDC"/>
    <w:rsid w:val="00C02F50"/>
    <w:rsid w:val="00C031F5"/>
    <w:rsid w:val="00C03330"/>
    <w:rsid w:val="00C03937"/>
    <w:rsid w:val="00C040D0"/>
    <w:rsid w:val="00C041C2"/>
    <w:rsid w:val="00C04361"/>
    <w:rsid w:val="00C045BF"/>
    <w:rsid w:val="00C04732"/>
    <w:rsid w:val="00C047D5"/>
    <w:rsid w:val="00C04830"/>
    <w:rsid w:val="00C04C28"/>
    <w:rsid w:val="00C0536C"/>
    <w:rsid w:val="00C05D93"/>
    <w:rsid w:val="00C05E26"/>
    <w:rsid w:val="00C061A4"/>
    <w:rsid w:val="00C0625A"/>
    <w:rsid w:val="00C0696A"/>
    <w:rsid w:val="00C06C57"/>
    <w:rsid w:val="00C06E32"/>
    <w:rsid w:val="00C0728D"/>
    <w:rsid w:val="00C07494"/>
    <w:rsid w:val="00C0789E"/>
    <w:rsid w:val="00C10445"/>
    <w:rsid w:val="00C105EB"/>
    <w:rsid w:val="00C1070D"/>
    <w:rsid w:val="00C10B8C"/>
    <w:rsid w:val="00C11962"/>
    <w:rsid w:val="00C119B3"/>
    <w:rsid w:val="00C11AA9"/>
    <w:rsid w:val="00C120C9"/>
    <w:rsid w:val="00C125C4"/>
    <w:rsid w:val="00C1263C"/>
    <w:rsid w:val="00C12A93"/>
    <w:rsid w:val="00C1309C"/>
    <w:rsid w:val="00C137D8"/>
    <w:rsid w:val="00C1451E"/>
    <w:rsid w:val="00C1468D"/>
    <w:rsid w:val="00C14976"/>
    <w:rsid w:val="00C1498C"/>
    <w:rsid w:val="00C14E8A"/>
    <w:rsid w:val="00C155B2"/>
    <w:rsid w:val="00C15CD0"/>
    <w:rsid w:val="00C165A0"/>
    <w:rsid w:val="00C166E5"/>
    <w:rsid w:val="00C16757"/>
    <w:rsid w:val="00C16BFE"/>
    <w:rsid w:val="00C16E91"/>
    <w:rsid w:val="00C17785"/>
    <w:rsid w:val="00C17877"/>
    <w:rsid w:val="00C17887"/>
    <w:rsid w:val="00C17DEE"/>
    <w:rsid w:val="00C20379"/>
    <w:rsid w:val="00C206A6"/>
    <w:rsid w:val="00C207E9"/>
    <w:rsid w:val="00C209D3"/>
    <w:rsid w:val="00C20E5E"/>
    <w:rsid w:val="00C21889"/>
    <w:rsid w:val="00C21E1B"/>
    <w:rsid w:val="00C21FB8"/>
    <w:rsid w:val="00C22134"/>
    <w:rsid w:val="00C222D8"/>
    <w:rsid w:val="00C2286C"/>
    <w:rsid w:val="00C22ACB"/>
    <w:rsid w:val="00C22BFE"/>
    <w:rsid w:val="00C24173"/>
    <w:rsid w:val="00C24AF5"/>
    <w:rsid w:val="00C250F2"/>
    <w:rsid w:val="00C254D4"/>
    <w:rsid w:val="00C254DE"/>
    <w:rsid w:val="00C2560F"/>
    <w:rsid w:val="00C25DF6"/>
    <w:rsid w:val="00C2622C"/>
    <w:rsid w:val="00C264BA"/>
    <w:rsid w:val="00C26ABF"/>
    <w:rsid w:val="00C26D6B"/>
    <w:rsid w:val="00C270CD"/>
    <w:rsid w:val="00C27544"/>
    <w:rsid w:val="00C30152"/>
    <w:rsid w:val="00C30215"/>
    <w:rsid w:val="00C30BC2"/>
    <w:rsid w:val="00C310AE"/>
    <w:rsid w:val="00C31319"/>
    <w:rsid w:val="00C31CEA"/>
    <w:rsid w:val="00C327F2"/>
    <w:rsid w:val="00C32FAF"/>
    <w:rsid w:val="00C3305F"/>
    <w:rsid w:val="00C3338B"/>
    <w:rsid w:val="00C335C9"/>
    <w:rsid w:val="00C336AA"/>
    <w:rsid w:val="00C336FF"/>
    <w:rsid w:val="00C33DF5"/>
    <w:rsid w:val="00C33EFF"/>
    <w:rsid w:val="00C34183"/>
    <w:rsid w:val="00C342F0"/>
    <w:rsid w:val="00C34DCA"/>
    <w:rsid w:val="00C353B6"/>
    <w:rsid w:val="00C353E8"/>
    <w:rsid w:val="00C358A3"/>
    <w:rsid w:val="00C35A92"/>
    <w:rsid w:val="00C362C8"/>
    <w:rsid w:val="00C36C4B"/>
    <w:rsid w:val="00C37157"/>
    <w:rsid w:val="00C3744A"/>
    <w:rsid w:val="00C3766E"/>
    <w:rsid w:val="00C37CC1"/>
    <w:rsid w:val="00C37D9E"/>
    <w:rsid w:val="00C37F42"/>
    <w:rsid w:val="00C4062C"/>
    <w:rsid w:val="00C40C0D"/>
    <w:rsid w:val="00C40DF9"/>
    <w:rsid w:val="00C40EA1"/>
    <w:rsid w:val="00C40F65"/>
    <w:rsid w:val="00C4125D"/>
    <w:rsid w:val="00C41308"/>
    <w:rsid w:val="00C417A0"/>
    <w:rsid w:val="00C41A41"/>
    <w:rsid w:val="00C41B9D"/>
    <w:rsid w:val="00C41E7F"/>
    <w:rsid w:val="00C4216D"/>
    <w:rsid w:val="00C425E1"/>
    <w:rsid w:val="00C42674"/>
    <w:rsid w:val="00C431F7"/>
    <w:rsid w:val="00C434FE"/>
    <w:rsid w:val="00C4366D"/>
    <w:rsid w:val="00C44851"/>
    <w:rsid w:val="00C44C02"/>
    <w:rsid w:val="00C44E9F"/>
    <w:rsid w:val="00C45131"/>
    <w:rsid w:val="00C46863"/>
    <w:rsid w:val="00C468DB"/>
    <w:rsid w:val="00C4699F"/>
    <w:rsid w:val="00C469D8"/>
    <w:rsid w:val="00C46D1D"/>
    <w:rsid w:val="00C46F15"/>
    <w:rsid w:val="00C47157"/>
    <w:rsid w:val="00C47373"/>
    <w:rsid w:val="00C47879"/>
    <w:rsid w:val="00C47AFF"/>
    <w:rsid w:val="00C47B9E"/>
    <w:rsid w:val="00C47C81"/>
    <w:rsid w:val="00C47E51"/>
    <w:rsid w:val="00C50179"/>
    <w:rsid w:val="00C50921"/>
    <w:rsid w:val="00C50A31"/>
    <w:rsid w:val="00C50B7F"/>
    <w:rsid w:val="00C50D39"/>
    <w:rsid w:val="00C50E88"/>
    <w:rsid w:val="00C51F0E"/>
    <w:rsid w:val="00C52046"/>
    <w:rsid w:val="00C52C4B"/>
    <w:rsid w:val="00C52DC6"/>
    <w:rsid w:val="00C53928"/>
    <w:rsid w:val="00C53BB5"/>
    <w:rsid w:val="00C54712"/>
    <w:rsid w:val="00C54D0A"/>
    <w:rsid w:val="00C54D94"/>
    <w:rsid w:val="00C5543E"/>
    <w:rsid w:val="00C5565B"/>
    <w:rsid w:val="00C55B2A"/>
    <w:rsid w:val="00C55BDA"/>
    <w:rsid w:val="00C562F1"/>
    <w:rsid w:val="00C565D6"/>
    <w:rsid w:val="00C567D7"/>
    <w:rsid w:val="00C568AB"/>
    <w:rsid w:val="00C56D1F"/>
    <w:rsid w:val="00C56D44"/>
    <w:rsid w:val="00C57158"/>
    <w:rsid w:val="00C576E7"/>
    <w:rsid w:val="00C57961"/>
    <w:rsid w:val="00C57D5B"/>
    <w:rsid w:val="00C600F1"/>
    <w:rsid w:val="00C60163"/>
    <w:rsid w:val="00C60477"/>
    <w:rsid w:val="00C60999"/>
    <w:rsid w:val="00C60A90"/>
    <w:rsid w:val="00C60D74"/>
    <w:rsid w:val="00C618B8"/>
    <w:rsid w:val="00C61B71"/>
    <w:rsid w:val="00C61CB6"/>
    <w:rsid w:val="00C61D4C"/>
    <w:rsid w:val="00C625EF"/>
    <w:rsid w:val="00C6279B"/>
    <w:rsid w:val="00C6322D"/>
    <w:rsid w:val="00C634B3"/>
    <w:rsid w:val="00C637CA"/>
    <w:rsid w:val="00C63E62"/>
    <w:rsid w:val="00C63F83"/>
    <w:rsid w:val="00C64C6F"/>
    <w:rsid w:val="00C6564B"/>
    <w:rsid w:val="00C65680"/>
    <w:rsid w:val="00C65842"/>
    <w:rsid w:val="00C6668D"/>
    <w:rsid w:val="00C66801"/>
    <w:rsid w:val="00C66B4B"/>
    <w:rsid w:val="00C67687"/>
    <w:rsid w:val="00C676A5"/>
    <w:rsid w:val="00C67A3C"/>
    <w:rsid w:val="00C7011F"/>
    <w:rsid w:val="00C70323"/>
    <w:rsid w:val="00C70873"/>
    <w:rsid w:val="00C70A7A"/>
    <w:rsid w:val="00C70C13"/>
    <w:rsid w:val="00C70D98"/>
    <w:rsid w:val="00C70E0A"/>
    <w:rsid w:val="00C70EE4"/>
    <w:rsid w:val="00C71246"/>
    <w:rsid w:val="00C71783"/>
    <w:rsid w:val="00C71E48"/>
    <w:rsid w:val="00C71FCF"/>
    <w:rsid w:val="00C72326"/>
    <w:rsid w:val="00C72753"/>
    <w:rsid w:val="00C72B02"/>
    <w:rsid w:val="00C72D67"/>
    <w:rsid w:val="00C730DC"/>
    <w:rsid w:val="00C73308"/>
    <w:rsid w:val="00C734B7"/>
    <w:rsid w:val="00C736F9"/>
    <w:rsid w:val="00C73842"/>
    <w:rsid w:val="00C73D13"/>
    <w:rsid w:val="00C74313"/>
    <w:rsid w:val="00C74416"/>
    <w:rsid w:val="00C74F38"/>
    <w:rsid w:val="00C75076"/>
    <w:rsid w:val="00C75304"/>
    <w:rsid w:val="00C753FE"/>
    <w:rsid w:val="00C75BBE"/>
    <w:rsid w:val="00C764CC"/>
    <w:rsid w:val="00C76A9A"/>
    <w:rsid w:val="00C76A9F"/>
    <w:rsid w:val="00C76B0D"/>
    <w:rsid w:val="00C76E1A"/>
    <w:rsid w:val="00C771E2"/>
    <w:rsid w:val="00C77282"/>
    <w:rsid w:val="00C77A7B"/>
    <w:rsid w:val="00C8003E"/>
    <w:rsid w:val="00C80107"/>
    <w:rsid w:val="00C8063D"/>
    <w:rsid w:val="00C80A1F"/>
    <w:rsid w:val="00C80F8B"/>
    <w:rsid w:val="00C8128F"/>
    <w:rsid w:val="00C81303"/>
    <w:rsid w:val="00C814B8"/>
    <w:rsid w:val="00C81995"/>
    <w:rsid w:val="00C81BD1"/>
    <w:rsid w:val="00C820D1"/>
    <w:rsid w:val="00C82B56"/>
    <w:rsid w:val="00C82B74"/>
    <w:rsid w:val="00C82FB9"/>
    <w:rsid w:val="00C8305D"/>
    <w:rsid w:val="00C83382"/>
    <w:rsid w:val="00C833A2"/>
    <w:rsid w:val="00C845F0"/>
    <w:rsid w:val="00C848ED"/>
    <w:rsid w:val="00C84EB0"/>
    <w:rsid w:val="00C851F8"/>
    <w:rsid w:val="00C869E6"/>
    <w:rsid w:val="00C879E2"/>
    <w:rsid w:val="00C87C03"/>
    <w:rsid w:val="00C87E1D"/>
    <w:rsid w:val="00C87E59"/>
    <w:rsid w:val="00C905D9"/>
    <w:rsid w:val="00C90FCD"/>
    <w:rsid w:val="00C916FE"/>
    <w:rsid w:val="00C91872"/>
    <w:rsid w:val="00C91CA8"/>
    <w:rsid w:val="00C9238D"/>
    <w:rsid w:val="00C9270F"/>
    <w:rsid w:val="00C9284F"/>
    <w:rsid w:val="00C929E3"/>
    <w:rsid w:val="00C93021"/>
    <w:rsid w:val="00C93916"/>
    <w:rsid w:val="00C940CE"/>
    <w:rsid w:val="00C946D7"/>
    <w:rsid w:val="00C94B5D"/>
    <w:rsid w:val="00C94E8A"/>
    <w:rsid w:val="00C94EB4"/>
    <w:rsid w:val="00C95242"/>
    <w:rsid w:val="00C95755"/>
    <w:rsid w:val="00C95F58"/>
    <w:rsid w:val="00C9683B"/>
    <w:rsid w:val="00C97455"/>
    <w:rsid w:val="00C97EEE"/>
    <w:rsid w:val="00CA0441"/>
    <w:rsid w:val="00CA0653"/>
    <w:rsid w:val="00CA0A9C"/>
    <w:rsid w:val="00CA0F13"/>
    <w:rsid w:val="00CA1A12"/>
    <w:rsid w:val="00CA215C"/>
    <w:rsid w:val="00CA244B"/>
    <w:rsid w:val="00CA2744"/>
    <w:rsid w:val="00CA2CDB"/>
    <w:rsid w:val="00CA331F"/>
    <w:rsid w:val="00CA33E0"/>
    <w:rsid w:val="00CA3C03"/>
    <w:rsid w:val="00CA4C27"/>
    <w:rsid w:val="00CA5465"/>
    <w:rsid w:val="00CA59C1"/>
    <w:rsid w:val="00CA5FDA"/>
    <w:rsid w:val="00CA6530"/>
    <w:rsid w:val="00CA6619"/>
    <w:rsid w:val="00CA66CD"/>
    <w:rsid w:val="00CA684F"/>
    <w:rsid w:val="00CA6D39"/>
    <w:rsid w:val="00CA768A"/>
    <w:rsid w:val="00CA78A2"/>
    <w:rsid w:val="00CA7B6B"/>
    <w:rsid w:val="00CA7B86"/>
    <w:rsid w:val="00CA7F19"/>
    <w:rsid w:val="00CB03D3"/>
    <w:rsid w:val="00CB0552"/>
    <w:rsid w:val="00CB0615"/>
    <w:rsid w:val="00CB0A5D"/>
    <w:rsid w:val="00CB0D68"/>
    <w:rsid w:val="00CB1513"/>
    <w:rsid w:val="00CB1757"/>
    <w:rsid w:val="00CB1874"/>
    <w:rsid w:val="00CB1971"/>
    <w:rsid w:val="00CB1B87"/>
    <w:rsid w:val="00CB1D17"/>
    <w:rsid w:val="00CB1E18"/>
    <w:rsid w:val="00CB2551"/>
    <w:rsid w:val="00CB2767"/>
    <w:rsid w:val="00CB2FA9"/>
    <w:rsid w:val="00CB313E"/>
    <w:rsid w:val="00CB339A"/>
    <w:rsid w:val="00CB4757"/>
    <w:rsid w:val="00CB4BB9"/>
    <w:rsid w:val="00CB510C"/>
    <w:rsid w:val="00CB53B7"/>
    <w:rsid w:val="00CB5AA2"/>
    <w:rsid w:val="00CB5CB4"/>
    <w:rsid w:val="00CB5F1C"/>
    <w:rsid w:val="00CB5F61"/>
    <w:rsid w:val="00CB60A1"/>
    <w:rsid w:val="00CB61E3"/>
    <w:rsid w:val="00CB6470"/>
    <w:rsid w:val="00CB68A6"/>
    <w:rsid w:val="00CB6949"/>
    <w:rsid w:val="00CB6B36"/>
    <w:rsid w:val="00CB6EE0"/>
    <w:rsid w:val="00CB7568"/>
    <w:rsid w:val="00CB7808"/>
    <w:rsid w:val="00CB7C4E"/>
    <w:rsid w:val="00CC0528"/>
    <w:rsid w:val="00CC0B0F"/>
    <w:rsid w:val="00CC1164"/>
    <w:rsid w:val="00CC14DD"/>
    <w:rsid w:val="00CC181C"/>
    <w:rsid w:val="00CC1A9C"/>
    <w:rsid w:val="00CC1EA3"/>
    <w:rsid w:val="00CC2073"/>
    <w:rsid w:val="00CC2494"/>
    <w:rsid w:val="00CC2AD5"/>
    <w:rsid w:val="00CC2D0B"/>
    <w:rsid w:val="00CC32E7"/>
    <w:rsid w:val="00CC367A"/>
    <w:rsid w:val="00CC378F"/>
    <w:rsid w:val="00CC45F7"/>
    <w:rsid w:val="00CC45F9"/>
    <w:rsid w:val="00CC4D51"/>
    <w:rsid w:val="00CC5041"/>
    <w:rsid w:val="00CC5062"/>
    <w:rsid w:val="00CC53B0"/>
    <w:rsid w:val="00CC5EB3"/>
    <w:rsid w:val="00CC5F33"/>
    <w:rsid w:val="00CC5FF0"/>
    <w:rsid w:val="00CC63A4"/>
    <w:rsid w:val="00CC64DE"/>
    <w:rsid w:val="00CC766A"/>
    <w:rsid w:val="00CD0025"/>
    <w:rsid w:val="00CD030C"/>
    <w:rsid w:val="00CD0467"/>
    <w:rsid w:val="00CD050B"/>
    <w:rsid w:val="00CD1E81"/>
    <w:rsid w:val="00CD1FB1"/>
    <w:rsid w:val="00CD218E"/>
    <w:rsid w:val="00CD29B9"/>
    <w:rsid w:val="00CD2E26"/>
    <w:rsid w:val="00CD2EB1"/>
    <w:rsid w:val="00CD3161"/>
    <w:rsid w:val="00CD3163"/>
    <w:rsid w:val="00CD4744"/>
    <w:rsid w:val="00CD4E28"/>
    <w:rsid w:val="00CD539B"/>
    <w:rsid w:val="00CD565E"/>
    <w:rsid w:val="00CD57DE"/>
    <w:rsid w:val="00CD5B35"/>
    <w:rsid w:val="00CD62DF"/>
    <w:rsid w:val="00CD6719"/>
    <w:rsid w:val="00CD73A7"/>
    <w:rsid w:val="00CE0528"/>
    <w:rsid w:val="00CE06E6"/>
    <w:rsid w:val="00CE1574"/>
    <w:rsid w:val="00CE18EA"/>
    <w:rsid w:val="00CE199B"/>
    <w:rsid w:val="00CE1E07"/>
    <w:rsid w:val="00CE233A"/>
    <w:rsid w:val="00CE242C"/>
    <w:rsid w:val="00CE39FB"/>
    <w:rsid w:val="00CE4946"/>
    <w:rsid w:val="00CE496D"/>
    <w:rsid w:val="00CE515D"/>
    <w:rsid w:val="00CE599D"/>
    <w:rsid w:val="00CE5BC1"/>
    <w:rsid w:val="00CE5DAC"/>
    <w:rsid w:val="00CE5ED5"/>
    <w:rsid w:val="00CE6212"/>
    <w:rsid w:val="00CE63BC"/>
    <w:rsid w:val="00CE6825"/>
    <w:rsid w:val="00CE6ADA"/>
    <w:rsid w:val="00CE6D24"/>
    <w:rsid w:val="00CE6DBC"/>
    <w:rsid w:val="00CE6DE0"/>
    <w:rsid w:val="00CE7203"/>
    <w:rsid w:val="00CE7236"/>
    <w:rsid w:val="00CE7598"/>
    <w:rsid w:val="00CE7964"/>
    <w:rsid w:val="00CF08B2"/>
    <w:rsid w:val="00CF10D3"/>
    <w:rsid w:val="00CF15D1"/>
    <w:rsid w:val="00CF16C7"/>
    <w:rsid w:val="00CF260D"/>
    <w:rsid w:val="00CF3500"/>
    <w:rsid w:val="00CF362F"/>
    <w:rsid w:val="00CF3807"/>
    <w:rsid w:val="00CF382C"/>
    <w:rsid w:val="00CF47E2"/>
    <w:rsid w:val="00CF488F"/>
    <w:rsid w:val="00CF49A8"/>
    <w:rsid w:val="00CF4AE5"/>
    <w:rsid w:val="00CF5D6E"/>
    <w:rsid w:val="00CF5FE9"/>
    <w:rsid w:val="00CF6294"/>
    <w:rsid w:val="00CF67AF"/>
    <w:rsid w:val="00CF68FB"/>
    <w:rsid w:val="00CF6A53"/>
    <w:rsid w:val="00CF6EC4"/>
    <w:rsid w:val="00CF6F5A"/>
    <w:rsid w:val="00CF75BA"/>
    <w:rsid w:val="00CF79D3"/>
    <w:rsid w:val="00CF7CF1"/>
    <w:rsid w:val="00CF7EAA"/>
    <w:rsid w:val="00D006F9"/>
    <w:rsid w:val="00D00733"/>
    <w:rsid w:val="00D007A2"/>
    <w:rsid w:val="00D007FF"/>
    <w:rsid w:val="00D019CE"/>
    <w:rsid w:val="00D01FBA"/>
    <w:rsid w:val="00D0203C"/>
    <w:rsid w:val="00D0242F"/>
    <w:rsid w:val="00D03534"/>
    <w:rsid w:val="00D042AE"/>
    <w:rsid w:val="00D0483F"/>
    <w:rsid w:val="00D04ED2"/>
    <w:rsid w:val="00D05279"/>
    <w:rsid w:val="00D05BC2"/>
    <w:rsid w:val="00D05F95"/>
    <w:rsid w:val="00D063CA"/>
    <w:rsid w:val="00D06C29"/>
    <w:rsid w:val="00D0718D"/>
    <w:rsid w:val="00D07DBC"/>
    <w:rsid w:val="00D07E80"/>
    <w:rsid w:val="00D101AB"/>
    <w:rsid w:val="00D10535"/>
    <w:rsid w:val="00D10D13"/>
    <w:rsid w:val="00D10F9C"/>
    <w:rsid w:val="00D11D18"/>
    <w:rsid w:val="00D11EBC"/>
    <w:rsid w:val="00D120F8"/>
    <w:rsid w:val="00D12773"/>
    <w:rsid w:val="00D12D06"/>
    <w:rsid w:val="00D131DB"/>
    <w:rsid w:val="00D133FA"/>
    <w:rsid w:val="00D13B51"/>
    <w:rsid w:val="00D14552"/>
    <w:rsid w:val="00D145F6"/>
    <w:rsid w:val="00D1489D"/>
    <w:rsid w:val="00D149A1"/>
    <w:rsid w:val="00D14E63"/>
    <w:rsid w:val="00D14FEF"/>
    <w:rsid w:val="00D1519E"/>
    <w:rsid w:val="00D15C86"/>
    <w:rsid w:val="00D16F09"/>
    <w:rsid w:val="00D17992"/>
    <w:rsid w:val="00D179DD"/>
    <w:rsid w:val="00D17D7E"/>
    <w:rsid w:val="00D2113D"/>
    <w:rsid w:val="00D21535"/>
    <w:rsid w:val="00D21699"/>
    <w:rsid w:val="00D216AF"/>
    <w:rsid w:val="00D226AE"/>
    <w:rsid w:val="00D22A0C"/>
    <w:rsid w:val="00D22E68"/>
    <w:rsid w:val="00D23BB1"/>
    <w:rsid w:val="00D24FC1"/>
    <w:rsid w:val="00D2523C"/>
    <w:rsid w:val="00D2589E"/>
    <w:rsid w:val="00D25C62"/>
    <w:rsid w:val="00D25D8D"/>
    <w:rsid w:val="00D26903"/>
    <w:rsid w:val="00D26D00"/>
    <w:rsid w:val="00D26E26"/>
    <w:rsid w:val="00D27846"/>
    <w:rsid w:val="00D27E6D"/>
    <w:rsid w:val="00D300BC"/>
    <w:rsid w:val="00D305B0"/>
    <w:rsid w:val="00D3069A"/>
    <w:rsid w:val="00D3118F"/>
    <w:rsid w:val="00D3203C"/>
    <w:rsid w:val="00D324D1"/>
    <w:rsid w:val="00D3322B"/>
    <w:rsid w:val="00D333D0"/>
    <w:rsid w:val="00D3355C"/>
    <w:rsid w:val="00D33A48"/>
    <w:rsid w:val="00D33E33"/>
    <w:rsid w:val="00D33F57"/>
    <w:rsid w:val="00D342B9"/>
    <w:rsid w:val="00D34D8F"/>
    <w:rsid w:val="00D34FE5"/>
    <w:rsid w:val="00D35760"/>
    <w:rsid w:val="00D35B76"/>
    <w:rsid w:val="00D35BC7"/>
    <w:rsid w:val="00D35D8F"/>
    <w:rsid w:val="00D36127"/>
    <w:rsid w:val="00D3705C"/>
    <w:rsid w:val="00D400C8"/>
    <w:rsid w:val="00D4064C"/>
    <w:rsid w:val="00D4094D"/>
    <w:rsid w:val="00D40B8C"/>
    <w:rsid w:val="00D411AA"/>
    <w:rsid w:val="00D411BE"/>
    <w:rsid w:val="00D423BB"/>
    <w:rsid w:val="00D4262C"/>
    <w:rsid w:val="00D429C9"/>
    <w:rsid w:val="00D42BC1"/>
    <w:rsid w:val="00D4317C"/>
    <w:rsid w:val="00D4364C"/>
    <w:rsid w:val="00D43A32"/>
    <w:rsid w:val="00D43E8C"/>
    <w:rsid w:val="00D43F62"/>
    <w:rsid w:val="00D44A91"/>
    <w:rsid w:val="00D44B02"/>
    <w:rsid w:val="00D44E5E"/>
    <w:rsid w:val="00D45090"/>
    <w:rsid w:val="00D463E8"/>
    <w:rsid w:val="00D466F0"/>
    <w:rsid w:val="00D46A33"/>
    <w:rsid w:val="00D46BFE"/>
    <w:rsid w:val="00D47229"/>
    <w:rsid w:val="00D4737C"/>
    <w:rsid w:val="00D475EA"/>
    <w:rsid w:val="00D478D2"/>
    <w:rsid w:val="00D506A9"/>
    <w:rsid w:val="00D508CE"/>
    <w:rsid w:val="00D50AC0"/>
    <w:rsid w:val="00D517FD"/>
    <w:rsid w:val="00D51936"/>
    <w:rsid w:val="00D51963"/>
    <w:rsid w:val="00D51EB5"/>
    <w:rsid w:val="00D522DD"/>
    <w:rsid w:val="00D52A68"/>
    <w:rsid w:val="00D53016"/>
    <w:rsid w:val="00D5358E"/>
    <w:rsid w:val="00D54256"/>
    <w:rsid w:val="00D542AB"/>
    <w:rsid w:val="00D546A1"/>
    <w:rsid w:val="00D54D75"/>
    <w:rsid w:val="00D54DE3"/>
    <w:rsid w:val="00D55174"/>
    <w:rsid w:val="00D552AC"/>
    <w:rsid w:val="00D5534D"/>
    <w:rsid w:val="00D55651"/>
    <w:rsid w:val="00D556BE"/>
    <w:rsid w:val="00D564FD"/>
    <w:rsid w:val="00D5671C"/>
    <w:rsid w:val="00D5699D"/>
    <w:rsid w:val="00D56A92"/>
    <w:rsid w:val="00D5728C"/>
    <w:rsid w:val="00D603EF"/>
    <w:rsid w:val="00D605D4"/>
    <w:rsid w:val="00D60BF9"/>
    <w:rsid w:val="00D60F42"/>
    <w:rsid w:val="00D610B1"/>
    <w:rsid w:val="00D613FF"/>
    <w:rsid w:val="00D61EAF"/>
    <w:rsid w:val="00D62090"/>
    <w:rsid w:val="00D6219E"/>
    <w:rsid w:val="00D6253F"/>
    <w:rsid w:val="00D6297E"/>
    <w:rsid w:val="00D62CEC"/>
    <w:rsid w:val="00D62DB1"/>
    <w:rsid w:val="00D63210"/>
    <w:rsid w:val="00D6336D"/>
    <w:rsid w:val="00D637C2"/>
    <w:rsid w:val="00D63A01"/>
    <w:rsid w:val="00D646F9"/>
    <w:rsid w:val="00D64D6C"/>
    <w:rsid w:val="00D64EF4"/>
    <w:rsid w:val="00D64FE4"/>
    <w:rsid w:val="00D65198"/>
    <w:rsid w:val="00D6597E"/>
    <w:rsid w:val="00D65D6A"/>
    <w:rsid w:val="00D6613E"/>
    <w:rsid w:val="00D66E75"/>
    <w:rsid w:val="00D66F02"/>
    <w:rsid w:val="00D70A9A"/>
    <w:rsid w:val="00D70C61"/>
    <w:rsid w:val="00D70D0A"/>
    <w:rsid w:val="00D71005"/>
    <w:rsid w:val="00D710E7"/>
    <w:rsid w:val="00D7162C"/>
    <w:rsid w:val="00D7171F"/>
    <w:rsid w:val="00D7235A"/>
    <w:rsid w:val="00D72381"/>
    <w:rsid w:val="00D72A92"/>
    <w:rsid w:val="00D72B85"/>
    <w:rsid w:val="00D73614"/>
    <w:rsid w:val="00D73FB5"/>
    <w:rsid w:val="00D7494C"/>
    <w:rsid w:val="00D74DD6"/>
    <w:rsid w:val="00D75B85"/>
    <w:rsid w:val="00D75BED"/>
    <w:rsid w:val="00D75DDA"/>
    <w:rsid w:val="00D763B2"/>
    <w:rsid w:val="00D76A8D"/>
    <w:rsid w:val="00D77120"/>
    <w:rsid w:val="00D772A7"/>
    <w:rsid w:val="00D77FAA"/>
    <w:rsid w:val="00D80255"/>
    <w:rsid w:val="00D804AD"/>
    <w:rsid w:val="00D808F4"/>
    <w:rsid w:val="00D814CF"/>
    <w:rsid w:val="00D81B93"/>
    <w:rsid w:val="00D81CE9"/>
    <w:rsid w:val="00D81D5E"/>
    <w:rsid w:val="00D8316E"/>
    <w:rsid w:val="00D842CC"/>
    <w:rsid w:val="00D8432A"/>
    <w:rsid w:val="00D843BD"/>
    <w:rsid w:val="00D843C7"/>
    <w:rsid w:val="00D8441D"/>
    <w:rsid w:val="00D8459B"/>
    <w:rsid w:val="00D848C1"/>
    <w:rsid w:val="00D85030"/>
    <w:rsid w:val="00D8526B"/>
    <w:rsid w:val="00D853D3"/>
    <w:rsid w:val="00D85426"/>
    <w:rsid w:val="00D85A95"/>
    <w:rsid w:val="00D86780"/>
    <w:rsid w:val="00D86F4D"/>
    <w:rsid w:val="00D873C3"/>
    <w:rsid w:val="00D87E2A"/>
    <w:rsid w:val="00D901BC"/>
    <w:rsid w:val="00D90CF9"/>
    <w:rsid w:val="00D91379"/>
    <w:rsid w:val="00D91D31"/>
    <w:rsid w:val="00D91DEF"/>
    <w:rsid w:val="00D91E54"/>
    <w:rsid w:val="00D92659"/>
    <w:rsid w:val="00D927E2"/>
    <w:rsid w:val="00D929A2"/>
    <w:rsid w:val="00D92C87"/>
    <w:rsid w:val="00D93612"/>
    <w:rsid w:val="00D9366C"/>
    <w:rsid w:val="00D94808"/>
    <w:rsid w:val="00D95DDC"/>
    <w:rsid w:val="00D9657F"/>
    <w:rsid w:val="00D9697C"/>
    <w:rsid w:val="00D96A70"/>
    <w:rsid w:val="00D96BD2"/>
    <w:rsid w:val="00D96CFF"/>
    <w:rsid w:val="00D9767C"/>
    <w:rsid w:val="00D97687"/>
    <w:rsid w:val="00D97813"/>
    <w:rsid w:val="00D97C7B"/>
    <w:rsid w:val="00DA06F5"/>
    <w:rsid w:val="00DA08CA"/>
    <w:rsid w:val="00DA0CA1"/>
    <w:rsid w:val="00DA0D4D"/>
    <w:rsid w:val="00DA0E0B"/>
    <w:rsid w:val="00DA133E"/>
    <w:rsid w:val="00DA1392"/>
    <w:rsid w:val="00DA1DEA"/>
    <w:rsid w:val="00DA24A8"/>
    <w:rsid w:val="00DA27F3"/>
    <w:rsid w:val="00DA2F21"/>
    <w:rsid w:val="00DA3018"/>
    <w:rsid w:val="00DA31F2"/>
    <w:rsid w:val="00DA3492"/>
    <w:rsid w:val="00DA3A4A"/>
    <w:rsid w:val="00DA43A0"/>
    <w:rsid w:val="00DA45EB"/>
    <w:rsid w:val="00DA471B"/>
    <w:rsid w:val="00DA47DE"/>
    <w:rsid w:val="00DA4836"/>
    <w:rsid w:val="00DA562D"/>
    <w:rsid w:val="00DA5A6E"/>
    <w:rsid w:val="00DA736B"/>
    <w:rsid w:val="00DA744A"/>
    <w:rsid w:val="00DA7916"/>
    <w:rsid w:val="00DA7E86"/>
    <w:rsid w:val="00DB0301"/>
    <w:rsid w:val="00DB070A"/>
    <w:rsid w:val="00DB1105"/>
    <w:rsid w:val="00DB135F"/>
    <w:rsid w:val="00DB1A7E"/>
    <w:rsid w:val="00DB1BA7"/>
    <w:rsid w:val="00DB1C30"/>
    <w:rsid w:val="00DB2246"/>
    <w:rsid w:val="00DB2D69"/>
    <w:rsid w:val="00DB34D5"/>
    <w:rsid w:val="00DB3E76"/>
    <w:rsid w:val="00DB403A"/>
    <w:rsid w:val="00DB46D4"/>
    <w:rsid w:val="00DB46D6"/>
    <w:rsid w:val="00DB4A06"/>
    <w:rsid w:val="00DB4DA0"/>
    <w:rsid w:val="00DB4ED0"/>
    <w:rsid w:val="00DB503E"/>
    <w:rsid w:val="00DB535B"/>
    <w:rsid w:val="00DB5559"/>
    <w:rsid w:val="00DB5A12"/>
    <w:rsid w:val="00DB5B52"/>
    <w:rsid w:val="00DB6A23"/>
    <w:rsid w:val="00DB7330"/>
    <w:rsid w:val="00DB776C"/>
    <w:rsid w:val="00DB78B5"/>
    <w:rsid w:val="00DB7C59"/>
    <w:rsid w:val="00DB7F9F"/>
    <w:rsid w:val="00DC00B2"/>
    <w:rsid w:val="00DC0112"/>
    <w:rsid w:val="00DC04B0"/>
    <w:rsid w:val="00DC04FD"/>
    <w:rsid w:val="00DC0C82"/>
    <w:rsid w:val="00DC0C8B"/>
    <w:rsid w:val="00DC0E14"/>
    <w:rsid w:val="00DC0F4D"/>
    <w:rsid w:val="00DC1662"/>
    <w:rsid w:val="00DC19D8"/>
    <w:rsid w:val="00DC2031"/>
    <w:rsid w:val="00DC35C3"/>
    <w:rsid w:val="00DC3646"/>
    <w:rsid w:val="00DC3932"/>
    <w:rsid w:val="00DC5193"/>
    <w:rsid w:val="00DC56B1"/>
    <w:rsid w:val="00DC5C08"/>
    <w:rsid w:val="00DC6869"/>
    <w:rsid w:val="00DC6EB9"/>
    <w:rsid w:val="00DC76C7"/>
    <w:rsid w:val="00DC77F0"/>
    <w:rsid w:val="00DC7A25"/>
    <w:rsid w:val="00DC7AB6"/>
    <w:rsid w:val="00DC7AFC"/>
    <w:rsid w:val="00DD01D1"/>
    <w:rsid w:val="00DD0C6E"/>
    <w:rsid w:val="00DD1574"/>
    <w:rsid w:val="00DD19BA"/>
    <w:rsid w:val="00DD1ACD"/>
    <w:rsid w:val="00DD1C10"/>
    <w:rsid w:val="00DD1DF5"/>
    <w:rsid w:val="00DD1FFC"/>
    <w:rsid w:val="00DD21BC"/>
    <w:rsid w:val="00DD29E5"/>
    <w:rsid w:val="00DD31B3"/>
    <w:rsid w:val="00DD31C3"/>
    <w:rsid w:val="00DD3A7F"/>
    <w:rsid w:val="00DD42B0"/>
    <w:rsid w:val="00DD436E"/>
    <w:rsid w:val="00DD497B"/>
    <w:rsid w:val="00DD51BD"/>
    <w:rsid w:val="00DD5485"/>
    <w:rsid w:val="00DD5626"/>
    <w:rsid w:val="00DD57AF"/>
    <w:rsid w:val="00DD57FB"/>
    <w:rsid w:val="00DD5AC7"/>
    <w:rsid w:val="00DD5EED"/>
    <w:rsid w:val="00DD62C0"/>
    <w:rsid w:val="00DD65EC"/>
    <w:rsid w:val="00DD67C5"/>
    <w:rsid w:val="00DD6D47"/>
    <w:rsid w:val="00DD6E43"/>
    <w:rsid w:val="00DD704B"/>
    <w:rsid w:val="00DD705B"/>
    <w:rsid w:val="00DD7527"/>
    <w:rsid w:val="00DD7A6C"/>
    <w:rsid w:val="00DD7CAE"/>
    <w:rsid w:val="00DE03FC"/>
    <w:rsid w:val="00DE0865"/>
    <w:rsid w:val="00DE08A5"/>
    <w:rsid w:val="00DE0B75"/>
    <w:rsid w:val="00DE0D04"/>
    <w:rsid w:val="00DE0FB2"/>
    <w:rsid w:val="00DE133D"/>
    <w:rsid w:val="00DE135A"/>
    <w:rsid w:val="00DE19C9"/>
    <w:rsid w:val="00DE1C39"/>
    <w:rsid w:val="00DE1C81"/>
    <w:rsid w:val="00DE23A3"/>
    <w:rsid w:val="00DE27A2"/>
    <w:rsid w:val="00DE2882"/>
    <w:rsid w:val="00DE2BBC"/>
    <w:rsid w:val="00DE2F8D"/>
    <w:rsid w:val="00DE3277"/>
    <w:rsid w:val="00DE3DCF"/>
    <w:rsid w:val="00DE3DFF"/>
    <w:rsid w:val="00DE4C7B"/>
    <w:rsid w:val="00DE4D9B"/>
    <w:rsid w:val="00DE4DCD"/>
    <w:rsid w:val="00DE55E4"/>
    <w:rsid w:val="00DE55E9"/>
    <w:rsid w:val="00DE5F8F"/>
    <w:rsid w:val="00DE6452"/>
    <w:rsid w:val="00DE64AC"/>
    <w:rsid w:val="00DE66E4"/>
    <w:rsid w:val="00DE6A92"/>
    <w:rsid w:val="00DE6F5C"/>
    <w:rsid w:val="00DE74D1"/>
    <w:rsid w:val="00DE754E"/>
    <w:rsid w:val="00DE78DE"/>
    <w:rsid w:val="00DF0021"/>
    <w:rsid w:val="00DF1307"/>
    <w:rsid w:val="00DF14D7"/>
    <w:rsid w:val="00DF163D"/>
    <w:rsid w:val="00DF1F07"/>
    <w:rsid w:val="00DF220F"/>
    <w:rsid w:val="00DF295E"/>
    <w:rsid w:val="00DF2F9D"/>
    <w:rsid w:val="00DF31E4"/>
    <w:rsid w:val="00DF35F8"/>
    <w:rsid w:val="00DF4640"/>
    <w:rsid w:val="00DF4916"/>
    <w:rsid w:val="00DF4BC6"/>
    <w:rsid w:val="00DF4BF8"/>
    <w:rsid w:val="00DF5E22"/>
    <w:rsid w:val="00DF62D7"/>
    <w:rsid w:val="00DF65BF"/>
    <w:rsid w:val="00DF6768"/>
    <w:rsid w:val="00DF6AD8"/>
    <w:rsid w:val="00DF797E"/>
    <w:rsid w:val="00E00107"/>
    <w:rsid w:val="00E0066B"/>
    <w:rsid w:val="00E00904"/>
    <w:rsid w:val="00E00EC9"/>
    <w:rsid w:val="00E00F2E"/>
    <w:rsid w:val="00E018CD"/>
    <w:rsid w:val="00E01D57"/>
    <w:rsid w:val="00E02213"/>
    <w:rsid w:val="00E02C2D"/>
    <w:rsid w:val="00E0350C"/>
    <w:rsid w:val="00E035D3"/>
    <w:rsid w:val="00E0364F"/>
    <w:rsid w:val="00E0372F"/>
    <w:rsid w:val="00E0387A"/>
    <w:rsid w:val="00E03B90"/>
    <w:rsid w:val="00E03C9C"/>
    <w:rsid w:val="00E046F8"/>
    <w:rsid w:val="00E04831"/>
    <w:rsid w:val="00E04CF4"/>
    <w:rsid w:val="00E04D92"/>
    <w:rsid w:val="00E0517A"/>
    <w:rsid w:val="00E05556"/>
    <w:rsid w:val="00E06637"/>
    <w:rsid w:val="00E06FA1"/>
    <w:rsid w:val="00E07949"/>
    <w:rsid w:val="00E10193"/>
    <w:rsid w:val="00E1028A"/>
    <w:rsid w:val="00E103A0"/>
    <w:rsid w:val="00E104A4"/>
    <w:rsid w:val="00E11A69"/>
    <w:rsid w:val="00E126FF"/>
    <w:rsid w:val="00E12ED9"/>
    <w:rsid w:val="00E137F4"/>
    <w:rsid w:val="00E143E9"/>
    <w:rsid w:val="00E14831"/>
    <w:rsid w:val="00E14AD9"/>
    <w:rsid w:val="00E14B8A"/>
    <w:rsid w:val="00E14F34"/>
    <w:rsid w:val="00E15103"/>
    <w:rsid w:val="00E162CB"/>
    <w:rsid w:val="00E1632F"/>
    <w:rsid w:val="00E1639E"/>
    <w:rsid w:val="00E167F4"/>
    <w:rsid w:val="00E16BE9"/>
    <w:rsid w:val="00E1715B"/>
    <w:rsid w:val="00E17199"/>
    <w:rsid w:val="00E17276"/>
    <w:rsid w:val="00E17402"/>
    <w:rsid w:val="00E17CE7"/>
    <w:rsid w:val="00E20982"/>
    <w:rsid w:val="00E20BF3"/>
    <w:rsid w:val="00E20E6C"/>
    <w:rsid w:val="00E20FE6"/>
    <w:rsid w:val="00E21112"/>
    <w:rsid w:val="00E2175C"/>
    <w:rsid w:val="00E21D00"/>
    <w:rsid w:val="00E22244"/>
    <w:rsid w:val="00E22BB7"/>
    <w:rsid w:val="00E22CAD"/>
    <w:rsid w:val="00E2383F"/>
    <w:rsid w:val="00E23AEB"/>
    <w:rsid w:val="00E24446"/>
    <w:rsid w:val="00E2448B"/>
    <w:rsid w:val="00E25696"/>
    <w:rsid w:val="00E25CB2"/>
    <w:rsid w:val="00E26A36"/>
    <w:rsid w:val="00E27255"/>
    <w:rsid w:val="00E2778A"/>
    <w:rsid w:val="00E27C3B"/>
    <w:rsid w:val="00E27DF0"/>
    <w:rsid w:val="00E302E1"/>
    <w:rsid w:val="00E30930"/>
    <w:rsid w:val="00E30D54"/>
    <w:rsid w:val="00E314B0"/>
    <w:rsid w:val="00E31970"/>
    <w:rsid w:val="00E32093"/>
    <w:rsid w:val="00E3286E"/>
    <w:rsid w:val="00E335A6"/>
    <w:rsid w:val="00E33CB3"/>
    <w:rsid w:val="00E34E13"/>
    <w:rsid w:val="00E351D2"/>
    <w:rsid w:val="00E35451"/>
    <w:rsid w:val="00E3572C"/>
    <w:rsid w:val="00E35FD4"/>
    <w:rsid w:val="00E3717C"/>
    <w:rsid w:val="00E37498"/>
    <w:rsid w:val="00E40359"/>
    <w:rsid w:val="00E4080A"/>
    <w:rsid w:val="00E40965"/>
    <w:rsid w:val="00E409F5"/>
    <w:rsid w:val="00E40D90"/>
    <w:rsid w:val="00E4128A"/>
    <w:rsid w:val="00E41630"/>
    <w:rsid w:val="00E418EC"/>
    <w:rsid w:val="00E41C15"/>
    <w:rsid w:val="00E41C1F"/>
    <w:rsid w:val="00E424A7"/>
    <w:rsid w:val="00E424CC"/>
    <w:rsid w:val="00E42532"/>
    <w:rsid w:val="00E425FC"/>
    <w:rsid w:val="00E42BB1"/>
    <w:rsid w:val="00E43045"/>
    <w:rsid w:val="00E4309E"/>
    <w:rsid w:val="00E4367E"/>
    <w:rsid w:val="00E44006"/>
    <w:rsid w:val="00E443E1"/>
    <w:rsid w:val="00E44522"/>
    <w:rsid w:val="00E4455F"/>
    <w:rsid w:val="00E45075"/>
    <w:rsid w:val="00E451CD"/>
    <w:rsid w:val="00E46460"/>
    <w:rsid w:val="00E46684"/>
    <w:rsid w:val="00E46AC9"/>
    <w:rsid w:val="00E47677"/>
    <w:rsid w:val="00E505F9"/>
    <w:rsid w:val="00E50792"/>
    <w:rsid w:val="00E51366"/>
    <w:rsid w:val="00E51840"/>
    <w:rsid w:val="00E51A3E"/>
    <w:rsid w:val="00E51AED"/>
    <w:rsid w:val="00E52CCB"/>
    <w:rsid w:val="00E53376"/>
    <w:rsid w:val="00E536AA"/>
    <w:rsid w:val="00E538E7"/>
    <w:rsid w:val="00E53CE7"/>
    <w:rsid w:val="00E54A57"/>
    <w:rsid w:val="00E54BC1"/>
    <w:rsid w:val="00E54DCE"/>
    <w:rsid w:val="00E556CF"/>
    <w:rsid w:val="00E56795"/>
    <w:rsid w:val="00E56AC2"/>
    <w:rsid w:val="00E56ACA"/>
    <w:rsid w:val="00E56E2F"/>
    <w:rsid w:val="00E57078"/>
    <w:rsid w:val="00E57694"/>
    <w:rsid w:val="00E57CF2"/>
    <w:rsid w:val="00E60C6E"/>
    <w:rsid w:val="00E60ECF"/>
    <w:rsid w:val="00E6102B"/>
    <w:rsid w:val="00E610FC"/>
    <w:rsid w:val="00E61111"/>
    <w:rsid w:val="00E611CE"/>
    <w:rsid w:val="00E612AD"/>
    <w:rsid w:val="00E6151A"/>
    <w:rsid w:val="00E6153A"/>
    <w:rsid w:val="00E61E59"/>
    <w:rsid w:val="00E61FDD"/>
    <w:rsid w:val="00E62281"/>
    <w:rsid w:val="00E6265C"/>
    <w:rsid w:val="00E62799"/>
    <w:rsid w:val="00E628B4"/>
    <w:rsid w:val="00E629A6"/>
    <w:rsid w:val="00E62D6A"/>
    <w:rsid w:val="00E6311A"/>
    <w:rsid w:val="00E63640"/>
    <w:rsid w:val="00E63A9E"/>
    <w:rsid w:val="00E63EC5"/>
    <w:rsid w:val="00E63F47"/>
    <w:rsid w:val="00E640B2"/>
    <w:rsid w:val="00E65568"/>
    <w:rsid w:val="00E655AE"/>
    <w:rsid w:val="00E659DC"/>
    <w:rsid w:val="00E66132"/>
    <w:rsid w:val="00E665A1"/>
    <w:rsid w:val="00E671BA"/>
    <w:rsid w:val="00E67433"/>
    <w:rsid w:val="00E679EA"/>
    <w:rsid w:val="00E67ACC"/>
    <w:rsid w:val="00E67B37"/>
    <w:rsid w:val="00E704F3"/>
    <w:rsid w:val="00E70AC6"/>
    <w:rsid w:val="00E70E07"/>
    <w:rsid w:val="00E7175A"/>
    <w:rsid w:val="00E7187B"/>
    <w:rsid w:val="00E718AB"/>
    <w:rsid w:val="00E71B04"/>
    <w:rsid w:val="00E721EB"/>
    <w:rsid w:val="00E72C44"/>
    <w:rsid w:val="00E7380E"/>
    <w:rsid w:val="00E73B27"/>
    <w:rsid w:val="00E73C20"/>
    <w:rsid w:val="00E73CE2"/>
    <w:rsid w:val="00E73E9B"/>
    <w:rsid w:val="00E7453E"/>
    <w:rsid w:val="00E74C8B"/>
    <w:rsid w:val="00E74F91"/>
    <w:rsid w:val="00E751F2"/>
    <w:rsid w:val="00E756A3"/>
    <w:rsid w:val="00E757C9"/>
    <w:rsid w:val="00E75B34"/>
    <w:rsid w:val="00E75F26"/>
    <w:rsid w:val="00E75F2B"/>
    <w:rsid w:val="00E75FBA"/>
    <w:rsid w:val="00E7671C"/>
    <w:rsid w:val="00E7690D"/>
    <w:rsid w:val="00E76ACB"/>
    <w:rsid w:val="00E7705B"/>
    <w:rsid w:val="00E77179"/>
    <w:rsid w:val="00E77473"/>
    <w:rsid w:val="00E77516"/>
    <w:rsid w:val="00E77D9E"/>
    <w:rsid w:val="00E80350"/>
    <w:rsid w:val="00E810A8"/>
    <w:rsid w:val="00E81316"/>
    <w:rsid w:val="00E824BE"/>
    <w:rsid w:val="00E8364C"/>
    <w:rsid w:val="00E838E8"/>
    <w:rsid w:val="00E8392B"/>
    <w:rsid w:val="00E83A1B"/>
    <w:rsid w:val="00E845D6"/>
    <w:rsid w:val="00E84B35"/>
    <w:rsid w:val="00E84C34"/>
    <w:rsid w:val="00E8515F"/>
    <w:rsid w:val="00E85240"/>
    <w:rsid w:val="00E8570E"/>
    <w:rsid w:val="00E85977"/>
    <w:rsid w:val="00E85A77"/>
    <w:rsid w:val="00E85A91"/>
    <w:rsid w:val="00E85D52"/>
    <w:rsid w:val="00E8625C"/>
    <w:rsid w:val="00E863FD"/>
    <w:rsid w:val="00E86FBF"/>
    <w:rsid w:val="00E870EB"/>
    <w:rsid w:val="00E87499"/>
    <w:rsid w:val="00E87AED"/>
    <w:rsid w:val="00E90DC0"/>
    <w:rsid w:val="00E9150E"/>
    <w:rsid w:val="00E91AE3"/>
    <w:rsid w:val="00E91B7F"/>
    <w:rsid w:val="00E92977"/>
    <w:rsid w:val="00E9308C"/>
    <w:rsid w:val="00E9316D"/>
    <w:rsid w:val="00E93FAC"/>
    <w:rsid w:val="00E954B0"/>
    <w:rsid w:val="00E95D2C"/>
    <w:rsid w:val="00E95F7B"/>
    <w:rsid w:val="00E9610D"/>
    <w:rsid w:val="00E9641A"/>
    <w:rsid w:val="00E96CC4"/>
    <w:rsid w:val="00E96EA8"/>
    <w:rsid w:val="00E970C2"/>
    <w:rsid w:val="00E9729B"/>
    <w:rsid w:val="00E972B3"/>
    <w:rsid w:val="00EA00F8"/>
    <w:rsid w:val="00EA0290"/>
    <w:rsid w:val="00EA05DC"/>
    <w:rsid w:val="00EA0607"/>
    <w:rsid w:val="00EA0CAF"/>
    <w:rsid w:val="00EA12C8"/>
    <w:rsid w:val="00EA13D5"/>
    <w:rsid w:val="00EA1580"/>
    <w:rsid w:val="00EA1B64"/>
    <w:rsid w:val="00EA2290"/>
    <w:rsid w:val="00EA2460"/>
    <w:rsid w:val="00EA2D2A"/>
    <w:rsid w:val="00EA2DE0"/>
    <w:rsid w:val="00EA2E5B"/>
    <w:rsid w:val="00EA2E67"/>
    <w:rsid w:val="00EA36F3"/>
    <w:rsid w:val="00EA3802"/>
    <w:rsid w:val="00EA3DB8"/>
    <w:rsid w:val="00EA3E08"/>
    <w:rsid w:val="00EA425F"/>
    <w:rsid w:val="00EA46A1"/>
    <w:rsid w:val="00EA470E"/>
    <w:rsid w:val="00EA5250"/>
    <w:rsid w:val="00EA5337"/>
    <w:rsid w:val="00EA580A"/>
    <w:rsid w:val="00EA5FA0"/>
    <w:rsid w:val="00EA6584"/>
    <w:rsid w:val="00EA7C16"/>
    <w:rsid w:val="00EB037B"/>
    <w:rsid w:val="00EB0A5A"/>
    <w:rsid w:val="00EB1AAE"/>
    <w:rsid w:val="00EB1EC0"/>
    <w:rsid w:val="00EB2512"/>
    <w:rsid w:val="00EB2525"/>
    <w:rsid w:val="00EB27F7"/>
    <w:rsid w:val="00EB28E6"/>
    <w:rsid w:val="00EB29B2"/>
    <w:rsid w:val="00EB2D00"/>
    <w:rsid w:val="00EB3453"/>
    <w:rsid w:val="00EB3607"/>
    <w:rsid w:val="00EB3712"/>
    <w:rsid w:val="00EB39E7"/>
    <w:rsid w:val="00EB405A"/>
    <w:rsid w:val="00EB4065"/>
    <w:rsid w:val="00EB471B"/>
    <w:rsid w:val="00EB4C7F"/>
    <w:rsid w:val="00EB57C0"/>
    <w:rsid w:val="00EB5AA4"/>
    <w:rsid w:val="00EB5D48"/>
    <w:rsid w:val="00EB60A1"/>
    <w:rsid w:val="00EB6EEF"/>
    <w:rsid w:val="00EB77B5"/>
    <w:rsid w:val="00EB7DB7"/>
    <w:rsid w:val="00EC01AD"/>
    <w:rsid w:val="00EC0D64"/>
    <w:rsid w:val="00EC22BE"/>
    <w:rsid w:val="00EC233F"/>
    <w:rsid w:val="00EC268D"/>
    <w:rsid w:val="00EC2A64"/>
    <w:rsid w:val="00EC339E"/>
    <w:rsid w:val="00EC36A0"/>
    <w:rsid w:val="00EC3AF0"/>
    <w:rsid w:val="00EC3CCA"/>
    <w:rsid w:val="00EC4003"/>
    <w:rsid w:val="00EC456E"/>
    <w:rsid w:val="00EC45AC"/>
    <w:rsid w:val="00EC467B"/>
    <w:rsid w:val="00EC4728"/>
    <w:rsid w:val="00EC4D45"/>
    <w:rsid w:val="00EC4DC5"/>
    <w:rsid w:val="00EC4FBB"/>
    <w:rsid w:val="00EC4FF3"/>
    <w:rsid w:val="00EC5487"/>
    <w:rsid w:val="00EC57F8"/>
    <w:rsid w:val="00EC6013"/>
    <w:rsid w:val="00EC61BF"/>
    <w:rsid w:val="00EC6683"/>
    <w:rsid w:val="00EC66E3"/>
    <w:rsid w:val="00EC6CC1"/>
    <w:rsid w:val="00EC74E5"/>
    <w:rsid w:val="00EC74F6"/>
    <w:rsid w:val="00EC7798"/>
    <w:rsid w:val="00EC79AA"/>
    <w:rsid w:val="00ED00DD"/>
    <w:rsid w:val="00ED01A8"/>
    <w:rsid w:val="00ED07CF"/>
    <w:rsid w:val="00ED1605"/>
    <w:rsid w:val="00ED1856"/>
    <w:rsid w:val="00ED1869"/>
    <w:rsid w:val="00ED1ED4"/>
    <w:rsid w:val="00ED32BD"/>
    <w:rsid w:val="00ED394B"/>
    <w:rsid w:val="00ED3EF1"/>
    <w:rsid w:val="00ED40D6"/>
    <w:rsid w:val="00ED48E5"/>
    <w:rsid w:val="00ED4EEB"/>
    <w:rsid w:val="00ED55CD"/>
    <w:rsid w:val="00ED5E29"/>
    <w:rsid w:val="00ED75BA"/>
    <w:rsid w:val="00ED7B04"/>
    <w:rsid w:val="00EE0334"/>
    <w:rsid w:val="00EE09CF"/>
    <w:rsid w:val="00EE1033"/>
    <w:rsid w:val="00EE1700"/>
    <w:rsid w:val="00EE1737"/>
    <w:rsid w:val="00EE1B50"/>
    <w:rsid w:val="00EE2171"/>
    <w:rsid w:val="00EE2176"/>
    <w:rsid w:val="00EE25EE"/>
    <w:rsid w:val="00EE2B89"/>
    <w:rsid w:val="00EE2C43"/>
    <w:rsid w:val="00EE2E70"/>
    <w:rsid w:val="00EE2F67"/>
    <w:rsid w:val="00EE3197"/>
    <w:rsid w:val="00EE34C8"/>
    <w:rsid w:val="00EE4201"/>
    <w:rsid w:val="00EE44B2"/>
    <w:rsid w:val="00EE5422"/>
    <w:rsid w:val="00EE5A50"/>
    <w:rsid w:val="00EE5ACF"/>
    <w:rsid w:val="00EE5D56"/>
    <w:rsid w:val="00EE5E81"/>
    <w:rsid w:val="00EE5F31"/>
    <w:rsid w:val="00EE6163"/>
    <w:rsid w:val="00EE6D51"/>
    <w:rsid w:val="00EE70BF"/>
    <w:rsid w:val="00EE72F5"/>
    <w:rsid w:val="00EE78CC"/>
    <w:rsid w:val="00EF05C7"/>
    <w:rsid w:val="00EF05E8"/>
    <w:rsid w:val="00EF069E"/>
    <w:rsid w:val="00EF0917"/>
    <w:rsid w:val="00EF0DFB"/>
    <w:rsid w:val="00EF10E4"/>
    <w:rsid w:val="00EF1329"/>
    <w:rsid w:val="00EF1414"/>
    <w:rsid w:val="00EF1AC3"/>
    <w:rsid w:val="00EF1F82"/>
    <w:rsid w:val="00EF2422"/>
    <w:rsid w:val="00EF2A0D"/>
    <w:rsid w:val="00EF2A57"/>
    <w:rsid w:val="00EF2DCC"/>
    <w:rsid w:val="00EF3047"/>
    <w:rsid w:val="00EF368D"/>
    <w:rsid w:val="00EF3C80"/>
    <w:rsid w:val="00EF435A"/>
    <w:rsid w:val="00EF44EE"/>
    <w:rsid w:val="00EF4574"/>
    <w:rsid w:val="00EF45E3"/>
    <w:rsid w:val="00EF49A7"/>
    <w:rsid w:val="00EF4C22"/>
    <w:rsid w:val="00EF4DEB"/>
    <w:rsid w:val="00EF4EC9"/>
    <w:rsid w:val="00EF5057"/>
    <w:rsid w:val="00EF5328"/>
    <w:rsid w:val="00EF5D84"/>
    <w:rsid w:val="00EF5FA4"/>
    <w:rsid w:val="00EF6033"/>
    <w:rsid w:val="00EF608F"/>
    <w:rsid w:val="00EF60CD"/>
    <w:rsid w:val="00EF6973"/>
    <w:rsid w:val="00EF6A2A"/>
    <w:rsid w:val="00EF6A65"/>
    <w:rsid w:val="00EF6B31"/>
    <w:rsid w:val="00EF725F"/>
    <w:rsid w:val="00EF73BC"/>
    <w:rsid w:val="00EF79B9"/>
    <w:rsid w:val="00EF7F10"/>
    <w:rsid w:val="00EF7FF9"/>
    <w:rsid w:val="00F001A9"/>
    <w:rsid w:val="00F001B8"/>
    <w:rsid w:val="00F002C8"/>
    <w:rsid w:val="00F002E8"/>
    <w:rsid w:val="00F00C96"/>
    <w:rsid w:val="00F00DB3"/>
    <w:rsid w:val="00F011B2"/>
    <w:rsid w:val="00F0133B"/>
    <w:rsid w:val="00F01F31"/>
    <w:rsid w:val="00F02024"/>
    <w:rsid w:val="00F020EC"/>
    <w:rsid w:val="00F02508"/>
    <w:rsid w:val="00F02AEC"/>
    <w:rsid w:val="00F02C0C"/>
    <w:rsid w:val="00F03090"/>
    <w:rsid w:val="00F032D6"/>
    <w:rsid w:val="00F0352C"/>
    <w:rsid w:val="00F03DAA"/>
    <w:rsid w:val="00F043F7"/>
    <w:rsid w:val="00F055DE"/>
    <w:rsid w:val="00F05A31"/>
    <w:rsid w:val="00F061D2"/>
    <w:rsid w:val="00F063B7"/>
    <w:rsid w:val="00F0672B"/>
    <w:rsid w:val="00F0700A"/>
    <w:rsid w:val="00F071E3"/>
    <w:rsid w:val="00F0724F"/>
    <w:rsid w:val="00F0752D"/>
    <w:rsid w:val="00F075B4"/>
    <w:rsid w:val="00F07A9F"/>
    <w:rsid w:val="00F106A0"/>
    <w:rsid w:val="00F10B8E"/>
    <w:rsid w:val="00F10E8B"/>
    <w:rsid w:val="00F10F99"/>
    <w:rsid w:val="00F11202"/>
    <w:rsid w:val="00F1142E"/>
    <w:rsid w:val="00F115DF"/>
    <w:rsid w:val="00F11D9E"/>
    <w:rsid w:val="00F11F16"/>
    <w:rsid w:val="00F11F67"/>
    <w:rsid w:val="00F12AAC"/>
    <w:rsid w:val="00F12AD9"/>
    <w:rsid w:val="00F12B39"/>
    <w:rsid w:val="00F133F0"/>
    <w:rsid w:val="00F13E1F"/>
    <w:rsid w:val="00F143AD"/>
    <w:rsid w:val="00F1493D"/>
    <w:rsid w:val="00F14D2E"/>
    <w:rsid w:val="00F14D3C"/>
    <w:rsid w:val="00F164ED"/>
    <w:rsid w:val="00F16860"/>
    <w:rsid w:val="00F16AA1"/>
    <w:rsid w:val="00F16CED"/>
    <w:rsid w:val="00F16DEB"/>
    <w:rsid w:val="00F170CF"/>
    <w:rsid w:val="00F1761F"/>
    <w:rsid w:val="00F17BA0"/>
    <w:rsid w:val="00F20032"/>
    <w:rsid w:val="00F20293"/>
    <w:rsid w:val="00F20C68"/>
    <w:rsid w:val="00F20DF8"/>
    <w:rsid w:val="00F21754"/>
    <w:rsid w:val="00F2179F"/>
    <w:rsid w:val="00F220D8"/>
    <w:rsid w:val="00F2397E"/>
    <w:rsid w:val="00F23D02"/>
    <w:rsid w:val="00F2472E"/>
    <w:rsid w:val="00F24CEE"/>
    <w:rsid w:val="00F24FF5"/>
    <w:rsid w:val="00F2521C"/>
    <w:rsid w:val="00F253D3"/>
    <w:rsid w:val="00F254AC"/>
    <w:rsid w:val="00F2572E"/>
    <w:rsid w:val="00F25B17"/>
    <w:rsid w:val="00F25DE4"/>
    <w:rsid w:val="00F25E16"/>
    <w:rsid w:val="00F25E9E"/>
    <w:rsid w:val="00F25EC3"/>
    <w:rsid w:val="00F261D9"/>
    <w:rsid w:val="00F262BC"/>
    <w:rsid w:val="00F262FD"/>
    <w:rsid w:val="00F26438"/>
    <w:rsid w:val="00F26697"/>
    <w:rsid w:val="00F268E8"/>
    <w:rsid w:val="00F26A7F"/>
    <w:rsid w:val="00F26CA4"/>
    <w:rsid w:val="00F27317"/>
    <w:rsid w:val="00F274E7"/>
    <w:rsid w:val="00F27AD1"/>
    <w:rsid w:val="00F27D99"/>
    <w:rsid w:val="00F3009E"/>
    <w:rsid w:val="00F301B8"/>
    <w:rsid w:val="00F30287"/>
    <w:rsid w:val="00F30451"/>
    <w:rsid w:val="00F3050A"/>
    <w:rsid w:val="00F3065F"/>
    <w:rsid w:val="00F306D9"/>
    <w:rsid w:val="00F30791"/>
    <w:rsid w:val="00F307CF"/>
    <w:rsid w:val="00F30EF9"/>
    <w:rsid w:val="00F30F4E"/>
    <w:rsid w:val="00F30FC2"/>
    <w:rsid w:val="00F31328"/>
    <w:rsid w:val="00F31B7B"/>
    <w:rsid w:val="00F31DCC"/>
    <w:rsid w:val="00F32731"/>
    <w:rsid w:val="00F32877"/>
    <w:rsid w:val="00F329D5"/>
    <w:rsid w:val="00F32AAB"/>
    <w:rsid w:val="00F32BD5"/>
    <w:rsid w:val="00F3396C"/>
    <w:rsid w:val="00F3409F"/>
    <w:rsid w:val="00F343AD"/>
    <w:rsid w:val="00F34738"/>
    <w:rsid w:val="00F3497E"/>
    <w:rsid w:val="00F34B4E"/>
    <w:rsid w:val="00F35319"/>
    <w:rsid w:val="00F35470"/>
    <w:rsid w:val="00F35E0C"/>
    <w:rsid w:val="00F35E37"/>
    <w:rsid w:val="00F36304"/>
    <w:rsid w:val="00F3655C"/>
    <w:rsid w:val="00F365C4"/>
    <w:rsid w:val="00F36D16"/>
    <w:rsid w:val="00F37006"/>
    <w:rsid w:val="00F37507"/>
    <w:rsid w:val="00F37633"/>
    <w:rsid w:val="00F37F9F"/>
    <w:rsid w:val="00F40019"/>
    <w:rsid w:val="00F40502"/>
    <w:rsid w:val="00F408DD"/>
    <w:rsid w:val="00F40D75"/>
    <w:rsid w:val="00F41241"/>
    <w:rsid w:val="00F418DB"/>
    <w:rsid w:val="00F41A8B"/>
    <w:rsid w:val="00F42273"/>
    <w:rsid w:val="00F433A7"/>
    <w:rsid w:val="00F44446"/>
    <w:rsid w:val="00F4448A"/>
    <w:rsid w:val="00F45318"/>
    <w:rsid w:val="00F454BD"/>
    <w:rsid w:val="00F45581"/>
    <w:rsid w:val="00F460C5"/>
    <w:rsid w:val="00F46335"/>
    <w:rsid w:val="00F466DF"/>
    <w:rsid w:val="00F469DB"/>
    <w:rsid w:val="00F46D8C"/>
    <w:rsid w:val="00F4749C"/>
    <w:rsid w:val="00F47500"/>
    <w:rsid w:val="00F5029D"/>
    <w:rsid w:val="00F5090E"/>
    <w:rsid w:val="00F50F47"/>
    <w:rsid w:val="00F516B1"/>
    <w:rsid w:val="00F517C4"/>
    <w:rsid w:val="00F518BF"/>
    <w:rsid w:val="00F51A0D"/>
    <w:rsid w:val="00F51A79"/>
    <w:rsid w:val="00F52475"/>
    <w:rsid w:val="00F526F2"/>
    <w:rsid w:val="00F52812"/>
    <w:rsid w:val="00F5295B"/>
    <w:rsid w:val="00F52BD9"/>
    <w:rsid w:val="00F52ED5"/>
    <w:rsid w:val="00F5307C"/>
    <w:rsid w:val="00F5309C"/>
    <w:rsid w:val="00F532CD"/>
    <w:rsid w:val="00F533BA"/>
    <w:rsid w:val="00F533F2"/>
    <w:rsid w:val="00F5342D"/>
    <w:rsid w:val="00F534FC"/>
    <w:rsid w:val="00F5476B"/>
    <w:rsid w:val="00F54DB5"/>
    <w:rsid w:val="00F54EAB"/>
    <w:rsid w:val="00F55D03"/>
    <w:rsid w:val="00F55E27"/>
    <w:rsid w:val="00F564C6"/>
    <w:rsid w:val="00F56874"/>
    <w:rsid w:val="00F56A0D"/>
    <w:rsid w:val="00F5726D"/>
    <w:rsid w:val="00F604FB"/>
    <w:rsid w:val="00F60546"/>
    <w:rsid w:val="00F606BD"/>
    <w:rsid w:val="00F6087B"/>
    <w:rsid w:val="00F61449"/>
    <w:rsid w:val="00F617A6"/>
    <w:rsid w:val="00F61E0F"/>
    <w:rsid w:val="00F620DA"/>
    <w:rsid w:val="00F626A8"/>
    <w:rsid w:val="00F62F51"/>
    <w:rsid w:val="00F636B6"/>
    <w:rsid w:val="00F6399B"/>
    <w:rsid w:val="00F63DBD"/>
    <w:rsid w:val="00F63F89"/>
    <w:rsid w:val="00F6416D"/>
    <w:rsid w:val="00F641D4"/>
    <w:rsid w:val="00F64341"/>
    <w:rsid w:val="00F64371"/>
    <w:rsid w:val="00F64439"/>
    <w:rsid w:val="00F64467"/>
    <w:rsid w:val="00F64D37"/>
    <w:rsid w:val="00F670B6"/>
    <w:rsid w:val="00F67A85"/>
    <w:rsid w:val="00F67C82"/>
    <w:rsid w:val="00F713EE"/>
    <w:rsid w:val="00F7161C"/>
    <w:rsid w:val="00F71AAC"/>
    <w:rsid w:val="00F71CE4"/>
    <w:rsid w:val="00F72512"/>
    <w:rsid w:val="00F7364E"/>
    <w:rsid w:val="00F73948"/>
    <w:rsid w:val="00F73C48"/>
    <w:rsid w:val="00F740CA"/>
    <w:rsid w:val="00F7429E"/>
    <w:rsid w:val="00F746C6"/>
    <w:rsid w:val="00F7493F"/>
    <w:rsid w:val="00F7507D"/>
    <w:rsid w:val="00F750F3"/>
    <w:rsid w:val="00F75780"/>
    <w:rsid w:val="00F7596D"/>
    <w:rsid w:val="00F75BD3"/>
    <w:rsid w:val="00F75DFA"/>
    <w:rsid w:val="00F76C82"/>
    <w:rsid w:val="00F76F04"/>
    <w:rsid w:val="00F7718B"/>
    <w:rsid w:val="00F771D2"/>
    <w:rsid w:val="00F77411"/>
    <w:rsid w:val="00F775F3"/>
    <w:rsid w:val="00F7778D"/>
    <w:rsid w:val="00F77C53"/>
    <w:rsid w:val="00F77D28"/>
    <w:rsid w:val="00F77DC0"/>
    <w:rsid w:val="00F802C9"/>
    <w:rsid w:val="00F808BD"/>
    <w:rsid w:val="00F80D3E"/>
    <w:rsid w:val="00F80E30"/>
    <w:rsid w:val="00F80F16"/>
    <w:rsid w:val="00F8113E"/>
    <w:rsid w:val="00F81255"/>
    <w:rsid w:val="00F8191F"/>
    <w:rsid w:val="00F82577"/>
    <w:rsid w:val="00F827B6"/>
    <w:rsid w:val="00F83254"/>
    <w:rsid w:val="00F832DF"/>
    <w:rsid w:val="00F83E3F"/>
    <w:rsid w:val="00F84028"/>
    <w:rsid w:val="00F84400"/>
    <w:rsid w:val="00F846B0"/>
    <w:rsid w:val="00F85596"/>
    <w:rsid w:val="00F85B07"/>
    <w:rsid w:val="00F85DE2"/>
    <w:rsid w:val="00F85F52"/>
    <w:rsid w:val="00F86172"/>
    <w:rsid w:val="00F86BCA"/>
    <w:rsid w:val="00F86C11"/>
    <w:rsid w:val="00F87B19"/>
    <w:rsid w:val="00F87C17"/>
    <w:rsid w:val="00F87C2E"/>
    <w:rsid w:val="00F90299"/>
    <w:rsid w:val="00F9102C"/>
    <w:rsid w:val="00F9126F"/>
    <w:rsid w:val="00F92341"/>
    <w:rsid w:val="00F923CE"/>
    <w:rsid w:val="00F9248B"/>
    <w:rsid w:val="00F9274D"/>
    <w:rsid w:val="00F9281E"/>
    <w:rsid w:val="00F935D6"/>
    <w:rsid w:val="00F9373F"/>
    <w:rsid w:val="00F94497"/>
    <w:rsid w:val="00F94E14"/>
    <w:rsid w:val="00F951F8"/>
    <w:rsid w:val="00F95A45"/>
    <w:rsid w:val="00F966AE"/>
    <w:rsid w:val="00F972FE"/>
    <w:rsid w:val="00F97B59"/>
    <w:rsid w:val="00FA03F6"/>
    <w:rsid w:val="00FA07CD"/>
    <w:rsid w:val="00FA0D62"/>
    <w:rsid w:val="00FA0DEC"/>
    <w:rsid w:val="00FA1787"/>
    <w:rsid w:val="00FA254F"/>
    <w:rsid w:val="00FA2734"/>
    <w:rsid w:val="00FA28C9"/>
    <w:rsid w:val="00FA2D0B"/>
    <w:rsid w:val="00FA2F3C"/>
    <w:rsid w:val="00FA3048"/>
    <w:rsid w:val="00FA3109"/>
    <w:rsid w:val="00FA3840"/>
    <w:rsid w:val="00FA38C3"/>
    <w:rsid w:val="00FA4146"/>
    <w:rsid w:val="00FA5029"/>
    <w:rsid w:val="00FA55C5"/>
    <w:rsid w:val="00FA5862"/>
    <w:rsid w:val="00FA58D4"/>
    <w:rsid w:val="00FA6667"/>
    <w:rsid w:val="00FA6692"/>
    <w:rsid w:val="00FA6FF5"/>
    <w:rsid w:val="00FA7155"/>
    <w:rsid w:val="00FB0A85"/>
    <w:rsid w:val="00FB0E14"/>
    <w:rsid w:val="00FB0F83"/>
    <w:rsid w:val="00FB1028"/>
    <w:rsid w:val="00FB10D0"/>
    <w:rsid w:val="00FB1165"/>
    <w:rsid w:val="00FB13E6"/>
    <w:rsid w:val="00FB1D2D"/>
    <w:rsid w:val="00FB1FF5"/>
    <w:rsid w:val="00FB2A8A"/>
    <w:rsid w:val="00FB3245"/>
    <w:rsid w:val="00FB3AA5"/>
    <w:rsid w:val="00FB42C2"/>
    <w:rsid w:val="00FB60F8"/>
    <w:rsid w:val="00FB6450"/>
    <w:rsid w:val="00FB69F5"/>
    <w:rsid w:val="00FB6A5B"/>
    <w:rsid w:val="00FB71E4"/>
    <w:rsid w:val="00FB72AD"/>
    <w:rsid w:val="00FB7564"/>
    <w:rsid w:val="00FB75C4"/>
    <w:rsid w:val="00FB7667"/>
    <w:rsid w:val="00FB78C0"/>
    <w:rsid w:val="00FB7DE5"/>
    <w:rsid w:val="00FC010E"/>
    <w:rsid w:val="00FC039E"/>
    <w:rsid w:val="00FC063A"/>
    <w:rsid w:val="00FC0720"/>
    <w:rsid w:val="00FC0B28"/>
    <w:rsid w:val="00FC0F36"/>
    <w:rsid w:val="00FC180C"/>
    <w:rsid w:val="00FC1DA0"/>
    <w:rsid w:val="00FC1DDC"/>
    <w:rsid w:val="00FC1DF0"/>
    <w:rsid w:val="00FC2C33"/>
    <w:rsid w:val="00FC3654"/>
    <w:rsid w:val="00FC3AC3"/>
    <w:rsid w:val="00FC4476"/>
    <w:rsid w:val="00FC4659"/>
    <w:rsid w:val="00FC46E5"/>
    <w:rsid w:val="00FC4710"/>
    <w:rsid w:val="00FC4C38"/>
    <w:rsid w:val="00FC505D"/>
    <w:rsid w:val="00FC5632"/>
    <w:rsid w:val="00FC57E1"/>
    <w:rsid w:val="00FC5A46"/>
    <w:rsid w:val="00FC62D1"/>
    <w:rsid w:val="00FC62DA"/>
    <w:rsid w:val="00FC69B1"/>
    <w:rsid w:val="00FC6DFF"/>
    <w:rsid w:val="00FC7F0B"/>
    <w:rsid w:val="00FC7F95"/>
    <w:rsid w:val="00FC7FC7"/>
    <w:rsid w:val="00FD015B"/>
    <w:rsid w:val="00FD027B"/>
    <w:rsid w:val="00FD027E"/>
    <w:rsid w:val="00FD03E9"/>
    <w:rsid w:val="00FD06EB"/>
    <w:rsid w:val="00FD0D3F"/>
    <w:rsid w:val="00FD11A2"/>
    <w:rsid w:val="00FD12BD"/>
    <w:rsid w:val="00FD1E04"/>
    <w:rsid w:val="00FD1FA8"/>
    <w:rsid w:val="00FD241F"/>
    <w:rsid w:val="00FD2D19"/>
    <w:rsid w:val="00FD3054"/>
    <w:rsid w:val="00FD313E"/>
    <w:rsid w:val="00FD3AA1"/>
    <w:rsid w:val="00FD3CE4"/>
    <w:rsid w:val="00FD3E36"/>
    <w:rsid w:val="00FD4569"/>
    <w:rsid w:val="00FD4C43"/>
    <w:rsid w:val="00FD511D"/>
    <w:rsid w:val="00FD5A1B"/>
    <w:rsid w:val="00FD64B9"/>
    <w:rsid w:val="00FD6794"/>
    <w:rsid w:val="00FD68EB"/>
    <w:rsid w:val="00FD6BC2"/>
    <w:rsid w:val="00FD70BE"/>
    <w:rsid w:val="00FD72F5"/>
    <w:rsid w:val="00FD743C"/>
    <w:rsid w:val="00FD78C5"/>
    <w:rsid w:val="00FD7A9A"/>
    <w:rsid w:val="00FD7B78"/>
    <w:rsid w:val="00FE059F"/>
    <w:rsid w:val="00FE0B7A"/>
    <w:rsid w:val="00FE0C0E"/>
    <w:rsid w:val="00FE0EDE"/>
    <w:rsid w:val="00FE1262"/>
    <w:rsid w:val="00FE1734"/>
    <w:rsid w:val="00FE20DF"/>
    <w:rsid w:val="00FE2995"/>
    <w:rsid w:val="00FE2A43"/>
    <w:rsid w:val="00FE2DC3"/>
    <w:rsid w:val="00FE32FE"/>
    <w:rsid w:val="00FE383C"/>
    <w:rsid w:val="00FE3FD6"/>
    <w:rsid w:val="00FE510C"/>
    <w:rsid w:val="00FE54B6"/>
    <w:rsid w:val="00FE5577"/>
    <w:rsid w:val="00FE5ACA"/>
    <w:rsid w:val="00FE5B6B"/>
    <w:rsid w:val="00FE5BB8"/>
    <w:rsid w:val="00FE61EE"/>
    <w:rsid w:val="00FE6961"/>
    <w:rsid w:val="00FE6A34"/>
    <w:rsid w:val="00FE7D2B"/>
    <w:rsid w:val="00FF07CE"/>
    <w:rsid w:val="00FF0B0E"/>
    <w:rsid w:val="00FF14DC"/>
    <w:rsid w:val="00FF16EF"/>
    <w:rsid w:val="00FF1FFC"/>
    <w:rsid w:val="00FF2936"/>
    <w:rsid w:val="00FF386E"/>
    <w:rsid w:val="00FF3A8D"/>
    <w:rsid w:val="00FF3DBA"/>
    <w:rsid w:val="00FF43C3"/>
    <w:rsid w:val="00FF469A"/>
    <w:rsid w:val="00FF4B82"/>
    <w:rsid w:val="00FF4D83"/>
    <w:rsid w:val="00FF4E28"/>
    <w:rsid w:val="00FF55B9"/>
    <w:rsid w:val="00FF58EF"/>
    <w:rsid w:val="00FF5AC7"/>
    <w:rsid w:val="00FF5BB9"/>
    <w:rsid w:val="00FF62D5"/>
    <w:rsid w:val="00FF7B5C"/>
    <w:rsid w:val="11E4482F"/>
    <w:rsid w:val="151493DE"/>
    <w:rsid w:val="2AD4E01E"/>
    <w:rsid w:val="31B40509"/>
    <w:rsid w:val="3480944A"/>
    <w:rsid w:val="4127DCE1"/>
    <w:rsid w:val="4526F25D"/>
    <w:rsid w:val="4ACD82BB"/>
    <w:rsid w:val="513D7618"/>
    <w:rsid w:val="6A04A696"/>
    <w:rsid w:val="6CF03BA3"/>
    <w:rsid w:val="6F83B27D"/>
    <w:rsid w:val="72F1DAF5"/>
    <w:rsid w:val="796BCC86"/>
    <w:rsid w:val="7A3E14EF"/>
    <w:rsid w:val="7DD0DFA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23D80D50"/>
  <w15:docId w15:val="{4282021E-2789-4E71-AEFC-14BAD0A4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3FC"/>
  </w:style>
  <w:style w:type="paragraph" w:styleId="Nagwek1">
    <w:name w:val="heading 1"/>
    <w:basedOn w:val="Normalny"/>
    <w:next w:val="Normalny"/>
    <w:link w:val="Nagwek1Znak"/>
    <w:qFormat/>
    <w:pPr>
      <w:keepNext/>
      <w:outlineLvl w:val="0"/>
    </w:pPr>
    <w:rPr>
      <w:sz w:val="24"/>
    </w:rPr>
  </w:style>
  <w:style w:type="paragraph" w:styleId="Nagwek2">
    <w:name w:val="heading 2"/>
    <w:basedOn w:val="Normalny"/>
    <w:next w:val="Normalny"/>
    <w:link w:val="Nagwek2Znak"/>
    <w:qFormat/>
    <w:pPr>
      <w:keepNext/>
      <w:outlineLvl w:val="1"/>
    </w:pPr>
    <w:rPr>
      <w:b/>
      <w:sz w:val="24"/>
    </w:rPr>
  </w:style>
  <w:style w:type="paragraph" w:styleId="Nagwek3">
    <w:name w:val="heading 3"/>
    <w:basedOn w:val="Normalny"/>
    <w:next w:val="Normalny"/>
    <w:link w:val="Nagwek3Znak"/>
    <w:qFormat/>
    <w:pPr>
      <w:keepNext/>
      <w:spacing w:line="360" w:lineRule="auto"/>
      <w:ind w:firstLine="708"/>
      <w:jc w:val="both"/>
      <w:outlineLvl w:val="2"/>
    </w:pPr>
    <w:rPr>
      <w:sz w:val="24"/>
    </w:rPr>
  </w:style>
  <w:style w:type="paragraph" w:styleId="Nagwek4">
    <w:name w:val="heading 4"/>
    <w:basedOn w:val="Normalny"/>
    <w:next w:val="Normalny"/>
    <w:qFormat/>
    <w:pPr>
      <w:keepNext/>
      <w:tabs>
        <w:tab w:val="left" w:pos="567"/>
      </w:tabs>
      <w:ind w:firstLine="567"/>
      <w:outlineLvl w:val="3"/>
    </w:pPr>
    <w:rPr>
      <w:sz w:val="24"/>
    </w:rPr>
  </w:style>
  <w:style w:type="paragraph" w:styleId="Nagwek5">
    <w:name w:val="heading 5"/>
    <w:basedOn w:val="Normalny"/>
    <w:next w:val="Normalny"/>
    <w:link w:val="Nagwek5Znak"/>
    <w:qFormat/>
    <w:pPr>
      <w:keepNext/>
      <w:spacing w:line="360" w:lineRule="auto"/>
      <w:jc w:val="center"/>
      <w:outlineLvl w:val="4"/>
    </w:pPr>
    <w:rPr>
      <w:b/>
      <w:sz w:val="32"/>
    </w:rPr>
  </w:style>
  <w:style w:type="paragraph" w:styleId="Nagwek6">
    <w:name w:val="heading 6"/>
    <w:basedOn w:val="Normalny"/>
    <w:next w:val="Normalny"/>
    <w:qFormat/>
    <w:pPr>
      <w:keepNext/>
      <w:spacing w:line="360" w:lineRule="auto"/>
      <w:jc w:val="center"/>
      <w:outlineLvl w:val="5"/>
    </w:pPr>
    <w:rPr>
      <w:b/>
      <w:sz w:val="28"/>
    </w:rPr>
  </w:style>
  <w:style w:type="paragraph" w:styleId="Nagwek7">
    <w:name w:val="heading 7"/>
    <w:basedOn w:val="Normalny"/>
    <w:next w:val="Normalny"/>
    <w:qFormat/>
    <w:pPr>
      <w:keepNext/>
      <w:spacing w:line="480" w:lineRule="auto"/>
      <w:jc w:val="both"/>
      <w:outlineLvl w:val="6"/>
    </w:pPr>
    <w:rPr>
      <w:sz w:val="24"/>
    </w:rPr>
  </w:style>
  <w:style w:type="paragraph" w:styleId="Nagwek8">
    <w:name w:val="heading 8"/>
    <w:basedOn w:val="Normalny"/>
    <w:next w:val="Normalny"/>
    <w:link w:val="Nagwek8Znak"/>
    <w:qFormat/>
    <w:pPr>
      <w:keepNext/>
      <w:spacing w:line="360" w:lineRule="auto"/>
      <w:jc w:val="right"/>
      <w:outlineLvl w:val="7"/>
    </w:pPr>
    <w:rPr>
      <w:b/>
      <w:sz w:val="24"/>
    </w:rPr>
  </w:style>
  <w:style w:type="paragraph" w:styleId="Nagwek9">
    <w:name w:val="heading 9"/>
    <w:basedOn w:val="Normalny"/>
    <w:next w:val="Normalny"/>
    <w:link w:val="Nagwek9Znak"/>
    <w:qFormat/>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ZnakZnak"/>
    <w:uiPriority w:val="99"/>
    <w:semiHidden/>
    <w:unhideWhenUsed/>
  </w:style>
  <w:style w:type="paragraph" w:customStyle="1" w:styleId="Tekstpodstawowywcity21">
    <w:name w:val="Tekst podstawowy wcięty 21"/>
    <w:basedOn w:val="Normalny"/>
    <w:pPr>
      <w:spacing w:line="360" w:lineRule="auto"/>
      <w:ind w:left="567"/>
    </w:pPr>
    <w:rPr>
      <w:sz w:val="24"/>
    </w:rPr>
  </w:style>
  <w:style w:type="paragraph" w:customStyle="1" w:styleId="Tekstpodstawowywcity31">
    <w:name w:val="Tekst podstawowy wcięty 31"/>
    <w:basedOn w:val="Normalny"/>
    <w:pPr>
      <w:tabs>
        <w:tab w:val="left" w:pos="851"/>
      </w:tabs>
      <w:ind w:left="851"/>
    </w:pPr>
    <w:rPr>
      <w:sz w:val="24"/>
    </w:rPr>
  </w:style>
  <w:style w:type="paragraph" w:styleId="Tekstpodstawowy">
    <w:name w:val="Body Text"/>
    <w:basedOn w:val="Normalny"/>
    <w:link w:val="TekstpodstawowyZnak"/>
    <w:rPr>
      <w:sz w:val="24"/>
    </w:rPr>
  </w:style>
  <w:style w:type="paragraph" w:customStyle="1" w:styleId="Tekstpodstawowy21">
    <w:name w:val="Tekst podstawowy 21"/>
    <w:basedOn w:val="Normalny"/>
    <w:pPr>
      <w:spacing w:line="480" w:lineRule="auto"/>
    </w:pPr>
    <w:rPr>
      <w:sz w:val="28"/>
    </w:rPr>
  </w:style>
  <w:style w:type="paragraph" w:customStyle="1" w:styleId="Plandokumentu">
    <w:name w:val="Plan dokumentu"/>
    <w:basedOn w:val="Normalny"/>
    <w:semiHidden/>
    <w:pPr>
      <w:shd w:val="clear" w:color="auto" w:fill="000080"/>
    </w:pPr>
    <w:rPr>
      <w:rFonts w:ascii="Tahoma" w:hAnsi="Tahoma"/>
    </w:rPr>
  </w:style>
  <w:style w:type="paragraph" w:styleId="Tekstpodstawowywcity">
    <w:name w:val="Body Text Indent"/>
    <w:basedOn w:val="Normalny"/>
    <w:link w:val="TekstpodstawowywcityZnak"/>
    <w:pPr>
      <w:ind w:left="567"/>
      <w:jc w:val="both"/>
    </w:pPr>
    <w:rPr>
      <w:sz w:val="24"/>
    </w:rPr>
  </w:style>
  <w:style w:type="paragraph" w:styleId="Tekstpodstawowywcity2">
    <w:name w:val="Body Text Indent 2"/>
    <w:basedOn w:val="Normalny"/>
    <w:link w:val="Tekstpodstawowywcity2Znak"/>
    <w:pPr>
      <w:ind w:left="851" w:hanging="284"/>
      <w:jc w:val="both"/>
    </w:pPr>
    <w:rPr>
      <w:sz w:val="24"/>
    </w:rPr>
  </w:style>
  <w:style w:type="paragraph" w:styleId="Tekstpodstawowywcity3">
    <w:name w:val="Body Text Indent 3"/>
    <w:basedOn w:val="Normalny"/>
    <w:link w:val="Tekstpodstawowywcity3Znak"/>
    <w:pPr>
      <w:tabs>
        <w:tab w:val="left" w:pos="567"/>
      </w:tabs>
      <w:ind w:left="570"/>
    </w:pPr>
    <w:rPr>
      <w:sz w:val="24"/>
    </w:rPr>
  </w:style>
  <w:style w:type="paragraph" w:styleId="Tekstpodstawowy2">
    <w:name w:val="Body Text 2"/>
    <w:basedOn w:val="Normalny"/>
    <w:link w:val="Tekstpodstawowy2Znak"/>
    <w:pPr>
      <w:spacing w:line="360" w:lineRule="auto"/>
      <w:jc w:val="both"/>
    </w:pPr>
    <w:rPr>
      <w:rFonts w:ascii="Arial" w:hAnsi="Arial"/>
      <w:sz w:val="24"/>
    </w:rPr>
  </w:style>
  <w:style w:type="paragraph" w:styleId="Tekstpodstawowy3">
    <w:name w:val="Body Text 3"/>
    <w:basedOn w:val="Normalny"/>
    <w:link w:val="Tekstpodstawowy3Znak"/>
    <w:pPr>
      <w:spacing w:line="360" w:lineRule="auto"/>
    </w:pPr>
    <w:rPr>
      <w:rFonts w:ascii="Arial" w:hAnsi="Arial"/>
      <w:sz w:val="2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komentarza">
    <w:name w:val="annotation text"/>
    <w:basedOn w:val="Normalny"/>
    <w:link w:val="TekstkomentarzaZnak"/>
    <w:uiPriority w:val="99"/>
    <w:semiHidden/>
  </w:style>
  <w:style w:type="paragraph" w:customStyle="1" w:styleId="St4-punkt">
    <w:name w:val="St4-punkt"/>
    <w:basedOn w:val="Normalny"/>
    <w:pPr>
      <w:autoSpaceDE w:val="0"/>
      <w:autoSpaceDN w:val="0"/>
      <w:ind w:left="680" w:hanging="340"/>
      <w:jc w:val="both"/>
    </w:pPr>
    <w:rPr>
      <w:sz w:val="24"/>
      <w:szCs w:val="24"/>
    </w:rPr>
  </w:style>
  <w:style w:type="paragraph" w:customStyle="1" w:styleId="BodyText21">
    <w:name w:val="Body Text 21"/>
    <w:basedOn w:val="Normalny"/>
    <w:pPr>
      <w:autoSpaceDE w:val="0"/>
      <w:autoSpaceDN w:val="0"/>
      <w:jc w:val="both"/>
    </w:pPr>
  </w:style>
  <w:style w:type="paragraph" w:customStyle="1" w:styleId="St3-ust-czonowy">
    <w:name w:val="St3-ust-członowy"/>
    <w:basedOn w:val="Normalny"/>
    <w:pPr>
      <w:autoSpaceDE w:val="0"/>
      <w:autoSpaceDN w:val="0"/>
      <w:ind w:left="397" w:hanging="397"/>
      <w:jc w:val="both"/>
    </w:pPr>
    <w:rPr>
      <w:sz w:val="24"/>
      <w:szCs w:val="24"/>
    </w:rPr>
  </w:style>
  <w:style w:type="paragraph" w:styleId="NormalnyWeb">
    <w:name w:val="Normal (Web)"/>
    <w:basedOn w:val="Normalny"/>
    <w:pPr>
      <w:autoSpaceDE w:val="0"/>
      <w:autoSpaceDN w:val="0"/>
      <w:spacing w:before="100" w:after="100"/>
      <w:jc w:val="both"/>
    </w:p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style>
  <w:style w:type="paragraph" w:styleId="Tekstdymka">
    <w:name w:val="Balloon Text"/>
    <w:basedOn w:val="Normalny"/>
    <w:link w:val="TekstdymkaZnak"/>
    <w:semiHidden/>
    <w:rPr>
      <w:rFonts w:ascii="Tahoma" w:hAnsi="Tahoma" w:cs="Tahoma"/>
      <w:sz w:val="16"/>
      <w:szCs w:val="16"/>
    </w:rPr>
  </w:style>
  <w:style w:type="paragraph" w:styleId="Zwykytekst">
    <w:name w:val="Plain Text"/>
    <w:basedOn w:val="Normalny"/>
    <w:link w:val="ZwykytekstZnak"/>
    <w:rPr>
      <w:rFonts w:ascii="Courier New" w:hAnsi="Courier New"/>
    </w:rPr>
  </w:style>
  <w:style w:type="paragraph" w:customStyle="1" w:styleId="ust">
    <w:name w:val="ust"/>
    <w:pPr>
      <w:spacing w:before="60" w:after="60"/>
      <w:ind w:left="426" w:hanging="284"/>
      <w:jc w:val="both"/>
    </w:pPr>
    <w:rPr>
      <w:sz w:val="24"/>
      <w:szCs w:val="24"/>
    </w:rPr>
  </w:style>
  <w:style w:type="paragraph" w:customStyle="1" w:styleId="pkt">
    <w:name w:val="pkt"/>
    <w:basedOn w:val="Normalny"/>
    <w:link w:val="pktZnak"/>
    <w:pPr>
      <w:spacing w:before="60" w:after="60"/>
      <w:ind w:left="851" w:hanging="295"/>
      <w:jc w:val="both"/>
    </w:pPr>
    <w:rPr>
      <w:sz w:val="24"/>
      <w:szCs w:val="24"/>
    </w:rPr>
  </w:style>
  <w:style w:type="paragraph" w:customStyle="1" w:styleId="pkt1">
    <w:name w:val="pkt1"/>
    <w:basedOn w:val="pkt"/>
    <w:pPr>
      <w:ind w:left="850" w:hanging="425"/>
    </w:pPr>
  </w:style>
  <w:style w:type="character" w:customStyle="1" w:styleId="akapitdomyslny">
    <w:name w:val="akapitdomyslny"/>
    <w:rPr>
      <w:sz w:val="20"/>
      <w:szCs w:val="20"/>
    </w:rPr>
  </w:style>
  <w:style w:type="character" w:styleId="Numerstrony">
    <w:name w:val="page number"/>
    <w:basedOn w:val="Domylnaczcionkaakapitu"/>
  </w:style>
  <w:style w:type="character" w:styleId="Hipercze">
    <w:name w:val="Hyperlink"/>
    <w:rPr>
      <w:color w:val="0000FF"/>
      <w:u w:val="single"/>
    </w:rPr>
  </w:style>
  <w:style w:type="paragraph" w:customStyle="1" w:styleId="cz">
    <w:name w:val="część"/>
    <w:basedOn w:val="Nagwek1"/>
    <w:autoRedefine/>
    <w:pPr>
      <w:keepNext w:val="0"/>
      <w:tabs>
        <w:tab w:val="left" w:pos="851"/>
      </w:tabs>
      <w:spacing w:line="400" w:lineRule="exact"/>
      <w:ind w:firstLine="567"/>
      <w:jc w:val="center"/>
    </w:pPr>
    <w:rPr>
      <w:rFonts w:ascii="NewBrunswick" w:hAnsi="NewBrunswick"/>
      <w:b/>
      <w:i/>
      <w:sz w:val="34"/>
    </w:rPr>
  </w:style>
  <w:style w:type="character" w:styleId="UyteHipercze">
    <w:name w:val="FollowedHyperlink"/>
    <w:rPr>
      <w:color w:val="800080"/>
      <w:u w:val="single"/>
    </w:rPr>
  </w:style>
  <w:style w:type="character" w:customStyle="1" w:styleId="dane1">
    <w:name w:val="dane1"/>
    <w:rPr>
      <w:color w:val="0000CD"/>
    </w:rPr>
  </w:style>
  <w:style w:type="paragraph" w:customStyle="1" w:styleId="BodyTextIndent21">
    <w:name w:val="Body Text Indent 21"/>
    <w:basedOn w:val="Normalny"/>
    <w:pPr>
      <w:spacing w:line="360" w:lineRule="auto"/>
      <w:ind w:left="567"/>
    </w:pPr>
    <w:rPr>
      <w:sz w:val="24"/>
    </w:rPr>
  </w:style>
  <w:style w:type="paragraph" w:customStyle="1" w:styleId="xl22">
    <w:name w:val="xl2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3">
    <w:name w:val="xl2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5">
    <w:name w:val="xl25"/>
    <w:basedOn w:val="Normalny"/>
    <w:pPr>
      <w:pBdr>
        <w:left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6">
    <w:name w:val="xl26"/>
    <w:basedOn w:val="Norma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7">
    <w:name w:val="xl27"/>
    <w:basedOn w:val="Normalny"/>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28">
    <w:name w:val="xl28"/>
    <w:basedOn w:val="Normalny"/>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9">
    <w:name w:val="xl29"/>
    <w:basedOn w:val="Normalny"/>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30">
    <w:name w:val="xl30"/>
    <w:basedOn w:val="Normalny"/>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1">
    <w:name w:val="xl31"/>
    <w:basedOn w:val="Normalny"/>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2">
    <w:name w:val="xl32"/>
    <w:basedOn w:val="Normalny"/>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33">
    <w:name w:val="xl33"/>
    <w:basedOn w:val="Normalny"/>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4">
    <w:name w:val="xl34"/>
    <w:basedOn w:val="Normalny"/>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6">
    <w:name w:val="xl36"/>
    <w:basedOn w:val="Norma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7">
    <w:name w:val="xl37"/>
    <w:basedOn w:val="Norma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8">
    <w:name w:val="xl38"/>
    <w:basedOn w:val="Normalny"/>
    <w:pPr>
      <w:pBdr>
        <w:left w:val="single" w:sz="8"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9">
    <w:name w:val="xl39"/>
    <w:basedOn w:val="Normalny"/>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24"/>
      <w:szCs w:val="24"/>
    </w:rPr>
  </w:style>
  <w:style w:type="paragraph" w:customStyle="1" w:styleId="xl40">
    <w:name w:val="xl40"/>
    <w:basedOn w:val="Normalny"/>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41">
    <w:name w:val="xl41"/>
    <w:basedOn w:val="Normalny"/>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2">
    <w:name w:val="xl42"/>
    <w:basedOn w:val="Normalny"/>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43">
    <w:name w:val="xl43"/>
    <w:basedOn w:val="Norma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4">
    <w:name w:val="xl44"/>
    <w:basedOn w:val="Normalny"/>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5">
    <w:name w:val="xl45"/>
    <w:basedOn w:val="Normalny"/>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styleId="Tekstprzypisudolnego">
    <w:name w:val="footnote text"/>
    <w:aliases w:val="Podrozdział"/>
    <w:basedOn w:val="Normalny"/>
    <w:link w:val="TekstprzypisudolnegoZnak"/>
    <w:uiPriority w:val="99"/>
  </w:style>
  <w:style w:type="paragraph" w:customStyle="1" w:styleId="Paragraf2">
    <w:name w:val="Paragraf 2"/>
    <w:basedOn w:val="Normalny"/>
    <w:rsid w:val="00860085"/>
    <w:pPr>
      <w:numPr>
        <w:numId w:val="3"/>
      </w:numPr>
    </w:pPr>
    <w:rPr>
      <w:sz w:val="24"/>
      <w:szCs w:val="24"/>
    </w:rPr>
  </w:style>
  <w:style w:type="paragraph" w:customStyle="1" w:styleId="Punkt">
    <w:name w:val="Punkt"/>
    <w:basedOn w:val="Normalny"/>
    <w:rsid w:val="00860085"/>
    <w:pPr>
      <w:numPr>
        <w:ilvl w:val="2"/>
        <w:numId w:val="3"/>
      </w:numPr>
      <w:tabs>
        <w:tab w:val="num" w:pos="360"/>
      </w:tabs>
      <w:ind w:left="360" w:hanging="360"/>
    </w:pPr>
    <w:rPr>
      <w:sz w:val="24"/>
      <w:szCs w:val="24"/>
    </w:rPr>
  </w:style>
  <w:style w:type="character" w:customStyle="1" w:styleId="EquationCaption">
    <w:name w:val="_Equation Caption"/>
    <w:rsid w:val="00E302E1"/>
  </w:style>
  <w:style w:type="table" w:styleId="Tabela-Siatka">
    <w:name w:val="Table Grid"/>
    <w:basedOn w:val="Standardowy"/>
    <w:uiPriority w:val="39"/>
    <w:rsid w:val="00CB1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ykul">
    <w:name w:val="Artykul"/>
    <w:basedOn w:val="Normalny"/>
    <w:rsid w:val="00AA68FA"/>
    <w:pPr>
      <w:numPr>
        <w:numId w:val="1"/>
      </w:numPr>
    </w:pPr>
    <w:rPr>
      <w:sz w:val="24"/>
      <w:szCs w:val="24"/>
    </w:rPr>
  </w:style>
  <w:style w:type="paragraph" w:customStyle="1" w:styleId="ZnakZnakCharZnakZnakChar">
    <w:name w:val="Znak Znak Char Znak Znak Char"/>
    <w:basedOn w:val="Normalny"/>
    <w:autoRedefine/>
    <w:rsid w:val="00393CD4"/>
    <w:pPr>
      <w:tabs>
        <w:tab w:val="left" w:pos="709"/>
      </w:tabs>
      <w:spacing w:before="120"/>
      <w:ind w:left="4" w:hanging="4"/>
    </w:pPr>
    <w:rPr>
      <w:rFonts w:ascii="Arial" w:hAnsi="Arial"/>
      <w:sz w:val="24"/>
      <w:szCs w:val="24"/>
    </w:rPr>
  </w:style>
  <w:style w:type="character" w:customStyle="1" w:styleId="item">
    <w:name w:val="item"/>
    <w:basedOn w:val="Domylnaczcionkaakapitu"/>
    <w:rsid w:val="00572DB7"/>
  </w:style>
  <w:style w:type="paragraph" w:customStyle="1" w:styleId="Default">
    <w:name w:val="Default"/>
    <w:rsid w:val="009356B0"/>
    <w:pPr>
      <w:autoSpaceDE w:val="0"/>
      <w:autoSpaceDN w:val="0"/>
      <w:adjustRightInd w:val="0"/>
    </w:pPr>
    <w:rPr>
      <w:color w:val="000000"/>
      <w:sz w:val="24"/>
      <w:szCs w:val="24"/>
    </w:rPr>
  </w:style>
  <w:style w:type="paragraph" w:customStyle="1" w:styleId="Normalny1">
    <w:name w:val="Normalny+1"/>
    <w:basedOn w:val="Default"/>
    <w:next w:val="Default"/>
    <w:rsid w:val="009356B0"/>
    <w:rPr>
      <w:color w:val="auto"/>
    </w:rPr>
  </w:style>
  <w:style w:type="paragraph" w:customStyle="1" w:styleId="Tekstpodstawowywcity311">
    <w:name w:val="Tekst podstawowy wcięty 311"/>
    <w:basedOn w:val="Normalny"/>
    <w:rsid w:val="00AE5318"/>
    <w:pPr>
      <w:tabs>
        <w:tab w:val="left" w:pos="851"/>
      </w:tabs>
      <w:ind w:left="851"/>
    </w:pPr>
    <w:rPr>
      <w:sz w:val="24"/>
    </w:rPr>
  </w:style>
  <w:style w:type="paragraph" w:styleId="Akapitzlist">
    <w:name w:val="List Paragraph"/>
    <w:aliases w:val="List Paragraph (numbered (a)),Bullets,Numbered Paragraph,Main numbered paragraph,References,Numbered List Paragraph,123 List Paragraph,List Paragraph nowy,Liste 1,List_Paragraph,Multilevel para_II,List Paragraph1,Bullet paras,Normal 2,L1"/>
    <w:basedOn w:val="Normalny"/>
    <w:link w:val="AkapitzlistZnak"/>
    <w:uiPriority w:val="34"/>
    <w:qFormat/>
    <w:rsid w:val="005F2AFA"/>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rsid w:val="004D0B23"/>
    <w:rPr>
      <w:vertAlign w:val="superscript"/>
    </w:rPr>
  </w:style>
  <w:style w:type="paragraph" w:customStyle="1" w:styleId="ZnakZnakZnakZnak">
    <w:name w:val="Znak Znak Znak Znak"/>
    <w:basedOn w:val="Normalny"/>
    <w:link w:val="Bezlisty"/>
    <w:rsid w:val="0030628F"/>
    <w:pPr>
      <w:spacing w:line="360" w:lineRule="atLeast"/>
      <w:jc w:val="both"/>
    </w:pPr>
    <w:rPr>
      <w:sz w:val="24"/>
    </w:rPr>
  </w:style>
  <w:style w:type="paragraph" w:customStyle="1" w:styleId="BodyText210">
    <w:name w:val="Body Text 2+1"/>
    <w:basedOn w:val="Normalny"/>
    <w:next w:val="Normalny"/>
    <w:rsid w:val="009E5526"/>
    <w:pPr>
      <w:autoSpaceDE w:val="0"/>
      <w:autoSpaceDN w:val="0"/>
      <w:adjustRightInd w:val="0"/>
    </w:pPr>
    <w:rPr>
      <w:sz w:val="24"/>
      <w:szCs w:val="24"/>
    </w:rPr>
  </w:style>
  <w:style w:type="paragraph" w:customStyle="1" w:styleId="ZnakZnak">
    <w:name w:val="Znak Znak"/>
    <w:basedOn w:val="Normalny"/>
    <w:rsid w:val="000C13F6"/>
    <w:pPr>
      <w:spacing w:line="360" w:lineRule="atLeast"/>
      <w:jc w:val="both"/>
    </w:pPr>
    <w:rPr>
      <w:sz w:val="24"/>
    </w:rPr>
  </w:style>
  <w:style w:type="paragraph" w:customStyle="1" w:styleId="ZnakZnak3">
    <w:name w:val="Znak Znak3"/>
    <w:basedOn w:val="Normalny"/>
    <w:rsid w:val="009F0183"/>
    <w:pPr>
      <w:spacing w:line="360" w:lineRule="atLeast"/>
      <w:jc w:val="both"/>
    </w:pPr>
    <w:rPr>
      <w:sz w:val="24"/>
    </w:rPr>
  </w:style>
  <w:style w:type="character" w:customStyle="1" w:styleId="TekstpodstawowyZnak">
    <w:name w:val="Tekst podstawowy Znak"/>
    <w:link w:val="Tekstpodstawowy"/>
    <w:rsid w:val="0013666C"/>
    <w:rPr>
      <w:sz w:val="24"/>
    </w:rPr>
  </w:style>
  <w:style w:type="paragraph" w:customStyle="1" w:styleId="Tekstpodstawowywcity211">
    <w:name w:val="Tekst podstawowy wcięty 211"/>
    <w:basedOn w:val="Normalny"/>
    <w:rsid w:val="002113C4"/>
    <w:pPr>
      <w:spacing w:line="360" w:lineRule="auto"/>
      <w:ind w:left="567"/>
    </w:pPr>
    <w:rPr>
      <w:sz w:val="24"/>
    </w:rPr>
  </w:style>
  <w:style w:type="paragraph" w:customStyle="1" w:styleId="ZnakZnak2">
    <w:name w:val="Znak Znak2"/>
    <w:basedOn w:val="Normalny"/>
    <w:rsid w:val="001C39F0"/>
    <w:pPr>
      <w:spacing w:line="360" w:lineRule="atLeast"/>
      <w:jc w:val="both"/>
    </w:pPr>
    <w:rPr>
      <w:sz w:val="24"/>
    </w:rPr>
  </w:style>
  <w:style w:type="paragraph" w:customStyle="1" w:styleId="ZnakZnak1">
    <w:name w:val="Znak Znak1"/>
    <w:basedOn w:val="Normalny"/>
    <w:rsid w:val="007D1885"/>
    <w:pPr>
      <w:spacing w:line="360" w:lineRule="atLeast"/>
      <w:jc w:val="both"/>
    </w:pPr>
    <w:rPr>
      <w:sz w:val="24"/>
    </w:rPr>
  </w:style>
  <w:style w:type="character" w:customStyle="1" w:styleId="Tekstpodstawowywcity3Znak">
    <w:name w:val="Tekst podstawowy wcięty 3 Znak"/>
    <w:link w:val="Tekstpodstawowywcity3"/>
    <w:rsid w:val="00EF45E3"/>
    <w:rPr>
      <w:sz w:val="24"/>
    </w:rPr>
  </w:style>
  <w:style w:type="paragraph" w:customStyle="1" w:styleId="ZnakZnak4">
    <w:name w:val="Znak Znak4"/>
    <w:basedOn w:val="Normalny"/>
    <w:rsid w:val="0026319A"/>
    <w:pPr>
      <w:spacing w:line="360" w:lineRule="atLeast"/>
      <w:jc w:val="both"/>
    </w:pPr>
    <w:rPr>
      <w:sz w:val="24"/>
    </w:rPr>
  </w:style>
  <w:style w:type="character" w:customStyle="1" w:styleId="Nagwek1Znak">
    <w:name w:val="Nagłówek 1 Znak"/>
    <w:link w:val="Nagwek1"/>
    <w:rsid w:val="0026319A"/>
    <w:rPr>
      <w:sz w:val="24"/>
    </w:rPr>
  </w:style>
  <w:style w:type="character" w:customStyle="1" w:styleId="Tekstpodstawowy3Znak">
    <w:name w:val="Tekst podstawowy 3 Znak"/>
    <w:link w:val="Tekstpodstawowy3"/>
    <w:locked/>
    <w:rsid w:val="00304AF5"/>
    <w:rPr>
      <w:rFonts w:ascii="Arial" w:hAnsi="Arial"/>
      <w:sz w:val="22"/>
    </w:rPr>
  </w:style>
  <w:style w:type="paragraph" w:customStyle="1" w:styleId="style53">
    <w:name w:val="style53"/>
    <w:basedOn w:val="Normalny"/>
    <w:rsid w:val="001401A2"/>
    <w:pPr>
      <w:spacing w:before="100" w:beforeAutospacing="1" w:after="100" w:afterAutospacing="1"/>
    </w:pPr>
    <w:rPr>
      <w:rFonts w:eastAsia="Calibri"/>
      <w:sz w:val="24"/>
      <w:szCs w:val="24"/>
    </w:rPr>
  </w:style>
  <w:style w:type="paragraph" w:customStyle="1" w:styleId="style27">
    <w:name w:val="style27"/>
    <w:basedOn w:val="Normalny"/>
    <w:rsid w:val="001401A2"/>
    <w:pPr>
      <w:spacing w:before="100" w:beforeAutospacing="1" w:after="100" w:afterAutospacing="1"/>
    </w:pPr>
    <w:rPr>
      <w:rFonts w:eastAsia="Calibri"/>
      <w:sz w:val="24"/>
      <w:szCs w:val="24"/>
    </w:rPr>
  </w:style>
  <w:style w:type="paragraph" w:customStyle="1" w:styleId="style73">
    <w:name w:val="style73"/>
    <w:basedOn w:val="Normalny"/>
    <w:rsid w:val="001401A2"/>
    <w:pPr>
      <w:spacing w:before="100" w:beforeAutospacing="1" w:after="100" w:afterAutospacing="1"/>
    </w:pPr>
    <w:rPr>
      <w:rFonts w:eastAsia="Calibri"/>
      <w:sz w:val="24"/>
      <w:szCs w:val="24"/>
    </w:rPr>
  </w:style>
  <w:style w:type="character" w:customStyle="1" w:styleId="fontstyle146">
    <w:name w:val="fontstyle146"/>
    <w:rsid w:val="001401A2"/>
  </w:style>
  <w:style w:type="character" w:customStyle="1" w:styleId="apple-style-span">
    <w:name w:val="apple-style-span"/>
    <w:rsid w:val="00C04361"/>
  </w:style>
  <w:style w:type="character" w:customStyle="1" w:styleId="Tekstpodstawowy2Znak">
    <w:name w:val="Tekst podstawowy 2 Znak"/>
    <w:link w:val="Tekstpodstawowy2"/>
    <w:rsid w:val="00DE0FB2"/>
    <w:rPr>
      <w:rFonts w:ascii="Arial" w:hAnsi="Arial"/>
      <w:sz w:val="24"/>
    </w:rPr>
  </w:style>
  <w:style w:type="character" w:customStyle="1" w:styleId="Nagwek9Znak">
    <w:name w:val="Nagłówek 9 Znak"/>
    <w:link w:val="Nagwek9"/>
    <w:rsid w:val="00DE0FB2"/>
    <w:rPr>
      <w:rFonts w:ascii="Arial" w:hAnsi="Arial"/>
      <w:b/>
      <w:sz w:val="24"/>
    </w:rPr>
  </w:style>
  <w:style w:type="character" w:customStyle="1" w:styleId="TekstpodstawowywcityZnak">
    <w:name w:val="Tekst podstawowy wcięty Znak"/>
    <w:link w:val="Tekstpodstawowywcity"/>
    <w:rsid w:val="00DE0FB2"/>
    <w:rPr>
      <w:sz w:val="24"/>
    </w:rPr>
  </w:style>
  <w:style w:type="paragraph" w:customStyle="1" w:styleId="msonormalcxspdrugie">
    <w:name w:val="msonormalcxspdrugie"/>
    <w:basedOn w:val="Normalny"/>
    <w:rsid w:val="00DE0FB2"/>
    <w:pPr>
      <w:spacing w:before="100" w:beforeAutospacing="1" w:after="100" w:afterAutospacing="1"/>
    </w:pPr>
    <w:rPr>
      <w:sz w:val="24"/>
      <w:szCs w:val="24"/>
    </w:rPr>
  </w:style>
  <w:style w:type="paragraph" w:styleId="Lista">
    <w:name w:val="List"/>
    <w:basedOn w:val="Tekstpodstawowy"/>
    <w:rsid w:val="009342A7"/>
    <w:pPr>
      <w:suppressAutoHyphens/>
      <w:spacing w:after="120"/>
    </w:pPr>
    <w:rPr>
      <w:rFonts w:cs="Tahoma"/>
      <w:szCs w:val="24"/>
      <w:lang w:val="x-none" w:eastAsia="ar-SA"/>
    </w:rPr>
  </w:style>
  <w:style w:type="character" w:customStyle="1" w:styleId="Tekstpodstawowywcity2Znak">
    <w:name w:val="Tekst podstawowy wcięty 2 Znak"/>
    <w:link w:val="Tekstpodstawowywcity2"/>
    <w:rsid w:val="00040481"/>
    <w:rPr>
      <w:sz w:val="24"/>
    </w:rPr>
  </w:style>
  <w:style w:type="character" w:customStyle="1" w:styleId="Nagwek8Znak">
    <w:name w:val="Nagłówek 8 Znak"/>
    <w:link w:val="Nagwek8"/>
    <w:rsid w:val="00807A5A"/>
    <w:rPr>
      <w:b/>
      <w:sz w:val="24"/>
    </w:rPr>
  </w:style>
  <w:style w:type="character" w:customStyle="1" w:styleId="StopkaZnak">
    <w:name w:val="Stopka Znak"/>
    <w:link w:val="Stopka"/>
    <w:uiPriority w:val="99"/>
    <w:rsid w:val="003C5445"/>
  </w:style>
  <w:style w:type="character" w:customStyle="1" w:styleId="TekstprzypisudolnegoZnak">
    <w:name w:val="Tekst przypisu dolnego Znak"/>
    <w:aliases w:val="Podrozdział Znak"/>
    <w:link w:val="Tekstprzypisudolnego"/>
    <w:uiPriority w:val="99"/>
    <w:rsid w:val="003C5445"/>
  </w:style>
  <w:style w:type="paragraph" w:styleId="Tekstprzypisukocowego">
    <w:name w:val="endnote text"/>
    <w:basedOn w:val="Normalny"/>
    <w:link w:val="TekstprzypisukocowegoZnak"/>
    <w:rsid w:val="0094390A"/>
  </w:style>
  <w:style w:type="character" w:customStyle="1" w:styleId="TekstprzypisukocowegoZnak">
    <w:name w:val="Tekst przypisu końcowego Znak"/>
    <w:basedOn w:val="Domylnaczcionkaakapitu"/>
    <w:link w:val="Tekstprzypisukocowego"/>
    <w:rsid w:val="0094390A"/>
  </w:style>
  <w:style w:type="character" w:styleId="Odwoanieprzypisukocowego">
    <w:name w:val="endnote reference"/>
    <w:rsid w:val="0094390A"/>
    <w:rPr>
      <w:vertAlign w:val="superscript"/>
    </w:rPr>
  </w:style>
  <w:style w:type="character" w:customStyle="1" w:styleId="FontStyle59">
    <w:name w:val="Font Style59"/>
    <w:uiPriority w:val="99"/>
    <w:rsid w:val="00CC5FF0"/>
    <w:rPr>
      <w:rFonts w:ascii="Times New Roman" w:hAnsi="Times New Roman" w:cs="Times New Roman"/>
      <w:sz w:val="18"/>
      <w:szCs w:val="18"/>
    </w:rPr>
  </w:style>
  <w:style w:type="paragraph" w:customStyle="1" w:styleId="Tekstpodstawowy211">
    <w:name w:val="Tekst podstawowy 211"/>
    <w:basedOn w:val="Normalny"/>
    <w:rsid w:val="00B57004"/>
    <w:pPr>
      <w:spacing w:line="480" w:lineRule="auto"/>
    </w:pPr>
    <w:rPr>
      <w:sz w:val="28"/>
    </w:rPr>
  </w:style>
  <w:style w:type="numbering" w:customStyle="1" w:styleId="Bezlisty1">
    <w:name w:val="Bez listy1"/>
    <w:next w:val="Bezlisty"/>
    <w:uiPriority w:val="99"/>
    <w:semiHidden/>
    <w:unhideWhenUsed/>
    <w:rsid w:val="00811B73"/>
  </w:style>
  <w:style w:type="character" w:customStyle="1" w:styleId="TekstdymkaZnak">
    <w:name w:val="Tekst dymka Znak"/>
    <w:link w:val="Tekstdymka"/>
    <w:semiHidden/>
    <w:rsid w:val="00811B73"/>
    <w:rPr>
      <w:rFonts w:ascii="Tahoma" w:hAnsi="Tahoma" w:cs="Tahoma"/>
      <w:sz w:val="16"/>
      <w:szCs w:val="16"/>
    </w:rPr>
  </w:style>
  <w:style w:type="character" w:customStyle="1" w:styleId="NagwekZnak">
    <w:name w:val="Nagłówek Znak"/>
    <w:link w:val="Nagwek"/>
    <w:uiPriority w:val="99"/>
    <w:rsid w:val="00811B73"/>
  </w:style>
  <w:style w:type="table" w:customStyle="1" w:styleId="Tabela-Siatka1">
    <w:name w:val="Tabela - Siatka1"/>
    <w:basedOn w:val="Standardowy"/>
    <w:next w:val="Tabela-Siatka"/>
    <w:uiPriority w:val="59"/>
    <w:rsid w:val="00811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rsid w:val="00DD21BC"/>
  </w:style>
  <w:style w:type="paragraph" w:customStyle="1" w:styleId="Akapitzlist1">
    <w:name w:val="Akapit z listą1"/>
    <w:basedOn w:val="Normalny"/>
    <w:rsid w:val="00A91B91"/>
    <w:pPr>
      <w:spacing w:after="200" w:line="276" w:lineRule="auto"/>
      <w:ind w:left="720"/>
      <w:contextualSpacing/>
    </w:pPr>
    <w:rPr>
      <w:rFonts w:ascii="Calibri" w:hAnsi="Calibri"/>
      <w:sz w:val="22"/>
      <w:szCs w:val="22"/>
      <w:lang w:eastAsia="en-US"/>
    </w:rPr>
  </w:style>
  <w:style w:type="paragraph" w:customStyle="1" w:styleId="BodyTextIndent31">
    <w:name w:val="Body Text Indent 31"/>
    <w:basedOn w:val="Normalny"/>
    <w:rsid w:val="003A2EFD"/>
    <w:pPr>
      <w:tabs>
        <w:tab w:val="left" w:pos="851"/>
      </w:tabs>
      <w:ind w:left="851"/>
    </w:pPr>
    <w:rPr>
      <w:sz w:val="24"/>
    </w:rPr>
  </w:style>
  <w:style w:type="paragraph" w:customStyle="1" w:styleId="BodyText22">
    <w:name w:val="Body Text 22"/>
    <w:basedOn w:val="Normalny"/>
    <w:rsid w:val="003A2EFD"/>
    <w:pPr>
      <w:spacing w:line="480" w:lineRule="auto"/>
    </w:pPr>
    <w:rPr>
      <w:sz w:val="28"/>
    </w:rPr>
  </w:style>
  <w:style w:type="character" w:customStyle="1" w:styleId="bodycopy1">
    <w:name w:val="bodycopy1"/>
    <w:rsid w:val="004B5041"/>
    <w:rPr>
      <w:rFonts w:ascii="Times New Roman" w:hAnsi="Times New Roman" w:cs="Times New Roman"/>
      <w:spacing w:val="0"/>
      <w:sz w:val="20"/>
      <w:szCs w:val="20"/>
      <w:u w:val="none"/>
    </w:rPr>
  </w:style>
  <w:style w:type="character" w:styleId="Odwoaniedokomentarza">
    <w:name w:val="annotation reference"/>
    <w:uiPriority w:val="99"/>
    <w:rsid w:val="00CA1A12"/>
    <w:rPr>
      <w:sz w:val="16"/>
      <w:szCs w:val="16"/>
    </w:rPr>
  </w:style>
  <w:style w:type="paragraph" w:styleId="Tematkomentarza">
    <w:name w:val="annotation subject"/>
    <w:basedOn w:val="Tekstkomentarza"/>
    <w:next w:val="Tekstkomentarza"/>
    <w:link w:val="TematkomentarzaZnak"/>
    <w:rsid w:val="00CA1A12"/>
    <w:rPr>
      <w:b/>
      <w:bCs/>
    </w:rPr>
  </w:style>
  <w:style w:type="character" w:customStyle="1" w:styleId="TekstkomentarzaZnak">
    <w:name w:val="Tekst komentarza Znak"/>
    <w:basedOn w:val="Domylnaczcionkaakapitu"/>
    <w:link w:val="Tekstkomentarza"/>
    <w:uiPriority w:val="99"/>
    <w:semiHidden/>
    <w:rsid w:val="00CA1A12"/>
  </w:style>
  <w:style w:type="character" w:customStyle="1" w:styleId="TematkomentarzaZnak">
    <w:name w:val="Temat komentarza Znak"/>
    <w:link w:val="Tematkomentarza"/>
    <w:rsid w:val="00CA1A12"/>
    <w:rPr>
      <w:b/>
      <w:bCs/>
    </w:rPr>
  </w:style>
  <w:style w:type="paragraph" w:customStyle="1" w:styleId="Tekstpodstawowywcity30">
    <w:name w:val="Tekst podstawowy wci?ty 3"/>
    <w:basedOn w:val="Normalny"/>
    <w:rsid w:val="003B5391"/>
    <w:pPr>
      <w:spacing w:line="360" w:lineRule="auto"/>
      <w:ind w:left="567"/>
      <w:jc w:val="both"/>
    </w:pPr>
    <w:rPr>
      <w:rFonts w:ascii="Arial" w:hAnsi="Arial" w:cs="Arial"/>
      <w:sz w:val="24"/>
    </w:rPr>
  </w:style>
  <w:style w:type="table" w:customStyle="1" w:styleId="Tabela-Siatka2">
    <w:name w:val="Tabela - Siatka2"/>
    <w:basedOn w:val="Standardowy"/>
    <w:next w:val="Tabela-Siatka"/>
    <w:uiPriority w:val="59"/>
    <w:rsid w:val="00925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_a"/>
    <w:basedOn w:val="Nagwek3"/>
    <w:rsid w:val="003F3533"/>
    <w:pPr>
      <w:keepNext w:val="0"/>
      <w:suppressAutoHyphens/>
      <w:spacing w:before="240" w:after="240" w:line="288" w:lineRule="auto"/>
      <w:ind w:left="567" w:hanging="567"/>
    </w:pPr>
    <w:rPr>
      <w:b/>
      <w:bCs/>
      <w:szCs w:val="26"/>
      <w:lang w:eastAsia="ar-SA"/>
    </w:rPr>
  </w:style>
  <w:style w:type="paragraph" w:styleId="Poprawka">
    <w:name w:val="Revision"/>
    <w:hidden/>
    <w:uiPriority w:val="99"/>
    <w:semiHidden/>
    <w:rsid w:val="00B24573"/>
  </w:style>
  <w:style w:type="table" w:customStyle="1" w:styleId="Tabela-Siatka3">
    <w:name w:val="Tabela - Siatka3"/>
    <w:basedOn w:val="Standardowy"/>
    <w:next w:val="Tabela-Siatka"/>
    <w:uiPriority w:val="59"/>
    <w:rsid w:val="00FE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0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A0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E15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0B30CA"/>
    <w:pPr>
      <w:spacing w:after="200" w:line="276" w:lineRule="auto"/>
      <w:ind w:left="720"/>
      <w:contextualSpacing/>
    </w:pPr>
    <w:rPr>
      <w:rFonts w:ascii="Calibri" w:hAnsi="Calibri"/>
      <w:sz w:val="22"/>
      <w:szCs w:val="22"/>
      <w:lang w:eastAsia="en-US"/>
    </w:rPr>
  </w:style>
  <w:style w:type="paragraph" w:customStyle="1" w:styleId="ZnakZnakZnakZnak1">
    <w:name w:val="Znak Znak Znak Znak1"/>
    <w:basedOn w:val="Normalny"/>
    <w:rsid w:val="00E0387A"/>
    <w:pPr>
      <w:spacing w:line="360" w:lineRule="atLeast"/>
      <w:jc w:val="both"/>
    </w:pPr>
    <w:rPr>
      <w:sz w:val="24"/>
    </w:rPr>
  </w:style>
  <w:style w:type="character" w:styleId="Pogrubienie">
    <w:name w:val="Strong"/>
    <w:qFormat/>
    <w:rsid w:val="002771AA"/>
    <w:rPr>
      <w:b/>
      <w:bCs/>
    </w:rPr>
  </w:style>
  <w:style w:type="paragraph" w:styleId="Nagwekspisutreci">
    <w:name w:val="TOC Heading"/>
    <w:basedOn w:val="Nagwek1"/>
    <w:next w:val="Normalny"/>
    <w:uiPriority w:val="39"/>
    <w:semiHidden/>
    <w:unhideWhenUsed/>
    <w:qFormat/>
    <w:rsid w:val="002771AA"/>
    <w:pPr>
      <w:keepLines/>
      <w:spacing w:before="480" w:line="276" w:lineRule="auto"/>
      <w:outlineLvl w:val="9"/>
    </w:pPr>
    <w:rPr>
      <w:rFonts w:ascii="Cambria" w:hAnsi="Cambria"/>
      <w:b/>
      <w:bCs/>
      <w:color w:val="365F91"/>
      <w:sz w:val="28"/>
      <w:szCs w:val="28"/>
    </w:rPr>
  </w:style>
  <w:style w:type="paragraph" w:styleId="Spistreci1">
    <w:name w:val="toc 1"/>
    <w:basedOn w:val="Normalny"/>
    <w:next w:val="Normalny"/>
    <w:autoRedefine/>
    <w:uiPriority w:val="39"/>
    <w:unhideWhenUsed/>
    <w:rsid w:val="002771AA"/>
    <w:pPr>
      <w:spacing w:after="100"/>
    </w:pPr>
  </w:style>
  <w:style w:type="paragraph" w:customStyle="1" w:styleId="Styl1">
    <w:name w:val="Styl1"/>
    <w:basedOn w:val="Akapitzlist"/>
    <w:qFormat/>
    <w:rsid w:val="00C50D39"/>
    <w:pPr>
      <w:shd w:val="clear" w:color="auto" w:fill="FFFFFF"/>
      <w:tabs>
        <w:tab w:val="left" w:pos="365"/>
      </w:tabs>
      <w:spacing w:after="0" w:line="240" w:lineRule="auto"/>
      <w:ind w:left="1085" w:hanging="360"/>
      <w:jc w:val="both"/>
    </w:pPr>
    <w:rPr>
      <w:rFonts w:ascii="Times New Roman" w:hAnsi="Times New Roman"/>
      <w:bCs/>
      <w:color w:val="000000"/>
      <w:spacing w:val="-1"/>
      <w:sz w:val="20"/>
      <w:szCs w:val="20"/>
    </w:rPr>
  </w:style>
  <w:style w:type="character" w:customStyle="1" w:styleId="AkapitzlistZnak">
    <w:name w:val="Akapit z listą Znak"/>
    <w:aliases w:val="List Paragraph (numbered (a)) Znak,Bullets Znak,Numbered Paragraph Znak,Main numbered paragraph Znak,References Znak,Numbered List Paragraph Znak,123 List Paragraph Znak,List Paragraph nowy Znak,Liste 1 Znak,List_Paragraph Znak"/>
    <w:link w:val="Akapitzlist"/>
    <w:uiPriority w:val="34"/>
    <w:qFormat/>
    <w:rsid w:val="00EE72F5"/>
    <w:rPr>
      <w:rFonts w:ascii="Calibri" w:eastAsia="Calibri" w:hAnsi="Calibri"/>
      <w:sz w:val="22"/>
      <w:szCs w:val="22"/>
      <w:lang w:eastAsia="en-US"/>
    </w:rPr>
  </w:style>
  <w:style w:type="paragraph" w:customStyle="1" w:styleId="H2ListBullet">
    <w:name w:val="H2 List Bullet"/>
    <w:basedOn w:val="Normalny"/>
    <w:rsid w:val="00E54A57"/>
    <w:pPr>
      <w:numPr>
        <w:numId w:val="7"/>
      </w:numPr>
      <w:tabs>
        <w:tab w:val="left" w:pos="1701"/>
      </w:tabs>
      <w:spacing w:before="120" w:after="60"/>
      <w:jc w:val="both"/>
    </w:pPr>
    <w:rPr>
      <w:rFonts w:ascii="Arial" w:hAnsi="Arial"/>
      <w:lang w:eastAsia="en-US"/>
    </w:rPr>
  </w:style>
  <w:style w:type="paragraph" w:customStyle="1" w:styleId="H2ListBullet3">
    <w:name w:val="H2 List Bullet 3"/>
    <w:basedOn w:val="Normalny"/>
    <w:rsid w:val="00E54A57"/>
    <w:pPr>
      <w:numPr>
        <w:ilvl w:val="2"/>
        <w:numId w:val="7"/>
      </w:numPr>
      <w:tabs>
        <w:tab w:val="clear" w:pos="3024"/>
        <w:tab w:val="left" w:pos="2835"/>
      </w:tabs>
      <w:spacing w:before="120" w:after="60"/>
      <w:ind w:left="2835" w:hanging="567"/>
      <w:jc w:val="both"/>
    </w:pPr>
    <w:rPr>
      <w:rFonts w:ascii="Arial" w:hAnsi="Arial"/>
      <w:lang w:eastAsia="en-US"/>
    </w:rPr>
  </w:style>
  <w:style w:type="paragraph" w:customStyle="1" w:styleId="H1ListBullet2">
    <w:name w:val="H1 List Bullet 2"/>
    <w:rsid w:val="00E54A57"/>
    <w:pPr>
      <w:numPr>
        <w:numId w:val="8"/>
      </w:numPr>
      <w:spacing w:after="100"/>
    </w:pPr>
    <w:rPr>
      <w:sz w:val="22"/>
      <w:lang w:val="en-US" w:eastAsia="en-US"/>
    </w:rPr>
  </w:style>
  <w:style w:type="numbering" w:customStyle="1" w:styleId="Umowa">
    <w:name w:val="Umowa"/>
    <w:uiPriority w:val="99"/>
    <w:rsid w:val="004E08DB"/>
    <w:pPr>
      <w:numPr>
        <w:numId w:val="10"/>
      </w:numPr>
    </w:pPr>
  </w:style>
  <w:style w:type="paragraph" w:customStyle="1" w:styleId="Tekstpodstawowywcity26">
    <w:name w:val="Tekst podstawowy wcięty 26"/>
    <w:basedOn w:val="Normalny"/>
    <w:rsid w:val="00A15E50"/>
    <w:pPr>
      <w:spacing w:line="360" w:lineRule="auto"/>
      <w:ind w:left="567"/>
    </w:pPr>
    <w:rPr>
      <w:sz w:val="24"/>
    </w:rPr>
  </w:style>
  <w:style w:type="paragraph" w:customStyle="1" w:styleId="Listanumerowana2ostatni">
    <w:name w:val="Lista numerowana 2 ostatni"/>
    <w:basedOn w:val="Normalny"/>
    <w:rsid w:val="005E607B"/>
  </w:style>
  <w:style w:type="paragraph" w:customStyle="1" w:styleId="Tekstpodstawowywcity32">
    <w:name w:val="Tekst podstawowy wcięty 32"/>
    <w:basedOn w:val="Normalny"/>
    <w:rsid w:val="008275C5"/>
    <w:pPr>
      <w:tabs>
        <w:tab w:val="left" w:pos="851"/>
      </w:tabs>
      <w:ind w:left="851"/>
    </w:pPr>
    <w:rPr>
      <w:sz w:val="24"/>
    </w:rPr>
  </w:style>
  <w:style w:type="paragraph" w:customStyle="1" w:styleId="Tekstpodstawowywcity35">
    <w:name w:val="Tekst podstawowy wcięty 35"/>
    <w:basedOn w:val="Normalny"/>
    <w:rsid w:val="00CC367A"/>
    <w:pPr>
      <w:tabs>
        <w:tab w:val="left" w:pos="851"/>
      </w:tabs>
      <w:ind w:left="851"/>
    </w:pPr>
    <w:rPr>
      <w:sz w:val="24"/>
    </w:rPr>
  </w:style>
  <w:style w:type="paragraph" w:customStyle="1" w:styleId="Standard">
    <w:name w:val="Standard"/>
    <w:rsid w:val="00FE510C"/>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PlainText1">
    <w:name w:val="Plain Text1"/>
    <w:rsid w:val="00FE510C"/>
    <w:pPr>
      <w:suppressAutoHyphens/>
      <w:autoSpaceDN w:val="0"/>
      <w:textAlignment w:val="baseline"/>
    </w:pPr>
    <w:rPr>
      <w:rFonts w:ascii="Courier New" w:eastAsia="ヒラギノ角ゴ Pro W3" w:hAnsi="Courier New"/>
      <w:color w:val="000000"/>
      <w:kern w:val="3"/>
      <w:lang w:eastAsia="zh-CN" w:bidi="hi-IN"/>
    </w:rPr>
  </w:style>
  <w:style w:type="numbering" w:customStyle="1" w:styleId="WWNum5">
    <w:name w:val="WWNum5"/>
    <w:basedOn w:val="Bezlisty"/>
    <w:rsid w:val="00FE510C"/>
    <w:pPr>
      <w:numPr>
        <w:numId w:val="11"/>
      </w:numPr>
    </w:pPr>
  </w:style>
  <w:style w:type="numbering" w:customStyle="1" w:styleId="WWNum12">
    <w:name w:val="WWNum12"/>
    <w:basedOn w:val="Bezlisty"/>
    <w:rsid w:val="00FE510C"/>
    <w:pPr>
      <w:numPr>
        <w:numId w:val="12"/>
      </w:numPr>
    </w:pPr>
  </w:style>
  <w:style w:type="numbering" w:customStyle="1" w:styleId="WWNum13">
    <w:name w:val="WWNum13"/>
    <w:basedOn w:val="Bezlisty"/>
    <w:rsid w:val="00FE510C"/>
    <w:pPr>
      <w:numPr>
        <w:numId w:val="13"/>
      </w:numPr>
    </w:pPr>
  </w:style>
  <w:style w:type="numbering" w:customStyle="1" w:styleId="WWNum16">
    <w:name w:val="WWNum16"/>
    <w:basedOn w:val="Bezlisty"/>
    <w:rsid w:val="00FE510C"/>
    <w:pPr>
      <w:numPr>
        <w:numId w:val="14"/>
      </w:numPr>
    </w:pPr>
  </w:style>
  <w:style w:type="numbering" w:customStyle="1" w:styleId="WWNum15">
    <w:name w:val="WWNum15"/>
    <w:basedOn w:val="Bezlisty"/>
    <w:rsid w:val="00FE510C"/>
    <w:pPr>
      <w:numPr>
        <w:numId w:val="15"/>
      </w:numPr>
    </w:pPr>
  </w:style>
  <w:style w:type="numbering" w:customStyle="1" w:styleId="WWNum19">
    <w:name w:val="WWNum19"/>
    <w:basedOn w:val="Bezlisty"/>
    <w:rsid w:val="00FE510C"/>
    <w:pPr>
      <w:numPr>
        <w:numId w:val="16"/>
      </w:numPr>
    </w:pPr>
  </w:style>
  <w:style w:type="numbering" w:customStyle="1" w:styleId="WWNum14">
    <w:name w:val="WWNum14"/>
    <w:basedOn w:val="Bezlisty"/>
    <w:rsid w:val="00FE510C"/>
    <w:pPr>
      <w:numPr>
        <w:numId w:val="17"/>
      </w:numPr>
    </w:pPr>
  </w:style>
  <w:style w:type="numbering" w:customStyle="1" w:styleId="WWNum18">
    <w:name w:val="WWNum18"/>
    <w:basedOn w:val="Bezlisty"/>
    <w:rsid w:val="00FE510C"/>
    <w:pPr>
      <w:numPr>
        <w:numId w:val="18"/>
      </w:numPr>
    </w:pPr>
  </w:style>
  <w:style w:type="numbering" w:customStyle="1" w:styleId="WWNum26">
    <w:name w:val="WWNum26"/>
    <w:basedOn w:val="Bezlisty"/>
    <w:rsid w:val="00FE510C"/>
    <w:pPr>
      <w:numPr>
        <w:numId w:val="19"/>
      </w:numPr>
    </w:pPr>
  </w:style>
  <w:style w:type="numbering" w:customStyle="1" w:styleId="WWNum24">
    <w:name w:val="WWNum24"/>
    <w:basedOn w:val="Bezlisty"/>
    <w:rsid w:val="00FE510C"/>
    <w:pPr>
      <w:numPr>
        <w:numId w:val="20"/>
      </w:numPr>
    </w:pPr>
  </w:style>
  <w:style w:type="numbering" w:customStyle="1" w:styleId="WWNum28">
    <w:name w:val="WWNum28"/>
    <w:basedOn w:val="Bezlisty"/>
    <w:rsid w:val="00FE510C"/>
    <w:pPr>
      <w:numPr>
        <w:numId w:val="21"/>
      </w:numPr>
    </w:pPr>
  </w:style>
  <w:style w:type="numbering" w:customStyle="1" w:styleId="WWNum29">
    <w:name w:val="WWNum29"/>
    <w:basedOn w:val="Bezlisty"/>
    <w:rsid w:val="00FE510C"/>
    <w:pPr>
      <w:numPr>
        <w:numId w:val="22"/>
      </w:numPr>
    </w:pPr>
  </w:style>
  <w:style w:type="numbering" w:customStyle="1" w:styleId="WWNum30">
    <w:name w:val="WWNum30"/>
    <w:basedOn w:val="Bezlisty"/>
    <w:rsid w:val="00FE510C"/>
    <w:pPr>
      <w:numPr>
        <w:numId w:val="23"/>
      </w:numPr>
    </w:pPr>
  </w:style>
  <w:style w:type="character" w:customStyle="1" w:styleId="ZwykytekstZnak">
    <w:name w:val="Zwykły tekst Znak"/>
    <w:link w:val="Zwykytekst"/>
    <w:rsid w:val="00845CDD"/>
    <w:rPr>
      <w:rFonts w:ascii="Courier New" w:hAnsi="Courier New"/>
    </w:rPr>
  </w:style>
  <w:style w:type="character" w:styleId="Tekstzastpczy">
    <w:name w:val="Placeholder Text"/>
    <w:basedOn w:val="Domylnaczcionkaakapitu"/>
    <w:uiPriority w:val="99"/>
    <w:semiHidden/>
    <w:rsid w:val="00D007FF"/>
    <w:rPr>
      <w:color w:val="808080"/>
    </w:rPr>
  </w:style>
  <w:style w:type="paragraph" w:customStyle="1" w:styleId="Tekstpodstawowywcity212">
    <w:name w:val="Tekst podstawowy wcięty 212"/>
    <w:basedOn w:val="Normalny"/>
    <w:rsid w:val="001D043E"/>
    <w:pPr>
      <w:spacing w:line="360" w:lineRule="auto"/>
      <w:ind w:left="567"/>
    </w:pPr>
    <w:rPr>
      <w:sz w:val="24"/>
    </w:rPr>
  </w:style>
  <w:style w:type="character" w:customStyle="1" w:styleId="Nagwek5Znak">
    <w:name w:val="Nagłówek 5 Znak"/>
    <w:link w:val="Nagwek5"/>
    <w:rsid w:val="00B61705"/>
    <w:rPr>
      <w:b/>
      <w:sz w:val="32"/>
    </w:rPr>
  </w:style>
  <w:style w:type="paragraph" w:customStyle="1" w:styleId="BodyTextIndent22">
    <w:name w:val="Body Text Indent 22"/>
    <w:basedOn w:val="Normalny"/>
    <w:rsid w:val="00B61705"/>
    <w:pPr>
      <w:spacing w:line="360" w:lineRule="auto"/>
      <w:ind w:left="567"/>
    </w:pPr>
    <w:rPr>
      <w:sz w:val="24"/>
    </w:rPr>
  </w:style>
  <w:style w:type="paragraph" w:customStyle="1" w:styleId="BodyTextIndent23">
    <w:name w:val="Body Text Indent 23"/>
    <w:basedOn w:val="Normalny"/>
    <w:rsid w:val="00B61705"/>
    <w:pPr>
      <w:spacing w:line="360" w:lineRule="auto"/>
      <w:ind w:left="567"/>
    </w:pPr>
    <w:rPr>
      <w:sz w:val="24"/>
    </w:rPr>
  </w:style>
  <w:style w:type="paragraph" w:styleId="Tytu">
    <w:name w:val="Title"/>
    <w:basedOn w:val="Normalny"/>
    <w:link w:val="TytuZnak"/>
    <w:qFormat/>
    <w:rsid w:val="00B61705"/>
    <w:pPr>
      <w:jc w:val="center"/>
    </w:pPr>
    <w:rPr>
      <w:b/>
      <w:sz w:val="24"/>
      <w:lang w:val="x-none" w:eastAsia="en-US"/>
    </w:rPr>
  </w:style>
  <w:style w:type="character" w:customStyle="1" w:styleId="TytuZnak">
    <w:name w:val="Tytuł Znak"/>
    <w:basedOn w:val="Domylnaczcionkaakapitu"/>
    <w:link w:val="Tytu"/>
    <w:rsid w:val="00B61705"/>
    <w:rPr>
      <w:b/>
      <w:sz w:val="24"/>
      <w:lang w:val="x-none" w:eastAsia="en-US"/>
    </w:rPr>
  </w:style>
  <w:style w:type="paragraph" w:customStyle="1" w:styleId="Tekstpodstawowywcity22">
    <w:name w:val="Tekst podstawowy wcięty 22"/>
    <w:basedOn w:val="Normalny"/>
    <w:rsid w:val="00B61705"/>
    <w:pPr>
      <w:spacing w:line="360" w:lineRule="auto"/>
      <w:ind w:left="567"/>
    </w:pPr>
    <w:rPr>
      <w:sz w:val="24"/>
    </w:rPr>
  </w:style>
  <w:style w:type="paragraph" w:styleId="Lista2">
    <w:name w:val="List 2"/>
    <w:basedOn w:val="Normalny"/>
    <w:rsid w:val="00B61705"/>
    <w:pPr>
      <w:ind w:left="566" w:hanging="283"/>
    </w:pPr>
  </w:style>
  <w:style w:type="character" w:customStyle="1" w:styleId="content">
    <w:name w:val="content"/>
    <w:basedOn w:val="Domylnaczcionkaakapitu"/>
    <w:rsid w:val="00B61705"/>
  </w:style>
  <w:style w:type="paragraph" w:styleId="Podtytu">
    <w:name w:val="Subtitle"/>
    <w:basedOn w:val="Tre"/>
    <w:link w:val="PodtytuZnak"/>
    <w:uiPriority w:val="99"/>
    <w:qFormat/>
    <w:rsid w:val="00B61705"/>
    <w:pPr>
      <w:jc w:val="center"/>
    </w:pPr>
    <w:rPr>
      <w:color w:val="auto"/>
      <w:sz w:val="28"/>
      <w:szCs w:val="24"/>
      <w:lang w:val="x-none" w:eastAsia="x-none"/>
    </w:rPr>
  </w:style>
  <w:style w:type="character" w:customStyle="1" w:styleId="PodtytuZnak">
    <w:name w:val="Podtytuł Znak"/>
    <w:basedOn w:val="Domylnaczcionkaakapitu"/>
    <w:link w:val="Podtytu"/>
    <w:uiPriority w:val="99"/>
    <w:rsid w:val="00B61705"/>
    <w:rPr>
      <w:rFonts w:ascii="Tahoma" w:hAnsi="Tahoma"/>
      <w:sz w:val="28"/>
      <w:szCs w:val="24"/>
      <w:lang w:val="x-none" w:eastAsia="x-none"/>
    </w:rPr>
  </w:style>
  <w:style w:type="paragraph" w:customStyle="1" w:styleId="Nagwekbeznumeracji">
    <w:name w:val="Nagłówek bez numeracji"/>
    <w:basedOn w:val="Tre"/>
    <w:next w:val="Tre"/>
    <w:uiPriority w:val="99"/>
    <w:rsid w:val="00B61705"/>
    <w:pPr>
      <w:spacing w:before="180" w:line="360" w:lineRule="auto"/>
    </w:pPr>
    <w:rPr>
      <w:b/>
    </w:rPr>
  </w:style>
  <w:style w:type="paragraph" w:customStyle="1" w:styleId="Tre">
    <w:name w:val="Treść"/>
    <w:uiPriority w:val="99"/>
    <w:rsid w:val="00B61705"/>
    <w:pPr>
      <w:jc w:val="both"/>
    </w:pPr>
    <w:rPr>
      <w:rFonts w:ascii="Tahoma" w:hAnsi="Tahoma"/>
      <w:color w:val="000000"/>
      <w:sz w:val="22"/>
    </w:rPr>
  </w:style>
  <w:style w:type="paragraph" w:customStyle="1" w:styleId="Klauzula">
    <w:name w:val="Klauzula"/>
    <w:basedOn w:val="Tre"/>
    <w:uiPriority w:val="99"/>
    <w:rsid w:val="00B61705"/>
    <w:rPr>
      <w:i/>
      <w:sz w:val="18"/>
    </w:rPr>
  </w:style>
  <w:style w:type="paragraph" w:customStyle="1" w:styleId="Tekstpodstawowywcity221">
    <w:name w:val="Tekst podstawowy wcięty 221"/>
    <w:basedOn w:val="Normalny"/>
    <w:rsid w:val="00B61705"/>
    <w:pPr>
      <w:spacing w:line="360" w:lineRule="auto"/>
      <w:ind w:left="567"/>
    </w:pPr>
    <w:rPr>
      <w:sz w:val="24"/>
    </w:rPr>
  </w:style>
  <w:style w:type="paragraph" w:customStyle="1" w:styleId="ww-tekstpodstawowywcity2">
    <w:name w:val="ww-tekstpodstawowywcity2"/>
    <w:basedOn w:val="Normalny"/>
    <w:rsid w:val="00B61705"/>
    <w:pPr>
      <w:ind w:left="708"/>
      <w:jc w:val="both"/>
    </w:pPr>
    <w:rPr>
      <w:rFonts w:ascii="Bookman Old Style" w:hAnsi="Bookman Old Style"/>
    </w:rPr>
  </w:style>
  <w:style w:type="character" w:customStyle="1" w:styleId="Nagwek3Znak">
    <w:name w:val="Nagłówek 3 Znak"/>
    <w:link w:val="Nagwek3"/>
    <w:rsid w:val="00B61705"/>
    <w:rPr>
      <w:sz w:val="24"/>
    </w:rPr>
  </w:style>
  <w:style w:type="paragraph" w:customStyle="1" w:styleId="Tytunagwka">
    <w:name w:val="Tytuł nagłówka"/>
    <w:basedOn w:val="Nagwek1"/>
    <w:qFormat/>
    <w:rsid w:val="00B61705"/>
    <w:pPr>
      <w:numPr>
        <w:numId w:val="25"/>
      </w:numPr>
      <w:tabs>
        <w:tab w:val="num" w:pos="360"/>
        <w:tab w:val="left" w:pos="426"/>
      </w:tabs>
      <w:overflowPunct w:val="0"/>
      <w:autoSpaceDE w:val="0"/>
      <w:autoSpaceDN w:val="0"/>
      <w:adjustRightInd w:val="0"/>
      <w:spacing w:before="120" w:after="240"/>
      <w:ind w:left="360" w:firstLine="0"/>
    </w:pPr>
    <w:rPr>
      <w:rFonts w:ascii="Tahoma" w:hAnsi="Tahoma" w:cs="Tahoma"/>
      <w:b/>
      <w:kern w:val="28"/>
      <w:sz w:val="23"/>
      <w:szCs w:val="22"/>
      <w:lang w:eastAsia="en-US"/>
    </w:rPr>
  </w:style>
  <w:style w:type="paragraph" w:customStyle="1" w:styleId="Tekstpodstawowy22">
    <w:name w:val="Tekst podstawowy 22"/>
    <w:basedOn w:val="Normalny"/>
    <w:rsid w:val="00B61705"/>
    <w:pPr>
      <w:spacing w:line="480" w:lineRule="auto"/>
    </w:pPr>
    <w:rPr>
      <w:sz w:val="28"/>
    </w:rPr>
  </w:style>
  <w:style w:type="paragraph" w:customStyle="1" w:styleId="ZnakZnakCharZnakZnakChar1">
    <w:name w:val="Znak Znak Char Znak Znak Char1"/>
    <w:basedOn w:val="Normalny"/>
    <w:autoRedefine/>
    <w:rsid w:val="00B61705"/>
    <w:pPr>
      <w:tabs>
        <w:tab w:val="left" w:pos="709"/>
      </w:tabs>
      <w:spacing w:before="120"/>
      <w:ind w:left="4" w:hanging="4"/>
    </w:pPr>
    <w:rPr>
      <w:rFonts w:ascii="Arial" w:hAnsi="Arial"/>
      <w:sz w:val="24"/>
      <w:szCs w:val="24"/>
    </w:rPr>
  </w:style>
  <w:style w:type="character" w:customStyle="1" w:styleId="Nagwek2Znak">
    <w:name w:val="Nagłówek 2 Znak"/>
    <w:link w:val="Nagwek2"/>
    <w:rsid w:val="00B61705"/>
    <w:rPr>
      <w:b/>
      <w:sz w:val="24"/>
    </w:rPr>
  </w:style>
  <w:style w:type="paragraph" w:styleId="Tekstblokowy">
    <w:name w:val="Block Text"/>
    <w:basedOn w:val="Normalny"/>
    <w:unhideWhenUsed/>
    <w:rsid w:val="00B61705"/>
    <w:pPr>
      <w:ind w:left="-540" w:right="594"/>
      <w:jc w:val="both"/>
    </w:pPr>
    <w:rPr>
      <w:sz w:val="24"/>
    </w:rPr>
  </w:style>
  <w:style w:type="paragraph" w:customStyle="1" w:styleId="Trenum">
    <w:name w:val="Treść num."/>
    <w:basedOn w:val="Normalny"/>
    <w:rsid w:val="00B61705"/>
    <w:pPr>
      <w:numPr>
        <w:numId w:val="24"/>
      </w:numPr>
      <w:spacing w:after="120" w:line="300" w:lineRule="auto"/>
      <w:jc w:val="both"/>
    </w:pPr>
    <w:rPr>
      <w:sz w:val="24"/>
    </w:rPr>
  </w:style>
  <w:style w:type="paragraph" w:customStyle="1" w:styleId="Pa2">
    <w:name w:val="Pa2"/>
    <w:basedOn w:val="Normalny"/>
    <w:next w:val="Normalny"/>
    <w:uiPriority w:val="99"/>
    <w:rsid w:val="00B61705"/>
    <w:pPr>
      <w:autoSpaceDE w:val="0"/>
      <w:autoSpaceDN w:val="0"/>
      <w:adjustRightInd w:val="0"/>
      <w:spacing w:line="161" w:lineRule="atLeast"/>
    </w:pPr>
    <w:rPr>
      <w:rFonts w:ascii="BankGothicLtEU" w:eastAsia="Calibri" w:hAnsi="BankGothicLtEU"/>
      <w:sz w:val="24"/>
      <w:szCs w:val="24"/>
      <w:lang w:eastAsia="en-US"/>
    </w:rPr>
  </w:style>
  <w:style w:type="character" w:customStyle="1" w:styleId="A0">
    <w:name w:val="A0"/>
    <w:uiPriority w:val="99"/>
    <w:rsid w:val="00B61705"/>
    <w:rPr>
      <w:rFonts w:ascii="Arial" w:hAnsi="Arial" w:cs="Arial"/>
      <w:color w:val="000000"/>
      <w:sz w:val="20"/>
      <w:szCs w:val="20"/>
    </w:rPr>
  </w:style>
  <w:style w:type="paragraph" w:customStyle="1" w:styleId="WW-Tekstpodstawowywcity31">
    <w:name w:val="WW-Tekst podstawowy wcięty 31"/>
    <w:basedOn w:val="Normalny"/>
    <w:rsid w:val="00717155"/>
    <w:pPr>
      <w:suppressAutoHyphens/>
      <w:ind w:left="851"/>
    </w:pPr>
    <w:rPr>
      <w:sz w:val="24"/>
      <w:lang w:eastAsia="ar-SA"/>
    </w:rPr>
  </w:style>
  <w:style w:type="paragraph" w:customStyle="1" w:styleId="UM1-paragraf">
    <w:name w:val="UM1 - paragraf"/>
    <w:basedOn w:val="Normalny"/>
    <w:uiPriority w:val="99"/>
    <w:rsid w:val="00460CD5"/>
    <w:pPr>
      <w:keepNext/>
      <w:numPr>
        <w:numId w:val="29"/>
      </w:numPr>
      <w:spacing w:before="360" w:after="240" w:line="276" w:lineRule="auto"/>
      <w:jc w:val="center"/>
    </w:pPr>
    <w:rPr>
      <w:rFonts w:ascii="Arial" w:hAnsi="Arial" w:cs="Arial"/>
      <w:b/>
      <w:sz w:val="22"/>
      <w:szCs w:val="22"/>
    </w:rPr>
  </w:style>
  <w:style w:type="paragraph" w:customStyle="1" w:styleId="UM2-ustp">
    <w:name w:val="UM2 - ustęp"/>
    <w:basedOn w:val="UM1-paragraf"/>
    <w:uiPriority w:val="99"/>
    <w:rsid w:val="00460CD5"/>
    <w:pPr>
      <w:keepNext w:val="0"/>
      <w:numPr>
        <w:ilvl w:val="1"/>
      </w:numPr>
      <w:spacing w:before="0" w:after="120"/>
      <w:jc w:val="both"/>
    </w:pPr>
    <w:rPr>
      <w:b w:val="0"/>
    </w:rPr>
  </w:style>
  <w:style w:type="paragraph" w:customStyle="1" w:styleId="UM3-punkt">
    <w:name w:val="UM3 - punkt"/>
    <w:basedOn w:val="UM2-ustp"/>
    <w:uiPriority w:val="99"/>
    <w:rsid w:val="00460CD5"/>
    <w:pPr>
      <w:numPr>
        <w:ilvl w:val="2"/>
      </w:numPr>
    </w:pPr>
  </w:style>
  <w:style w:type="paragraph" w:customStyle="1" w:styleId="UM4-litera">
    <w:name w:val="UM4 - litera"/>
    <w:basedOn w:val="UM3-punkt"/>
    <w:uiPriority w:val="99"/>
    <w:rsid w:val="00460CD5"/>
    <w:pPr>
      <w:widowControl w:val="0"/>
      <w:numPr>
        <w:ilvl w:val="3"/>
      </w:numPr>
      <w:tabs>
        <w:tab w:val="left" w:pos="1575"/>
        <w:tab w:val="center" w:pos="4694"/>
      </w:tabs>
      <w:overflowPunct w:val="0"/>
      <w:autoSpaceDE w:val="0"/>
      <w:autoSpaceDN w:val="0"/>
      <w:adjustRightInd w:val="0"/>
      <w:contextualSpacing/>
      <w:textAlignment w:val="baseline"/>
    </w:pPr>
  </w:style>
  <w:style w:type="paragraph" w:customStyle="1" w:styleId="UM5-maerzymskie">
    <w:name w:val="UM5 - małe rzymskie"/>
    <w:basedOn w:val="UM4-litera"/>
    <w:uiPriority w:val="99"/>
    <w:rsid w:val="00460CD5"/>
    <w:pPr>
      <w:numPr>
        <w:ilvl w:val="4"/>
      </w:numPr>
    </w:pPr>
  </w:style>
  <w:style w:type="character" w:customStyle="1" w:styleId="pktZnak">
    <w:name w:val="pkt Znak"/>
    <w:link w:val="pkt"/>
    <w:locked/>
    <w:rsid w:val="00DE08A5"/>
    <w:rPr>
      <w:sz w:val="24"/>
      <w:szCs w:val="24"/>
    </w:rPr>
  </w:style>
  <w:style w:type="character" w:customStyle="1" w:styleId="TeksttreciPogrubienie">
    <w:name w:val="Tekst treści + Pogrubienie"/>
    <w:basedOn w:val="Domylnaczcionkaakapitu"/>
    <w:rsid w:val="00C33DF5"/>
    <w:rPr>
      <w:rFonts w:ascii="Verdana" w:hAnsi="Verdana" w:cs="Verdana"/>
      <w:b/>
      <w:bCs/>
      <w:spacing w:val="0"/>
      <w:sz w:val="19"/>
      <w:szCs w:val="19"/>
      <w:shd w:val="clear" w:color="auto" w:fill="FFFFFF"/>
    </w:rPr>
  </w:style>
  <w:style w:type="character" w:customStyle="1" w:styleId="Teksttreci">
    <w:name w:val="Tekst treści_"/>
    <w:basedOn w:val="Domylnaczcionkaakapitu"/>
    <w:link w:val="Teksttreci0"/>
    <w:locked/>
    <w:rsid w:val="00C33DF5"/>
    <w:rPr>
      <w:rFonts w:ascii="Verdana" w:hAnsi="Verdana" w:cs="Verdana"/>
      <w:sz w:val="19"/>
      <w:szCs w:val="19"/>
      <w:shd w:val="clear" w:color="auto" w:fill="FFFFFF"/>
    </w:rPr>
  </w:style>
  <w:style w:type="paragraph" w:customStyle="1" w:styleId="Teksttreci0">
    <w:name w:val="Tekst treści"/>
    <w:basedOn w:val="Normalny"/>
    <w:link w:val="Teksttreci"/>
    <w:rsid w:val="00C33DF5"/>
    <w:pPr>
      <w:shd w:val="clear" w:color="auto" w:fill="FFFFFF"/>
      <w:spacing w:line="240" w:lineRule="atLeast"/>
      <w:ind w:hanging="1700"/>
    </w:pPr>
    <w:rPr>
      <w:rFonts w:ascii="Verdana" w:hAnsi="Verdana" w:cs="Verdana"/>
      <w:sz w:val="19"/>
      <w:szCs w:val="19"/>
    </w:rPr>
  </w:style>
  <w:style w:type="character" w:customStyle="1" w:styleId="Nagwek30">
    <w:name w:val="Nagłówek #3_"/>
    <w:basedOn w:val="Domylnaczcionkaakapitu"/>
    <w:link w:val="Nagwek31"/>
    <w:locked/>
    <w:rsid w:val="00C33DF5"/>
    <w:rPr>
      <w:rFonts w:ascii="Verdana" w:hAnsi="Verdana" w:cs="Verdana"/>
      <w:sz w:val="19"/>
      <w:szCs w:val="19"/>
      <w:shd w:val="clear" w:color="auto" w:fill="FFFFFF"/>
    </w:rPr>
  </w:style>
  <w:style w:type="paragraph" w:customStyle="1" w:styleId="Nagwek31">
    <w:name w:val="Nagłówek #3"/>
    <w:basedOn w:val="Normalny"/>
    <w:link w:val="Nagwek30"/>
    <w:rsid w:val="00C33DF5"/>
    <w:pPr>
      <w:shd w:val="clear" w:color="auto" w:fill="FFFFFF"/>
      <w:spacing w:line="241" w:lineRule="exact"/>
      <w:ind w:hanging="720"/>
      <w:jc w:val="both"/>
      <w:outlineLvl w:val="2"/>
    </w:pPr>
    <w:rPr>
      <w:rFonts w:ascii="Verdana" w:hAnsi="Verdana" w:cs="Verdana"/>
      <w:sz w:val="19"/>
      <w:szCs w:val="19"/>
    </w:rPr>
  </w:style>
  <w:style w:type="paragraph" w:customStyle="1" w:styleId="Akapitzlist2">
    <w:name w:val="Akapit z listą2"/>
    <w:basedOn w:val="Normalny"/>
    <w:rsid w:val="00AE1C65"/>
    <w:pPr>
      <w:spacing w:after="160" w:line="259" w:lineRule="auto"/>
      <w:ind w:left="720"/>
      <w:contextualSpacing/>
    </w:pPr>
    <w:rPr>
      <w:rFonts w:ascii="Calibri" w:hAnsi="Calibri"/>
      <w:sz w:val="22"/>
      <w:szCs w:val="22"/>
      <w:lang w:eastAsia="en-US"/>
    </w:rPr>
  </w:style>
  <w:style w:type="paragraph" w:customStyle="1" w:styleId="Akapitzlist4">
    <w:name w:val="Akapit z listą4"/>
    <w:basedOn w:val="Normalny"/>
    <w:rsid w:val="00AE1C65"/>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alny"/>
    <w:uiPriority w:val="1"/>
    <w:qFormat/>
    <w:rsid w:val="005E3ABD"/>
    <w:pPr>
      <w:widowControl w:val="0"/>
      <w:autoSpaceDE w:val="0"/>
      <w:autoSpaceDN w:val="0"/>
    </w:pPr>
    <w:rPr>
      <w:rFonts w:ascii="Avenir-Light" w:eastAsia="Avenir-Light" w:hAnsi="Avenir-Light" w:cs="Avenir-Light"/>
      <w:sz w:val="22"/>
      <w:szCs w:val="22"/>
      <w:lang w:val="en-US" w:eastAsia="en-US"/>
    </w:rPr>
  </w:style>
  <w:style w:type="character" w:customStyle="1" w:styleId="Teksttreci2">
    <w:name w:val="Tekst treści (2)_"/>
    <w:basedOn w:val="Domylnaczcionkaakapitu"/>
    <w:link w:val="Teksttreci20"/>
    <w:rsid w:val="00EE2F67"/>
    <w:rPr>
      <w:rFonts w:ascii="Verdana" w:eastAsia="Verdana" w:hAnsi="Verdana" w:cs="Verdana"/>
      <w:shd w:val="clear" w:color="auto" w:fill="FFFFFF"/>
    </w:rPr>
  </w:style>
  <w:style w:type="character" w:customStyle="1" w:styleId="Nagwek20">
    <w:name w:val="Nagłówek #2_"/>
    <w:basedOn w:val="Domylnaczcionkaakapitu"/>
    <w:link w:val="Nagwek21"/>
    <w:rsid w:val="00EE2F67"/>
    <w:rPr>
      <w:rFonts w:ascii="Verdana" w:eastAsia="Verdana" w:hAnsi="Verdana" w:cs="Verdana"/>
      <w:b/>
      <w:bCs/>
      <w:shd w:val="clear" w:color="auto" w:fill="FFFFFF"/>
    </w:rPr>
  </w:style>
  <w:style w:type="paragraph" w:customStyle="1" w:styleId="Teksttreci20">
    <w:name w:val="Tekst treści (2)"/>
    <w:basedOn w:val="Normalny"/>
    <w:link w:val="Teksttreci2"/>
    <w:rsid w:val="00EE2F67"/>
    <w:pPr>
      <w:widowControl w:val="0"/>
      <w:shd w:val="clear" w:color="auto" w:fill="FFFFFF"/>
      <w:spacing w:before="240" w:line="240" w:lineRule="exact"/>
      <w:ind w:hanging="680"/>
    </w:pPr>
    <w:rPr>
      <w:rFonts w:ascii="Verdana" w:eastAsia="Verdana" w:hAnsi="Verdana" w:cs="Verdana"/>
    </w:rPr>
  </w:style>
  <w:style w:type="paragraph" w:customStyle="1" w:styleId="Nagwek21">
    <w:name w:val="Nagłówek #2"/>
    <w:basedOn w:val="Normalny"/>
    <w:link w:val="Nagwek20"/>
    <w:rsid w:val="00EE2F67"/>
    <w:pPr>
      <w:widowControl w:val="0"/>
      <w:shd w:val="clear" w:color="auto" w:fill="FFFFFF"/>
      <w:spacing w:before="420" w:line="0" w:lineRule="atLeast"/>
      <w:ind w:hanging="320"/>
      <w:jc w:val="center"/>
      <w:outlineLvl w:val="1"/>
    </w:pPr>
    <w:rPr>
      <w:rFonts w:ascii="Verdana" w:eastAsia="Verdana" w:hAnsi="Verdana" w:cs="Verdana"/>
      <w:b/>
      <w:bCs/>
    </w:rPr>
  </w:style>
  <w:style w:type="paragraph" w:styleId="Bezodstpw">
    <w:name w:val="No Spacing"/>
    <w:uiPriority w:val="1"/>
    <w:qFormat/>
    <w:rsid w:val="00C73842"/>
    <w:rPr>
      <w:rFonts w:asciiTheme="minorHAnsi" w:eastAsiaTheme="minorEastAsia" w:hAnsiTheme="minorHAnsi" w:cstheme="minorBidi"/>
      <w:sz w:val="22"/>
      <w:szCs w:val="22"/>
    </w:rPr>
  </w:style>
  <w:style w:type="paragraph" w:customStyle="1" w:styleId="ZnakZnakZnakZnak0">
    <w:name w:val="Znak Znak Znak Znak"/>
    <w:basedOn w:val="Normalny"/>
    <w:rsid w:val="00894C99"/>
    <w:rPr>
      <w:sz w:val="24"/>
      <w:szCs w:val="24"/>
    </w:rPr>
  </w:style>
  <w:style w:type="character" w:styleId="Uwydatnienie">
    <w:name w:val="Emphasis"/>
    <w:basedOn w:val="Domylnaczcionkaakapitu"/>
    <w:uiPriority w:val="20"/>
    <w:qFormat/>
    <w:rsid w:val="005B0E56"/>
    <w:rPr>
      <w:i/>
      <w:iCs/>
    </w:rPr>
  </w:style>
  <w:style w:type="paragraph" w:customStyle="1" w:styleId="Blockquote">
    <w:name w:val="Blockquote"/>
    <w:basedOn w:val="Normalny"/>
    <w:rsid w:val="004C2923"/>
    <w:pPr>
      <w:spacing w:before="100" w:after="100"/>
      <w:ind w:left="360" w:right="360"/>
    </w:pPr>
    <w:rPr>
      <w:snapToGrid w:val="0"/>
      <w:sz w:val="24"/>
    </w:rPr>
  </w:style>
  <w:style w:type="paragraph" w:customStyle="1" w:styleId="Punktory">
    <w:name w:val="Punktory"/>
    <w:basedOn w:val="Akapitzlist"/>
    <w:qFormat/>
    <w:rsid w:val="00AA0AF2"/>
    <w:pPr>
      <w:numPr>
        <w:numId w:val="50"/>
      </w:numPr>
      <w:spacing w:after="0" w:line="240" w:lineRule="auto"/>
      <w:ind w:left="424" w:hanging="282"/>
      <w:jc w:val="both"/>
    </w:pPr>
    <w:rPr>
      <w:rFonts w:asciiTheme="minorHAnsi" w:eastAsiaTheme="minorHAnsi" w:hAnsiTheme="minorHAnsi" w:cs="Arial"/>
    </w:rPr>
  </w:style>
  <w:style w:type="paragraph" w:customStyle="1" w:styleId="Numerownie">
    <w:name w:val="Numerownie"/>
    <w:basedOn w:val="Bezodstpw"/>
    <w:qFormat/>
    <w:rsid w:val="00AA0AF2"/>
    <w:rPr>
      <w:rFonts w:eastAsiaTheme="minorHAnsi"/>
      <w:lang w:eastAsia="en-US"/>
    </w:rPr>
  </w:style>
  <w:style w:type="paragraph" w:customStyle="1" w:styleId="Standardowywlewo">
    <w:name w:val="Standardowy w lewo"/>
    <w:basedOn w:val="Normalny"/>
    <w:rsid w:val="00AA0AF2"/>
    <w:pPr>
      <w:jc w:val="both"/>
    </w:pPr>
    <w:rPr>
      <w:rFonts w:ascii="Arial Narrow" w:hAnsi="Arial Narrow"/>
      <w:sz w:val="22"/>
    </w:rPr>
  </w:style>
  <w:style w:type="table" w:customStyle="1" w:styleId="Tabela-Siatka7">
    <w:name w:val="Tabela - Siatka7"/>
    <w:basedOn w:val="Standardowy"/>
    <w:next w:val="Tabela-Siatka"/>
    <w:rsid w:val="00AA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9E058F"/>
    <w:pPr>
      <w:tabs>
        <w:tab w:val="left" w:pos="708"/>
      </w:tabs>
      <w:suppressAutoHyphens/>
      <w:spacing w:after="200" w:line="276" w:lineRule="auto"/>
    </w:pPr>
    <w:rPr>
      <w:color w:val="00000A"/>
      <w:sz w:val="24"/>
      <w:szCs w:val="24"/>
      <w:lang w:eastAsia="zh-CN"/>
    </w:rPr>
  </w:style>
  <w:style w:type="paragraph" w:customStyle="1" w:styleId="ZnakZnakZnakZnak2">
    <w:name w:val="Znak Znak Znak Znak"/>
    <w:basedOn w:val="Normalny"/>
    <w:rsid w:val="004C72E0"/>
    <w:rPr>
      <w:sz w:val="24"/>
      <w:szCs w:val="24"/>
    </w:rPr>
  </w:style>
  <w:style w:type="paragraph" w:customStyle="1" w:styleId="ZnakZnakZnakZnak3">
    <w:name w:val="Znak Znak Znak Znak"/>
    <w:basedOn w:val="Normalny"/>
    <w:rsid w:val="00284B93"/>
    <w:rPr>
      <w:sz w:val="24"/>
      <w:szCs w:val="24"/>
    </w:rPr>
  </w:style>
  <w:style w:type="character" w:customStyle="1" w:styleId="Teksttreci2Pogrubienie">
    <w:name w:val="Tekst treści (2) + Pogrubienie"/>
    <w:basedOn w:val="Teksttreci2"/>
    <w:rsid w:val="004404D4"/>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ZnakZnakZnakZnak4">
    <w:name w:val="Znak Znak Znak Znak"/>
    <w:basedOn w:val="Normalny"/>
    <w:rsid w:val="00DC19D8"/>
    <w:rPr>
      <w:sz w:val="24"/>
      <w:szCs w:val="24"/>
    </w:rPr>
  </w:style>
  <w:style w:type="paragraph" w:customStyle="1" w:styleId="ZnakZnakZnakZnak5">
    <w:name w:val="Znak Znak Znak Znak"/>
    <w:basedOn w:val="Normalny"/>
    <w:rsid w:val="009E3297"/>
    <w:rPr>
      <w:sz w:val="24"/>
      <w:szCs w:val="24"/>
    </w:rPr>
  </w:style>
  <w:style w:type="table" w:customStyle="1" w:styleId="TableGrid">
    <w:name w:val="TableGrid"/>
    <w:rsid w:val="005123D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281">
      <w:bodyDiv w:val="1"/>
      <w:marLeft w:val="0"/>
      <w:marRight w:val="0"/>
      <w:marTop w:val="0"/>
      <w:marBottom w:val="0"/>
      <w:divBdr>
        <w:top w:val="none" w:sz="0" w:space="0" w:color="auto"/>
        <w:left w:val="none" w:sz="0" w:space="0" w:color="auto"/>
        <w:bottom w:val="none" w:sz="0" w:space="0" w:color="auto"/>
        <w:right w:val="none" w:sz="0" w:space="0" w:color="auto"/>
      </w:divBdr>
    </w:div>
    <w:div w:id="18091941">
      <w:bodyDiv w:val="1"/>
      <w:marLeft w:val="0"/>
      <w:marRight w:val="0"/>
      <w:marTop w:val="0"/>
      <w:marBottom w:val="0"/>
      <w:divBdr>
        <w:top w:val="none" w:sz="0" w:space="0" w:color="auto"/>
        <w:left w:val="none" w:sz="0" w:space="0" w:color="auto"/>
        <w:bottom w:val="none" w:sz="0" w:space="0" w:color="auto"/>
        <w:right w:val="none" w:sz="0" w:space="0" w:color="auto"/>
      </w:divBdr>
      <w:divsChild>
        <w:div w:id="282423028">
          <w:marLeft w:val="0"/>
          <w:marRight w:val="0"/>
          <w:marTop w:val="0"/>
          <w:marBottom w:val="0"/>
          <w:divBdr>
            <w:top w:val="none" w:sz="0" w:space="0" w:color="auto"/>
            <w:left w:val="none" w:sz="0" w:space="0" w:color="auto"/>
            <w:bottom w:val="none" w:sz="0" w:space="0" w:color="auto"/>
            <w:right w:val="none" w:sz="0" w:space="0" w:color="auto"/>
          </w:divBdr>
        </w:div>
        <w:div w:id="376706833">
          <w:marLeft w:val="0"/>
          <w:marRight w:val="0"/>
          <w:marTop w:val="0"/>
          <w:marBottom w:val="0"/>
          <w:divBdr>
            <w:top w:val="none" w:sz="0" w:space="0" w:color="auto"/>
            <w:left w:val="none" w:sz="0" w:space="0" w:color="auto"/>
            <w:bottom w:val="none" w:sz="0" w:space="0" w:color="auto"/>
            <w:right w:val="none" w:sz="0" w:space="0" w:color="auto"/>
          </w:divBdr>
        </w:div>
        <w:div w:id="395785524">
          <w:marLeft w:val="0"/>
          <w:marRight w:val="0"/>
          <w:marTop w:val="0"/>
          <w:marBottom w:val="0"/>
          <w:divBdr>
            <w:top w:val="none" w:sz="0" w:space="0" w:color="auto"/>
            <w:left w:val="none" w:sz="0" w:space="0" w:color="auto"/>
            <w:bottom w:val="none" w:sz="0" w:space="0" w:color="auto"/>
            <w:right w:val="none" w:sz="0" w:space="0" w:color="auto"/>
          </w:divBdr>
        </w:div>
        <w:div w:id="410657954">
          <w:marLeft w:val="0"/>
          <w:marRight w:val="0"/>
          <w:marTop w:val="0"/>
          <w:marBottom w:val="0"/>
          <w:divBdr>
            <w:top w:val="none" w:sz="0" w:space="0" w:color="auto"/>
            <w:left w:val="none" w:sz="0" w:space="0" w:color="auto"/>
            <w:bottom w:val="none" w:sz="0" w:space="0" w:color="auto"/>
            <w:right w:val="none" w:sz="0" w:space="0" w:color="auto"/>
          </w:divBdr>
        </w:div>
        <w:div w:id="528958808">
          <w:marLeft w:val="0"/>
          <w:marRight w:val="0"/>
          <w:marTop w:val="0"/>
          <w:marBottom w:val="0"/>
          <w:divBdr>
            <w:top w:val="none" w:sz="0" w:space="0" w:color="auto"/>
            <w:left w:val="none" w:sz="0" w:space="0" w:color="auto"/>
            <w:bottom w:val="none" w:sz="0" w:space="0" w:color="auto"/>
            <w:right w:val="none" w:sz="0" w:space="0" w:color="auto"/>
          </w:divBdr>
        </w:div>
        <w:div w:id="574979121">
          <w:marLeft w:val="0"/>
          <w:marRight w:val="0"/>
          <w:marTop w:val="0"/>
          <w:marBottom w:val="0"/>
          <w:divBdr>
            <w:top w:val="none" w:sz="0" w:space="0" w:color="auto"/>
            <w:left w:val="none" w:sz="0" w:space="0" w:color="auto"/>
            <w:bottom w:val="none" w:sz="0" w:space="0" w:color="auto"/>
            <w:right w:val="none" w:sz="0" w:space="0" w:color="auto"/>
          </w:divBdr>
        </w:div>
        <w:div w:id="838009672">
          <w:marLeft w:val="0"/>
          <w:marRight w:val="0"/>
          <w:marTop w:val="0"/>
          <w:marBottom w:val="0"/>
          <w:divBdr>
            <w:top w:val="none" w:sz="0" w:space="0" w:color="auto"/>
            <w:left w:val="none" w:sz="0" w:space="0" w:color="auto"/>
            <w:bottom w:val="none" w:sz="0" w:space="0" w:color="auto"/>
            <w:right w:val="none" w:sz="0" w:space="0" w:color="auto"/>
          </w:divBdr>
        </w:div>
        <w:div w:id="930237316">
          <w:marLeft w:val="0"/>
          <w:marRight w:val="0"/>
          <w:marTop w:val="0"/>
          <w:marBottom w:val="0"/>
          <w:divBdr>
            <w:top w:val="none" w:sz="0" w:space="0" w:color="auto"/>
            <w:left w:val="none" w:sz="0" w:space="0" w:color="auto"/>
            <w:bottom w:val="none" w:sz="0" w:space="0" w:color="auto"/>
            <w:right w:val="none" w:sz="0" w:space="0" w:color="auto"/>
          </w:divBdr>
        </w:div>
        <w:div w:id="1073355163">
          <w:marLeft w:val="0"/>
          <w:marRight w:val="0"/>
          <w:marTop w:val="0"/>
          <w:marBottom w:val="0"/>
          <w:divBdr>
            <w:top w:val="none" w:sz="0" w:space="0" w:color="auto"/>
            <w:left w:val="none" w:sz="0" w:space="0" w:color="auto"/>
            <w:bottom w:val="none" w:sz="0" w:space="0" w:color="auto"/>
            <w:right w:val="none" w:sz="0" w:space="0" w:color="auto"/>
          </w:divBdr>
        </w:div>
        <w:div w:id="1265379424">
          <w:marLeft w:val="0"/>
          <w:marRight w:val="0"/>
          <w:marTop w:val="0"/>
          <w:marBottom w:val="0"/>
          <w:divBdr>
            <w:top w:val="none" w:sz="0" w:space="0" w:color="auto"/>
            <w:left w:val="none" w:sz="0" w:space="0" w:color="auto"/>
            <w:bottom w:val="none" w:sz="0" w:space="0" w:color="auto"/>
            <w:right w:val="none" w:sz="0" w:space="0" w:color="auto"/>
          </w:divBdr>
        </w:div>
        <w:div w:id="1317369886">
          <w:marLeft w:val="0"/>
          <w:marRight w:val="0"/>
          <w:marTop w:val="0"/>
          <w:marBottom w:val="0"/>
          <w:divBdr>
            <w:top w:val="none" w:sz="0" w:space="0" w:color="auto"/>
            <w:left w:val="none" w:sz="0" w:space="0" w:color="auto"/>
            <w:bottom w:val="none" w:sz="0" w:space="0" w:color="auto"/>
            <w:right w:val="none" w:sz="0" w:space="0" w:color="auto"/>
          </w:divBdr>
        </w:div>
        <w:div w:id="1636066089">
          <w:marLeft w:val="0"/>
          <w:marRight w:val="0"/>
          <w:marTop w:val="0"/>
          <w:marBottom w:val="0"/>
          <w:divBdr>
            <w:top w:val="none" w:sz="0" w:space="0" w:color="auto"/>
            <w:left w:val="none" w:sz="0" w:space="0" w:color="auto"/>
            <w:bottom w:val="none" w:sz="0" w:space="0" w:color="auto"/>
            <w:right w:val="none" w:sz="0" w:space="0" w:color="auto"/>
          </w:divBdr>
        </w:div>
        <w:div w:id="1654869011">
          <w:marLeft w:val="0"/>
          <w:marRight w:val="0"/>
          <w:marTop w:val="0"/>
          <w:marBottom w:val="0"/>
          <w:divBdr>
            <w:top w:val="none" w:sz="0" w:space="0" w:color="auto"/>
            <w:left w:val="none" w:sz="0" w:space="0" w:color="auto"/>
            <w:bottom w:val="none" w:sz="0" w:space="0" w:color="auto"/>
            <w:right w:val="none" w:sz="0" w:space="0" w:color="auto"/>
          </w:divBdr>
        </w:div>
        <w:div w:id="1704165142">
          <w:marLeft w:val="0"/>
          <w:marRight w:val="0"/>
          <w:marTop w:val="0"/>
          <w:marBottom w:val="0"/>
          <w:divBdr>
            <w:top w:val="none" w:sz="0" w:space="0" w:color="auto"/>
            <w:left w:val="none" w:sz="0" w:space="0" w:color="auto"/>
            <w:bottom w:val="none" w:sz="0" w:space="0" w:color="auto"/>
            <w:right w:val="none" w:sz="0" w:space="0" w:color="auto"/>
          </w:divBdr>
        </w:div>
        <w:div w:id="1876307781">
          <w:marLeft w:val="0"/>
          <w:marRight w:val="0"/>
          <w:marTop w:val="0"/>
          <w:marBottom w:val="0"/>
          <w:divBdr>
            <w:top w:val="none" w:sz="0" w:space="0" w:color="auto"/>
            <w:left w:val="none" w:sz="0" w:space="0" w:color="auto"/>
            <w:bottom w:val="none" w:sz="0" w:space="0" w:color="auto"/>
            <w:right w:val="none" w:sz="0" w:space="0" w:color="auto"/>
          </w:divBdr>
        </w:div>
        <w:div w:id="1968008224">
          <w:marLeft w:val="0"/>
          <w:marRight w:val="0"/>
          <w:marTop w:val="0"/>
          <w:marBottom w:val="0"/>
          <w:divBdr>
            <w:top w:val="none" w:sz="0" w:space="0" w:color="auto"/>
            <w:left w:val="none" w:sz="0" w:space="0" w:color="auto"/>
            <w:bottom w:val="none" w:sz="0" w:space="0" w:color="auto"/>
            <w:right w:val="none" w:sz="0" w:space="0" w:color="auto"/>
          </w:divBdr>
        </w:div>
      </w:divsChild>
    </w:div>
    <w:div w:id="41945833">
      <w:bodyDiv w:val="1"/>
      <w:marLeft w:val="0"/>
      <w:marRight w:val="0"/>
      <w:marTop w:val="0"/>
      <w:marBottom w:val="0"/>
      <w:divBdr>
        <w:top w:val="none" w:sz="0" w:space="0" w:color="auto"/>
        <w:left w:val="none" w:sz="0" w:space="0" w:color="auto"/>
        <w:bottom w:val="none" w:sz="0" w:space="0" w:color="auto"/>
        <w:right w:val="none" w:sz="0" w:space="0" w:color="auto"/>
      </w:divBdr>
      <w:divsChild>
        <w:div w:id="185870522">
          <w:marLeft w:val="0"/>
          <w:marRight w:val="0"/>
          <w:marTop w:val="0"/>
          <w:marBottom w:val="0"/>
          <w:divBdr>
            <w:top w:val="none" w:sz="0" w:space="0" w:color="auto"/>
            <w:left w:val="none" w:sz="0" w:space="0" w:color="auto"/>
            <w:bottom w:val="none" w:sz="0" w:space="0" w:color="auto"/>
            <w:right w:val="none" w:sz="0" w:space="0" w:color="auto"/>
          </w:divBdr>
        </w:div>
        <w:div w:id="613171272">
          <w:marLeft w:val="0"/>
          <w:marRight w:val="0"/>
          <w:marTop w:val="0"/>
          <w:marBottom w:val="0"/>
          <w:divBdr>
            <w:top w:val="none" w:sz="0" w:space="0" w:color="auto"/>
            <w:left w:val="none" w:sz="0" w:space="0" w:color="auto"/>
            <w:bottom w:val="none" w:sz="0" w:space="0" w:color="auto"/>
            <w:right w:val="none" w:sz="0" w:space="0" w:color="auto"/>
          </w:divBdr>
        </w:div>
        <w:div w:id="735593772">
          <w:marLeft w:val="0"/>
          <w:marRight w:val="0"/>
          <w:marTop w:val="0"/>
          <w:marBottom w:val="0"/>
          <w:divBdr>
            <w:top w:val="none" w:sz="0" w:space="0" w:color="auto"/>
            <w:left w:val="none" w:sz="0" w:space="0" w:color="auto"/>
            <w:bottom w:val="none" w:sz="0" w:space="0" w:color="auto"/>
            <w:right w:val="none" w:sz="0" w:space="0" w:color="auto"/>
          </w:divBdr>
        </w:div>
        <w:div w:id="933515302">
          <w:marLeft w:val="0"/>
          <w:marRight w:val="0"/>
          <w:marTop w:val="0"/>
          <w:marBottom w:val="0"/>
          <w:divBdr>
            <w:top w:val="none" w:sz="0" w:space="0" w:color="auto"/>
            <w:left w:val="none" w:sz="0" w:space="0" w:color="auto"/>
            <w:bottom w:val="none" w:sz="0" w:space="0" w:color="auto"/>
            <w:right w:val="none" w:sz="0" w:space="0" w:color="auto"/>
          </w:divBdr>
        </w:div>
        <w:div w:id="1069233911">
          <w:marLeft w:val="0"/>
          <w:marRight w:val="0"/>
          <w:marTop w:val="0"/>
          <w:marBottom w:val="0"/>
          <w:divBdr>
            <w:top w:val="none" w:sz="0" w:space="0" w:color="auto"/>
            <w:left w:val="none" w:sz="0" w:space="0" w:color="auto"/>
            <w:bottom w:val="none" w:sz="0" w:space="0" w:color="auto"/>
            <w:right w:val="none" w:sz="0" w:space="0" w:color="auto"/>
          </w:divBdr>
        </w:div>
        <w:div w:id="1317608247">
          <w:marLeft w:val="0"/>
          <w:marRight w:val="0"/>
          <w:marTop w:val="0"/>
          <w:marBottom w:val="0"/>
          <w:divBdr>
            <w:top w:val="none" w:sz="0" w:space="0" w:color="auto"/>
            <w:left w:val="none" w:sz="0" w:space="0" w:color="auto"/>
            <w:bottom w:val="none" w:sz="0" w:space="0" w:color="auto"/>
            <w:right w:val="none" w:sz="0" w:space="0" w:color="auto"/>
          </w:divBdr>
        </w:div>
        <w:div w:id="1414743063">
          <w:marLeft w:val="0"/>
          <w:marRight w:val="0"/>
          <w:marTop w:val="0"/>
          <w:marBottom w:val="0"/>
          <w:divBdr>
            <w:top w:val="none" w:sz="0" w:space="0" w:color="auto"/>
            <w:left w:val="none" w:sz="0" w:space="0" w:color="auto"/>
            <w:bottom w:val="none" w:sz="0" w:space="0" w:color="auto"/>
            <w:right w:val="none" w:sz="0" w:space="0" w:color="auto"/>
          </w:divBdr>
        </w:div>
        <w:div w:id="1905066870">
          <w:marLeft w:val="0"/>
          <w:marRight w:val="0"/>
          <w:marTop w:val="0"/>
          <w:marBottom w:val="0"/>
          <w:divBdr>
            <w:top w:val="none" w:sz="0" w:space="0" w:color="auto"/>
            <w:left w:val="none" w:sz="0" w:space="0" w:color="auto"/>
            <w:bottom w:val="none" w:sz="0" w:space="0" w:color="auto"/>
            <w:right w:val="none" w:sz="0" w:space="0" w:color="auto"/>
          </w:divBdr>
        </w:div>
      </w:divsChild>
    </w:div>
    <w:div w:id="66004668">
      <w:bodyDiv w:val="1"/>
      <w:marLeft w:val="0"/>
      <w:marRight w:val="0"/>
      <w:marTop w:val="0"/>
      <w:marBottom w:val="0"/>
      <w:divBdr>
        <w:top w:val="none" w:sz="0" w:space="0" w:color="auto"/>
        <w:left w:val="none" w:sz="0" w:space="0" w:color="auto"/>
        <w:bottom w:val="none" w:sz="0" w:space="0" w:color="auto"/>
        <w:right w:val="none" w:sz="0" w:space="0" w:color="auto"/>
      </w:divBdr>
    </w:div>
    <w:div w:id="73430787">
      <w:bodyDiv w:val="1"/>
      <w:marLeft w:val="0"/>
      <w:marRight w:val="0"/>
      <w:marTop w:val="0"/>
      <w:marBottom w:val="0"/>
      <w:divBdr>
        <w:top w:val="none" w:sz="0" w:space="0" w:color="auto"/>
        <w:left w:val="none" w:sz="0" w:space="0" w:color="auto"/>
        <w:bottom w:val="none" w:sz="0" w:space="0" w:color="auto"/>
        <w:right w:val="none" w:sz="0" w:space="0" w:color="auto"/>
      </w:divBdr>
    </w:div>
    <w:div w:id="102652058">
      <w:bodyDiv w:val="1"/>
      <w:marLeft w:val="0"/>
      <w:marRight w:val="0"/>
      <w:marTop w:val="0"/>
      <w:marBottom w:val="0"/>
      <w:divBdr>
        <w:top w:val="none" w:sz="0" w:space="0" w:color="auto"/>
        <w:left w:val="none" w:sz="0" w:space="0" w:color="auto"/>
        <w:bottom w:val="none" w:sz="0" w:space="0" w:color="auto"/>
        <w:right w:val="none" w:sz="0" w:space="0" w:color="auto"/>
      </w:divBdr>
    </w:div>
    <w:div w:id="107089441">
      <w:bodyDiv w:val="1"/>
      <w:marLeft w:val="0"/>
      <w:marRight w:val="0"/>
      <w:marTop w:val="0"/>
      <w:marBottom w:val="0"/>
      <w:divBdr>
        <w:top w:val="none" w:sz="0" w:space="0" w:color="auto"/>
        <w:left w:val="none" w:sz="0" w:space="0" w:color="auto"/>
        <w:bottom w:val="none" w:sz="0" w:space="0" w:color="auto"/>
        <w:right w:val="none" w:sz="0" w:space="0" w:color="auto"/>
      </w:divBdr>
      <w:divsChild>
        <w:div w:id="31275795">
          <w:marLeft w:val="0"/>
          <w:marRight w:val="0"/>
          <w:marTop w:val="0"/>
          <w:marBottom w:val="0"/>
          <w:divBdr>
            <w:top w:val="none" w:sz="0" w:space="0" w:color="auto"/>
            <w:left w:val="none" w:sz="0" w:space="0" w:color="auto"/>
            <w:bottom w:val="none" w:sz="0" w:space="0" w:color="auto"/>
            <w:right w:val="none" w:sz="0" w:space="0" w:color="auto"/>
          </w:divBdr>
          <w:divsChild>
            <w:div w:id="1744059002">
              <w:marLeft w:val="0"/>
              <w:marRight w:val="0"/>
              <w:marTop w:val="0"/>
              <w:marBottom w:val="0"/>
              <w:divBdr>
                <w:top w:val="none" w:sz="0" w:space="0" w:color="auto"/>
                <w:left w:val="none" w:sz="0" w:space="0" w:color="auto"/>
                <w:bottom w:val="none" w:sz="0" w:space="0" w:color="auto"/>
                <w:right w:val="none" w:sz="0" w:space="0" w:color="auto"/>
              </w:divBdr>
            </w:div>
          </w:divsChild>
        </w:div>
        <w:div w:id="1385446767">
          <w:marLeft w:val="0"/>
          <w:marRight w:val="0"/>
          <w:marTop w:val="0"/>
          <w:marBottom w:val="0"/>
          <w:divBdr>
            <w:top w:val="none" w:sz="0" w:space="0" w:color="auto"/>
            <w:left w:val="none" w:sz="0" w:space="0" w:color="auto"/>
            <w:bottom w:val="none" w:sz="0" w:space="0" w:color="auto"/>
            <w:right w:val="none" w:sz="0" w:space="0" w:color="auto"/>
          </w:divBdr>
        </w:div>
        <w:div w:id="2021857208">
          <w:marLeft w:val="0"/>
          <w:marRight w:val="0"/>
          <w:marTop w:val="0"/>
          <w:marBottom w:val="0"/>
          <w:divBdr>
            <w:top w:val="none" w:sz="0" w:space="0" w:color="auto"/>
            <w:left w:val="none" w:sz="0" w:space="0" w:color="auto"/>
            <w:bottom w:val="none" w:sz="0" w:space="0" w:color="auto"/>
            <w:right w:val="none" w:sz="0" w:space="0" w:color="auto"/>
          </w:divBdr>
          <w:divsChild>
            <w:div w:id="14039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1418">
      <w:bodyDiv w:val="1"/>
      <w:marLeft w:val="0"/>
      <w:marRight w:val="0"/>
      <w:marTop w:val="0"/>
      <w:marBottom w:val="0"/>
      <w:divBdr>
        <w:top w:val="none" w:sz="0" w:space="0" w:color="auto"/>
        <w:left w:val="none" w:sz="0" w:space="0" w:color="auto"/>
        <w:bottom w:val="none" w:sz="0" w:space="0" w:color="auto"/>
        <w:right w:val="none" w:sz="0" w:space="0" w:color="auto"/>
      </w:divBdr>
    </w:div>
    <w:div w:id="125584258">
      <w:bodyDiv w:val="1"/>
      <w:marLeft w:val="0"/>
      <w:marRight w:val="0"/>
      <w:marTop w:val="0"/>
      <w:marBottom w:val="0"/>
      <w:divBdr>
        <w:top w:val="none" w:sz="0" w:space="0" w:color="auto"/>
        <w:left w:val="none" w:sz="0" w:space="0" w:color="auto"/>
        <w:bottom w:val="none" w:sz="0" w:space="0" w:color="auto"/>
        <w:right w:val="none" w:sz="0" w:space="0" w:color="auto"/>
      </w:divBdr>
    </w:div>
    <w:div w:id="169221157">
      <w:bodyDiv w:val="1"/>
      <w:marLeft w:val="0"/>
      <w:marRight w:val="0"/>
      <w:marTop w:val="0"/>
      <w:marBottom w:val="0"/>
      <w:divBdr>
        <w:top w:val="none" w:sz="0" w:space="0" w:color="auto"/>
        <w:left w:val="none" w:sz="0" w:space="0" w:color="auto"/>
        <w:bottom w:val="none" w:sz="0" w:space="0" w:color="auto"/>
        <w:right w:val="none" w:sz="0" w:space="0" w:color="auto"/>
      </w:divBdr>
    </w:div>
    <w:div w:id="180167517">
      <w:bodyDiv w:val="1"/>
      <w:marLeft w:val="0"/>
      <w:marRight w:val="0"/>
      <w:marTop w:val="0"/>
      <w:marBottom w:val="0"/>
      <w:divBdr>
        <w:top w:val="none" w:sz="0" w:space="0" w:color="auto"/>
        <w:left w:val="none" w:sz="0" w:space="0" w:color="auto"/>
        <w:bottom w:val="none" w:sz="0" w:space="0" w:color="auto"/>
        <w:right w:val="none" w:sz="0" w:space="0" w:color="auto"/>
      </w:divBdr>
    </w:div>
    <w:div w:id="202405562">
      <w:bodyDiv w:val="1"/>
      <w:marLeft w:val="0"/>
      <w:marRight w:val="0"/>
      <w:marTop w:val="0"/>
      <w:marBottom w:val="0"/>
      <w:divBdr>
        <w:top w:val="none" w:sz="0" w:space="0" w:color="auto"/>
        <w:left w:val="none" w:sz="0" w:space="0" w:color="auto"/>
        <w:bottom w:val="none" w:sz="0" w:space="0" w:color="auto"/>
        <w:right w:val="none" w:sz="0" w:space="0" w:color="auto"/>
      </w:divBdr>
    </w:div>
    <w:div w:id="216673602">
      <w:bodyDiv w:val="1"/>
      <w:marLeft w:val="0"/>
      <w:marRight w:val="0"/>
      <w:marTop w:val="0"/>
      <w:marBottom w:val="0"/>
      <w:divBdr>
        <w:top w:val="none" w:sz="0" w:space="0" w:color="auto"/>
        <w:left w:val="none" w:sz="0" w:space="0" w:color="auto"/>
        <w:bottom w:val="none" w:sz="0" w:space="0" w:color="auto"/>
        <w:right w:val="none" w:sz="0" w:space="0" w:color="auto"/>
      </w:divBdr>
    </w:div>
    <w:div w:id="224487533">
      <w:bodyDiv w:val="1"/>
      <w:marLeft w:val="0"/>
      <w:marRight w:val="0"/>
      <w:marTop w:val="0"/>
      <w:marBottom w:val="0"/>
      <w:divBdr>
        <w:top w:val="none" w:sz="0" w:space="0" w:color="auto"/>
        <w:left w:val="none" w:sz="0" w:space="0" w:color="auto"/>
        <w:bottom w:val="none" w:sz="0" w:space="0" w:color="auto"/>
        <w:right w:val="none" w:sz="0" w:space="0" w:color="auto"/>
      </w:divBdr>
    </w:div>
    <w:div w:id="229585317">
      <w:bodyDiv w:val="1"/>
      <w:marLeft w:val="0"/>
      <w:marRight w:val="0"/>
      <w:marTop w:val="0"/>
      <w:marBottom w:val="0"/>
      <w:divBdr>
        <w:top w:val="none" w:sz="0" w:space="0" w:color="auto"/>
        <w:left w:val="none" w:sz="0" w:space="0" w:color="auto"/>
        <w:bottom w:val="none" w:sz="0" w:space="0" w:color="auto"/>
        <w:right w:val="none" w:sz="0" w:space="0" w:color="auto"/>
      </w:divBdr>
    </w:div>
    <w:div w:id="252326260">
      <w:bodyDiv w:val="1"/>
      <w:marLeft w:val="0"/>
      <w:marRight w:val="0"/>
      <w:marTop w:val="0"/>
      <w:marBottom w:val="0"/>
      <w:divBdr>
        <w:top w:val="none" w:sz="0" w:space="0" w:color="auto"/>
        <w:left w:val="none" w:sz="0" w:space="0" w:color="auto"/>
        <w:bottom w:val="none" w:sz="0" w:space="0" w:color="auto"/>
        <w:right w:val="none" w:sz="0" w:space="0" w:color="auto"/>
      </w:divBdr>
    </w:div>
    <w:div w:id="261685407">
      <w:bodyDiv w:val="1"/>
      <w:marLeft w:val="0"/>
      <w:marRight w:val="0"/>
      <w:marTop w:val="0"/>
      <w:marBottom w:val="0"/>
      <w:divBdr>
        <w:top w:val="none" w:sz="0" w:space="0" w:color="auto"/>
        <w:left w:val="none" w:sz="0" w:space="0" w:color="auto"/>
        <w:bottom w:val="none" w:sz="0" w:space="0" w:color="auto"/>
        <w:right w:val="none" w:sz="0" w:space="0" w:color="auto"/>
      </w:divBdr>
    </w:div>
    <w:div w:id="285045353">
      <w:bodyDiv w:val="1"/>
      <w:marLeft w:val="0"/>
      <w:marRight w:val="0"/>
      <w:marTop w:val="0"/>
      <w:marBottom w:val="0"/>
      <w:divBdr>
        <w:top w:val="none" w:sz="0" w:space="0" w:color="auto"/>
        <w:left w:val="none" w:sz="0" w:space="0" w:color="auto"/>
        <w:bottom w:val="none" w:sz="0" w:space="0" w:color="auto"/>
        <w:right w:val="none" w:sz="0" w:space="0" w:color="auto"/>
      </w:divBdr>
    </w:div>
    <w:div w:id="288514612">
      <w:bodyDiv w:val="1"/>
      <w:marLeft w:val="0"/>
      <w:marRight w:val="0"/>
      <w:marTop w:val="0"/>
      <w:marBottom w:val="0"/>
      <w:divBdr>
        <w:top w:val="none" w:sz="0" w:space="0" w:color="auto"/>
        <w:left w:val="none" w:sz="0" w:space="0" w:color="auto"/>
        <w:bottom w:val="none" w:sz="0" w:space="0" w:color="auto"/>
        <w:right w:val="none" w:sz="0" w:space="0" w:color="auto"/>
      </w:divBdr>
    </w:div>
    <w:div w:id="305594646">
      <w:bodyDiv w:val="1"/>
      <w:marLeft w:val="0"/>
      <w:marRight w:val="0"/>
      <w:marTop w:val="0"/>
      <w:marBottom w:val="0"/>
      <w:divBdr>
        <w:top w:val="none" w:sz="0" w:space="0" w:color="auto"/>
        <w:left w:val="none" w:sz="0" w:space="0" w:color="auto"/>
        <w:bottom w:val="none" w:sz="0" w:space="0" w:color="auto"/>
        <w:right w:val="none" w:sz="0" w:space="0" w:color="auto"/>
      </w:divBdr>
    </w:div>
    <w:div w:id="366106374">
      <w:bodyDiv w:val="1"/>
      <w:marLeft w:val="0"/>
      <w:marRight w:val="0"/>
      <w:marTop w:val="0"/>
      <w:marBottom w:val="0"/>
      <w:divBdr>
        <w:top w:val="none" w:sz="0" w:space="0" w:color="auto"/>
        <w:left w:val="none" w:sz="0" w:space="0" w:color="auto"/>
        <w:bottom w:val="none" w:sz="0" w:space="0" w:color="auto"/>
        <w:right w:val="none" w:sz="0" w:space="0" w:color="auto"/>
      </w:divBdr>
    </w:div>
    <w:div w:id="466046992">
      <w:bodyDiv w:val="1"/>
      <w:marLeft w:val="0"/>
      <w:marRight w:val="0"/>
      <w:marTop w:val="0"/>
      <w:marBottom w:val="0"/>
      <w:divBdr>
        <w:top w:val="none" w:sz="0" w:space="0" w:color="auto"/>
        <w:left w:val="none" w:sz="0" w:space="0" w:color="auto"/>
        <w:bottom w:val="none" w:sz="0" w:space="0" w:color="auto"/>
        <w:right w:val="none" w:sz="0" w:space="0" w:color="auto"/>
      </w:divBdr>
    </w:div>
    <w:div w:id="478692137">
      <w:bodyDiv w:val="1"/>
      <w:marLeft w:val="0"/>
      <w:marRight w:val="0"/>
      <w:marTop w:val="0"/>
      <w:marBottom w:val="0"/>
      <w:divBdr>
        <w:top w:val="none" w:sz="0" w:space="0" w:color="auto"/>
        <w:left w:val="none" w:sz="0" w:space="0" w:color="auto"/>
        <w:bottom w:val="none" w:sz="0" w:space="0" w:color="auto"/>
        <w:right w:val="none" w:sz="0" w:space="0" w:color="auto"/>
      </w:divBdr>
    </w:div>
    <w:div w:id="486095614">
      <w:bodyDiv w:val="1"/>
      <w:marLeft w:val="0"/>
      <w:marRight w:val="0"/>
      <w:marTop w:val="0"/>
      <w:marBottom w:val="0"/>
      <w:divBdr>
        <w:top w:val="none" w:sz="0" w:space="0" w:color="auto"/>
        <w:left w:val="none" w:sz="0" w:space="0" w:color="auto"/>
        <w:bottom w:val="none" w:sz="0" w:space="0" w:color="auto"/>
        <w:right w:val="none" w:sz="0" w:space="0" w:color="auto"/>
      </w:divBdr>
    </w:div>
    <w:div w:id="492988078">
      <w:bodyDiv w:val="1"/>
      <w:marLeft w:val="0"/>
      <w:marRight w:val="0"/>
      <w:marTop w:val="0"/>
      <w:marBottom w:val="0"/>
      <w:divBdr>
        <w:top w:val="none" w:sz="0" w:space="0" w:color="auto"/>
        <w:left w:val="none" w:sz="0" w:space="0" w:color="auto"/>
        <w:bottom w:val="none" w:sz="0" w:space="0" w:color="auto"/>
        <w:right w:val="none" w:sz="0" w:space="0" w:color="auto"/>
      </w:divBdr>
    </w:div>
    <w:div w:id="493641851">
      <w:bodyDiv w:val="1"/>
      <w:marLeft w:val="0"/>
      <w:marRight w:val="0"/>
      <w:marTop w:val="0"/>
      <w:marBottom w:val="0"/>
      <w:divBdr>
        <w:top w:val="none" w:sz="0" w:space="0" w:color="auto"/>
        <w:left w:val="none" w:sz="0" w:space="0" w:color="auto"/>
        <w:bottom w:val="none" w:sz="0" w:space="0" w:color="auto"/>
        <w:right w:val="none" w:sz="0" w:space="0" w:color="auto"/>
      </w:divBdr>
    </w:div>
    <w:div w:id="495347583">
      <w:bodyDiv w:val="1"/>
      <w:marLeft w:val="0"/>
      <w:marRight w:val="0"/>
      <w:marTop w:val="0"/>
      <w:marBottom w:val="0"/>
      <w:divBdr>
        <w:top w:val="none" w:sz="0" w:space="0" w:color="auto"/>
        <w:left w:val="none" w:sz="0" w:space="0" w:color="auto"/>
        <w:bottom w:val="none" w:sz="0" w:space="0" w:color="auto"/>
        <w:right w:val="none" w:sz="0" w:space="0" w:color="auto"/>
      </w:divBdr>
    </w:div>
    <w:div w:id="535968171">
      <w:bodyDiv w:val="1"/>
      <w:marLeft w:val="0"/>
      <w:marRight w:val="0"/>
      <w:marTop w:val="0"/>
      <w:marBottom w:val="0"/>
      <w:divBdr>
        <w:top w:val="none" w:sz="0" w:space="0" w:color="auto"/>
        <w:left w:val="none" w:sz="0" w:space="0" w:color="auto"/>
        <w:bottom w:val="none" w:sz="0" w:space="0" w:color="auto"/>
        <w:right w:val="none" w:sz="0" w:space="0" w:color="auto"/>
      </w:divBdr>
    </w:div>
    <w:div w:id="566769795">
      <w:bodyDiv w:val="1"/>
      <w:marLeft w:val="0"/>
      <w:marRight w:val="0"/>
      <w:marTop w:val="0"/>
      <w:marBottom w:val="0"/>
      <w:divBdr>
        <w:top w:val="none" w:sz="0" w:space="0" w:color="auto"/>
        <w:left w:val="none" w:sz="0" w:space="0" w:color="auto"/>
        <w:bottom w:val="none" w:sz="0" w:space="0" w:color="auto"/>
        <w:right w:val="none" w:sz="0" w:space="0" w:color="auto"/>
      </w:divBdr>
    </w:div>
    <w:div w:id="572012264">
      <w:bodyDiv w:val="1"/>
      <w:marLeft w:val="0"/>
      <w:marRight w:val="0"/>
      <w:marTop w:val="0"/>
      <w:marBottom w:val="0"/>
      <w:divBdr>
        <w:top w:val="none" w:sz="0" w:space="0" w:color="auto"/>
        <w:left w:val="none" w:sz="0" w:space="0" w:color="auto"/>
        <w:bottom w:val="none" w:sz="0" w:space="0" w:color="auto"/>
        <w:right w:val="none" w:sz="0" w:space="0" w:color="auto"/>
      </w:divBdr>
    </w:div>
    <w:div w:id="573012455">
      <w:bodyDiv w:val="1"/>
      <w:marLeft w:val="0"/>
      <w:marRight w:val="0"/>
      <w:marTop w:val="0"/>
      <w:marBottom w:val="0"/>
      <w:divBdr>
        <w:top w:val="none" w:sz="0" w:space="0" w:color="auto"/>
        <w:left w:val="none" w:sz="0" w:space="0" w:color="auto"/>
        <w:bottom w:val="none" w:sz="0" w:space="0" w:color="auto"/>
        <w:right w:val="none" w:sz="0" w:space="0" w:color="auto"/>
      </w:divBdr>
    </w:div>
    <w:div w:id="600844504">
      <w:bodyDiv w:val="1"/>
      <w:marLeft w:val="0"/>
      <w:marRight w:val="0"/>
      <w:marTop w:val="0"/>
      <w:marBottom w:val="0"/>
      <w:divBdr>
        <w:top w:val="none" w:sz="0" w:space="0" w:color="auto"/>
        <w:left w:val="none" w:sz="0" w:space="0" w:color="auto"/>
        <w:bottom w:val="none" w:sz="0" w:space="0" w:color="auto"/>
        <w:right w:val="none" w:sz="0" w:space="0" w:color="auto"/>
      </w:divBdr>
    </w:div>
    <w:div w:id="609701873">
      <w:bodyDiv w:val="1"/>
      <w:marLeft w:val="0"/>
      <w:marRight w:val="0"/>
      <w:marTop w:val="0"/>
      <w:marBottom w:val="0"/>
      <w:divBdr>
        <w:top w:val="none" w:sz="0" w:space="0" w:color="auto"/>
        <w:left w:val="none" w:sz="0" w:space="0" w:color="auto"/>
        <w:bottom w:val="none" w:sz="0" w:space="0" w:color="auto"/>
        <w:right w:val="none" w:sz="0" w:space="0" w:color="auto"/>
      </w:divBdr>
    </w:div>
    <w:div w:id="632442413">
      <w:bodyDiv w:val="1"/>
      <w:marLeft w:val="0"/>
      <w:marRight w:val="0"/>
      <w:marTop w:val="0"/>
      <w:marBottom w:val="0"/>
      <w:divBdr>
        <w:top w:val="none" w:sz="0" w:space="0" w:color="auto"/>
        <w:left w:val="none" w:sz="0" w:space="0" w:color="auto"/>
        <w:bottom w:val="none" w:sz="0" w:space="0" w:color="auto"/>
        <w:right w:val="none" w:sz="0" w:space="0" w:color="auto"/>
      </w:divBdr>
    </w:div>
    <w:div w:id="668949137">
      <w:bodyDiv w:val="1"/>
      <w:marLeft w:val="0"/>
      <w:marRight w:val="0"/>
      <w:marTop w:val="0"/>
      <w:marBottom w:val="0"/>
      <w:divBdr>
        <w:top w:val="none" w:sz="0" w:space="0" w:color="auto"/>
        <w:left w:val="none" w:sz="0" w:space="0" w:color="auto"/>
        <w:bottom w:val="none" w:sz="0" w:space="0" w:color="auto"/>
        <w:right w:val="none" w:sz="0" w:space="0" w:color="auto"/>
      </w:divBdr>
    </w:div>
    <w:div w:id="670450427">
      <w:bodyDiv w:val="1"/>
      <w:marLeft w:val="0"/>
      <w:marRight w:val="0"/>
      <w:marTop w:val="0"/>
      <w:marBottom w:val="0"/>
      <w:divBdr>
        <w:top w:val="none" w:sz="0" w:space="0" w:color="auto"/>
        <w:left w:val="none" w:sz="0" w:space="0" w:color="auto"/>
        <w:bottom w:val="none" w:sz="0" w:space="0" w:color="auto"/>
        <w:right w:val="none" w:sz="0" w:space="0" w:color="auto"/>
      </w:divBdr>
    </w:div>
    <w:div w:id="687607374">
      <w:bodyDiv w:val="1"/>
      <w:marLeft w:val="0"/>
      <w:marRight w:val="0"/>
      <w:marTop w:val="0"/>
      <w:marBottom w:val="0"/>
      <w:divBdr>
        <w:top w:val="none" w:sz="0" w:space="0" w:color="auto"/>
        <w:left w:val="none" w:sz="0" w:space="0" w:color="auto"/>
        <w:bottom w:val="none" w:sz="0" w:space="0" w:color="auto"/>
        <w:right w:val="none" w:sz="0" w:space="0" w:color="auto"/>
      </w:divBdr>
    </w:div>
    <w:div w:id="747842718">
      <w:bodyDiv w:val="1"/>
      <w:marLeft w:val="0"/>
      <w:marRight w:val="0"/>
      <w:marTop w:val="0"/>
      <w:marBottom w:val="0"/>
      <w:divBdr>
        <w:top w:val="none" w:sz="0" w:space="0" w:color="auto"/>
        <w:left w:val="none" w:sz="0" w:space="0" w:color="auto"/>
        <w:bottom w:val="none" w:sz="0" w:space="0" w:color="auto"/>
        <w:right w:val="none" w:sz="0" w:space="0" w:color="auto"/>
      </w:divBdr>
    </w:div>
    <w:div w:id="755056485">
      <w:bodyDiv w:val="1"/>
      <w:marLeft w:val="0"/>
      <w:marRight w:val="0"/>
      <w:marTop w:val="0"/>
      <w:marBottom w:val="0"/>
      <w:divBdr>
        <w:top w:val="none" w:sz="0" w:space="0" w:color="auto"/>
        <w:left w:val="none" w:sz="0" w:space="0" w:color="auto"/>
        <w:bottom w:val="none" w:sz="0" w:space="0" w:color="auto"/>
        <w:right w:val="none" w:sz="0" w:space="0" w:color="auto"/>
      </w:divBdr>
    </w:div>
    <w:div w:id="760296189">
      <w:bodyDiv w:val="1"/>
      <w:marLeft w:val="0"/>
      <w:marRight w:val="0"/>
      <w:marTop w:val="0"/>
      <w:marBottom w:val="0"/>
      <w:divBdr>
        <w:top w:val="none" w:sz="0" w:space="0" w:color="auto"/>
        <w:left w:val="none" w:sz="0" w:space="0" w:color="auto"/>
        <w:bottom w:val="none" w:sz="0" w:space="0" w:color="auto"/>
        <w:right w:val="none" w:sz="0" w:space="0" w:color="auto"/>
      </w:divBdr>
    </w:div>
    <w:div w:id="773205351">
      <w:bodyDiv w:val="1"/>
      <w:marLeft w:val="0"/>
      <w:marRight w:val="0"/>
      <w:marTop w:val="0"/>
      <w:marBottom w:val="0"/>
      <w:divBdr>
        <w:top w:val="none" w:sz="0" w:space="0" w:color="auto"/>
        <w:left w:val="none" w:sz="0" w:space="0" w:color="auto"/>
        <w:bottom w:val="none" w:sz="0" w:space="0" w:color="auto"/>
        <w:right w:val="none" w:sz="0" w:space="0" w:color="auto"/>
      </w:divBdr>
    </w:div>
    <w:div w:id="791629248">
      <w:bodyDiv w:val="1"/>
      <w:marLeft w:val="0"/>
      <w:marRight w:val="0"/>
      <w:marTop w:val="0"/>
      <w:marBottom w:val="0"/>
      <w:divBdr>
        <w:top w:val="none" w:sz="0" w:space="0" w:color="auto"/>
        <w:left w:val="none" w:sz="0" w:space="0" w:color="auto"/>
        <w:bottom w:val="none" w:sz="0" w:space="0" w:color="auto"/>
        <w:right w:val="none" w:sz="0" w:space="0" w:color="auto"/>
      </w:divBdr>
    </w:div>
    <w:div w:id="829711740">
      <w:bodyDiv w:val="1"/>
      <w:marLeft w:val="0"/>
      <w:marRight w:val="0"/>
      <w:marTop w:val="0"/>
      <w:marBottom w:val="0"/>
      <w:divBdr>
        <w:top w:val="none" w:sz="0" w:space="0" w:color="auto"/>
        <w:left w:val="none" w:sz="0" w:space="0" w:color="auto"/>
        <w:bottom w:val="none" w:sz="0" w:space="0" w:color="auto"/>
        <w:right w:val="none" w:sz="0" w:space="0" w:color="auto"/>
      </w:divBdr>
    </w:div>
    <w:div w:id="840005215">
      <w:bodyDiv w:val="1"/>
      <w:marLeft w:val="0"/>
      <w:marRight w:val="0"/>
      <w:marTop w:val="0"/>
      <w:marBottom w:val="0"/>
      <w:divBdr>
        <w:top w:val="none" w:sz="0" w:space="0" w:color="auto"/>
        <w:left w:val="none" w:sz="0" w:space="0" w:color="auto"/>
        <w:bottom w:val="none" w:sz="0" w:space="0" w:color="auto"/>
        <w:right w:val="none" w:sz="0" w:space="0" w:color="auto"/>
      </w:divBdr>
      <w:divsChild>
        <w:div w:id="271134435">
          <w:marLeft w:val="0"/>
          <w:marRight w:val="0"/>
          <w:marTop w:val="0"/>
          <w:marBottom w:val="0"/>
          <w:divBdr>
            <w:top w:val="none" w:sz="0" w:space="0" w:color="auto"/>
            <w:left w:val="none" w:sz="0" w:space="0" w:color="auto"/>
            <w:bottom w:val="none" w:sz="0" w:space="0" w:color="auto"/>
            <w:right w:val="none" w:sz="0" w:space="0" w:color="auto"/>
          </w:divBdr>
        </w:div>
        <w:div w:id="431126439">
          <w:marLeft w:val="0"/>
          <w:marRight w:val="0"/>
          <w:marTop w:val="0"/>
          <w:marBottom w:val="0"/>
          <w:divBdr>
            <w:top w:val="none" w:sz="0" w:space="0" w:color="auto"/>
            <w:left w:val="none" w:sz="0" w:space="0" w:color="auto"/>
            <w:bottom w:val="none" w:sz="0" w:space="0" w:color="auto"/>
            <w:right w:val="none" w:sz="0" w:space="0" w:color="auto"/>
          </w:divBdr>
        </w:div>
        <w:div w:id="569922966">
          <w:marLeft w:val="0"/>
          <w:marRight w:val="0"/>
          <w:marTop w:val="0"/>
          <w:marBottom w:val="0"/>
          <w:divBdr>
            <w:top w:val="none" w:sz="0" w:space="0" w:color="auto"/>
            <w:left w:val="none" w:sz="0" w:space="0" w:color="auto"/>
            <w:bottom w:val="none" w:sz="0" w:space="0" w:color="auto"/>
            <w:right w:val="none" w:sz="0" w:space="0" w:color="auto"/>
          </w:divBdr>
        </w:div>
        <w:div w:id="777143500">
          <w:marLeft w:val="0"/>
          <w:marRight w:val="0"/>
          <w:marTop w:val="0"/>
          <w:marBottom w:val="0"/>
          <w:divBdr>
            <w:top w:val="none" w:sz="0" w:space="0" w:color="auto"/>
            <w:left w:val="none" w:sz="0" w:space="0" w:color="auto"/>
            <w:bottom w:val="none" w:sz="0" w:space="0" w:color="auto"/>
            <w:right w:val="none" w:sz="0" w:space="0" w:color="auto"/>
          </w:divBdr>
        </w:div>
        <w:div w:id="1366104474">
          <w:marLeft w:val="0"/>
          <w:marRight w:val="0"/>
          <w:marTop w:val="0"/>
          <w:marBottom w:val="0"/>
          <w:divBdr>
            <w:top w:val="none" w:sz="0" w:space="0" w:color="auto"/>
            <w:left w:val="none" w:sz="0" w:space="0" w:color="auto"/>
            <w:bottom w:val="none" w:sz="0" w:space="0" w:color="auto"/>
            <w:right w:val="none" w:sz="0" w:space="0" w:color="auto"/>
          </w:divBdr>
        </w:div>
        <w:div w:id="1585065354">
          <w:marLeft w:val="0"/>
          <w:marRight w:val="0"/>
          <w:marTop w:val="0"/>
          <w:marBottom w:val="0"/>
          <w:divBdr>
            <w:top w:val="none" w:sz="0" w:space="0" w:color="auto"/>
            <w:left w:val="none" w:sz="0" w:space="0" w:color="auto"/>
            <w:bottom w:val="none" w:sz="0" w:space="0" w:color="auto"/>
            <w:right w:val="none" w:sz="0" w:space="0" w:color="auto"/>
          </w:divBdr>
        </w:div>
        <w:div w:id="1795978806">
          <w:marLeft w:val="0"/>
          <w:marRight w:val="0"/>
          <w:marTop w:val="0"/>
          <w:marBottom w:val="0"/>
          <w:divBdr>
            <w:top w:val="none" w:sz="0" w:space="0" w:color="auto"/>
            <w:left w:val="none" w:sz="0" w:space="0" w:color="auto"/>
            <w:bottom w:val="none" w:sz="0" w:space="0" w:color="auto"/>
            <w:right w:val="none" w:sz="0" w:space="0" w:color="auto"/>
          </w:divBdr>
        </w:div>
        <w:div w:id="1958369998">
          <w:marLeft w:val="0"/>
          <w:marRight w:val="0"/>
          <w:marTop w:val="0"/>
          <w:marBottom w:val="0"/>
          <w:divBdr>
            <w:top w:val="none" w:sz="0" w:space="0" w:color="auto"/>
            <w:left w:val="none" w:sz="0" w:space="0" w:color="auto"/>
            <w:bottom w:val="none" w:sz="0" w:space="0" w:color="auto"/>
            <w:right w:val="none" w:sz="0" w:space="0" w:color="auto"/>
          </w:divBdr>
        </w:div>
      </w:divsChild>
    </w:div>
    <w:div w:id="855508985">
      <w:bodyDiv w:val="1"/>
      <w:marLeft w:val="0"/>
      <w:marRight w:val="0"/>
      <w:marTop w:val="0"/>
      <w:marBottom w:val="0"/>
      <w:divBdr>
        <w:top w:val="none" w:sz="0" w:space="0" w:color="auto"/>
        <w:left w:val="none" w:sz="0" w:space="0" w:color="auto"/>
        <w:bottom w:val="none" w:sz="0" w:space="0" w:color="auto"/>
        <w:right w:val="none" w:sz="0" w:space="0" w:color="auto"/>
      </w:divBdr>
    </w:div>
    <w:div w:id="878587380">
      <w:bodyDiv w:val="1"/>
      <w:marLeft w:val="0"/>
      <w:marRight w:val="0"/>
      <w:marTop w:val="0"/>
      <w:marBottom w:val="0"/>
      <w:divBdr>
        <w:top w:val="none" w:sz="0" w:space="0" w:color="auto"/>
        <w:left w:val="none" w:sz="0" w:space="0" w:color="auto"/>
        <w:bottom w:val="none" w:sz="0" w:space="0" w:color="auto"/>
        <w:right w:val="none" w:sz="0" w:space="0" w:color="auto"/>
      </w:divBdr>
    </w:div>
    <w:div w:id="885095783">
      <w:bodyDiv w:val="1"/>
      <w:marLeft w:val="0"/>
      <w:marRight w:val="0"/>
      <w:marTop w:val="0"/>
      <w:marBottom w:val="0"/>
      <w:divBdr>
        <w:top w:val="none" w:sz="0" w:space="0" w:color="auto"/>
        <w:left w:val="none" w:sz="0" w:space="0" w:color="auto"/>
        <w:bottom w:val="none" w:sz="0" w:space="0" w:color="auto"/>
        <w:right w:val="none" w:sz="0" w:space="0" w:color="auto"/>
      </w:divBdr>
    </w:div>
    <w:div w:id="888152395">
      <w:bodyDiv w:val="1"/>
      <w:marLeft w:val="0"/>
      <w:marRight w:val="0"/>
      <w:marTop w:val="0"/>
      <w:marBottom w:val="0"/>
      <w:divBdr>
        <w:top w:val="none" w:sz="0" w:space="0" w:color="auto"/>
        <w:left w:val="none" w:sz="0" w:space="0" w:color="auto"/>
        <w:bottom w:val="none" w:sz="0" w:space="0" w:color="auto"/>
        <w:right w:val="none" w:sz="0" w:space="0" w:color="auto"/>
      </w:divBdr>
    </w:div>
    <w:div w:id="890266611">
      <w:bodyDiv w:val="1"/>
      <w:marLeft w:val="0"/>
      <w:marRight w:val="0"/>
      <w:marTop w:val="0"/>
      <w:marBottom w:val="0"/>
      <w:divBdr>
        <w:top w:val="none" w:sz="0" w:space="0" w:color="auto"/>
        <w:left w:val="none" w:sz="0" w:space="0" w:color="auto"/>
        <w:bottom w:val="none" w:sz="0" w:space="0" w:color="auto"/>
        <w:right w:val="none" w:sz="0" w:space="0" w:color="auto"/>
      </w:divBdr>
    </w:div>
    <w:div w:id="933132655">
      <w:bodyDiv w:val="1"/>
      <w:marLeft w:val="0"/>
      <w:marRight w:val="0"/>
      <w:marTop w:val="0"/>
      <w:marBottom w:val="0"/>
      <w:divBdr>
        <w:top w:val="none" w:sz="0" w:space="0" w:color="auto"/>
        <w:left w:val="none" w:sz="0" w:space="0" w:color="auto"/>
        <w:bottom w:val="none" w:sz="0" w:space="0" w:color="auto"/>
        <w:right w:val="none" w:sz="0" w:space="0" w:color="auto"/>
      </w:divBdr>
    </w:div>
    <w:div w:id="947734898">
      <w:bodyDiv w:val="1"/>
      <w:marLeft w:val="0"/>
      <w:marRight w:val="0"/>
      <w:marTop w:val="0"/>
      <w:marBottom w:val="0"/>
      <w:divBdr>
        <w:top w:val="none" w:sz="0" w:space="0" w:color="auto"/>
        <w:left w:val="none" w:sz="0" w:space="0" w:color="auto"/>
        <w:bottom w:val="none" w:sz="0" w:space="0" w:color="auto"/>
        <w:right w:val="none" w:sz="0" w:space="0" w:color="auto"/>
      </w:divBdr>
    </w:div>
    <w:div w:id="991520592">
      <w:bodyDiv w:val="1"/>
      <w:marLeft w:val="0"/>
      <w:marRight w:val="0"/>
      <w:marTop w:val="0"/>
      <w:marBottom w:val="0"/>
      <w:divBdr>
        <w:top w:val="none" w:sz="0" w:space="0" w:color="auto"/>
        <w:left w:val="none" w:sz="0" w:space="0" w:color="auto"/>
        <w:bottom w:val="none" w:sz="0" w:space="0" w:color="auto"/>
        <w:right w:val="none" w:sz="0" w:space="0" w:color="auto"/>
      </w:divBdr>
    </w:div>
    <w:div w:id="1028213486">
      <w:bodyDiv w:val="1"/>
      <w:marLeft w:val="0"/>
      <w:marRight w:val="0"/>
      <w:marTop w:val="0"/>
      <w:marBottom w:val="0"/>
      <w:divBdr>
        <w:top w:val="none" w:sz="0" w:space="0" w:color="auto"/>
        <w:left w:val="none" w:sz="0" w:space="0" w:color="auto"/>
        <w:bottom w:val="none" w:sz="0" w:space="0" w:color="auto"/>
        <w:right w:val="none" w:sz="0" w:space="0" w:color="auto"/>
      </w:divBdr>
    </w:div>
    <w:div w:id="1044790452">
      <w:bodyDiv w:val="1"/>
      <w:marLeft w:val="0"/>
      <w:marRight w:val="0"/>
      <w:marTop w:val="0"/>
      <w:marBottom w:val="0"/>
      <w:divBdr>
        <w:top w:val="none" w:sz="0" w:space="0" w:color="auto"/>
        <w:left w:val="none" w:sz="0" w:space="0" w:color="auto"/>
        <w:bottom w:val="none" w:sz="0" w:space="0" w:color="auto"/>
        <w:right w:val="none" w:sz="0" w:space="0" w:color="auto"/>
      </w:divBdr>
    </w:div>
    <w:div w:id="1068186376">
      <w:bodyDiv w:val="1"/>
      <w:marLeft w:val="0"/>
      <w:marRight w:val="0"/>
      <w:marTop w:val="0"/>
      <w:marBottom w:val="0"/>
      <w:divBdr>
        <w:top w:val="none" w:sz="0" w:space="0" w:color="auto"/>
        <w:left w:val="none" w:sz="0" w:space="0" w:color="auto"/>
        <w:bottom w:val="none" w:sz="0" w:space="0" w:color="auto"/>
        <w:right w:val="none" w:sz="0" w:space="0" w:color="auto"/>
      </w:divBdr>
    </w:div>
    <w:div w:id="1081871306">
      <w:bodyDiv w:val="1"/>
      <w:marLeft w:val="0"/>
      <w:marRight w:val="0"/>
      <w:marTop w:val="0"/>
      <w:marBottom w:val="0"/>
      <w:divBdr>
        <w:top w:val="none" w:sz="0" w:space="0" w:color="auto"/>
        <w:left w:val="none" w:sz="0" w:space="0" w:color="auto"/>
        <w:bottom w:val="none" w:sz="0" w:space="0" w:color="auto"/>
        <w:right w:val="none" w:sz="0" w:space="0" w:color="auto"/>
      </w:divBdr>
    </w:div>
    <w:div w:id="1091970602">
      <w:bodyDiv w:val="1"/>
      <w:marLeft w:val="0"/>
      <w:marRight w:val="0"/>
      <w:marTop w:val="0"/>
      <w:marBottom w:val="0"/>
      <w:divBdr>
        <w:top w:val="none" w:sz="0" w:space="0" w:color="auto"/>
        <w:left w:val="none" w:sz="0" w:space="0" w:color="auto"/>
        <w:bottom w:val="none" w:sz="0" w:space="0" w:color="auto"/>
        <w:right w:val="none" w:sz="0" w:space="0" w:color="auto"/>
      </w:divBdr>
    </w:div>
    <w:div w:id="1129207840">
      <w:bodyDiv w:val="1"/>
      <w:marLeft w:val="0"/>
      <w:marRight w:val="0"/>
      <w:marTop w:val="0"/>
      <w:marBottom w:val="0"/>
      <w:divBdr>
        <w:top w:val="none" w:sz="0" w:space="0" w:color="auto"/>
        <w:left w:val="none" w:sz="0" w:space="0" w:color="auto"/>
        <w:bottom w:val="none" w:sz="0" w:space="0" w:color="auto"/>
        <w:right w:val="none" w:sz="0" w:space="0" w:color="auto"/>
      </w:divBdr>
    </w:div>
    <w:div w:id="1130904572">
      <w:bodyDiv w:val="1"/>
      <w:marLeft w:val="0"/>
      <w:marRight w:val="0"/>
      <w:marTop w:val="0"/>
      <w:marBottom w:val="0"/>
      <w:divBdr>
        <w:top w:val="none" w:sz="0" w:space="0" w:color="auto"/>
        <w:left w:val="none" w:sz="0" w:space="0" w:color="auto"/>
        <w:bottom w:val="none" w:sz="0" w:space="0" w:color="auto"/>
        <w:right w:val="none" w:sz="0" w:space="0" w:color="auto"/>
      </w:divBdr>
    </w:div>
    <w:div w:id="1142432234">
      <w:bodyDiv w:val="1"/>
      <w:marLeft w:val="0"/>
      <w:marRight w:val="0"/>
      <w:marTop w:val="0"/>
      <w:marBottom w:val="0"/>
      <w:divBdr>
        <w:top w:val="none" w:sz="0" w:space="0" w:color="auto"/>
        <w:left w:val="none" w:sz="0" w:space="0" w:color="auto"/>
        <w:bottom w:val="none" w:sz="0" w:space="0" w:color="auto"/>
        <w:right w:val="none" w:sz="0" w:space="0" w:color="auto"/>
      </w:divBdr>
    </w:div>
    <w:div w:id="1145198243">
      <w:bodyDiv w:val="1"/>
      <w:marLeft w:val="0"/>
      <w:marRight w:val="0"/>
      <w:marTop w:val="0"/>
      <w:marBottom w:val="0"/>
      <w:divBdr>
        <w:top w:val="none" w:sz="0" w:space="0" w:color="auto"/>
        <w:left w:val="none" w:sz="0" w:space="0" w:color="auto"/>
        <w:bottom w:val="none" w:sz="0" w:space="0" w:color="auto"/>
        <w:right w:val="none" w:sz="0" w:space="0" w:color="auto"/>
      </w:divBdr>
    </w:div>
    <w:div w:id="1146506458">
      <w:bodyDiv w:val="1"/>
      <w:marLeft w:val="0"/>
      <w:marRight w:val="0"/>
      <w:marTop w:val="0"/>
      <w:marBottom w:val="0"/>
      <w:divBdr>
        <w:top w:val="none" w:sz="0" w:space="0" w:color="auto"/>
        <w:left w:val="none" w:sz="0" w:space="0" w:color="auto"/>
        <w:bottom w:val="none" w:sz="0" w:space="0" w:color="auto"/>
        <w:right w:val="none" w:sz="0" w:space="0" w:color="auto"/>
      </w:divBdr>
    </w:div>
    <w:div w:id="1168446194">
      <w:bodyDiv w:val="1"/>
      <w:marLeft w:val="0"/>
      <w:marRight w:val="0"/>
      <w:marTop w:val="0"/>
      <w:marBottom w:val="0"/>
      <w:divBdr>
        <w:top w:val="none" w:sz="0" w:space="0" w:color="auto"/>
        <w:left w:val="none" w:sz="0" w:space="0" w:color="auto"/>
        <w:bottom w:val="none" w:sz="0" w:space="0" w:color="auto"/>
        <w:right w:val="none" w:sz="0" w:space="0" w:color="auto"/>
      </w:divBdr>
    </w:div>
    <w:div w:id="1177691737">
      <w:bodyDiv w:val="1"/>
      <w:marLeft w:val="0"/>
      <w:marRight w:val="0"/>
      <w:marTop w:val="0"/>
      <w:marBottom w:val="0"/>
      <w:divBdr>
        <w:top w:val="none" w:sz="0" w:space="0" w:color="auto"/>
        <w:left w:val="none" w:sz="0" w:space="0" w:color="auto"/>
        <w:bottom w:val="none" w:sz="0" w:space="0" w:color="auto"/>
        <w:right w:val="none" w:sz="0" w:space="0" w:color="auto"/>
      </w:divBdr>
    </w:div>
    <w:div w:id="1186938372">
      <w:bodyDiv w:val="1"/>
      <w:marLeft w:val="0"/>
      <w:marRight w:val="0"/>
      <w:marTop w:val="0"/>
      <w:marBottom w:val="0"/>
      <w:divBdr>
        <w:top w:val="none" w:sz="0" w:space="0" w:color="auto"/>
        <w:left w:val="none" w:sz="0" w:space="0" w:color="auto"/>
        <w:bottom w:val="none" w:sz="0" w:space="0" w:color="auto"/>
        <w:right w:val="none" w:sz="0" w:space="0" w:color="auto"/>
      </w:divBdr>
    </w:div>
    <w:div w:id="1203247098">
      <w:bodyDiv w:val="1"/>
      <w:marLeft w:val="0"/>
      <w:marRight w:val="0"/>
      <w:marTop w:val="0"/>
      <w:marBottom w:val="0"/>
      <w:divBdr>
        <w:top w:val="none" w:sz="0" w:space="0" w:color="auto"/>
        <w:left w:val="none" w:sz="0" w:space="0" w:color="auto"/>
        <w:bottom w:val="none" w:sz="0" w:space="0" w:color="auto"/>
        <w:right w:val="none" w:sz="0" w:space="0" w:color="auto"/>
      </w:divBdr>
    </w:div>
    <w:div w:id="1221553103">
      <w:bodyDiv w:val="1"/>
      <w:marLeft w:val="0"/>
      <w:marRight w:val="0"/>
      <w:marTop w:val="0"/>
      <w:marBottom w:val="0"/>
      <w:divBdr>
        <w:top w:val="none" w:sz="0" w:space="0" w:color="auto"/>
        <w:left w:val="none" w:sz="0" w:space="0" w:color="auto"/>
        <w:bottom w:val="none" w:sz="0" w:space="0" w:color="auto"/>
        <w:right w:val="none" w:sz="0" w:space="0" w:color="auto"/>
      </w:divBdr>
    </w:div>
    <w:div w:id="1225600241">
      <w:bodyDiv w:val="1"/>
      <w:marLeft w:val="0"/>
      <w:marRight w:val="0"/>
      <w:marTop w:val="0"/>
      <w:marBottom w:val="0"/>
      <w:divBdr>
        <w:top w:val="none" w:sz="0" w:space="0" w:color="auto"/>
        <w:left w:val="none" w:sz="0" w:space="0" w:color="auto"/>
        <w:bottom w:val="none" w:sz="0" w:space="0" w:color="auto"/>
        <w:right w:val="none" w:sz="0" w:space="0" w:color="auto"/>
      </w:divBdr>
    </w:div>
    <w:div w:id="1246769620">
      <w:bodyDiv w:val="1"/>
      <w:marLeft w:val="0"/>
      <w:marRight w:val="0"/>
      <w:marTop w:val="0"/>
      <w:marBottom w:val="0"/>
      <w:divBdr>
        <w:top w:val="none" w:sz="0" w:space="0" w:color="auto"/>
        <w:left w:val="none" w:sz="0" w:space="0" w:color="auto"/>
        <w:bottom w:val="none" w:sz="0" w:space="0" w:color="auto"/>
        <w:right w:val="none" w:sz="0" w:space="0" w:color="auto"/>
      </w:divBdr>
    </w:div>
    <w:div w:id="1280991064">
      <w:bodyDiv w:val="1"/>
      <w:marLeft w:val="0"/>
      <w:marRight w:val="0"/>
      <w:marTop w:val="0"/>
      <w:marBottom w:val="0"/>
      <w:divBdr>
        <w:top w:val="none" w:sz="0" w:space="0" w:color="auto"/>
        <w:left w:val="none" w:sz="0" w:space="0" w:color="auto"/>
        <w:bottom w:val="none" w:sz="0" w:space="0" w:color="auto"/>
        <w:right w:val="none" w:sz="0" w:space="0" w:color="auto"/>
      </w:divBdr>
    </w:div>
    <w:div w:id="1318338477">
      <w:bodyDiv w:val="1"/>
      <w:marLeft w:val="0"/>
      <w:marRight w:val="0"/>
      <w:marTop w:val="0"/>
      <w:marBottom w:val="0"/>
      <w:divBdr>
        <w:top w:val="none" w:sz="0" w:space="0" w:color="auto"/>
        <w:left w:val="none" w:sz="0" w:space="0" w:color="auto"/>
        <w:bottom w:val="none" w:sz="0" w:space="0" w:color="auto"/>
        <w:right w:val="none" w:sz="0" w:space="0" w:color="auto"/>
      </w:divBdr>
    </w:div>
    <w:div w:id="1322735600">
      <w:bodyDiv w:val="1"/>
      <w:marLeft w:val="0"/>
      <w:marRight w:val="0"/>
      <w:marTop w:val="0"/>
      <w:marBottom w:val="0"/>
      <w:divBdr>
        <w:top w:val="none" w:sz="0" w:space="0" w:color="auto"/>
        <w:left w:val="none" w:sz="0" w:space="0" w:color="auto"/>
        <w:bottom w:val="none" w:sz="0" w:space="0" w:color="auto"/>
        <w:right w:val="none" w:sz="0" w:space="0" w:color="auto"/>
      </w:divBdr>
    </w:div>
    <w:div w:id="1348169821">
      <w:bodyDiv w:val="1"/>
      <w:marLeft w:val="0"/>
      <w:marRight w:val="0"/>
      <w:marTop w:val="0"/>
      <w:marBottom w:val="0"/>
      <w:divBdr>
        <w:top w:val="none" w:sz="0" w:space="0" w:color="auto"/>
        <w:left w:val="none" w:sz="0" w:space="0" w:color="auto"/>
        <w:bottom w:val="none" w:sz="0" w:space="0" w:color="auto"/>
        <w:right w:val="none" w:sz="0" w:space="0" w:color="auto"/>
      </w:divBdr>
    </w:div>
    <w:div w:id="1403525886">
      <w:bodyDiv w:val="1"/>
      <w:marLeft w:val="0"/>
      <w:marRight w:val="0"/>
      <w:marTop w:val="0"/>
      <w:marBottom w:val="0"/>
      <w:divBdr>
        <w:top w:val="none" w:sz="0" w:space="0" w:color="auto"/>
        <w:left w:val="none" w:sz="0" w:space="0" w:color="auto"/>
        <w:bottom w:val="none" w:sz="0" w:space="0" w:color="auto"/>
        <w:right w:val="none" w:sz="0" w:space="0" w:color="auto"/>
      </w:divBdr>
    </w:div>
    <w:div w:id="1415475276">
      <w:bodyDiv w:val="1"/>
      <w:marLeft w:val="0"/>
      <w:marRight w:val="0"/>
      <w:marTop w:val="0"/>
      <w:marBottom w:val="0"/>
      <w:divBdr>
        <w:top w:val="none" w:sz="0" w:space="0" w:color="auto"/>
        <w:left w:val="none" w:sz="0" w:space="0" w:color="auto"/>
        <w:bottom w:val="none" w:sz="0" w:space="0" w:color="auto"/>
        <w:right w:val="none" w:sz="0" w:space="0" w:color="auto"/>
      </w:divBdr>
    </w:div>
    <w:div w:id="1419054515">
      <w:bodyDiv w:val="1"/>
      <w:marLeft w:val="0"/>
      <w:marRight w:val="0"/>
      <w:marTop w:val="0"/>
      <w:marBottom w:val="0"/>
      <w:divBdr>
        <w:top w:val="none" w:sz="0" w:space="0" w:color="auto"/>
        <w:left w:val="none" w:sz="0" w:space="0" w:color="auto"/>
        <w:bottom w:val="none" w:sz="0" w:space="0" w:color="auto"/>
        <w:right w:val="none" w:sz="0" w:space="0" w:color="auto"/>
      </w:divBdr>
    </w:div>
    <w:div w:id="1423379632">
      <w:bodyDiv w:val="1"/>
      <w:marLeft w:val="0"/>
      <w:marRight w:val="0"/>
      <w:marTop w:val="0"/>
      <w:marBottom w:val="0"/>
      <w:divBdr>
        <w:top w:val="none" w:sz="0" w:space="0" w:color="auto"/>
        <w:left w:val="none" w:sz="0" w:space="0" w:color="auto"/>
        <w:bottom w:val="none" w:sz="0" w:space="0" w:color="auto"/>
        <w:right w:val="none" w:sz="0" w:space="0" w:color="auto"/>
      </w:divBdr>
    </w:div>
    <w:div w:id="1448547355">
      <w:bodyDiv w:val="1"/>
      <w:marLeft w:val="0"/>
      <w:marRight w:val="0"/>
      <w:marTop w:val="0"/>
      <w:marBottom w:val="0"/>
      <w:divBdr>
        <w:top w:val="none" w:sz="0" w:space="0" w:color="auto"/>
        <w:left w:val="none" w:sz="0" w:space="0" w:color="auto"/>
        <w:bottom w:val="none" w:sz="0" w:space="0" w:color="auto"/>
        <w:right w:val="none" w:sz="0" w:space="0" w:color="auto"/>
      </w:divBdr>
    </w:div>
    <w:div w:id="1460759011">
      <w:bodyDiv w:val="1"/>
      <w:marLeft w:val="0"/>
      <w:marRight w:val="0"/>
      <w:marTop w:val="0"/>
      <w:marBottom w:val="0"/>
      <w:divBdr>
        <w:top w:val="none" w:sz="0" w:space="0" w:color="auto"/>
        <w:left w:val="none" w:sz="0" w:space="0" w:color="auto"/>
        <w:bottom w:val="none" w:sz="0" w:space="0" w:color="auto"/>
        <w:right w:val="none" w:sz="0" w:space="0" w:color="auto"/>
      </w:divBdr>
    </w:div>
    <w:div w:id="1476684239">
      <w:bodyDiv w:val="1"/>
      <w:marLeft w:val="0"/>
      <w:marRight w:val="0"/>
      <w:marTop w:val="0"/>
      <w:marBottom w:val="0"/>
      <w:divBdr>
        <w:top w:val="none" w:sz="0" w:space="0" w:color="auto"/>
        <w:left w:val="none" w:sz="0" w:space="0" w:color="auto"/>
        <w:bottom w:val="none" w:sz="0" w:space="0" w:color="auto"/>
        <w:right w:val="none" w:sz="0" w:space="0" w:color="auto"/>
      </w:divBdr>
    </w:div>
    <w:div w:id="1489443567">
      <w:bodyDiv w:val="1"/>
      <w:marLeft w:val="0"/>
      <w:marRight w:val="0"/>
      <w:marTop w:val="0"/>
      <w:marBottom w:val="0"/>
      <w:divBdr>
        <w:top w:val="none" w:sz="0" w:space="0" w:color="auto"/>
        <w:left w:val="none" w:sz="0" w:space="0" w:color="auto"/>
        <w:bottom w:val="none" w:sz="0" w:space="0" w:color="auto"/>
        <w:right w:val="none" w:sz="0" w:space="0" w:color="auto"/>
      </w:divBdr>
    </w:div>
    <w:div w:id="1492595790">
      <w:bodyDiv w:val="1"/>
      <w:marLeft w:val="0"/>
      <w:marRight w:val="0"/>
      <w:marTop w:val="0"/>
      <w:marBottom w:val="0"/>
      <w:divBdr>
        <w:top w:val="none" w:sz="0" w:space="0" w:color="auto"/>
        <w:left w:val="none" w:sz="0" w:space="0" w:color="auto"/>
        <w:bottom w:val="none" w:sz="0" w:space="0" w:color="auto"/>
        <w:right w:val="none" w:sz="0" w:space="0" w:color="auto"/>
      </w:divBdr>
    </w:div>
    <w:div w:id="1538084067">
      <w:bodyDiv w:val="1"/>
      <w:marLeft w:val="0"/>
      <w:marRight w:val="0"/>
      <w:marTop w:val="0"/>
      <w:marBottom w:val="0"/>
      <w:divBdr>
        <w:top w:val="none" w:sz="0" w:space="0" w:color="auto"/>
        <w:left w:val="none" w:sz="0" w:space="0" w:color="auto"/>
        <w:bottom w:val="none" w:sz="0" w:space="0" w:color="auto"/>
        <w:right w:val="none" w:sz="0" w:space="0" w:color="auto"/>
      </w:divBdr>
    </w:div>
    <w:div w:id="1539076606">
      <w:bodyDiv w:val="1"/>
      <w:marLeft w:val="0"/>
      <w:marRight w:val="0"/>
      <w:marTop w:val="0"/>
      <w:marBottom w:val="0"/>
      <w:divBdr>
        <w:top w:val="none" w:sz="0" w:space="0" w:color="auto"/>
        <w:left w:val="none" w:sz="0" w:space="0" w:color="auto"/>
        <w:bottom w:val="none" w:sz="0" w:space="0" w:color="auto"/>
        <w:right w:val="none" w:sz="0" w:space="0" w:color="auto"/>
      </w:divBdr>
    </w:div>
    <w:div w:id="1561552400">
      <w:bodyDiv w:val="1"/>
      <w:marLeft w:val="0"/>
      <w:marRight w:val="0"/>
      <w:marTop w:val="0"/>
      <w:marBottom w:val="0"/>
      <w:divBdr>
        <w:top w:val="none" w:sz="0" w:space="0" w:color="auto"/>
        <w:left w:val="none" w:sz="0" w:space="0" w:color="auto"/>
        <w:bottom w:val="none" w:sz="0" w:space="0" w:color="auto"/>
        <w:right w:val="none" w:sz="0" w:space="0" w:color="auto"/>
      </w:divBdr>
    </w:div>
    <w:div w:id="1578899127">
      <w:bodyDiv w:val="1"/>
      <w:marLeft w:val="0"/>
      <w:marRight w:val="0"/>
      <w:marTop w:val="0"/>
      <w:marBottom w:val="0"/>
      <w:divBdr>
        <w:top w:val="none" w:sz="0" w:space="0" w:color="auto"/>
        <w:left w:val="none" w:sz="0" w:space="0" w:color="auto"/>
        <w:bottom w:val="none" w:sz="0" w:space="0" w:color="auto"/>
        <w:right w:val="none" w:sz="0" w:space="0" w:color="auto"/>
      </w:divBdr>
    </w:div>
    <w:div w:id="1582833268">
      <w:bodyDiv w:val="1"/>
      <w:marLeft w:val="0"/>
      <w:marRight w:val="0"/>
      <w:marTop w:val="0"/>
      <w:marBottom w:val="0"/>
      <w:divBdr>
        <w:top w:val="none" w:sz="0" w:space="0" w:color="auto"/>
        <w:left w:val="none" w:sz="0" w:space="0" w:color="auto"/>
        <w:bottom w:val="none" w:sz="0" w:space="0" w:color="auto"/>
        <w:right w:val="none" w:sz="0" w:space="0" w:color="auto"/>
      </w:divBdr>
    </w:div>
    <w:div w:id="1608153257">
      <w:bodyDiv w:val="1"/>
      <w:marLeft w:val="0"/>
      <w:marRight w:val="0"/>
      <w:marTop w:val="0"/>
      <w:marBottom w:val="0"/>
      <w:divBdr>
        <w:top w:val="none" w:sz="0" w:space="0" w:color="auto"/>
        <w:left w:val="none" w:sz="0" w:space="0" w:color="auto"/>
        <w:bottom w:val="none" w:sz="0" w:space="0" w:color="auto"/>
        <w:right w:val="none" w:sz="0" w:space="0" w:color="auto"/>
      </w:divBdr>
    </w:div>
    <w:div w:id="1613974021">
      <w:bodyDiv w:val="1"/>
      <w:marLeft w:val="0"/>
      <w:marRight w:val="0"/>
      <w:marTop w:val="0"/>
      <w:marBottom w:val="0"/>
      <w:divBdr>
        <w:top w:val="none" w:sz="0" w:space="0" w:color="auto"/>
        <w:left w:val="none" w:sz="0" w:space="0" w:color="auto"/>
        <w:bottom w:val="none" w:sz="0" w:space="0" w:color="auto"/>
        <w:right w:val="none" w:sz="0" w:space="0" w:color="auto"/>
      </w:divBdr>
    </w:div>
    <w:div w:id="1644846765">
      <w:bodyDiv w:val="1"/>
      <w:marLeft w:val="0"/>
      <w:marRight w:val="0"/>
      <w:marTop w:val="0"/>
      <w:marBottom w:val="0"/>
      <w:divBdr>
        <w:top w:val="none" w:sz="0" w:space="0" w:color="auto"/>
        <w:left w:val="none" w:sz="0" w:space="0" w:color="auto"/>
        <w:bottom w:val="none" w:sz="0" w:space="0" w:color="auto"/>
        <w:right w:val="none" w:sz="0" w:space="0" w:color="auto"/>
      </w:divBdr>
    </w:div>
    <w:div w:id="1691031395">
      <w:bodyDiv w:val="1"/>
      <w:marLeft w:val="0"/>
      <w:marRight w:val="0"/>
      <w:marTop w:val="0"/>
      <w:marBottom w:val="0"/>
      <w:divBdr>
        <w:top w:val="none" w:sz="0" w:space="0" w:color="auto"/>
        <w:left w:val="none" w:sz="0" w:space="0" w:color="auto"/>
        <w:bottom w:val="none" w:sz="0" w:space="0" w:color="auto"/>
        <w:right w:val="none" w:sz="0" w:space="0" w:color="auto"/>
      </w:divBdr>
    </w:div>
    <w:div w:id="1696493528">
      <w:bodyDiv w:val="1"/>
      <w:marLeft w:val="0"/>
      <w:marRight w:val="0"/>
      <w:marTop w:val="0"/>
      <w:marBottom w:val="0"/>
      <w:divBdr>
        <w:top w:val="none" w:sz="0" w:space="0" w:color="auto"/>
        <w:left w:val="none" w:sz="0" w:space="0" w:color="auto"/>
        <w:bottom w:val="none" w:sz="0" w:space="0" w:color="auto"/>
        <w:right w:val="none" w:sz="0" w:space="0" w:color="auto"/>
      </w:divBdr>
    </w:div>
    <w:div w:id="1716000878">
      <w:bodyDiv w:val="1"/>
      <w:marLeft w:val="0"/>
      <w:marRight w:val="0"/>
      <w:marTop w:val="0"/>
      <w:marBottom w:val="0"/>
      <w:divBdr>
        <w:top w:val="none" w:sz="0" w:space="0" w:color="auto"/>
        <w:left w:val="none" w:sz="0" w:space="0" w:color="auto"/>
        <w:bottom w:val="none" w:sz="0" w:space="0" w:color="auto"/>
        <w:right w:val="none" w:sz="0" w:space="0" w:color="auto"/>
      </w:divBdr>
    </w:div>
    <w:div w:id="1723480761">
      <w:bodyDiv w:val="1"/>
      <w:marLeft w:val="0"/>
      <w:marRight w:val="0"/>
      <w:marTop w:val="0"/>
      <w:marBottom w:val="0"/>
      <w:divBdr>
        <w:top w:val="none" w:sz="0" w:space="0" w:color="auto"/>
        <w:left w:val="none" w:sz="0" w:space="0" w:color="auto"/>
        <w:bottom w:val="none" w:sz="0" w:space="0" w:color="auto"/>
        <w:right w:val="none" w:sz="0" w:space="0" w:color="auto"/>
      </w:divBdr>
    </w:div>
    <w:div w:id="1761175061">
      <w:bodyDiv w:val="1"/>
      <w:marLeft w:val="0"/>
      <w:marRight w:val="0"/>
      <w:marTop w:val="0"/>
      <w:marBottom w:val="0"/>
      <w:divBdr>
        <w:top w:val="none" w:sz="0" w:space="0" w:color="auto"/>
        <w:left w:val="none" w:sz="0" w:space="0" w:color="auto"/>
        <w:bottom w:val="none" w:sz="0" w:space="0" w:color="auto"/>
        <w:right w:val="none" w:sz="0" w:space="0" w:color="auto"/>
      </w:divBdr>
    </w:div>
    <w:div w:id="1763450368">
      <w:bodyDiv w:val="1"/>
      <w:marLeft w:val="0"/>
      <w:marRight w:val="0"/>
      <w:marTop w:val="0"/>
      <w:marBottom w:val="0"/>
      <w:divBdr>
        <w:top w:val="none" w:sz="0" w:space="0" w:color="auto"/>
        <w:left w:val="none" w:sz="0" w:space="0" w:color="auto"/>
        <w:bottom w:val="none" w:sz="0" w:space="0" w:color="auto"/>
        <w:right w:val="none" w:sz="0" w:space="0" w:color="auto"/>
      </w:divBdr>
    </w:div>
    <w:div w:id="1778402293">
      <w:bodyDiv w:val="1"/>
      <w:marLeft w:val="0"/>
      <w:marRight w:val="0"/>
      <w:marTop w:val="0"/>
      <w:marBottom w:val="0"/>
      <w:divBdr>
        <w:top w:val="none" w:sz="0" w:space="0" w:color="auto"/>
        <w:left w:val="none" w:sz="0" w:space="0" w:color="auto"/>
        <w:bottom w:val="none" w:sz="0" w:space="0" w:color="auto"/>
        <w:right w:val="none" w:sz="0" w:space="0" w:color="auto"/>
      </w:divBdr>
    </w:div>
    <w:div w:id="1787769925">
      <w:bodyDiv w:val="1"/>
      <w:marLeft w:val="0"/>
      <w:marRight w:val="0"/>
      <w:marTop w:val="0"/>
      <w:marBottom w:val="0"/>
      <w:divBdr>
        <w:top w:val="none" w:sz="0" w:space="0" w:color="auto"/>
        <w:left w:val="none" w:sz="0" w:space="0" w:color="auto"/>
        <w:bottom w:val="none" w:sz="0" w:space="0" w:color="auto"/>
        <w:right w:val="none" w:sz="0" w:space="0" w:color="auto"/>
      </w:divBdr>
    </w:div>
    <w:div w:id="1822770524">
      <w:bodyDiv w:val="1"/>
      <w:marLeft w:val="0"/>
      <w:marRight w:val="0"/>
      <w:marTop w:val="0"/>
      <w:marBottom w:val="0"/>
      <w:divBdr>
        <w:top w:val="none" w:sz="0" w:space="0" w:color="auto"/>
        <w:left w:val="none" w:sz="0" w:space="0" w:color="auto"/>
        <w:bottom w:val="none" w:sz="0" w:space="0" w:color="auto"/>
        <w:right w:val="none" w:sz="0" w:space="0" w:color="auto"/>
      </w:divBdr>
    </w:div>
    <w:div w:id="1823498636">
      <w:bodyDiv w:val="1"/>
      <w:marLeft w:val="0"/>
      <w:marRight w:val="0"/>
      <w:marTop w:val="0"/>
      <w:marBottom w:val="0"/>
      <w:divBdr>
        <w:top w:val="none" w:sz="0" w:space="0" w:color="auto"/>
        <w:left w:val="none" w:sz="0" w:space="0" w:color="auto"/>
        <w:bottom w:val="none" w:sz="0" w:space="0" w:color="auto"/>
        <w:right w:val="none" w:sz="0" w:space="0" w:color="auto"/>
      </w:divBdr>
    </w:div>
    <w:div w:id="1846704185">
      <w:bodyDiv w:val="1"/>
      <w:marLeft w:val="0"/>
      <w:marRight w:val="0"/>
      <w:marTop w:val="0"/>
      <w:marBottom w:val="0"/>
      <w:divBdr>
        <w:top w:val="none" w:sz="0" w:space="0" w:color="auto"/>
        <w:left w:val="none" w:sz="0" w:space="0" w:color="auto"/>
        <w:bottom w:val="none" w:sz="0" w:space="0" w:color="auto"/>
        <w:right w:val="none" w:sz="0" w:space="0" w:color="auto"/>
      </w:divBdr>
    </w:div>
    <w:div w:id="1852448794">
      <w:bodyDiv w:val="1"/>
      <w:marLeft w:val="0"/>
      <w:marRight w:val="0"/>
      <w:marTop w:val="0"/>
      <w:marBottom w:val="0"/>
      <w:divBdr>
        <w:top w:val="none" w:sz="0" w:space="0" w:color="auto"/>
        <w:left w:val="none" w:sz="0" w:space="0" w:color="auto"/>
        <w:bottom w:val="none" w:sz="0" w:space="0" w:color="auto"/>
        <w:right w:val="none" w:sz="0" w:space="0" w:color="auto"/>
      </w:divBdr>
    </w:div>
    <w:div w:id="1861044293">
      <w:bodyDiv w:val="1"/>
      <w:marLeft w:val="0"/>
      <w:marRight w:val="0"/>
      <w:marTop w:val="0"/>
      <w:marBottom w:val="0"/>
      <w:divBdr>
        <w:top w:val="none" w:sz="0" w:space="0" w:color="auto"/>
        <w:left w:val="none" w:sz="0" w:space="0" w:color="auto"/>
        <w:bottom w:val="none" w:sz="0" w:space="0" w:color="auto"/>
        <w:right w:val="none" w:sz="0" w:space="0" w:color="auto"/>
      </w:divBdr>
    </w:div>
    <w:div w:id="1865560949">
      <w:bodyDiv w:val="1"/>
      <w:marLeft w:val="0"/>
      <w:marRight w:val="0"/>
      <w:marTop w:val="0"/>
      <w:marBottom w:val="0"/>
      <w:divBdr>
        <w:top w:val="none" w:sz="0" w:space="0" w:color="auto"/>
        <w:left w:val="none" w:sz="0" w:space="0" w:color="auto"/>
        <w:bottom w:val="none" w:sz="0" w:space="0" w:color="auto"/>
        <w:right w:val="none" w:sz="0" w:space="0" w:color="auto"/>
      </w:divBdr>
    </w:div>
    <w:div w:id="1902708554">
      <w:bodyDiv w:val="1"/>
      <w:marLeft w:val="0"/>
      <w:marRight w:val="0"/>
      <w:marTop w:val="0"/>
      <w:marBottom w:val="0"/>
      <w:divBdr>
        <w:top w:val="none" w:sz="0" w:space="0" w:color="auto"/>
        <w:left w:val="none" w:sz="0" w:space="0" w:color="auto"/>
        <w:bottom w:val="none" w:sz="0" w:space="0" w:color="auto"/>
        <w:right w:val="none" w:sz="0" w:space="0" w:color="auto"/>
      </w:divBdr>
    </w:div>
    <w:div w:id="1924490474">
      <w:bodyDiv w:val="1"/>
      <w:marLeft w:val="0"/>
      <w:marRight w:val="0"/>
      <w:marTop w:val="0"/>
      <w:marBottom w:val="0"/>
      <w:divBdr>
        <w:top w:val="none" w:sz="0" w:space="0" w:color="auto"/>
        <w:left w:val="none" w:sz="0" w:space="0" w:color="auto"/>
        <w:bottom w:val="none" w:sz="0" w:space="0" w:color="auto"/>
        <w:right w:val="none" w:sz="0" w:space="0" w:color="auto"/>
      </w:divBdr>
    </w:div>
    <w:div w:id="1961454170">
      <w:bodyDiv w:val="1"/>
      <w:marLeft w:val="0"/>
      <w:marRight w:val="0"/>
      <w:marTop w:val="0"/>
      <w:marBottom w:val="0"/>
      <w:divBdr>
        <w:top w:val="none" w:sz="0" w:space="0" w:color="auto"/>
        <w:left w:val="none" w:sz="0" w:space="0" w:color="auto"/>
        <w:bottom w:val="none" w:sz="0" w:space="0" w:color="auto"/>
        <w:right w:val="none" w:sz="0" w:space="0" w:color="auto"/>
      </w:divBdr>
    </w:div>
    <w:div w:id="1982802104">
      <w:bodyDiv w:val="1"/>
      <w:marLeft w:val="0"/>
      <w:marRight w:val="0"/>
      <w:marTop w:val="0"/>
      <w:marBottom w:val="0"/>
      <w:divBdr>
        <w:top w:val="none" w:sz="0" w:space="0" w:color="auto"/>
        <w:left w:val="none" w:sz="0" w:space="0" w:color="auto"/>
        <w:bottom w:val="none" w:sz="0" w:space="0" w:color="auto"/>
        <w:right w:val="none" w:sz="0" w:space="0" w:color="auto"/>
      </w:divBdr>
      <w:divsChild>
        <w:div w:id="8454984">
          <w:marLeft w:val="0"/>
          <w:marRight w:val="0"/>
          <w:marTop w:val="0"/>
          <w:marBottom w:val="0"/>
          <w:divBdr>
            <w:top w:val="none" w:sz="0" w:space="0" w:color="auto"/>
            <w:left w:val="none" w:sz="0" w:space="0" w:color="auto"/>
            <w:bottom w:val="none" w:sz="0" w:space="0" w:color="auto"/>
            <w:right w:val="none" w:sz="0" w:space="0" w:color="auto"/>
          </w:divBdr>
        </w:div>
        <w:div w:id="155193459">
          <w:marLeft w:val="0"/>
          <w:marRight w:val="0"/>
          <w:marTop w:val="0"/>
          <w:marBottom w:val="0"/>
          <w:divBdr>
            <w:top w:val="none" w:sz="0" w:space="0" w:color="auto"/>
            <w:left w:val="none" w:sz="0" w:space="0" w:color="auto"/>
            <w:bottom w:val="none" w:sz="0" w:space="0" w:color="auto"/>
            <w:right w:val="none" w:sz="0" w:space="0" w:color="auto"/>
          </w:divBdr>
        </w:div>
        <w:div w:id="417333876">
          <w:marLeft w:val="0"/>
          <w:marRight w:val="0"/>
          <w:marTop w:val="0"/>
          <w:marBottom w:val="0"/>
          <w:divBdr>
            <w:top w:val="none" w:sz="0" w:space="0" w:color="auto"/>
            <w:left w:val="none" w:sz="0" w:space="0" w:color="auto"/>
            <w:bottom w:val="none" w:sz="0" w:space="0" w:color="auto"/>
            <w:right w:val="none" w:sz="0" w:space="0" w:color="auto"/>
          </w:divBdr>
        </w:div>
        <w:div w:id="695693880">
          <w:marLeft w:val="0"/>
          <w:marRight w:val="0"/>
          <w:marTop w:val="0"/>
          <w:marBottom w:val="0"/>
          <w:divBdr>
            <w:top w:val="none" w:sz="0" w:space="0" w:color="auto"/>
            <w:left w:val="none" w:sz="0" w:space="0" w:color="auto"/>
            <w:bottom w:val="none" w:sz="0" w:space="0" w:color="auto"/>
            <w:right w:val="none" w:sz="0" w:space="0" w:color="auto"/>
          </w:divBdr>
        </w:div>
        <w:div w:id="818768967">
          <w:marLeft w:val="0"/>
          <w:marRight w:val="0"/>
          <w:marTop w:val="0"/>
          <w:marBottom w:val="0"/>
          <w:divBdr>
            <w:top w:val="none" w:sz="0" w:space="0" w:color="auto"/>
            <w:left w:val="none" w:sz="0" w:space="0" w:color="auto"/>
            <w:bottom w:val="none" w:sz="0" w:space="0" w:color="auto"/>
            <w:right w:val="none" w:sz="0" w:space="0" w:color="auto"/>
          </w:divBdr>
        </w:div>
        <w:div w:id="853768071">
          <w:marLeft w:val="0"/>
          <w:marRight w:val="0"/>
          <w:marTop w:val="0"/>
          <w:marBottom w:val="0"/>
          <w:divBdr>
            <w:top w:val="none" w:sz="0" w:space="0" w:color="auto"/>
            <w:left w:val="none" w:sz="0" w:space="0" w:color="auto"/>
            <w:bottom w:val="none" w:sz="0" w:space="0" w:color="auto"/>
            <w:right w:val="none" w:sz="0" w:space="0" w:color="auto"/>
          </w:divBdr>
        </w:div>
        <w:div w:id="950092304">
          <w:marLeft w:val="0"/>
          <w:marRight w:val="0"/>
          <w:marTop w:val="0"/>
          <w:marBottom w:val="0"/>
          <w:divBdr>
            <w:top w:val="none" w:sz="0" w:space="0" w:color="auto"/>
            <w:left w:val="none" w:sz="0" w:space="0" w:color="auto"/>
            <w:bottom w:val="none" w:sz="0" w:space="0" w:color="auto"/>
            <w:right w:val="none" w:sz="0" w:space="0" w:color="auto"/>
          </w:divBdr>
        </w:div>
        <w:div w:id="1941789547">
          <w:marLeft w:val="0"/>
          <w:marRight w:val="0"/>
          <w:marTop w:val="0"/>
          <w:marBottom w:val="0"/>
          <w:divBdr>
            <w:top w:val="none" w:sz="0" w:space="0" w:color="auto"/>
            <w:left w:val="none" w:sz="0" w:space="0" w:color="auto"/>
            <w:bottom w:val="none" w:sz="0" w:space="0" w:color="auto"/>
            <w:right w:val="none" w:sz="0" w:space="0" w:color="auto"/>
          </w:divBdr>
        </w:div>
      </w:divsChild>
    </w:div>
    <w:div w:id="1998652049">
      <w:bodyDiv w:val="1"/>
      <w:marLeft w:val="0"/>
      <w:marRight w:val="0"/>
      <w:marTop w:val="0"/>
      <w:marBottom w:val="0"/>
      <w:divBdr>
        <w:top w:val="none" w:sz="0" w:space="0" w:color="auto"/>
        <w:left w:val="none" w:sz="0" w:space="0" w:color="auto"/>
        <w:bottom w:val="none" w:sz="0" w:space="0" w:color="auto"/>
        <w:right w:val="none" w:sz="0" w:space="0" w:color="auto"/>
      </w:divBdr>
    </w:div>
    <w:div w:id="2019765761">
      <w:bodyDiv w:val="1"/>
      <w:marLeft w:val="0"/>
      <w:marRight w:val="0"/>
      <w:marTop w:val="0"/>
      <w:marBottom w:val="0"/>
      <w:divBdr>
        <w:top w:val="none" w:sz="0" w:space="0" w:color="auto"/>
        <w:left w:val="none" w:sz="0" w:space="0" w:color="auto"/>
        <w:bottom w:val="none" w:sz="0" w:space="0" w:color="auto"/>
        <w:right w:val="none" w:sz="0" w:space="0" w:color="auto"/>
      </w:divBdr>
    </w:div>
    <w:div w:id="2102950138">
      <w:bodyDiv w:val="1"/>
      <w:marLeft w:val="0"/>
      <w:marRight w:val="0"/>
      <w:marTop w:val="0"/>
      <w:marBottom w:val="0"/>
      <w:divBdr>
        <w:top w:val="none" w:sz="0" w:space="0" w:color="auto"/>
        <w:left w:val="none" w:sz="0" w:space="0" w:color="auto"/>
        <w:bottom w:val="none" w:sz="0" w:space="0" w:color="auto"/>
        <w:right w:val="none" w:sz="0" w:space="0" w:color="auto"/>
      </w:divBdr>
    </w:div>
    <w:div w:id="2107537899">
      <w:bodyDiv w:val="1"/>
      <w:marLeft w:val="0"/>
      <w:marRight w:val="0"/>
      <w:marTop w:val="0"/>
      <w:marBottom w:val="0"/>
      <w:divBdr>
        <w:top w:val="none" w:sz="0" w:space="0" w:color="auto"/>
        <w:left w:val="none" w:sz="0" w:space="0" w:color="auto"/>
        <w:bottom w:val="none" w:sz="0" w:space="0" w:color="auto"/>
        <w:right w:val="none" w:sz="0" w:space="0" w:color="auto"/>
      </w:divBdr>
    </w:div>
    <w:div w:id="2113865187">
      <w:bodyDiv w:val="1"/>
      <w:marLeft w:val="0"/>
      <w:marRight w:val="0"/>
      <w:marTop w:val="0"/>
      <w:marBottom w:val="0"/>
      <w:divBdr>
        <w:top w:val="none" w:sz="0" w:space="0" w:color="auto"/>
        <w:left w:val="none" w:sz="0" w:space="0" w:color="auto"/>
        <w:bottom w:val="none" w:sz="0" w:space="0" w:color="auto"/>
        <w:right w:val="none" w:sz="0" w:space="0" w:color="auto"/>
      </w:divBdr>
    </w:div>
    <w:div w:id="2130390709">
      <w:bodyDiv w:val="1"/>
      <w:marLeft w:val="0"/>
      <w:marRight w:val="0"/>
      <w:marTop w:val="0"/>
      <w:marBottom w:val="0"/>
      <w:divBdr>
        <w:top w:val="none" w:sz="0" w:space="0" w:color="auto"/>
        <w:left w:val="none" w:sz="0" w:space="0" w:color="auto"/>
        <w:bottom w:val="none" w:sz="0" w:space="0" w:color="auto"/>
        <w:right w:val="none" w:sz="0" w:space="0" w:color="auto"/>
      </w:divBdr>
    </w:div>
    <w:div w:id="21401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zetargi@nfz-kielce.pl" TargetMode="External"/><Relationship Id="rId18" Type="http://schemas.openxmlformats.org/officeDocument/2006/relationships/hyperlink" Target="https://ezamowienia.gov.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zamowienia.gov.pl/" TargetMode="External"/><Relationship Id="rId7" Type="http://schemas.openxmlformats.org/officeDocument/2006/relationships/settings" Target="settings.xml"/><Relationship Id="rId12" Type="http://schemas.openxmlformats.org/officeDocument/2006/relationships/hyperlink" Target="http://www.nfz-kielce.pl" TargetMode="External"/><Relationship Id="rId17" Type="http://schemas.openxmlformats.org/officeDocument/2006/relationships/hyperlink" Target="https://ezamowienia.gov.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zamowienia.gov.pl/" TargetMode="External"/><Relationship Id="rId20"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fz.gov.pl/biuletyn-informacji-publicznej-swietokrzyskiego-ow-nfz/zamowienia-publiczne/" TargetMode="External"/><Relationship Id="rId23" Type="http://schemas.openxmlformats.org/officeDocument/2006/relationships/hyperlink" Target="mailto:IOD@nfz.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zetargi@nfz-kielce.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zamowienia.gov.pl/" TargetMode="External"/><Relationship Id="rId22" Type="http://schemas.openxmlformats.org/officeDocument/2006/relationships/hyperlink" Target="mailto:administracja@nfz-kielce.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wadz_x0105_cy xmlns="c006ff78-2371-4417-a2aa-d406bf6c9857">
      <UserInfo>
        <DisplayName/>
        <AccountId xsi:nil="true"/>
        <AccountType/>
      </UserInfo>
    </Prowadz_x0105_cy>
    <Aktualne xmlns="c006ff78-2371-4417-a2aa-d406bf6c9857">true</Aktualn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AA0316D66B8749AE37B18B51BB7DAD" ma:contentTypeVersion="7" ma:contentTypeDescription="Utwórz nowy dokument." ma:contentTypeScope="" ma:versionID="cc6759c14f49d5aa43a21d67d03f3b8d">
  <xsd:schema xmlns:xsd="http://www.w3.org/2001/XMLSchema" xmlns:xs="http://www.w3.org/2001/XMLSchema" xmlns:p="http://schemas.microsoft.com/office/2006/metadata/properties" xmlns:ns2="c006ff78-2371-4417-a2aa-d406bf6c9857" xmlns:ns3="34792cdb-b207-4b1e-9f5b-2b41ccf7e8c8" targetNamespace="http://schemas.microsoft.com/office/2006/metadata/properties" ma:root="true" ma:fieldsID="0034411829c076e602fbdccb96f86806" ns2:_="" ns3:_="">
    <xsd:import namespace="c006ff78-2371-4417-a2aa-d406bf6c9857"/>
    <xsd:import namespace="34792cdb-b207-4b1e-9f5b-2b41ccf7e8c8"/>
    <xsd:element name="properties">
      <xsd:complexType>
        <xsd:sequence>
          <xsd:element name="documentManagement">
            <xsd:complexType>
              <xsd:all>
                <xsd:element ref="ns2:Prowadz_x0105_cy" minOccurs="0"/>
                <xsd:element ref="ns2:Aktualn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6ff78-2371-4417-a2aa-d406bf6c9857" elementFormDefault="qualified">
    <xsd:import namespace="http://schemas.microsoft.com/office/2006/documentManagement/types"/>
    <xsd:import namespace="http://schemas.microsoft.com/office/infopath/2007/PartnerControls"/>
    <xsd:element name="Prowadz_x0105_cy" ma:index="2" nillable="true" ma:displayName="Prowadzący" ma:list="UserInfo" ma:SharePointGroup="0" ma:internalName="Prowadz_x0105_c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ktualne" ma:index="3" nillable="true" ma:displayName="Aktualne" ma:default="1" ma:description="Aktualne" ma:internalName="Aktual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792cdb-b207-4b1e-9f5b-2b41ccf7e8c8" elementFormDefault="qualified">
    <xsd:import namespace="http://schemas.microsoft.com/office/2006/documentManagement/types"/>
    <xsd:import namespace="http://schemas.microsoft.com/office/infopath/2007/PartnerControls"/>
    <xsd:element name="SharedWithUsers" ma:index="6"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F398-FBE5-4EA7-BA4B-CA2F4AC840BC}">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c006ff78-2371-4417-a2aa-d406bf6c9857"/>
    <ds:schemaRef ds:uri="34792cdb-b207-4b1e-9f5b-2b41ccf7e8c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F16727-3983-4214-945D-1CD66D78C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6ff78-2371-4417-a2aa-d406bf6c9857"/>
    <ds:schemaRef ds:uri="34792cdb-b207-4b1e-9f5b-2b41ccf7e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B1A3D-AAB0-4054-AD23-BAA803F470DA}">
  <ds:schemaRefs>
    <ds:schemaRef ds:uri="http://schemas.microsoft.com/sharepoint/v3/contenttype/forms"/>
  </ds:schemaRefs>
</ds:datastoreItem>
</file>

<file path=customXml/itemProps4.xml><?xml version="1.0" encoding="utf-8"?>
<ds:datastoreItem xmlns:ds="http://schemas.openxmlformats.org/officeDocument/2006/customXml" ds:itemID="{615ACB91-9BF8-48BF-B1A9-7968508C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68</Pages>
  <Words>24905</Words>
  <Characters>149435</Characters>
  <Application>Microsoft Office Word</Application>
  <DocSecurity>0</DocSecurity>
  <Lines>1245</Lines>
  <Paragraphs>347</Paragraphs>
  <ScaleCrop>false</ScaleCrop>
  <HeadingPairs>
    <vt:vector size="2" baseType="variant">
      <vt:variant>
        <vt:lpstr>Tytuł</vt:lpstr>
      </vt:variant>
      <vt:variant>
        <vt:i4>1</vt:i4>
      </vt:variant>
    </vt:vector>
  </HeadingPairs>
  <TitlesOfParts>
    <vt:vector size="1" baseType="lpstr">
      <vt:lpstr>Ethan Frome</vt:lpstr>
    </vt:vector>
  </TitlesOfParts>
  <Company>MOW NFZ</Company>
  <LinksUpToDate>false</LinksUpToDate>
  <CharactersWithSpaces>173993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Niewczas Agnieszka</cp:lastModifiedBy>
  <cp:revision>35</cp:revision>
  <cp:lastPrinted>2023-01-19T10:26:00Z</cp:lastPrinted>
  <dcterms:created xsi:type="dcterms:W3CDTF">2023-01-24T09:07:00Z</dcterms:created>
  <dcterms:modified xsi:type="dcterms:W3CDTF">2023-01-24T11:17:00Z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0x01010050AA0316D66B8749AE37B18B51BB7DAD</vt:lpwstr>
  </property>
</Properties>
</file>