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84DD8" w14:textId="77777777" w:rsidR="008D45C6" w:rsidRDefault="008D45C6"/>
    <w:p w14:paraId="763B5C93" w14:textId="06ED09AF" w:rsidR="001D3A23" w:rsidRDefault="001D3A23" w:rsidP="001D3A23">
      <w:pPr>
        <w:jc w:val="right"/>
        <w:rPr>
          <w:rFonts w:ascii="Cambria" w:hAnsi="Cambria" w:cstheme="minorHAnsi"/>
          <w:sz w:val="24"/>
          <w:szCs w:val="24"/>
        </w:rPr>
      </w:pPr>
      <w:r>
        <w:rPr>
          <w:rFonts w:ascii="Cambria" w:hAnsi="Cambria" w:cstheme="minorHAnsi"/>
          <w:sz w:val="24"/>
          <w:szCs w:val="24"/>
        </w:rPr>
        <w:t xml:space="preserve">Kielce, dnia </w:t>
      </w:r>
      <w:r w:rsidR="009A6DD5">
        <w:rPr>
          <w:rFonts w:ascii="Cambria" w:hAnsi="Cambria" w:cstheme="minorHAnsi"/>
          <w:sz w:val="24"/>
          <w:szCs w:val="24"/>
        </w:rPr>
        <w:t>6</w:t>
      </w:r>
      <w:r w:rsidR="003241D2">
        <w:rPr>
          <w:rFonts w:ascii="Cambria" w:hAnsi="Cambria" w:cstheme="minorHAnsi"/>
          <w:sz w:val="24"/>
          <w:szCs w:val="24"/>
        </w:rPr>
        <w:t xml:space="preserve"> listopada</w:t>
      </w:r>
      <w:r>
        <w:rPr>
          <w:rFonts w:ascii="Cambria" w:hAnsi="Cambria" w:cstheme="minorHAnsi"/>
          <w:sz w:val="24"/>
          <w:szCs w:val="24"/>
        </w:rPr>
        <w:t xml:space="preserve"> 2025 r.</w:t>
      </w:r>
    </w:p>
    <w:p w14:paraId="757492CB" w14:textId="77777777" w:rsidR="001D3A23" w:rsidRDefault="001D3A23">
      <w:pPr>
        <w:rPr>
          <w:rFonts w:ascii="Cambria" w:hAnsi="Cambria" w:cstheme="minorHAnsi"/>
          <w:sz w:val="24"/>
          <w:szCs w:val="24"/>
        </w:rPr>
      </w:pPr>
    </w:p>
    <w:p w14:paraId="55FAE052" w14:textId="03763CB3" w:rsidR="00C771A7" w:rsidRPr="00CF5500" w:rsidRDefault="00C771A7">
      <w:pPr>
        <w:rPr>
          <w:rFonts w:ascii="Cambria" w:hAnsi="Cambria" w:cstheme="minorHAnsi"/>
          <w:sz w:val="24"/>
          <w:szCs w:val="24"/>
        </w:rPr>
      </w:pPr>
      <w:r w:rsidRPr="00D24D77">
        <w:rPr>
          <w:rFonts w:ascii="Cambria" w:hAnsi="Cambria" w:cstheme="minorHAnsi"/>
          <w:sz w:val="24"/>
          <w:szCs w:val="24"/>
        </w:rPr>
        <w:t>Znak sprawy:</w:t>
      </w:r>
      <w:r w:rsidR="00D24D77">
        <w:rPr>
          <w:rFonts w:ascii="Cambria" w:hAnsi="Cambria" w:cstheme="minorHAnsi"/>
          <w:sz w:val="24"/>
          <w:szCs w:val="24"/>
        </w:rPr>
        <w:t xml:space="preserve"> </w:t>
      </w:r>
      <w:r w:rsidR="00D24D77" w:rsidRPr="00D24D77">
        <w:rPr>
          <w:rFonts w:ascii="Cambria" w:hAnsi="Cambria" w:cstheme="minorHAnsi"/>
          <w:sz w:val="24"/>
          <w:szCs w:val="24"/>
        </w:rPr>
        <w:t>NFZ13-WAG-DAGIiZ.2</w:t>
      </w:r>
      <w:r w:rsidR="009C0885">
        <w:rPr>
          <w:rFonts w:ascii="Cambria" w:hAnsi="Cambria" w:cstheme="minorHAnsi"/>
          <w:sz w:val="24"/>
          <w:szCs w:val="24"/>
        </w:rPr>
        <w:t>220</w:t>
      </w:r>
      <w:r w:rsidR="00D24D77" w:rsidRPr="00D24D77">
        <w:rPr>
          <w:rFonts w:ascii="Cambria" w:hAnsi="Cambria" w:cstheme="minorHAnsi"/>
          <w:sz w:val="24"/>
          <w:szCs w:val="24"/>
        </w:rPr>
        <w:t>.</w:t>
      </w:r>
      <w:r w:rsidR="009C0885">
        <w:rPr>
          <w:rFonts w:ascii="Cambria" w:hAnsi="Cambria" w:cstheme="minorHAnsi"/>
          <w:sz w:val="24"/>
          <w:szCs w:val="24"/>
        </w:rPr>
        <w:t>6</w:t>
      </w:r>
      <w:r w:rsidR="00D24D77" w:rsidRPr="00D24D77">
        <w:rPr>
          <w:rFonts w:ascii="Cambria" w:hAnsi="Cambria" w:cstheme="minorHAnsi"/>
          <w:sz w:val="24"/>
          <w:szCs w:val="24"/>
        </w:rPr>
        <w:t>.2025</w:t>
      </w:r>
    </w:p>
    <w:p w14:paraId="7560E6DC" w14:textId="77777777" w:rsidR="00C771A7" w:rsidRPr="00CF5500" w:rsidRDefault="00C771A7">
      <w:pPr>
        <w:rPr>
          <w:rFonts w:ascii="Cambria" w:hAnsi="Cambria" w:cstheme="minorHAnsi"/>
          <w:sz w:val="24"/>
          <w:szCs w:val="24"/>
        </w:rPr>
      </w:pPr>
    </w:p>
    <w:p w14:paraId="68C242F0" w14:textId="7DFA714B" w:rsidR="00CF5500" w:rsidRDefault="002A5245" w:rsidP="00C771A7">
      <w:pPr>
        <w:pStyle w:val="Akapitzlist"/>
        <w:tabs>
          <w:tab w:val="left" w:pos="284"/>
        </w:tabs>
        <w:spacing w:after="0"/>
        <w:ind w:left="709"/>
        <w:jc w:val="center"/>
        <w:rPr>
          <w:rFonts w:ascii="Cambria" w:hAnsi="Cambria" w:cstheme="minorHAnsi"/>
          <w:sz w:val="24"/>
          <w:szCs w:val="24"/>
        </w:rPr>
      </w:pPr>
      <w:r w:rsidRPr="003241D2">
        <w:rPr>
          <w:rFonts w:ascii="Cambria" w:hAnsi="Cambria" w:cstheme="minorHAnsi"/>
          <w:sz w:val="24"/>
          <w:szCs w:val="24"/>
        </w:rPr>
        <w:t>OGŁOSZENIE O</w:t>
      </w:r>
      <w:r w:rsidR="003241D2" w:rsidRPr="003241D2">
        <w:rPr>
          <w:rFonts w:ascii="Cambria" w:hAnsi="Cambria" w:cstheme="minorHAnsi"/>
          <w:sz w:val="24"/>
          <w:szCs w:val="24"/>
        </w:rPr>
        <w:t xml:space="preserve"> </w:t>
      </w:r>
      <w:r w:rsidR="003241D2">
        <w:rPr>
          <w:rFonts w:ascii="Cambria" w:hAnsi="Cambria" w:cstheme="minorHAnsi"/>
          <w:sz w:val="24"/>
          <w:szCs w:val="24"/>
        </w:rPr>
        <w:t>MOŻLIWOŚCI</w:t>
      </w:r>
      <w:r w:rsidR="006C7DDA" w:rsidRPr="003241D2">
        <w:rPr>
          <w:rFonts w:ascii="Cambria" w:hAnsi="Cambria" w:cstheme="minorHAnsi"/>
          <w:sz w:val="24"/>
          <w:szCs w:val="24"/>
        </w:rPr>
        <w:t xml:space="preserve"> </w:t>
      </w:r>
      <w:r w:rsidRPr="003241D2">
        <w:rPr>
          <w:rFonts w:ascii="Cambria" w:hAnsi="Cambria" w:cstheme="minorHAnsi"/>
          <w:sz w:val="24"/>
          <w:szCs w:val="24"/>
        </w:rPr>
        <w:t>SKŁADANIA OFERT</w:t>
      </w:r>
    </w:p>
    <w:p w14:paraId="0C336E70" w14:textId="79C87043" w:rsidR="001A0E70" w:rsidRDefault="001A0E70" w:rsidP="00C771A7">
      <w:pPr>
        <w:pStyle w:val="Akapitzlist"/>
        <w:tabs>
          <w:tab w:val="left" w:pos="284"/>
        </w:tabs>
        <w:spacing w:after="0"/>
        <w:ind w:left="709"/>
        <w:jc w:val="center"/>
        <w:rPr>
          <w:rFonts w:ascii="Cambria" w:hAnsi="Cambria" w:cstheme="minorHAnsi"/>
          <w:sz w:val="24"/>
          <w:szCs w:val="24"/>
        </w:rPr>
      </w:pPr>
      <w:r>
        <w:rPr>
          <w:rFonts w:ascii="Cambria" w:hAnsi="Cambria" w:cstheme="minorHAnsi"/>
          <w:sz w:val="24"/>
          <w:szCs w:val="24"/>
        </w:rPr>
        <w:t>- ZAPROSZENIE -</w:t>
      </w:r>
    </w:p>
    <w:p w14:paraId="28949920" w14:textId="77777777" w:rsidR="00CF5500" w:rsidRDefault="00CF5500" w:rsidP="00C771A7">
      <w:pPr>
        <w:pStyle w:val="Akapitzlist"/>
        <w:tabs>
          <w:tab w:val="left" w:pos="284"/>
        </w:tabs>
        <w:spacing w:after="0"/>
        <w:ind w:left="709"/>
        <w:jc w:val="center"/>
        <w:rPr>
          <w:rFonts w:ascii="Cambria" w:hAnsi="Cambria" w:cstheme="minorHAnsi"/>
          <w:sz w:val="24"/>
          <w:szCs w:val="24"/>
        </w:rPr>
      </w:pPr>
    </w:p>
    <w:p w14:paraId="45B84F25" w14:textId="77777777" w:rsidR="00CF5500" w:rsidRDefault="00CF5500" w:rsidP="00C771A7">
      <w:pPr>
        <w:pStyle w:val="Akapitzlist"/>
        <w:tabs>
          <w:tab w:val="left" w:pos="284"/>
        </w:tabs>
        <w:spacing w:after="0"/>
        <w:ind w:left="709"/>
        <w:jc w:val="center"/>
        <w:rPr>
          <w:rFonts w:ascii="Cambria" w:hAnsi="Cambria" w:cstheme="minorHAnsi"/>
          <w:sz w:val="24"/>
          <w:szCs w:val="24"/>
        </w:rPr>
      </w:pPr>
    </w:p>
    <w:p w14:paraId="6F79750C" w14:textId="77777777" w:rsidR="00CF5500" w:rsidRDefault="00CF5500" w:rsidP="00C771A7">
      <w:pPr>
        <w:pStyle w:val="Akapitzlist"/>
        <w:tabs>
          <w:tab w:val="left" w:pos="284"/>
        </w:tabs>
        <w:spacing w:after="0"/>
        <w:ind w:left="709"/>
        <w:jc w:val="center"/>
        <w:rPr>
          <w:rFonts w:ascii="Cambria" w:hAnsi="Cambria" w:cstheme="minorHAnsi"/>
          <w:sz w:val="24"/>
          <w:szCs w:val="24"/>
        </w:rPr>
      </w:pPr>
    </w:p>
    <w:p w14:paraId="1B358558" w14:textId="77777777" w:rsidR="00CF5500" w:rsidRDefault="00CF5500" w:rsidP="00C771A7">
      <w:pPr>
        <w:pStyle w:val="Akapitzlist"/>
        <w:tabs>
          <w:tab w:val="left" w:pos="284"/>
        </w:tabs>
        <w:spacing w:after="0"/>
        <w:ind w:left="709"/>
        <w:jc w:val="center"/>
        <w:rPr>
          <w:rFonts w:ascii="Cambria" w:hAnsi="Cambria" w:cstheme="minorHAnsi"/>
          <w:sz w:val="24"/>
          <w:szCs w:val="24"/>
        </w:rPr>
      </w:pPr>
    </w:p>
    <w:p w14:paraId="4450BBD1" w14:textId="218C3763" w:rsidR="00C771A7" w:rsidRPr="00CF5500" w:rsidRDefault="00C771A7" w:rsidP="00C771A7">
      <w:pPr>
        <w:pStyle w:val="Akapitzlist"/>
        <w:tabs>
          <w:tab w:val="left" w:pos="284"/>
        </w:tabs>
        <w:spacing w:after="0"/>
        <w:ind w:left="709"/>
        <w:jc w:val="center"/>
        <w:rPr>
          <w:rFonts w:ascii="Cambria" w:hAnsi="Cambria" w:cstheme="minorHAnsi"/>
          <w:sz w:val="24"/>
          <w:szCs w:val="24"/>
        </w:rPr>
      </w:pPr>
      <w:r w:rsidRPr="00CF5500">
        <w:rPr>
          <w:rFonts w:ascii="Cambria" w:hAnsi="Cambria" w:cstheme="minorHAnsi"/>
          <w:sz w:val="24"/>
          <w:szCs w:val="24"/>
        </w:rPr>
        <w:t>Narodowy Fundusz Zdrowia Świętokrzyski Oddział Wojewódzki,</w:t>
      </w:r>
    </w:p>
    <w:p w14:paraId="684214D8" w14:textId="77777777" w:rsidR="00C771A7" w:rsidRPr="00CF5500" w:rsidRDefault="00C771A7" w:rsidP="00C771A7">
      <w:pPr>
        <w:pStyle w:val="Akapitzlist"/>
        <w:tabs>
          <w:tab w:val="left" w:pos="284"/>
        </w:tabs>
        <w:spacing w:after="0"/>
        <w:ind w:left="709"/>
        <w:jc w:val="center"/>
        <w:rPr>
          <w:rFonts w:ascii="Cambria" w:hAnsi="Cambria" w:cstheme="minorHAnsi"/>
          <w:sz w:val="24"/>
          <w:szCs w:val="24"/>
        </w:rPr>
      </w:pPr>
      <w:r w:rsidRPr="00CF5500">
        <w:rPr>
          <w:rFonts w:ascii="Cambria" w:hAnsi="Cambria" w:cstheme="minorHAnsi"/>
          <w:sz w:val="24"/>
          <w:szCs w:val="24"/>
        </w:rPr>
        <w:t>ul. Jana Pawła II nr 9,</w:t>
      </w:r>
    </w:p>
    <w:p w14:paraId="4A268D17" w14:textId="77777777" w:rsidR="00C771A7" w:rsidRPr="00CF5500" w:rsidRDefault="00C771A7" w:rsidP="00C771A7">
      <w:pPr>
        <w:pStyle w:val="Akapitzlist"/>
        <w:tabs>
          <w:tab w:val="left" w:pos="284"/>
        </w:tabs>
        <w:spacing w:after="0"/>
        <w:ind w:left="709"/>
        <w:jc w:val="center"/>
        <w:rPr>
          <w:rFonts w:ascii="Cambria" w:hAnsi="Cambria" w:cstheme="minorHAnsi"/>
          <w:sz w:val="24"/>
          <w:szCs w:val="24"/>
        </w:rPr>
      </w:pPr>
      <w:r w:rsidRPr="00CF5500">
        <w:rPr>
          <w:rFonts w:ascii="Cambria" w:hAnsi="Cambria" w:cstheme="minorHAnsi"/>
          <w:sz w:val="24"/>
          <w:szCs w:val="24"/>
        </w:rPr>
        <w:t>25-025 Kielce</w:t>
      </w:r>
    </w:p>
    <w:p w14:paraId="43FF9767" w14:textId="77777777" w:rsidR="00C771A7" w:rsidRDefault="00C771A7" w:rsidP="00C771A7">
      <w:pPr>
        <w:pStyle w:val="Akapitzlist"/>
        <w:tabs>
          <w:tab w:val="left" w:pos="284"/>
        </w:tabs>
        <w:spacing w:after="0"/>
        <w:ind w:left="709"/>
        <w:jc w:val="center"/>
      </w:pPr>
      <w:r w:rsidRPr="00CF5500">
        <w:rPr>
          <w:rFonts w:ascii="Cambria" w:hAnsi="Cambria" w:cstheme="minorHAnsi"/>
          <w:sz w:val="24"/>
          <w:szCs w:val="24"/>
        </w:rPr>
        <w:t xml:space="preserve">strona internetowa: </w:t>
      </w:r>
      <w:hyperlink r:id="rId7" w:history="1">
        <w:r w:rsidRPr="00CF5500">
          <w:rPr>
            <w:rStyle w:val="Hipercze"/>
            <w:rFonts w:ascii="Cambria" w:hAnsi="Cambria" w:cstheme="minorHAnsi"/>
            <w:sz w:val="24"/>
            <w:szCs w:val="24"/>
          </w:rPr>
          <w:t>www.nfz-kielce.pl</w:t>
        </w:r>
      </w:hyperlink>
    </w:p>
    <w:p w14:paraId="345E866B" w14:textId="77777777" w:rsidR="001A2295" w:rsidRDefault="001A2295" w:rsidP="00C771A7">
      <w:pPr>
        <w:pStyle w:val="Akapitzlist"/>
        <w:tabs>
          <w:tab w:val="left" w:pos="284"/>
        </w:tabs>
        <w:spacing w:after="0"/>
        <w:ind w:left="709"/>
        <w:jc w:val="center"/>
        <w:rPr>
          <w:rFonts w:ascii="Cambria" w:hAnsi="Cambria"/>
          <w:sz w:val="24"/>
          <w:szCs w:val="24"/>
        </w:rPr>
      </w:pPr>
    </w:p>
    <w:p w14:paraId="7ADE722F" w14:textId="7E850A38" w:rsidR="001A2295" w:rsidRDefault="001A2295" w:rsidP="00C771A7">
      <w:pPr>
        <w:pStyle w:val="Akapitzlist"/>
        <w:tabs>
          <w:tab w:val="left" w:pos="284"/>
        </w:tabs>
        <w:spacing w:after="0"/>
        <w:ind w:left="709"/>
        <w:jc w:val="center"/>
        <w:rPr>
          <w:rFonts w:ascii="Cambria" w:hAnsi="Cambria"/>
          <w:sz w:val="24"/>
          <w:szCs w:val="24"/>
        </w:rPr>
      </w:pPr>
      <w:r>
        <w:rPr>
          <w:rFonts w:ascii="Cambria" w:hAnsi="Cambria"/>
          <w:sz w:val="24"/>
          <w:szCs w:val="24"/>
        </w:rPr>
        <w:t xml:space="preserve">strona internetowa na której udostępniono </w:t>
      </w:r>
      <w:r w:rsidR="00907BAD">
        <w:rPr>
          <w:rFonts w:ascii="Cambria" w:hAnsi="Cambria"/>
          <w:sz w:val="24"/>
          <w:szCs w:val="24"/>
        </w:rPr>
        <w:t>ogłoszenie o możliwości</w:t>
      </w:r>
      <w:r>
        <w:rPr>
          <w:rFonts w:ascii="Cambria" w:hAnsi="Cambria"/>
          <w:sz w:val="24"/>
          <w:szCs w:val="24"/>
        </w:rPr>
        <w:t xml:space="preserve"> składania ofert</w:t>
      </w:r>
      <w:r w:rsidR="001A0E70">
        <w:rPr>
          <w:rFonts w:ascii="Cambria" w:hAnsi="Cambria"/>
          <w:sz w:val="24"/>
          <w:szCs w:val="24"/>
        </w:rPr>
        <w:t xml:space="preserve"> - zaproszenie</w:t>
      </w:r>
      <w:r>
        <w:rPr>
          <w:rFonts w:ascii="Cambria" w:hAnsi="Cambria"/>
          <w:sz w:val="24"/>
          <w:szCs w:val="24"/>
        </w:rPr>
        <w:t xml:space="preserve">: </w:t>
      </w:r>
      <w:hyperlink r:id="rId8" w:history="1">
        <w:r w:rsidRPr="001B5B72">
          <w:rPr>
            <w:rStyle w:val="Hipercze"/>
            <w:rFonts w:ascii="Cambria" w:hAnsi="Cambria"/>
            <w:sz w:val="24"/>
            <w:szCs w:val="24"/>
          </w:rPr>
          <w:t>https://www.nfz.gov.pl/biuletyn-informacji-publicznej-swietokrzyskiego-ow-nfz/zamowienia-publiczne/zapytania-ofertowe-ponizej-30-000-euro/</w:t>
        </w:r>
      </w:hyperlink>
    </w:p>
    <w:p w14:paraId="6A1D4961" w14:textId="77777777" w:rsidR="001A2295" w:rsidRPr="00CF5500" w:rsidRDefault="001A2295" w:rsidP="00C771A7">
      <w:pPr>
        <w:pStyle w:val="Akapitzlist"/>
        <w:tabs>
          <w:tab w:val="left" w:pos="284"/>
        </w:tabs>
        <w:spacing w:after="0"/>
        <w:ind w:left="709"/>
        <w:jc w:val="center"/>
        <w:rPr>
          <w:rFonts w:ascii="Cambria" w:hAnsi="Cambria"/>
          <w:sz w:val="24"/>
          <w:szCs w:val="24"/>
        </w:rPr>
      </w:pPr>
    </w:p>
    <w:p w14:paraId="22E1ACD3" w14:textId="1053E4CC" w:rsidR="00C771A7" w:rsidRPr="00CF5500" w:rsidRDefault="00C771A7" w:rsidP="00C771A7">
      <w:pPr>
        <w:pStyle w:val="Akapitzlist"/>
        <w:tabs>
          <w:tab w:val="left" w:pos="284"/>
        </w:tabs>
        <w:spacing w:after="0"/>
        <w:ind w:left="709"/>
        <w:jc w:val="center"/>
        <w:rPr>
          <w:rFonts w:ascii="Cambria" w:hAnsi="Cambria"/>
          <w:sz w:val="24"/>
          <w:szCs w:val="24"/>
        </w:rPr>
      </w:pPr>
      <w:r w:rsidRPr="00CF5500">
        <w:rPr>
          <w:rFonts w:ascii="Cambria" w:hAnsi="Cambria"/>
          <w:sz w:val="24"/>
          <w:szCs w:val="24"/>
        </w:rPr>
        <w:t xml:space="preserve">poczta elektroniczna: </w:t>
      </w:r>
      <w:hyperlink r:id="rId9" w:history="1">
        <w:r w:rsidRPr="00CF5500">
          <w:rPr>
            <w:rStyle w:val="Hipercze"/>
            <w:rFonts w:ascii="Cambria" w:hAnsi="Cambria" w:cstheme="minorHAnsi"/>
            <w:sz w:val="24"/>
            <w:szCs w:val="24"/>
          </w:rPr>
          <w:t>przetargi@nfz-kielce.pl</w:t>
        </w:r>
      </w:hyperlink>
    </w:p>
    <w:p w14:paraId="6AA445DD" w14:textId="77777777" w:rsidR="00C771A7" w:rsidRPr="00CF5500" w:rsidRDefault="00C771A7" w:rsidP="00C771A7">
      <w:pPr>
        <w:pStyle w:val="Akapitzlist"/>
        <w:tabs>
          <w:tab w:val="left" w:pos="284"/>
        </w:tabs>
        <w:spacing w:after="0"/>
        <w:ind w:left="709"/>
        <w:jc w:val="center"/>
        <w:rPr>
          <w:rFonts w:ascii="Cambria" w:hAnsi="Cambria"/>
          <w:sz w:val="24"/>
          <w:szCs w:val="24"/>
        </w:rPr>
      </w:pPr>
    </w:p>
    <w:p w14:paraId="5095DC34" w14:textId="369CE11A" w:rsidR="00C771A7" w:rsidRPr="00CF5500" w:rsidRDefault="00CF5500" w:rsidP="00C771A7">
      <w:pPr>
        <w:pStyle w:val="Akapitzlist"/>
        <w:tabs>
          <w:tab w:val="left" w:pos="284"/>
        </w:tabs>
        <w:spacing w:after="0"/>
        <w:ind w:left="709"/>
        <w:jc w:val="center"/>
        <w:rPr>
          <w:rFonts w:ascii="Cambria" w:hAnsi="Cambria"/>
          <w:sz w:val="24"/>
          <w:szCs w:val="24"/>
        </w:rPr>
      </w:pPr>
      <w:r w:rsidRPr="00CF5500">
        <w:rPr>
          <w:rFonts w:ascii="Cambria" w:hAnsi="Cambria"/>
          <w:sz w:val="24"/>
          <w:szCs w:val="24"/>
        </w:rPr>
        <w:t>zaprasza wszystkie zainteresowane podmioty do składania ofert dla zamówienia o wartości nieprzekraczającej 130 000 zł netto, którego przedmiotem jest:</w:t>
      </w:r>
    </w:p>
    <w:p w14:paraId="7EAE517B" w14:textId="7ABC2313" w:rsidR="00CF5500" w:rsidRPr="00CF5500" w:rsidRDefault="00CF5500" w:rsidP="00C771A7">
      <w:pPr>
        <w:pStyle w:val="Akapitzlist"/>
        <w:tabs>
          <w:tab w:val="left" w:pos="284"/>
        </w:tabs>
        <w:spacing w:after="0"/>
        <w:ind w:left="709"/>
        <w:jc w:val="center"/>
        <w:rPr>
          <w:rFonts w:ascii="Cambria" w:hAnsi="Cambria"/>
          <w:sz w:val="24"/>
          <w:szCs w:val="24"/>
        </w:rPr>
      </w:pPr>
    </w:p>
    <w:p w14:paraId="38353E45" w14:textId="540EEA3D" w:rsidR="00C771A7" w:rsidRDefault="00CF5500" w:rsidP="001D3A23">
      <w:pPr>
        <w:pStyle w:val="Akapitzlist"/>
        <w:tabs>
          <w:tab w:val="left" w:pos="284"/>
        </w:tabs>
        <w:spacing w:after="0"/>
        <w:ind w:left="709"/>
        <w:jc w:val="center"/>
        <w:rPr>
          <w:rFonts w:ascii="Cambria" w:hAnsi="Cambria"/>
          <w:b/>
          <w:bCs/>
          <w:sz w:val="24"/>
          <w:szCs w:val="24"/>
        </w:rPr>
      </w:pPr>
      <w:r w:rsidRPr="00CF5500">
        <w:rPr>
          <w:rFonts w:ascii="Cambria" w:hAnsi="Cambria"/>
          <w:b/>
          <w:bCs/>
          <w:sz w:val="24"/>
          <w:szCs w:val="24"/>
        </w:rPr>
        <w:t>Zakup wraz z dostawą i montażem</w:t>
      </w:r>
      <w:r>
        <w:rPr>
          <w:rFonts w:ascii="Cambria" w:hAnsi="Cambria"/>
          <w:b/>
          <w:bCs/>
          <w:sz w:val="24"/>
          <w:szCs w:val="24"/>
        </w:rPr>
        <w:t xml:space="preserve"> wyposażenia bufetu do</w:t>
      </w:r>
      <w:r w:rsidRPr="00CF5500">
        <w:rPr>
          <w:rFonts w:ascii="Cambria" w:hAnsi="Cambria"/>
          <w:b/>
          <w:bCs/>
          <w:sz w:val="24"/>
          <w:szCs w:val="24"/>
        </w:rPr>
        <w:t xml:space="preserve"> siedzib</w:t>
      </w:r>
      <w:r>
        <w:rPr>
          <w:rFonts w:ascii="Cambria" w:hAnsi="Cambria"/>
          <w:b/>
          <w:bCs/>
          <w:sz w:val="24"/>
          <w:szCs w:val="24"/>
        </w:rPr>
        <w:t>y</w:t>
      </w:r>
      <w:r w:rsidRPr="00CF5500">
        <w:rPr>
          <w:rFonts w:ascii="Cambria" w:hAnsi="Cambria"/>
          <w:b/>
          <w:bCs/>
          <w:sz w:val="24"/>
          <w:szCs w:val="24"/>
        </w:rPr>
        <w:t xml:space="preserve"> Świętokrzyskiego Oddziału Wojewódzkiego NFZ przy ul. Wojska Polskiego 28D w Kielcach</w:t>
      </w:r>
    </w:p>
    <w:p w14:paraId="4E5B2FFD" w14:textId="1B4CED74" w:rsidR="001D3A23" w:rsidRDefault="001D3A23">
      <w:pPr>
        <w:rPr>
          <w:rFonts w:ascii="Cambria" w:hAnsi="Cambria"/>
          <w:b/>
          <w:bCs/>
          <w:sz w:val="24"/>
          <w:szCs w:val="24"/>
        </w:rPr>
      </w:pPr>
      <w:r>
        <w:rPr>
          <w:rFonts w:ascii="Cambria" w:hAnsi="Cambria"/>
          <w:b/>
          <w:bCs/>
          <w:sz w:val="24"/>
          <w:szCs w:val="24"/>
        </w:rPr>
        <w:br w:type="page"/>
      </w:r>
    </w:p>
    <w:p w14:paraId="7CE6D62F" w14:textId="71952F69" w:rsidR="00EB642E" w:rsidRDefault="00EB642E" w:rsidP="001D3A23">
      <w:pPr>
        <w:pStyle w:val="Akapitzlist"/>
        <w:numPr>
          <w:ilvl w:val="0"/>
          <w:numId w:val="2"/>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lastRenderedPageBreak/>
        <w:t>Informacj</w:t>
      </w:r>
      <w:r w:rsidR="00172BE2">
        <w:rPr>
          <w:rStyle w:val="Hipercze"/>
          <w:rFonts w:ascii="Cambria" w:hAnsi="Cambria"/>
          <w:b/>
          <w:bCs/>
          <w:color w:val="auto"/>
          <w:sz w:val="24"/>
          <w:szCs w:val="24"/>
          <w:u w:val="none"/>
        </w:rPr>
        <w:t>e dotyczące</w:t>
      </w:r>
      <w:r>
        <w:rPr>
          <w:rStyle w:val="Hipercze"/>
          <w:rFonts w:ascii="Cambria" w:hAnsi="Cambria"/>
          <w:b/>
          <w:bCs/>
          <w:color w:val="auto"/>
          <w:sz w:val="24"/>
          <w:szCs w:val="24"/>
          <w:u w:val="none"/>
        </w:rPr>
        <w:t xml:space="preserve"> procedur</w:t>
      </w:r>
      <w:r w:rsidR="00172BE2">
        <w:rPr>
          <w:rStyle w:val="Hipercze"/>
          <w:rFonts w:ascii="Cambria" w:hAnsi="Cambria"/>
          <w:b/>
          <w:bCs/>
          <w:color w:val="auto"/>
          <w:sz w:val="24"/>
          <w:szCs w:val="24"/>
          <w:u w:val="none"/>
        </w:rPr>
        <w:t>y</w:t>
      </w:r>
    </w:p>
    <w:p w14:paraId="0C433550" w14:textId="4BC1E39B" w:rsidR="002A5245" w:rsidRDefault="003040D9" w:rsidP="00EB642E">
      <w:pPr>
        <w:pStyle w:val="Akapitzlist"/>
        <w:numPr>
          <w:ilvl w:val="0"/>
          <w:numId w:val="10"/>
        </w:numPr>
        <w:tabs>
          <w:tab w:val="left" w:pos="284"/>
        </w:tabs>
        <w:spacing w:after="0"/>
        <w:jc w:val="both"/>
        <w:rPr>
          <w:rStyle w:val="Hipercze"/>
          <w:rFonts w:ascii="Cambria" w:hAnsi="Cambria"/>
          <w:color w:val="auto"/>
          <w:sz w:val="24"/>
          <w:szCs w:val="24"/>
          <w:u w:val="none"/>
        </w:rPr>
      </w:pPr>
      <w:r w:rsidRPr="002A5245">
        <w:rPr>
          <w:rStyle w:val="Hipercze"/>
          <w:rFonts w:ascii="Cambria" w:hAnsi="Cambria"/>
          <w:color w:val="auto"/>
          <w:sz w:val="24"/>
          <w:szCs w:val="24"/>
          <w:u w:val="none"/>
        </w:rPr>
        <w:t xml:space="preserve">Zakup przedmiotu zamówienia objętego niniejszym </w:t>
      </w:r>
      <w:r w:rsidR="000103C1">
        <w:rPr>
          <w:rStyle w:val="Hipercze"/>
          <w:rFonts w:ascii="Cambria" w:hAnsi="Cambria"/>
          <w:color w:val="auto"/>
          <w:sz w:val="24"/>
          <w:szCs w:val="24"/>
          <w:u w:val="none"/>
        </w:rPr>
        <w:t>ogłoszeniem</w:t>
      </w:r>
      <w:r w:rsidRPr="002A5245">
        <w:rPr>
          <w:rStyle w:val="Hipercze"/>
          <w:rFonts w:ascii="Cambria" w:hAnsi="Cambria"/>
          <w:color w:val="auto"/>
          <w:sz w:val="24"/>
          <w:szCs w:val="24"/>
          <w:u w:val="none"/>
        </w:rPr>
        <w:t xml:space="preserve"> jest realizowany z wyłączeniem stosowania przepisów ustawy Prawo zamówień publicznych z uwagi na jego wartość nieprzekraczającą kwoty 130 000 zł o której mowa w art.</w:t>
      </w:r>
      <w:r w:rsidR="001A09A8" w:rsidRPr="002A5245">
        <w:rPr>
          <w:rStyle w:val="Hipercze"/>
          <w:rFonts w:ascii="Cambria" w:hAnsi="Cambria"/>
          <w:color w:val="auto"/>
          <w:sz w:val="24"/>
          <w:szCs w:val="24"/>
          <w:u w:val="none"/>
        </w:rPr>
        <w:t xml:space="preserve"> 2 ust. 1 pkt 1</w:t>
      </w:r>
      <w:r w:rsidRPr="002A5245">
        <w:rPr>
          <w:rStyle w:val="Hipercze"/>
          <w:rFonts w:ascii="Cambria" w:hAnsi="Cambria"/>
          <w:color w:val="auto"/>
          <w:sz w:val="24"/>
          <w:szCs w:val="24"/>
          <w:u w:val="none"/>
        </w:rPr>
        <w:t xml:space="preserve"> przywołanej ustawy.</w:t>
      </w:r>
    </w:p>
    <w:p w14:paraId="44175230" w14:textId="2D074DDF" w:rsidR="003040D9" w:rsidRPr="002A5245" w:rsidRDefault="003040D9" w:rsidP="002A5245">
      <w:pPr>
        <w:pStyle w:val="Akapitzlist"/>
        <w:tabs>
          <w:tab w:val="left" w:pos="284"/>
        </w:tabs>
        <w:spacing w:after="0"/>
        <w:jc w:val="both"/>
        <w:rPr>
          <w:rStyle w:val="Hipercze"/>
          <w:rFonts w:ascii="Cambria" w:hAnsi="Cambria"/>
          <w:color w:val="auto"/>
          <w:sz w:val="24"/>
          <w:szCs w:val="24"/>
          <w:u w:val="none"/>
        </w:rPr>
      </w:pPr>
      <w:r w:rsidRPr="002A5245">
        <w:rPr>
          <w:rStyle w:val="Hipercze"/>
          <w:rFonts w:ascii="Cambria" w:hAnsi="Cambria"/>
          <w:color w:val="auto"/>
          <w:sz w:val="24"/>
          <w:szCs w:val="24"/>
          <w:u w:val="none"/>
        </w:rPr>
        <w:t>Zastosowanie mają:</w:t>
      </w:r>
    </w:p>
    <w:p w14:paraId="387A6133" w14:textId="1B2E48DC" w:rsidR="003040D9" w:rsidRDefault="003040D9" w:rsidP="002A5245">
      <w:pPr>
        <w:tabs>
          <w:tab w:val="left" w:pos="284"/>
        </w:tabs>
        <w:spacing w:after="0"/>
        <w:ind w:left="709"/>
        <w:jc w:val="both"/>
        <w:rPr>
          <w:rStyle w:val="Hipercze"/>
          <w:rFonts w:ascii="Cambria" w:hAnsi="Cambria"/>
          <w:color w:val="auto"/>
          <w:sz w:val="24"/>
          <w:szCs w:val="24"/>
          <w:u w:val="none"/>
        </w:rPr>
      </w:pPr>
      <w:r>
        <w:rPr>
          <w:rStyle w:val="Hipercze"/>
          <w:rFonts w:ascii="Cambria" w:hAnsi="Cambria"/>
          <w:color w:val="auto"/>
          <w:sz w:val="24"/>
          <w:szCs w:val="24"/>
          <w:u w:val="none"/>
        </w:rPr>
        <w:t xml:space="preserve">- </w:t>
      </w:r>
      <w:r w:rsidR="001A09A8">
        <w:rPr>
          <w:rStyle w:val="Hipercze"/>
          <w:rFonts w:ascii="Cambria" w:hAnsi="Cambria"/>
          <w:color w:val="auto"/>
          <w:sz w:val="24"/>
          <w:szCs w:val="24"/>
          <w:u w:val="none"/>
        </w:rPr>
        <w:t>Kodeks cywilny,</w:t>
      </w:r>
    </w:p>
    <w:p w14:paraId="00B2B245" w14:textId="1FC057DD" w:rsidR="001A09A8" w:rsidRDefault="001A09A8" w:rsidP="00172BE2">
      <w:pPr>
        <w:tabs>
          <w:tab w:val="left" w:pos="284"/>
        </w:tabs>
        <w:spacing w:after="0"/>
        <w:ind w:left="709"/>
        <w:jc w:val="both"/>
        <w:rPr>
          <w:rStyle w:val="Hipercze"/>
          <w:rFonts w:ascii="Cambria" w:hAnsi="Cambria"/>
          <w:color w:val="auto"/>
          <w:sz w:val="24"/>
          <w:szCs w:val="24"/>
          <w:u w:val="none"/>
        </w:rPr>
      </w:pPr>
      <w:r>
        <w:rPr>
          <w:rStyle w:val="Hipercze"/>
          <w:rFonts w:ascii="Cambria" w:hAnsi="Cambria"/>
          <w:color w:val="auto"/>
          <w:sz w:val="24"/>
          <w:szCs w:val="24"/>
          <w:u w:val="none"/>
        </w:rPr>
        <w:t xml:space="preserve">- procedury wskazane w Zarządzeniu Nr 85/2022/BAG Prezesa Narodowego Funduszu Zdrowia z dnia 8 lipca 2022 r. </w:t>
      </w:r>
      <w:r w:rsidRPr="001A09A8">
        <w:rPr>
          <w:rStyle w:val="Hipercze"/>
          <w:rFonts w:ascii="Cambria" w:hAnsi="Cambria"/>
          <w:i/>
          <w:iCs/>
          <w:color w:val="auto"/>
          <w:sz w:val="24"/>
          <w:szCs w:val="24"/>
          <w:u w:val="none"/>
        </w:rPr>
        <w:t>w sprawie wprowadzenia w Narodowym Funduszu Zdrowia regulaminu udzielania zamówień publicznych oraz regulaminu prac komisji przetargowych</w:t>
      </w:r>
      <w:r>
        <w:rPr>
          <w:rStyle w:val="Hipercze"/>
          <w:rFonts w:ascii="Cambria" w:hAnsi="Cambria"/>
          <w:color w:val="auto"/>
          <w:sz w:val="24"/>
          <w:szCs w:val="24"/>
          <w:u w:val="none"/>
        </w:rPr>
        <w:t>, wraz ze zmianami wprowadzonymi Zarządzeniem Nr 49/2025/BAG Prezesa Narodowego Funduszu Zdrowia z dnia 4 lipca 2025 r.</w:t>
      </w:r>
    </w:p>
    <w:p w14:paraId="4D425E9D" w14:textId="3AF99ED5" w:rsidR="0087384A" w:rsidRDefault="000103C1" w:rsidP="0087384A">
      <w:pPr>
        <w:pStyle w:val="Akapitzlist"/>
        <w:numPr>
          <w:ilvl w:val="0"/>
          <w:numId w:val="10"/>
        </w:numPr>
        <w:tabs>
          <w:tab w:val="left" w:pos="284"/>
        </w:tabs>
        <w:spacing w:after="0"/>
        <w:jc w:val="both"/>
        <w:rPr>
          <w:rFonts w:ascii="Cambria" w:hAnsi="Cambria"/>
          <w:sz w:val="24"/>
          <w:szCs w:val="24"/>
        </w:rPr>
      </w:pPr>
      <w:r>
        <w:rPr>
          <w:rFonts w:ascii="Cambria" w:hAnsi="Cambria"/>
          <w:sz w:val="24"/>
          <w:szCs w:val="24"/>
        </w:rPr>
        <w:t>Osob</w:t>
      </w:r>
      <w:r w:rsidR="001A0E70">
        <w:rPr>
          <w:rFonts w:ascii="Cambria" w:hAnsi="Cambria"/>
          <w:sz w:val="24"/>
          <w:szCs w:val="24"/>
        </w:rPr>
        <w:t>ami</w:t>
      </w:r>
      <w:r>
        <w:rPr>
          <w:rFonts w:ascii="Cambria" w:hAnsi="Cambria"/>
          <w:sz w:val="24"/>
          <w:szCs w:val="24"/>
        </w:rPr>
        <w:t xml:space="preserve"> odpowiedzialn</w:t>
      </w:r>
      <w:r w:rsidR="001A0E70">
        <w:rPr>
          <w:rFonts w:ascii="Cambria" w:hAnsi="Cambria"/>
          <w:sz w:val="24"/>
          <w:szCs w:val="24"/>
        </w:rPr>
        <w:t>ymi</w:t>
      </w:r>
      <w:r>
        <w:rPr>
          <w:rFonts w:ascii="Cambria" w:hAnsi="Cambria"/>
          <w:sz w:val="24"/>
          <w:szCs w:val="24"/>
        </w:rPr>
        <w:t xml:space="preserve"> za </w:t>
      </w:r>
      <w:r w:rsidR="0087384A">
        <w:rPr>
          <w:rFonts w:ascii="Cambria" w:hAnsi="Cambria"/>
          <w:sz w:val="24"/>
          <w:szCs w:val="24"/>
        </w:rPr>
        <w:t xml:space="preserve">prowadzenie postępowania </w:t>
      </w:r>
      <w:r w:rsidR="00D24D77">
        <w:rPr>
          <w:rFonts w:ascii="Cambria" w:hAnsi="Cambria"/>
          <w:sz w:val="24"/>
          <w:szCs w:val="24"/>
        </w:rPr>
        <w:t>są: Pani Agnieszka Niewczas oraz Pan Michał Armata</w:t>
      </w:r>
      <w:r w:rsidR="0087384A">
        <w:rPr>
          <w:rFonts w:ascii="Cambria" w:hAnsi="Cambria"/>
          <w:sz w:val="24"/>
          <w:szCs w:val="24"/>
        </w:rPr>
        <w:t>, z któr</w:t>
      </w:r>
      <w:r w:rsidR="00D24D77">
        <w:rPr>
          <w:rFonts w:ascii="Cambria" w:hAnsi="Cambria"/>
          <w:sz w:val="24"/>
          <w:szCs w:val="24"/>
        </w:rPr>
        <w:t>ymi</w:t>
      </w:r>
      <w:r w:rsidR="0087384A">
        <w:rPr>
          <w:rFonts w:ascii="Cambria" w:hAnsi="Cambria"/>
          <w:sz w:val="24"/>
          <w:szCs w:val="24"/>
        </w:rPr>
        <w:t xml:space="preserve"> można się kontaktować za pośrednictwem poczty e-mail: </w:t>
      </w:r>
      <w:hyperlink r:id="rId10" w:history="1">
        <w:r w:rsidR="0087384A" w:rsidRPr="00CF5500">
          <w:rPr>
            <w:rStyle w:val="Hipercze"/>
            <w:rFonts w:ascii="Cambria" w:hAnsi="Cambria" w:cstheme="minorHAnsi"/>
            <w:sz w:val="24"/>
            <w:szCs w:val="24"/>
          </w:rPr>
          <w:t>przetargi@nfz-kielce.pl</w:t>
        </w:r>
      </w:hyperlink>
      <w:r w:rsidR="0087384A">
        <w:t>,</w:t>
      </w:r>
      <w:r>
        <w:rPr>
          <w:rFonts w:ascii="Cambria" w:hAnsi="Cambria"/>
          <w:sz w:val="24"/>
          <w:szCs w:val="24"/>
        </w:rPr>
        <w:t xml:space="preserve"> </w:t>
      </w:r>
      <w:r w:rsidR="0087384A">
        <w:rPr>
          <w:rFonts w:ascii="Cambria" w:hAnsi="Cambria"/>
          <w:sz w:val="24"/>
          <w:szCs w:val="24"/>
        </w:rPr>
        <w:t xml:space="preserve">wskazany adres poczty elektronicznej jest również właściwy do przesyłania zapytań i odpowiedzi na nie, wymiany zawiadomień oraz </w:t>
      </w:r>
      <w:r w:rsidR="00172BE2">
        <w:rPr>
          <w:rFonts w:ascii="Cambria" w:hAnsi="Cambria"/>
          <w:sz w:val="24"/>
          <w:szCs w:val="24"/>
        </w:rPr>
        <w:t>informacji pomiędzy Zamawiającym i wykonawcami</w:t>
      </w:r>
      <w:r w:rsidR="0087384A">
        <w:rPr>
          <w:rFonts w:ascii="Cambria" w:hAnsi="Cambria"/>
          <w:sz w:val="24"/>
          <w:szCs w:val="24"/>
        </w:rPr>
        <w:t xml:space="preserve">. </w:t>
      </w:r>
    </w:p>
    <w:p w14:paraId="64B0ECFF" w14:textId="10BB60CC" w:rsidR="00907BAD" w:rsidRDefault="0087384A" w:rsidP="00907BAD">
      <w:pPr>
        <w:pStyle w:val="Akapitzlist"/>
        <w:numPr>
          <w:ilvl w:val="0"/>
          <w:numId w:val="10"/>
        </w:numPr>
        <w:tabs>
          <w:tab w:val="left" w:pos="284"/>
        </w:tabs>
        <w:spacing w:after="0"/>
        <w:jc w:val="both"/>
        <w:rPr>
          <w:rFonts w:ascii="Cambria" w:hAnsi="Cambria"/>
          <w:sz w:val="24"/>
          <w:szCs w:val="24"/>
        </w:rPr>
      </w:pPr>
      <w:r w:rsidRPr="0087384A">
        <w:rPr>
          <w:rFonts w:ascii="Cambria" w:hAnsi="Cambria"/>
          <w:sz w:val="24"/>
          <w:szCs w:val="24"/>
        </w:rPr>
        <w:t xml:space="preserve">Wykonawcy mogą zwracać się do Zamawiającego o wyjaśnienia treści ogłoszenia. </w:t>
      </w:r>
      <w:r w:rsidRPr="0087384A">
        <w:rPr>
          <w:rFonts w:ascii="Cambria" w:hAnsi="Cambria" w:cs="Calibri"/>
          <w:kern w:val="0"/>
          <w:sz w:val="24"/>
          <w:szCs w:val="24"/>
        </w:rPr>
        <w:t xml:space="preserve">Zamawiający udzieli wyjaśnień niezwłocznie, jednak nie później niż na 2 dni przed upływem terminu składania ofert, pod warunkiem, że wniosek o wyjaśnienie treści ogłoszenia wpłynął do Zamawiającego nie później niż do końca dnia, w którym upływa połowa wyznaczonego terminu składania ofert. Jeżeli wniosek o wyjaśnienie treści ogłoszenia wpłynie po upływie terminu, o którym mowa powyżej, lub dotyczy udzielonych wyjaśnień, Zamawiający może udzielić wyjaśnień albo pozostawić wniosek bez rozpoznania. Przedłużenie terminu składania ofert nie wpływa na bieg terminu składania wniosku o wyjaśnienie treści ogłoszenia. Treść pytań (bez ujawniania źródła zapytania) wraz z wyjaśnieniami bądź informacje o dokonaniu modyfikacji ogłoszenia, Zamawiający </w:t>
      </w:r>
      <w:r w:rsidR="00907BAD">
        <w:rPr>
          <w:rFonts w:ascii="Cambria" w:hAnsi="Cambria" w:cs="Calibri"/>
          <w:kern w:val="0"/>
          <w:sz w:val="24"/>
          <w:szCs w:val="24"/>
        </w:rPr>
        <w:t>zamieści na stronie internetowej</w:t>
      </w:r>
      <w:r w:rsidR="00907BAD">
        <w:rPr>
          <w:rFonts w:ascii="Cambria" w:hAnsi="Cambria"/>
          <w:sz w:val="24"/>
          <w:szCs w:val="24"/>
        </w:rPr>
        <w:t xml:space="preserve"> </w:t>
      </w:r>
      <w:r w:rsidR="00C6207B">
        <w:rPr>
          <w:rFonts w:ascii="Cambria" w:hAnsi="Cambria"/>
          <w:sz w:val="24"/>
          <w:szCs w:val="24"/>
        </w:rPr>
        <w:t xml:space="preserve">na </w:t>
      </w:r>
      <w:r w:rsidR="00907BAD">
        <w:rPr>
          <w:rFonts w:ascii="Cambria" w:hAnsi="Cambria"/>
          <w:sz w:val="24"/>
          <w:szCs w:val="24"/>
        </w:rPr>
        <w:t>której udostępniono ogłoszenie o możliwości składania ofert. W przypadku rozbieżności pomiędzy treścią  ogłoszenia a treścią udzielonych wyjaśnień i zmian, jako obowiązującą należy przyjąć treść informacji zawierającej późniejsze oświadczenie Zamawiającego.</w:t>
      </w:r>
    </w:p>
    <w:p w14:paraId="3FFEC96F" w14:textId="0BBAD021" w:rsidR="00907BAD" w:rsidRDefault="00907BAD" w:rsidP="00907BAD">
      <w:pPr>
        <w:pStyle w:val="Akapitzlist"/>
        <w:numPr>
          <w:ilvl w:val="0"/>
          <w:numId w:val="10"/>
        </w:numPr>
        <w:tabs>
          <w:tab w:val="left" w:pos="284"/>
        </w:tabs>
        <w:spacing w:after="0"/>
        <w:jc w:val="both"/>
        <w:rPr>
          <w:rFonts w:ascii="Cambria" w:hAnsi="Cambria"/>
          <w:sz w:val="24"/>
          <w:szCs w:val="24"/>
        </w:rPr>
      </w:pPr>
      <w:r>
        <w:rPr>
          <w:rFonts w:ascii="Cambria" w:hAnsi="Cambria"/>
          <w:sz w:val="24"/>
          <w:szCs w:val="24"/>
        </w:rPr>
        <w:t xml:space="preserve">Niniejsze zaproszenie do złożenia oferty nie stanowi zobowiązania Zamawiającego do udzielenia zamówienia. </w:t>
      </w:r>
      <w:r w:rsidR="002A5245" w:rsidRPr="00907BAD">
        <w:rPr>
          <w:rFonts w:ascii="Cambria" w:hAnsi="Cambria"/>
          <w:sz w:val="24"/>
          <w:szCs w:val="24"/>
        </w:rPr>
        <w:t>Zamawiający zastrzega sobie prawo do unieważnienia procedury bez podania uzasadnienia, a także do pozostawienia procedury bez wyboru oferty.</w:t>
      </w:r>
      <w:r>
        <w:rPr>
          <w:rFonts w:ascii="Cambria" w:hAnsi="Cambria"/>
          <w:sz w:val="24"/>
          <w:szCs w:val="24"/>
        </w:rPr>
        <w:t xml:space="preserve">  W przypadku dokonania wyboru oferty najkorzystniejszej na warunkach określonych w ogłoszeniu</w:t>
      </w:r>
      <w:r w:rsidR="00C6207B">
        <w:rPr>
          <w:rFonts w:ascii="Cambria" w:hAnsi="Cambria"/>
          <w:sz w:val="24"/>
          <w:szCs w:val="24"/>
        </w:rPr>
        <w:t xml:space="preserve"> informacja o dokonanym wyborze zostanie zamieszczona na </w:t>
      </w:r>
      <w:r w:rsidR="00C6207B">
        <w:rPr>
          <w:rFonts w:ascii="Cambria" w:hAnsi="Cambria" w:cs="Calibri"/>
          <w:kern w:val="0"/>
          <w:sz w:val="24"/>
          <w:szCs w:val="24"/>
        </w:rPr>
        <w:t>stronie internetowej</w:t>
      </w:r>
      <w:r w:rsidR="00C6207B">
        <w:rPr>
          <w:rFonts w:ascii="Cambria" w:hAnsi="Cambria"/>
          <w:sz w:val="24"/>
          <w:szCs w:val="24"/>
        </w:rPr>
        <w:t xml:space="preserve"> na której udostępniono ogłoszenie o możliwości składania ofert.</w:t>
      </w:r>
    </w:p>
    <w:p w14:paraId="7F9E745C" w14:textId="77777777" w:rsidR="00907BAD" w:rsidRDefault="002A5245" w:rsidP="00907BAD">
      <w:pPr>
        <w:pStyle w:val="Akapitzlist"/>
        <w:numPr>
          <w:ilvl w:val="0"/>
          <w:numId w:val="10"/>
        </w:numPr>
        <w:tabs>
          <w:tab w:val="left" w:pos="284"/>
        </w:tabs>
        <w:spacing w:after="0"/>
        <w:jc w:val="both"/>
        <w:rPr>
          <w:rFonts w:ascii="Cambria" w:hAnsi="Cambria"/>
          <w:sz w:val="24"/>
          <w:szCs w:val="24"/>
        </w:rPr>
      </w:pPr>
      <w:r w:rsidRPr="00907BAD">
        <w:rPr>
          <w:rFonts w:ascii="Cambria" w:hAnsi="Cambria"/>
          <w:sz w:val="24"/>
          <w:szCs w:val="24"/>
        </w:rPr>
        <w:t>Zamawiający nie przewiduje zwrotu kosztów przygotowania i złożenia oferty.</w:t>
      </w:r>
    </w:p>
    <w:p w14:paraId="10DBDCD8" w14:textId="77777777" w:rsidR="00907BAD" w:rsidRDefault="002A5245" w:rsidP="00907BAD">
      <w:pPr>
        <w:pStyle w:val="Akapitzlist"/>
        <w:numPr>
          <w:ilvl w:val="0"/>
          <w:numId w:val="10"/>
        </w:numPr>
        <w:tabs>
          <w:tab w:val="left" w:pos="284"/>
        </w:tabs>
        <w:spacing w:after="0"/>
        <w:jc w:val="both"/>
        <w:rPr>
          <w:rFonts w:ascii="Cambria" w:hAnsi="Cambria"/>
          <w:sz w:val="24"/>
          <w:szCs w:val="24"/>
        </w:rPr>
      </w:pPr>
      <w:r w:rsidRPr="00907BAD">
        <w:rPr>
          <w:rFonts w:ascii="Cambria" w:hAnsi="Cambria"/>
          <w:sz w:val="24"/>
          <w:szCs w:val="24"/>
        </w:rPr>
        <w:t>Zamawiający zastrzega sobie prawo do zmiany treści niniejszego zaproszenia do upływu terminu składania ofert. Dokonaną zmianę treści Zamawiający udostępniana na stronie internetowej na której udostępniono zaproszenie do składania ofert.</w:t>
      </w:r>
    </w:p>
    <w:p w14:paraId="464B70DD" w14:textId="77777777" w:rsidR="00907BAD" w:rsidRDefault="002A5245" w:rsidP="00907BAD">
      <w:pPr>
        <w:pStyle w:val="Akapitzlist"/>
        <w:numPr>
          <w:ilvl w:val="0"/>
          <w:numId w:val="10"/>
        </w:numPr>
        <w:tabs>
          <w:tab w:val="left" w:pos="284"/>
        </w:tabs>
        <w:spacing w:after="0"/>
        <w:jc w:val="both"/>
        <w:rPr>
          <w:rFonts w:ascii="Cambria" w:hAnsi="Cambria"/>
          <w:sz w:val="24"/>
          <w:szCs w:val="24"/>
        </w:rPr>
      </w:pPr>
      <w:r w:rsidRPr="00907BAD">
        <w:rPr>
          <w:rFonts w:ascii="Cambria" w:hAnsi="Cambria"/>
          <w:sz w:val="24"/>
          <w:szCs w:val="24"/>
        </w:rPr>
        <w:t xml:space="preserve">W odpowiedzi na </w:t>
      </w:r>
      <w:r w:rsidR="00CE176A" w:rsidRPr="00907BAD">
        <w:rPr>
          <w:rFonts w:ascii="Cambria" w:hAnsi="Cambria"/>
          <w:sz w:val="24"/>
          <w:szCs w:val="24"/>
        </w:rPr>
        <w:t>zaproszenie</w:t>
      </w:r>
      <w:r w:rsidRPr="00907BAD">
        <w:rPr>
          <w:rFonts w:ascii="Cambria" w:hAnsi="Cambria"/>
          <w:sz w:val="24"/>
          <w:szCs w:val="24"/>
        </w:rPr>
        <w:t xml:space="preserve"> każdy z </w:t>
      </w:r>
      <w:r w:rsidR="00CE176A" w:rsidRPr="00907BAD">
        <w:rPr>
          <w:rFonts w:ascii="Cambria" w:hAnsi="Cambria"/>
          <w:sz w:val="24"/>
          <w:szCs w:val="24"/>
        </w:rPr>
        <w:t>zainteresowanych w</w:t>
      </w:r>
      <w:r w:rsidRPr="00907BAD">
        <w:rPr>
          <w:rFonts w:ascii="Cambria" w:hAnsi="Cambria"/>
          <w:sz w:val="24"/>
          <w:szCs w:val="24"/>
        </w:rPr>
        <w:t>ykonawców może złożyć tylko jedną ofertę.</w:t>
      </w:r>
    </w:p>
    <w:p w14:paraId="4CE70037" w14:textId="77777777" w:rsidR="00907BAD" w:rsidRPr="00907BAD" w:rsidRDefault="00172BE2" w:rsidP="00907BAD">
      <w:pPr>
        <w:pStyle w:val="Akapitzlist"/>
        <w:numPr>
          <w:ilvl w:val="0"/>
          <w:numId w:val="10"/>
        </w:numPr>
        <w:tabs>
          <w:tab w:val="left" w:pos="284"/>
        </w:tabs>
        <w:spacing w:after="0"/>
        <w:jc w:val="both"/>
        <w:rPr>
          <w:rFonts w:ascii="Cambria" w:hAnsi="Cambria"/>
          <w:sz w:val="24"/>
          <w:szCs w:val="24"/>
        </w:rPr>
      </w:pPr>
      <w:r w:rsidRPr="00907BAD">
        <w:rPr>
          <w:rFonts w:ascii="Cambria" w:hAnsi="Cambria" w:cs="Calibri"/>
          <w:kern w:val="0"/>
          <w:sz w:val="24"/>
          <w:szCs w:val="24"/>
        </w:rPr>
        <w:lastRenderedPageBreak/>
        <w:t>W przypadku rozstrzygnięcia postępowania wyborem wykonawcy p</w:t>
      </w:r>
      <w:r w:rsidR="00CE176A" w:rsidRPr="00907BAD">
        <w:rPr>
          <w:rFonts w:ascii="Cambria" w:hAnsi="Cambria" w:cs="Calibri"/>
          <w:kern w:val="0"/>
          <w:sz w:val="24"/>
          <w:szCs w:val="24"/>
        </w:rPr>
        <w:t xml:space="preserve">odstawą do realizacji przedmiotu zamówienia będzie umowa, zawarta z wyłonionym w trakcie postępowania </w:t>
      </w:r>
      <w:r w:rsidRPr="00907BAD">
        <w:rPr>
          <w:rFonts w:ascii="Cambria" w:hAnsi="Cambria" w:cs="Calibri"/>
          <w:kern w:val="0"/>
          <w:sz w:val="24"/>
          <w:szCs w:val="24"/>
        </w:rPr>
        <w:t>W</w:t>
      </w:r>
      <w:r w:rsidR="00CE176A" w:rsidRPr="00907BAD">
        <w:rPr>
          <w:rFonts w:ascii="Cambria" w:hAnsi="Cambria" w:cs="Calibri"/>
          <w:kern w:val="0"/>
          <w:sz w:val="24"/>
          <w:szCs w:val="24"/>
        </w:rPr>
        <w:t xml:space="preserve">ykonawcą, której wzór stanowi załącznik nr </w:t>
      </w:r>
      <w:r w:rsidRPr="00907BAD">
        <w:rPr>
          <w:rFonts w:ascii="Cambria" w:hAnsi="Cambria" w:cs="Calibri"/>
          <w:kern w:val="0"/>
          <w:sz w:val="24"/>
          <w:szCs w:val="24"/>
        </w:rPr>
        <w:t>5</w:t>
      </w:r>
      <w:r w:rsidR="00CE176A" w:rsidRPr="00907BAD">
        <w:rPr>
          <w:rFonts w:ascii="Cambria" w:hAnsi="Cambria" w:cs="Calibri"/>
          <w:kern w:val="0"/>
          <w:sz w:val="24"/>
          <w:szCs w:val="24"/>
        </w:rPr>
        <w:t xml:space="preserve"> do zaproszenia.</w:t>
      </w:r>
    </w:p>
    <w:p w14:paraId="601D8995" w14:textId="6A410A98" w:rsidR="00C6207B" w:rsidRPr="00C6207B" w:rsidRDefault="00CE176A" w:rsidP="00C6207B">
      <w:pPr>
        <w:pStyle w:val="Akapitzlist"/>
        <w:numPr>
          <w:ilvl w:val="0"/>
          <w:numId w:val="10"/>
        </w:numPr>
        <w:tabs>
          <w:tab w:val="left" w:pos="284"/>
        </w:tabs>
        <w:spacing w:after="0"/>
        <w:jc w:val="both"/>
        <w:rPr>
          <w:rStyle w:val="Hipercze"/>
          <w:rFonts w:ascii="Cambria" w:hAnsi="Cambria"/>
          <w:color w:val="auto"/>
          <w:sz w:val="24"/>
          <w:szCs w:val="24"/>
          <w:u w:val="none"/>
        </w:rPr>
      </w:pPr>
      <w:r w:rsidRPr="00907BAD">
        <w:rPr>
          <w:rFonts w:ascii="Cambria" w:hAnsi="Cambria" w:cs="Calibri"/>
          <w:kern w:val="0"/>
          <w:sz w:val="24"/>
          <w:szCs w:val="24"/>
        </w:rPr>
        <w:t>Wykonawca zobowiązuje się do realizacji przedmiotu zamówienia zgodnie z warunkami określonymi w umowie.</w:t>
      </w:r>
    </w:p>
    <w:p w14:paraId="22CC9D8C" w14:textId="77777777" w:rsidR="00C6207B" w:rsidRDefault="00C6207B" w:rsidP="00C6207B">
      <w:pPr>
        <w:pStyle w:val="Akapitzlist"/>
        <w:tabs>
          <w:tab w:val="left" w:pos="284"/>
        </w:tabs>
        <w:spacing w:after="0"/>
        <w:jc w:val="both"/>
        <w:rPr>
          <w:rStyle w:val="Hipercze"/>
          <w:rFonts w:ascii="Cambria" w:hAnsi="Cambria"/>
          <w:b/>
          <w:bCs/>
          <w:color w:val="auto"/>
          <w:sz w:val="24"/>
          <w:szCs w:val="24"/>
          <w:u w:val="none"/>
        </w:rPr>
      </w:pPr>
    </w:p>
    <w:p w14:paraId="07523D4C" w14:textId="18CF347E" w:rsidR="001D3A23" w:rsidRDefault="001D3A23" w:rsidP="001D3A23">
      <w:pPr>
        <w:pStyle w:val="Akapitzlist"/>
        <w:numPr>
          <w:ilvl w:val="0"/>
          <w:numId w:val="2"/>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Przedmiot zamówienia</w:t>
      </w:r>
    </w:p>
    <w:p w14:paraId="4464B4DC" w14:textId="543DF1EB" w:rsidR="001D3A23" w:rsidRPr="00436DA4" w:rsidRDefault="001D3A23" w:rsidP="00436DA4">
      <w:pPr>
        <w:pStyle w:val="Akapitzlist"/>
        <w:numPr>
          <w:ilvl w:val="0"/>
          <w:numId w:val="4"/>
        </w:numPr>
        <w:tabs>
          <w:tab w:val="left" w:pos="284"/>
        </w:tabs>
        <w:spacing w:after="0"/>
        <w:jc w:val="both"/>
        <w:rPr>
          <w:rStyle w:val="Hipercze"/>
          <w:rFonts w:ascii="Cambria" w:hAnsi="Cambria"/>
          <w:color w:val="auto"/>
          <w:sz w:val="24"/>
          <w:szCs w:val="24"/>
          <w:u w:val="none"/>
        </w:rPr>
      </w:pPr>
      <w:r w:rsidRPr="00436DA4">
        <w:rPr>
          <w:rStyle w:val="Hipercze"/>
          <w:rFonts w:ascii="Cambria" w:hAnsi="Cambria"/>
          <w:color w:val="auto"/>
          <w:sz w:val="24"/>
          <w:szCs w:val="24"/>
          <w:u w:val="none"/>
        </w:rPr>
        <w:t xml:space="preserve">Przedmiot zmówienia stanowi zakup, dostawa i montaż wyposażenia bufetu </w:t>
      </w:r>
      <w:r w:rsidR="000D4E1D" w:rsidRPr="00436DA4">
        <w:rPr>
          <w:rStyle w:val="Hipercze"/>
          <w:rFonts w:ascii="Cambria" w:hAnsi="Cambria"/>
          <w:color w:val="auto"/>
          <w:sz w:val="24"/>
          <w:szCs w:val="24"/>
          <w:u w:val="none"/>
        </w:rPr>
        <w:t>wskazanego w pkt 3.1.  „Specyfikacja techniczna – wyposażenie bufetu i zaplecza” załącznika nr 1 do niniejszego zaproszenia tj.:</w:t>
      </w:r>
    </w:p>
    <w:p w14:paraId="72C2BA50" w14:textId="77777777" w:rsidR="000D4E1D" w:rsidRDefault="000D4E1D" w:rsidP="001D3A23">
      <w:pPr>
        <w:tabs>
          <w:tab w:val="left" w:pos="284"/>
        </w:tabs>
        <w:spacing w:after="0"/>
        <w:jc w:val="both"/>
        <w:rPr>
          <w:rStyle w:val="Hipercze"/>
          <w:rFonts w:ascii="Cambria" w:hAnsi="Cambria"/>
          <w:color w:val="auto"/>
          <w:sz w:val="24"/>
          <w:szCs w:val="24"/>
          <w:u w:val="none"/>
        </w:rPr>
      </w:pPr>
    </w:p>
    <w:tbl>
      <w:tblPr>
        <w:tblStyle w:val="Tabela-Siatka"/>
        <w:tblW w:w="0" w:type="auto"/>
        <w:tblLook w:val="04A0" w:firstRow="1" w:lastRow="0" w:firstColumn="1" w:lastColumn="0" w:noHBand="0" w:noVBand="1"/>
      </w:tblPr>
      <w:tblGrid>
        <w:gridCol w:w="528"/>
        <w:gridCol w:w="1877"/>
        <w:gridCol w:w="4423"/>
        <w:gridCol w:w="2234"/>
      </w:tblGrid>
      <w:tr w:rsidR="000D4E1D" w14:paraId="44F84131" w14:textId="77777777" w:rsidTr="000D4E1D">
        <w:tc>
          <w:tcPr>
            <w:tcW w:w="528" w:type="dxa"/>
            <w:vAlign w:val="center"/>
          </w:tcPr>
          <w:p w14:paraId="584EA728" w14:textId="3BC46BEC" w:rsidR="000D4E1D" w:rsidRPr="000D4E1D" w:rsidRDefault="000D4E1D" w:rsidP="000D4E1D">
            <w:pPr>
              <w:tabs>
                <w:tab w:val="left" w:pos="284"/>
              </w:tabs>
              <w:jc w:val="center"/>
              <w:rPr>
                <w:rStyle w:val="Hipercze"/>
                <w:rFonts w:ascii="Cambria" w:hAnsi="Cambria"/>
                <w:color w:val="auto"/>
                <w:u w:val="none"/>
              </w:rPr>
            </w:pPr>
            <w:r w:rsidRPr="000D4E1D">
              <w:rPr>
                <w:rStyle w:val="Hipercze"/>
                <w:rFonts w:ascii="Cambria" w:hAnsi="Cambria"/>
                <w:color w:val="auto"/>
                <w:u w:val="none"/>
              </w:rPr>
              <w:t>Lp.</w:t>
            </w:r>
          </w:p>
        </w:tc>
        <w:tc>
          <w:tcPr>
            <w:tcW w:w="1877" w:type="dxa"/>
            <w:vAlign w:val="center"/>
          </w:tcPr>
          <w:p w14:paraId="5C6F7C40" w14:textId="6017DAC6" w:rsidR="000D4E1D" w:rsidRPr="000D4E1D" w:rsidRDefault="000D4E1D" w:rsidP="000D4E1D">
            <w:pPr>
              <w:tabs>
                <w:tab w:val="left" w:pos="284"/>
              </w:tabs>
              <w:jc w:val="center"/>
              <w:rPr>
                <w:rStyle w:val="Hipercze"/>
                <w:rFonts w:ascii="Cambria" w:hAnsi="Cambria"/>
                <w:color w:val="auto"/>
                <w:u w:val="none"/>
              </w:rPr>
            </w:pPr>
            <w:r w:rsidRPr="000D4E1D">
              <w:rPr>
                <w:rStyle w:val="Hipercze"/>
                <w:rFonts w:ascii="Cambria" w:hAnsi="Cambria"/>
                <w:color w:val="auto"/>
                <w:u w:val="none"/>
              </w:rPr>
              <w:t xml:space="preserve">Oznaczenie wg. załącznika nr 1 do </w:t>
            </w:r>
            <w:r w:rsidR="00B54372">
              <w:rPr>
                <w:rStyle w:val="Hipercze"/>
                <w:rFonts w:ascii="Cambria" w:hAnsi="Cambria"/>
                <w:color w:val="auto"/>
                <w:u w:val="none"/>
              </w:rPr>
              <w:t xml:space="preserve">ogłoszenia o możliwości składania ofert - </w:t>
            </w:r>
            <w:r w:rsidRPr="000D4E1D">
              <w:rPr>
                <w:rStyle w:val="Hipercze"/>
                <w:rFonts w:ascii="Cambria" w:hAnsi="Cambria"/>
                <w:color w:val="auto"/>
                <w:u w:val="none"/>
              </w:rPr>
              <w:t>zaproszenia</w:t>
            </w:r>
          </w:p>
        </w:tc>
        <w:tc>
          <w:tcPr>
            <w:tcW w:w="4423" w:type="dxa"/>
            <w:vAlign w:val="center"/>
          </w:tcPr>
          <w:p w14:paraId="3BFE9178" w14:textId="3BE7B6C8" w:rsidR="000D4E1D" w:rsidRPr="000D4E1D" w:rsidRDefault="000D4E1D" w:rsidP="000D4E1D">
            <w:pPr>
              <w:tabs>
                <w:tab w:val="left" w:pos="284"/>
              </w:tabs>
              <w:jc w:val="center"/>
              <w:rPr>
                <w:rStyle w:val="Hipercze"/>
                <w:rFonts w:ascii="Cambria" w:hAnsi="Cambria"/>
                <w:color w:val="auto"/>
                <w:u w:val="none"/>
              </w:rPr>
            </w:pPr>
            <w:r w:rsidRPr="000D4E1D">
              <w:rPr>
                <w:rStyle w:val="Hipercze"/>
                <w:rFonts w:ascii="Cambria" w:hAnsi="Cambria"/>
                <w:color w:val="auto"/>
                <w:u w:val="none"/>
              </w:rPr>
              <w:t>Nazwa</w:t>
            </w:r>
          </w:p>
        </w:tc>
        <w:tc>
          <w:tcPr>
            <w:tcW w:w="2234" w:type="dxa"/>
            <w:vAlign w:val="center"/>
          </w:tcPr>
          <w:p w14:paraId="301F89DA" w14:textId="6CA73E9B" w:rsidR="000D4E1D" w:rsidRPr="000D4E1D" w:rsidRDefault="000D4E1D" w:rsidP="000D4E1D">
            <w:pPr>
              <w:tabs>
                <w:tab w:val="left" w:pos="284"/>
              </w:tabs>
              <w:jc w:val="center"/>
              <w:rPr>
                <w:rStyle w:val="Hipercze"/>
                <w:rFonts w:ascii="Cambria" w:hAnsi="Cambria"/>
                <w:color w:val="auto"/>
                <w:u w:val="none"/>
              </w:rPr>
            </w:pPr>
            <w:r w:rsidRPr="000D4E1D">
              <w:rPr>
                <w:rStyle w:val="Hipercze"/>
                <w:rFonts w:ascii="Cambria" w:hAnsi="Cambria"/>
                <w:color w:val="auto"/>
                <w:u w:val="none"/>
              </w:rPr>
              <w:t>Liczba sztuk</w:t>
            </w:r>
          </w:p>
        </w:tc>
      </w:tr>
      <w:tr w:rsidR="000D4E1D" w14:paraId="4D04BCAC" w14:textId="77777777" w:rsidTr="000D4E1D">
        <w:tc>
          <w:tcPr>
            <w:tcW w:w="528" w:type="dxa"/>
          </w:tcPr>
          <w:p w14:paraId="02E9DC35" w14:textId="78FA4EDB" w:rsidR="000D4E1D" w:rsidRDefault="000D4E1D" w:rsidP="001D3A23">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1.</w:t>
            </w:r>
          </w:p>
        </w:tc>
        <w:tc>
          <w:tcPr>
            <w:tcW w:w="1877" w:type="dxa"/>
          </w:tcPr>
          <w:p w14:paraId="60B183D7" w14:textId="5CAC5F7B" w:rsidR="000D4E1D" w:rsidRPr="00902F21" w:rsidRDefault="00902F21" w:rsidP="00902F21">
            <w:pPr>
              <w:pStyle w:val="Default"/>
              <w:jc w:val="center"/>
              <w:rPr>
                <w:rStyle w:val="Hipercze"/>
                <w:rFonts w:ascii="Cambria" w:hAnsi="Cambria"/>
                <w:color w:val="000000"/>
                <w:u w:val="none"/>
              </w:rPr>
            </w:pPr>
            <w:r w:rsidRPr="00902F21">
              <w:rPr>
                <w:rStyle w:val="Hipercze"/>
                <w:rFonts w:ascii="Cambria" w:hAnsi="Cambria"/>
                <w:color w:val="000000"/>
                <w:u w:val="none"/>
              </w:rPr>
              <w:t>t-RAP1</w:t>
            </w:r>
          </w:p>
        </w:tc>
        <w:tc>
          <w:tcPr>
            <w:tcW w:w="4423" w:type="dxa"/>
          </w:tcPr>
          <w:p w14:paraId="151BBDDB" w14:textId="2295949A" w:rsidR="000D4E1D" w:rsidRPr="00902F21" w:rsidRDefault="00902F21" w:rsidP="00902F21">
            <w:pPr>
              <w:pStyle w:val="Default"/>
              <w:jc w:val="both"/>
              <w:rPr>
                <w:rStyle w:val="Hipercze"/>
                <w:rFonts w:ascii="Cambria" w:hAnsi="Cambria"/>
                <w:color w:val="000000"/>
                <w:sz w:val="22"/>
                <w:szCs w:val="22"/>
                <w:u w:val="none"/>
              </w:rPr>
            </w:pPr>
            <w:r w:rsidRPr="00902F21">
              <w:rPr>
                <w:rFonts w:ascii="Cambria" w:hAnsi="Cambria"/>
                <w:sz w:val="22"/>
                <w:szCs w:val="22"/>
              </w:rPr>
              <w:t xml:space="preserve">Regał aluminiowo – polipropylenowy </w:t>
            </w:r>
          </w:p>
        </w:tc>
        <w:tc>
          <w:tcPr>
            <w:tcW w:w="2234" w:type="dxa"/>
          </w:tcPr>
          <w:p w14:paraId="644F3081" w14:textId="0F3067EC"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0D4E1D" w14:paraId="414F9C39" w14:textId="77777777" w:rsidTr="000D4E1D">
        <w:tc>
          <w:tcPr>
            <w:tcW w:w="528" w:type="dxa"/>
          </w:tcPr>
          <w:p w14:paraId="49C6FD55" w14:textId="4111FFAD" w:rsidR="000D4E1D" w:rsidRDefault="000D4E1D" w:rsidP="001D3A23">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2.</w:t>
            </w:r>
          </w:p>
        </w:tc>
        <w:tc>
          <w:tcPr>
            <w:tcW w:w="1877" w:type="dxa"/>
          </w:tcPr>
          <w:p w14:paraId="71F18077" w14:textId="0E3DF2F5" w:rsidR="000D4E1D" w:rsidRPr="00902F21" w:rsidRDefault="00902F21" w:rsidP="00902F21">
            <w:pPr>
              <w:tabs>
                <w:tab w:val="left" w:pos="284"/>
              </w:tabs>
              <w:jc w:val="center"/>
              <w:rPr>
                <w:rStyle w:val="Hipercze"/>
                <w:rFonts w:ascii="Cambria" w:hAnsi="Cambria"/>
                <w:color w:val="auto"/>
                <w:sz w:val="24"/>
                <w:szCs w:val="24"/>
                <w:u w:val="none"/>
              </w:rPr>
            </w:pPr>
            <w:r w:rsidRPr="00902F21">
              <w:rPr>
                <w:rStyle w:val="Hipercze"/>
                <w:rFonts w:ascii="Cambria" w:hAnsi="Cambria"/>
                <w:color w:val="auto"/>
                <w:sz w:val="24"/>
                <w:szCs w:val="24"/>
                <w:u w:val="none"/>
              </w:rPr>
              <w:t>t-RAP2</w:t>
            </w:r>
          </w:p>
        </w:tc>
        <w:tc>
          <w:tcPr>
            <w:tcW w:w="4423" w:type="dxa"/>
          </w:tcPr>
          <w:p w14:paraId="58DA4639" w14:textId="0B80C3C5" w:rsidR="000D4E1D" w:rsidRPr="00902F21" w:rsidRDefault="00902F21" w:rsidP="00902F21">
            <w:pPr>
              <w:pStyle w:val="Default"/>
              <w:jc w:val="both"/>
              <w:rPr>
                <w:rStyle w:val="Hipercze"/>
                <w:rFonts w:ascii="Cambria" w:hAnsi="Cambria"/>
                <w:color w:val="000000"/>
                <w:sz w:val="22"/>
                <w:szCs w:val="22"/>
                <w:u w:val="none"/>
              </w:rPr>
            </w:pPr>
            <w:r w:rsidRPr="00902F21">
              <w:rPr>
                <w:rFonts w:ascii="Cambria" w:hAnsi="Cambria"/>
                <w:sz w:val="22"/>
                <w:szCs w:val="22"/>
              </w:rPr>
              <w:t xml:space="preserve">Regał aluminiowo – polipropylenowy </w:t>
            </w:r>
          </w:p>
        </w:tc>
        <w:tc>
          <w:tcPr>
            <w:tcW w:w="2234" w:type="dxa"/>
          </w:tcPr>
          <w:p w14:paraId="48C4CF40" w14:textId="4F0F8CB2"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0D4E1D" w14:paraId="7D48511E" w14:textId="77777777" w:rsidTr="000D4E1D">
        <w:tc>
          <w:tcPr>
            <w:tcW w:w="528" w:type="dxa"/>
          </w:tcPr>
          <w:p w14:paraId="2629059C" w14:textId="5EB81139" w:rsidR="000D4E1D" w:rsidRDefault="000D4E1D" w:rsidP="001D3A23">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3.</w:t>
            </w:r>
          </w:p>
        </w:tc>
        <w:tc>
          <w:tcPr>
            <w:tcW w:w="1877" w:type="dxa"/>
          </w:tcPr>
          <w:p w14:paraId="0EC8EF6B" w14:textId="1D9E15CC"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t-W1</w:t>
            </w:r>
          </w:p>
        </w:tc>
        <w:tc>
          <w:tcPr>
            <w:tcW w:w="4423" w:type="dxa"/>
          </w:tcPr>
          <w:p w14:paraId="4D9582C2" w14:textId="49F206F1" w:rsidR="000D4E1D" w:rsidRPr="00902F21" w:rsidRDefault="00902F21" w:rsidP="00902F21">
            <w:pPr>
              <w:pStyle w:val="Default"/>
              <w:jc w:val="both"/>
              <w:rPr>
                <w:rStyle w:val="Hipercze"/>
                <w:rFonts w:ascii="Cambria" w:hAnsi="Cambria"/>
                <w:color w:val="000000"/>
                <w:sz w:val="22"/>
                <w:szCs w:val="22"/>
                <w:u w:val="none"/>
              </w:rPr>
            </w:pPr>
            <w:r w:rsidRPr="00902F21">
              <w:rPr>
                <w:rFonts w:ascii="Cambria" w:hAnsi="Cambria"/>
                <w:sz w:val="22"/>
                <w:szCs w:val="22"/>
              </w:rPr>
              <w:t xml:space="preserve">Witryna chłodnicza z podwójnymi szybami </w:t>
            </w:r>
          </w:p>
        </w:tc>
        <w:tc>
          <w:tcPr>
            <w:tcW w:w="2234" w:type="dxa"/>
          </w:tcPr>
          <w:p w14:paraId="7BC630BA" w14:textId="229558D7"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0D4E1D" w14:paraId="13951346" w14:textId="77777777" w:rsidTr="000D4E1D">
        <w:tc>
          <w:tcPr>
            <w:tcW w:w="528" w:type="dxa"/>
          </w:tcPr>
          <w:p w14:paraId="5A5CEE59" w14:textId="0C55D9B4" w:rsidR="000D4E1D" w:rsidRDefault="000D4E1D" w:rsidP="001D3A23">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4.</w:t>
            </w:r>
          </w:p>
        </w:tc>
        <w:tc>
          <w:tcPr>
            <w:tcW w:w="1877" w:type="dxa"/>
          </w:tcPr>
          <w:p w14:paraId="3A30AF50" w14:textId="3C2948E1"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t-W2</w:t>
            </w:r>
          </w:p>
        </w:tc>
        <w:tc>
          <w:tcPr>
            <w:tcW w:w="4423" w:type="dxa"/>
          </w:tcPr>
          <w:p w14:paraId="78C267E0" w14:textId="0A6990BF" w:rsidR="000D4E1D" w:rsidRPr="00902F21" w:rsidRDefault="00902F21" w:rsidP="00902F21">
            <w:pPr>
              <w:pStyle w:val="Default"/>
              <w:jc w:val="both"/>
              <w:rPr>
                <w:rStyle w:val="Hipercze"/>
                <w:rFonts w:ascii="Cambria" w:hAnsi="Cambria"/>
                <w:color w:val="000000"/>
                <w:sz w:val="22"/>
                <w:szCs w:val="22"/>
                <w:u w:val="none"/>
              </w:rPr>
            </w:pPr>
            <w:r w:rsidRPr="00902F21">
              <w:rPr>
                <w:rFonts w:ascii="Cambria" w:hAnsi="Cambria"/>
                <w:sz w:val="22"/>
                <w:szCs w:val="22"/>
              </w:rPr>
              <w:t xml:space="preserve">Witryna grzewcza z podwójnymi szybami </w:t>
            </w:r>
          </w:p>
        </w:tc>
        <w:tc>
          <w:tcPr>
            <w:tcW w:w="2234" w:type="dxa"/>
          </w:tcPr>
          <w:p w14:paraId="5517F815" w14:textId="567DF138"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0D4E1D" w14:paraId="10D02C6A" w14:textId="77777777" w:rsidTr="000D4E1D">
        <w:tc>
          <w:tcPr>
            <w:tcW w:w="528" w:type="dxa"/>
          </w:tcPr>
          <w:p w14:paraId="59112F82" w14:textId="54B60811" w:rsidR="000D4E1D" w:rsidRDefault="000D4E1D" w:rsidP="001D3A23">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5.</w:t>
            </w:r>
          </w:p>
        </w:tc>
        <w:tc>
          <w:tcPr>
            <w:tcW w:w="1877" w:type="dxa"/>
          </w:tcPr>
          <w:p w14:paraId="03586838" w14:textId="253E3067"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t-St1</w:t>
            </w:r>
          </w:p>
        </w:tc>
        <w:tc>
          <w:tcPr>
            <w:tcW w:w="4423" w:type="dxa"/>
          </w:tcPr>
          <w:p w14:paraId="71A2E596" w14:textId="6F0497C4" w:rsidR="000D4E1D" w:rsidRPr="00902F21" w:rsidRDefault="00902F21" w:rsidP="00902F21">
            <w:pPr>
              <w:pStyle w:val="Default"/>
              <w:jc w:val="both"/>
              <w:rPr>
                <w:rStyle w:val="Hipercze"/>
                <w:rFonts w:ascii="Cambria" w:hAnsi="Cambria"/>
                <w:color w:val="000000"/>
                <w:sz w:val="22"/>
                <w:szCs w:val="22"/>
                <w:u w:val="none"/>
              </w:rPr>
            </w:pPr>
            <w:r w:rsidRPr="00902F21">
              <w:rPr>
                <w:rFonts w:ascii="Cambria" w:hAnsi="Cambria"/>
                <w:sz w:val="22"/>
                <w:szCs w:val="22"/>
              </w:rPr>
              <w:t xml:space="preserve">Stół narożny ze ścięciem </w:t>
            </w:r>
          </w:p>
        </w:tc>
        <w:tc>
          <w:tcPr>
            <w:tcW w:w="2234" w:type="dxa"/>
          </w:tcPr>
          <w:p w14:paraId="114EA302" w14:textId="389BC544"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0D4E1D" w14:paraId="7D3C482A" w14:textId="77777777" w:rsidTr="000D4E1D">
        <w:tc>
          <w:tcPr>
            <w:tcW w:w="528" w:type="dxa"/>
          </w:tcPr>
          <w:p w14:paraId="1B8C645E" w14:textId="342D15D7" w:rsidR="000D4E1D" w:rsidRDefault="000D4E1D" w:rsidP="001D3A23">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6.</w:t>
            </w:r>
          </w:p>
        </w:tc>
        <w:tc>
          <w:tcPr>
            <w:tcW w:w="1877" w:type="dxa"/>
          </w:tcPr>
          <w:p w14:paraId="73F31AED" w14:textId="0E486F6E"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t-St2</w:t>
            </w:r>
          </w:p>
        </w:tc>
        <w:tc>
          <w:tcPr>
            <w:tcW w:w="4423" w:type="dxa"/>
          </w:tcPr>
          <w:p w14:paraId="505CD974" w14:textId="5E5DCD37" w:rsidR="000D4E1D" w:rsidRPr="00902F21" w:rsidRDefault="00902F21" w:rsidP="00902F21">
            <w:pPr>
              <w:pStyle w:val="Default"/>
              <w:jc w:val="both"/>
              <w:rPr>
                <w:rStyle w:val="Hipercze"/>
                <w:rFonts w:ascii="Cambria" w:hAnsi="Cambria"/>
                <w:color w:val="000000"/>
                <w:sz w:val="22"/>
                <w:szCs w:val="22"/>
                <w:u w:val="none"/>
              </w:rPr>
            </w:pPr>
            <w:r w:rsidRPr="00902F21">
              <w:rPr>
                <w:rFonts w:ascii="Cambria" w:hAnsi="Cambria"/>
                <w:sz w:val="22"/>
                <w:szCs w:val="22"/>
              </w:rPr>
              <w:t xml:space="preserve">Stół chłodniczy z 4 szufladami </w:t>
            </w:r>
          </w:p>
        </w:tc>
        <w:tc>
          <w:tcPr>
            <w:tcW w:w="2234" w:type="dxa"/>
          </w:tcPr>
          <w:p w14:paraId="150F0B96" w14:textId="4AEB85F6"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0D4E1D" w14:paraId="13962745" w14:textId="77777777" w:rsidTr="000D4E1D">
        <w:tc>
          <w:tcPr>
            <w:tcW w:w="528" w:type="dxa"/>
          </w:tcPr>
          <w:p w14:paraId="33F4E5D7" w14:textId="13A6F17E" w:rsidR="000D4E1D" w:rsidRDefault="000D4E1D" w:rsidP="001D3A23">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7.</w:t>
            </w:r>
          </w:p>
        </w:tc>
        <w:tc>
          <w:tcPr>
            <w:tcW w:w="1877" w:type="dxa"/>
          </w:tcPr>
          <w:p w14:paraId="55223BE6" w14:textId="33DE8F39"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t-St3</w:t>
            </w:r>
          </w:p>
        </w:tc>
        <w:tc>
          <w:tcPr>
            <w:tcW w:w="4423" w:type="dxa"/>
          </w:tcPr>
          <w:p w14:paraId="1D60DBBF" w14:textId="6428E043" w:rsidR="000D4E1D" w:rsidRPr="00902F21" w:rsidRDefault="00902F21" w:rsidP="00902F21">
            <w:pPr>
              <w:pStyle w:val="Default"/>
              <w:jc w:val="both"/>
              <w:rPr>
                <w:rStyle w:val="Hipercze"/>
                <w:rFonts w:ascii="Cambria" w:hAnsi="Cambria"/>
                <w:color w:val="000000"/>
                <w:sz w:val="22"/>
                <w:szCs w:val="22"/>
                <w:u w:val="none"/>
              </w:rPr>
            </w:pPr>
            <w:r w:rsidRPr="00902F21">
              <w:rPr>
                <w:rFonts w:ascii="Cambria" w:hAnsi="Cambria"/>
                <w:sz w:val="22"/>
                <w:szCs w:val="22"/>
              </w:rPr>
              <w:t xml:space="preserve">Stół z szafką </w:t>
            </w:r>
          </w:p>
        </w:tc>
        <w:tc>
          <w:tcPr>
            <w:tcW w:w="2234" w:type="dxa"/>
          </w:tcPr>
          <w:p w14:paraId="27DAE529" w14:textId="487F1A6A" w:rsidR="000D4E1D" w:rsidRPr="00902F21" w:rsidRDefault="00902F21" w:rsidP="00902F21">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bl>
    <w:p w14:paraId="73F29252" w14:textId="77777777" w:rsidR="000D4E1D" w:rsidRDefault="000D4E1D" w:rsidP="001D3A23">
      <w:pPr>
        <w:tabs>
          <w:tab w:val="left" w:pos="284"/>
        </w:tabs>
        <w:spacing w:after="0"/>
        <w:jc w:val="both"/>
        <w:rPr>
          <w:rStyle w:val="Hipercze"/>
          <w:rFonts w:ascii="Cambria" w:hAnsi="Cambria"/>
          <w:color w:val="auto"/>
          <w:sz w:val="24"/>
          <w:szCs w:val="24"/>
          <w:u w:val="none"/>
        </w:rPr>
      </w:pPr>
    </w:p>
    <w:p w14:paraId="6E776A70" w14:textId="77777777" w:rsidR="00902F21" w:rsidRPr="00902F21" w:rsidRDefault="00902F21" w:rsidP="00902F21">
      <w:pPr>
        <w:tabs>
          <w:tab w:val="left" w:pos="284"/>
        </w:tabs>
        <w:spacing w:after="0"/>
        <w:jc w:val="both"/>
        <w:rPr>
          <w:rFonts w:ascii="Cambria" w:hAnsi="Cambria"/>
          <w:sz w:val="24"/>
          <w:szCs w:val="24"/>
        </w:rPr>
      </w:pPr>
    </w:p>
    <w:p w14:paraId="027CF053" w14:textId="319ECCE8" w:rsidR="00851A5C" w:rsidRDefault="00851A5C" w:rsidP="00902F21">
      <w:pPr>
        <w:pStyle w:val="Akapitzlist"/>
        <w:numPr>
          <w:ilvl w:val="0"/>
          <w:numId w:val="4"/>
        </w:numPr>
        <w:tabs>
          <w:tab w:val="left" w:pos="284"/>
        </w:tabs>
        <w:spacing w:after="0"/>
        <w:jc w:val="both"/>
        <w:rPr>
          <w:rFonts w:ascii="Cambria" w:hAnsi="Cambria"/>
          <w:sz w:val="24"/>
          <w:szCs w:val="24"/>
        </w:rPr>
      </w:pPr>
      <w:r>
        <w:rPr>
          <w:rFonts w:ascii="Cambria" w:hAnsi="Cambria"/>
          <w:sz w:val="24"/>
          <w:szCs w:val="24"/>
        </w:rPr>
        <w:t>Zamawiający wymaga złożenia jednej oferty obejmującej pełen asortyment wskazany w powyższej tabeli, tym samym nie dopuszcza składania ofert częściowych na wybrane przez wykonawcę elementy przedmiotu zamówienia.</w:t>
      </w:r>
      <w:r w:rsidR="002D0486">
        <w:rPr>
          <w:rFonts w:ascii="Cambria" w:hAnsi="Cambria"/>
          <w:sz w:val="24"/>
          <w:szCs w:val="24"/>
        </w:rPr>
        <w:t xml:space="preserve"> </w:t>
      </w:r>
      <w:r w:rsidR="00BA0A89">
        <w:rPr>
          <w:rFonts w:ascii="Cambria" w:hAnsi="Cambria"/>
          <w:sz w:val="24"/>
          <w:szCs w:val="24"/>
        </w:rPr>
        <w:t>Opis Przedmiotu Zamówienia określa minimalne wymogi dotyczące przedmiotu zamówienia i każdy produkt spełniający wszystkie wymogi wynikające z OPZ zostanie uznany za zgodny z OPZ.</w:t>
      </w:r>
    </w:p>
    <w:p w14:paraId="6639CDF4" w14:textId="0BD93CAA" w:rsidR="00436DA4" w:rsidRDefault="00902F21" w:rsidP="00902F21">
      <w:pPr>
        <w:pStyle w:val="Akapitzlist"/>
        <w:numPr>
          <w:ilvl w:val="0"/>
          <w:numId w:val="4"/>
        </w:numPr>
        <w:tabs>
          <w:tab w:val="left" w:pos="284"/>
        </w:tabs>
        <w:spacing w:after="0"/>
        <w:jc w:val="both"/>
        <w:rPr>
          <w:rFonts w:ascii="Cambria" w:hAnsi="Cambria"/>
          <w:sz w:val="24"/>
          <w:szCs w:val="24"/>
        </w:rPr>
      </w:pPr>
      <w:r w:rsidRPr="00436DA4">
        <w:rPr>
          <w:rFonts w:ascii="Cambria" w:hAnsi="Cambria"/>
          <w:sz w:val="24"/>
          <w:szCs w:val="24"/>
        </w:rPr>
        <w:t>Przedmiot zamówienia musi być nowy, nieuszkodzony, wolny od wad fizycznych i prawnych, w pełni sprawny a także odpowiadający obowiązującym normom i posiadający niezbędne certyfikaty i atesty zgodnie z obowiązującymi przepisami prawa.</w:t>
      </w:r>
      <w:r w:rsidR="000B06C4">
        <w:rPr>
          <w:rFonts w:ascii="Cambria" w:hAnsi="Cambria"/>
          <w:sz w:val="24"/>
          <w:szCs w:val="24"/>
        </w:rPr>
        <w:t xml:space="preserve"> </w:t>
      </w:r>
      <w:r w:rsidR="000B06C4" w:rsidRPr="002D0486">
        <w:rPr>
          <w:rFonts w:ascii="Cambria" w:hAnsi="Cambria"/>
          <w:b/>
          <w:bCs/>
          <w:sz w:val="24"/>
          <w:szCs w:val="24"/>
        </w:rPr>
        <w:t>Zamawiający wymaga załączenia do oferty kart</w:t>
      </w:r>
      <w:r w:rsidR="002D0486" w:rsidRPr="002D0486">
        <w:rPr>
          <w:rFonts w:ascii="Cambria" w:hAnsi="Cambria"/>
          <w:b/>
          <w:bCs/>
          <w:sz w:val="24"/>
          <w:szCs w:val="24"/>
        </w:rPr>
        <w:t xml:space="preserve"> </w:t>
      </w:r>
      <w:r w:rsidR="002D0486">
        <w:rPr>
          <w:rFonts w:ascii="Cambria" w:hAnsi="Cambria"/>
          <w:b/>
          <w:bCs/>
          <w:sz w:val="24"/>
          <w:szCs w:val="24"/>
        </w:rPr>
        <w:t xml:space="preserve">katalogowych </w:t>
      </w:r>
      <w:r w:rsidR="002D0486" w:rsidRPr="002D0486">
        <w:rPr>
          <w:rFonts w:ascii="Cambria" w:hAnsi="Cambria"/>
          <w:b/>
          <w:bCs/>
          <w:sz w:val="24"/>
          <w:szCs w:val="24"/>
        </w:rPr>
        <w:t>oferowanych produktów</w:t>
      </w:r>
      <w:r w:rsidR="002D0486">
        <w:rPr>
          <w:rFonts w:ascii="Cambria" w:hAnsi="Cambria"/>
          <w:sz w:val="24"/>
          <w:szCs w:val="24"/>
        </w:rPr>
        <w:t xml:space="preserve"> </w:t>
      </w:r>
      <w:r w:rsidR="002D0486" w:rsidRPr="002D0486">
        <w:rPr>
          <w:rFonts w:ascii="Cambria" w:hAnsi="Cambria"/>
          <w:b/>
          <w:bCs/>
          <w:sz w:val="24"/>
          <w:szCs w:val="24"/>
        </w:rPr>
        <w:t>składających się na przedmiot zamówienia</w:t>
      </w:r>
      <w:r w:rsidR="002D0486">
        <w:rPr>
          <w:rFonts w:ascii="Cambria" w:hAnsi="Cambria"/>
          <w:b/>
          <w:bCs/>
          <w:sz w:val="24"/>
          <w:szCs w:val="24"/>
        </w:rPr>
        <w:t xml:space="preserve">, które to karty zostały wydane przez ich producenta, są stosowane w obrocie handlowym i zawierają co najmniej nazwę produktu i jego opis. </w:t>
      </w:r>
      <w:r w:rsidR="002D0486" w:rsidRPr="002D0486">
        <w:rPr>
          <w:rFonts w:ascii="Cambria" w:hAnsi="Cambria"/>
          <w:b/>
          <w:bCs/>
          <w:sz w:val="24"/>
          <w:szCs w:val="24"/>
        </w:rPr>
        <w:t>Zamawiający nie dopuszcza wystawienia kart przez inny podmiot niż producent</w:t>
      </w:r>
      <w:r w:rsidR="002D0486">
        <w:rPr>
          <w:rFonts w:ascii="Cambria" w:hAnsi="Cambria"/>
          <w:b/>
          <w:bCs/>
          <w:sz w:val="24"/>
          <w:szCs w:val="24"/>
        </w:rPr>
        <w:t>.</w:t>
      </w:r>
    </w:p>
    <w:p w14:paraId="6EFFC270" w14:textId="729BC68D" w:rsidR="00851A5C" w:rsidRDefault="00851A5C" w:rsidP="00902F21">
      <w:pPr>
        <w:pStyle w:val="Akapitzlist"/>
        <w:numPr>
          <w:ilvl w:val="0"/>
          <w:numId w:val="4"/>
        </w:numPr>
        <w:tabs>
          <w:tab w:val="left" w:pos="284"/>
        </w:tabs>
        <w:spacing w:after="0"/>
        <w:jc w:val="both"/>
        <w:rPr>
          <w:rFonts w:ascii="Cambria" w:hAnsi="Cambria"/>
          <w:sz w:val="24"/>
          <w:szCs w:val="24"/>
        </w:rPr>
      </w:pPr>
      <w:r>
        <w:rPr>
          <w:rFonts w:ascii="Cambria" w:hAnsi="Cambria"/>
          <w:sz w:val="24"/>
          <w:szCs w:val="24"/>
        </w:rPr>
        <w:t xml:space="preserve">Zamawiający wymaga, aby wszystkie elementy przedmiotu zamówienia </w:t>
      </w:r>
      <w:r w:rsidR="003241D2">
        <w:rPr>
          <w:rFonts w:ascii="Cambria" w:hAnsi="Cambria"/>
          <w:sz w:val="24"/>
          <w:szCs w:val="24"/>
        </w:rPr>
        <w:t>(Lp. 1-7</w:t>
      </w:r>
      <w:r w:rsidR="00A43ED8">
        <w:rPr>
          <w:rFonts w:ascii="Cambria" w:hAnsi="Cambria"/>
          <w:sz w:val="24"/>
          <w:szCs w:val="24"/>
        </w:rPr>
        <w:t xml:space="preserve"> tabeli</w:t>
      </w:r>
      <w:r w:rsidR="003241D2">
        <w:rPr>
          <w:rFonts w:ascii="Cambria" w:hAnsi="Cambria"/>
          <w:sz w:val="24"/>
          <w:szCs w:val="24"/>
        </w:rPr>
        <w:t xml:space="preserve">) </w:t>
      </w:r>
      <w:r>
        <w:rPr>
          <w:rFonts w:ascii="Cambria" w:hAnsi="Cambria"/>
          <w:sz w:val="24"/>
          <w:szCs w:val="24"/>
        </w:rPr>
        <w:t>zostały dostarczone przez wykonawcę w tym samym terminie tzn. w jednej dostawie.</w:t>
      </w:r>
    </w:p>
    <w:p w14:paraId="003EB55A" w14:textId="77777777" w:rsidR="00436DA4" w:rsidRDefault="00902F21" w:rsidP="00902F21">
      <w:pPr>
        <w:pStyle w:val="Akapitzlist"/>
        <w:numPr>
          <w:ilvl w:val="0"/>
          <w:numId w:val="4"/>
        </w:numPr>
        <w:tabs>
          <w:tab w:val="left" w:pos="284"/>
        </w:tabs>
        <w:spacing w:after="0"/>
        <w:jc w:val="both"/>
        <w:rPr>
          <w:rFonts w:ascii="Cambria" w:hAnsi="Cambria"/>
          <w:sz w:val="24"/>
          <w:szCs w:val="24"/>
        </w:rPr>
      </w:pPr>
      <w:r w:rsidRPr="00436DA4">
        <w:rPr>
          <w:rFonts w:ascii="Cambria" w:hAnsi="Cambria"/>
          <w:sz w:val="24"/>
          <w:szCs w:val="24"/>
        </w:rPr>
        <w:t xml:space="preserve">Wykonawca zobowiązany będzie do: </w:t>
      </w:r>
    </w:p>
    <w:p w14:paraId="6425AAB3" w14:textId="77777777" w:rsidR="00436DA4" w:rsidRPr="00436DA4" w:rsidRDefault="00436DA4" w:rsidP="00436DA4">
      <w:pPr>
        <w:pStyle w:val="Akapitzlist"/>
        <w:numPr>
          <w:ilvl w:val="1"/>
          <w:numId w:val="4"/>
        </w:numPr>
        <w:tabs>
          <w:tab w:val="left" w:pos="709"/>
        </w:tabs>
        <w:spacing w:after="0"/>
        <w:jc w:val="both"/>
        <w:rPr>
          <w:rFonts w:ascii="Cambria" w:hAnsi="Cambria"/>
          <w:sz w:val="24"/>
          <w:szCs w:val="24"/>
        </w:rPr>
      </w:pPr>
      <w:r w:rsidRPr="00436DA4">
        <w:rPr>
          <w:rFonts w:ascii="Cambria" w:hAnsi="Cambria"/>
          <w:sz w:val="24"/>
          <w:szCs w:val="24"/>
        </w:rPr>
        <w:t xml:space="preserve">transportu przedmiotu zamówienia do budynku Świętokrzyskiego Oddziału Wojewódzkiego Narodowego Funduszu Zdrowia adres: Kielce, ul. Wojska Polskiego 28D; </w:t>
      </w:r>
    </w:p>
    <w:p w14:paraId="141276A9" w14:textId="77777777" w:rsidR="00436DA4" w:rsidRPr="00436DA4" w:rsidRDefault="00436DA4" w:rsidP="00436DA4">
      <w:pPr>
        <w:pStyle w:val="Akapitzlist"/>
        <w:numPr>
          <w:ilvl w:val="1"/>
          <w:numId w:val="4"/>
        </w:numPr>
        <w:tabs>
          <w:tab w:val="left" w:pos="709"/>
        </w:tabs>
        <w:spacing w:after="0"/>
        <w:jc w:val="both"/>
        <w:rPr>
          <w:rFonts w:ascii="Cambria" w:hAnsi="Cambria"/>
          <w:sz w:val="24"/>
          <w:szCs w:val="24"/>
        </w:rPr>
      </w:pPr>
      <w:r w:rsidRPr="00436DA4">
        <w:rPr>
          <w:rFonts w:ascii="Cambria" w:hAnsi="Cambria"/>
          <w:sz w:val="24"/>
          <w:szCs w:val="24"/>
        </w:rPr>
        <w:lastRenderedPageBreak/>
        <w:t xml:space="preserve">wniesienia przedmiotu zamówienia do odpowiednich pomieszczeń wskazanych przez Zamawiającego; </w:t>
      </w:r>
    </w:p>
    <w:p w14:paraId="235EFEDF" w14:textId="77777777" w:rsidR="00436DA4" w:rsidRPr="00436DA4" w:rsidRDefault="00436DA4" w:rsidP="00436DA4">
      <w:pPr>
        <w:pStyle w:val="Akapitzlist"/>
        <w:numPr>
          <w:ilvl w:val="1"/>
          <w:numId w:val="4"/>
        </w:numPr>
        <w:tabs>
          <w:tab w:val="left" w:pos="709"/>
        </w:tabs>
        <w:spacing w:after="0"/>
        <w:jc w:val="both"/>
        <w:rPr>
          <w:rFonts w:ascii="Cambria" w:hAnsi="Cambria"/>
          <w:sz w:val="24"/>
          <w:szCs w:val="24"/>
        </w:rPr>
      </w:pPr>
      <w:r w:rsidRPr="00436DA4">
        <w:rPr>
          <w:rFonts w:ascii="Cambria" w:hAnsi="Cambria"/>
          <w:sz w:val="24"/>
          <w:szCs w:val="24"/>
        </w:rPr>
        <w:t xml:space="preserve">dokonania montażu, ustawienia, wypoziomowania dostarczonych mebli, we wskazanych przez Zamawiającego pomieszczeniach. </w:t>
      </w:r>
    </w:p>
    <w:p w14:paraId="28C28060" w14:textId="77777777" w:rsidR="00436DA4" w:rsidRDefault="00902F21" w:rsidP="00902F21">
      <w:pPr>
        <w:pStyle w:val="Akapitzlist"/>
        <w:numPr>
          <w:ilvl w:val="0"/>
          <w:numId w:val="4"/>
        </w:numPr>
        <w:tabs>
          <w:tab w:val="left" w:pos="284"/>
        </w:tabs>
        <w:spacing w:after="0"/>
        <w:jc w:val="both"/>
        <w:rPr>
          <w:rFonts w:ascii="Cambria" w:hAnsi="Cambria"/>
          <w:sz w:val="24"/>
          <w:szCs w:val="24"/>
        </w:rPr>
      </w:pPr>
      <w:r w:rsidRPr="00436DA4">
        <w:rPr>
          <w:rFonts w:ascii="Cambria" w:hAnsi="Cambria"/>
          <w:sz w:val="24"/>
          <w:szCs w:val="24"/>
        </w:rPr>
        <w:t xml:space="preserve">Przedmiot zamówienia musi być ustawiony i zamontowany w sposób zapewniający dostęp wszystkim użytkownikom, w tym osobom niepełnosprawnym ruchowo. </w:t>
      </w:r>
    </w:p>
    <w:p w14:paraId="2A202EC8" w14:textId="574AE58A" w:rsidR="00436DA4" w:rsidRDefault="00902F21" w:rsidP="00902F21">
      <w:pPr>
        <w:pStyle w:val="Akapitzlist"/>
        <w:numPr>
          <w:ilvl w:val="0"/>
          <w:numId w:val="4"/>
        </w:numPr>
        <w:tabs>
          <w:tab w:val="left" w:pos="284"/>
        </w:tabs>
        <w:spacing w:after="0"/>
        <w:jc w:val="both"/>
        <w:rPr>
          <w:rFonts w:ascii="Cambria" w:hAnsi="Cambria"/>
          <w:sz w:val="24"/>
          <w:szCs w:val="24"/>
        </w:rPr>
      </w:pPr>
      <w:r w:rsidRPr="00436DA4">
        <w:rPr>
          <w:rFonts w:ascii="Cambria" w:hAnsi="Cambria"/>
          <w:sz w:val="24"/>
          <w:szCs w:val="24"/>
        </w:rPr>
        <w:t xml:space="preserve">Wykonawca w trakcie wnoszenia </w:t>
      </w:r>
      <w:r w:rsidR="00436DA4">
        <w:rPr>
          <w:rFonts w:ascii="Cambria" w:hAnsi="Cambria"/>
          <w:sz w:val="24"/>
          <w:szCs w:val="24"/>
        </w:rPr>
        <w:t>poszczególnych elementów przedmiotu zamówienia</w:t>
      </w:r>
      <w:r w:rsidRPr="00436DA4">
        <w:rPr>
          <w:rFonts w:ascii="Cambria" w:hAnsi="Cambria"/>
          <w:sz w:val="24"/>
          <w:szCs w:val="24"/>
        </w:rPr>
        <w:t xml:space="preserve"> oraz ich montażu, ustawiania, poziomowania zobowiązany jest wykonywać czynności w sposób staranny tak aby ograniczyć ryzyko uszkodzenia przedmiotu zamówienia oraz mienia Zamawiającego. Tam gdzie ryzyko wystąpienia uszkodzeń mienia Zamawiającego w trakcie wnoszenia i montażu </w:t>
      </w:r>
      <w:r w:rsidR="00436DA4">
        <w:rPr>
          <w:rFonts w:ascii="Cambria" w:hAnsi="Cambria"/>
          <w:sz w:val="24"/>
          <w:szCs w:val="24"/>
        </w:rPr>
        <w:t>wyposażenia</w:t>
      </w:r>
      <w:r w:rsidRPr="00436DA4">
        <w:rPr>
          <w:rFonts w:ascii="Cambria" w:hAnsi="Cambria"/>
          <w:sz w:val="24"/>
          <w:szCs w:val="24"/>
        </w:rPr>
        <w:t xml:space="preserve"> jest wysokie (np. wąskie lub niskie przejścia w stosunku do wielkości </w:t>
      </w:r>
      <w:r w:rsidR="00436DA4">
        <w:rPr>
          <w:rFonts w:ascii="Cambria" w:hAnsi="Cambria"/>
          <w:sz w:val="24"/>
          <w:szCs w:val="24"/>
        </w:rPr>
        <w:t>wnoszonyc</w:t>
      </w:r>
      <w:r w:rsidR="002240D6">
        <w:rPr>
          <w:rFonts w:ascii="Cambria" w:hAnsi="Cambria"/>
          <w:sz w:val="24"/>
          <w:szCs w:val="24"/>
        </w:rPr>
        <w:t>h przedmiotów</w:t>
      </w:r>
      <w:r w:rsidRPr="00436DA4">
        <w:rPr>
          <w:rFonts w:ascii="Cambria" w:hAnsi="Cambria"/>
          <w:sz w:val="24"/>
          <w:szCs w:val="24"/>
        </w:rPr>
        <w:t>), wykonawca powinien odpowiednio zabezpieczyć mienie Zamawiającego.</w:t>
      </w:r>
    </w:p>
    <w:p w14:paraId="5ACCEE15" w14:textId="77777777" w:rsidR="00436DA4" w:rsidRDefault="00902F21" w:rsidP="00902F21">
      <w:pPr>
        <w:pStyle w:val="Akapitzlist"/>
        <w:numPr>
          <w:ilvl w:val="0"/>
          <w:numId w:val="4"/>
        </w:numPr>
        <w:tabs>
          <w:tab w:val="left" w:pos="284"/>
        </w:tabs>
        <w:spacing w:after="0"/>
        <w:jc w:val="both"/>
        <w:rPr>
          <w:rFonts w:ascii="Cambria" w:hAnsi="Cambria"/>
          <w:sz w:val="24"/>
          <w:szCs w:val="24"/>
        </w:rPr>
      </w:pPr>
      <w:r w:rsidRPr="00436DA4">
        <w:rPr>
          <w:rFonts w:ascii="Cambria" w:hAnsi="Cambria"/>
          <w:sz w:val="24"/>
          <w:szCs w:val="24"/>
        </w:rPr>
        <w:t xml:space="preserve">W przypadku uszkodzenia mienia Zamawiającego w trakcie realizacji przedmiotu zamówienia (np. uszkodzenia ścian, podłóg, drzwi itp.) wykonawca zobowiązany jest do niezwłocznego naprawienia wyrządzonych szkód (doprowadzenie do stanu pierwotnego) na własny koszt. </w:t>
      </w:r>
    </w:p>
    <w:p w14:paraId="5F17B929" w14:textId="607157B2" w:rsidR="00436DA4" w:rsidRDefault="00902F21" w:rsidP="00436DA4">
      <w:pPr>
        <w:pStyle w:val="Akapitzlist"/>
        <w:numPr>
          <w:ilvl w:val="0"/>
          <w:numId w:val="4"/>
        </w:numPr>
        <w:tabs>
          <w:tab w:val="left" w:pos="284"/>
        </w:tabs>
        <w:spacing w:after="0"/>
        <w:jc w:val="both"/>
        <w:rPr>
          <w:rFonts w:ascii="Cambria" w:hAnsi="Cambria"/>
          <w:sz w:val="24"/>
          <w:szCs w:val="24"/>
        </w:rPr>
      </w:pPr>
      <w:r w:rsidRPr="00436DA4">
        <w:rPr>
          <w:rFonts w:ascii="Cambria" w:hAnsi="Cambria"/>
          <w:sz w:val="24"/>
          <w:szCs w:val="24"/>
        </w:rPr>
        <w:t>W przypadku stwierdzenia wad dostarcz</w:t>
      </w:r>
      <w:r w:rsidR="002240D6">
        <w:rPr>
          <w:rFonts w:ascii="Cambria" w:hAnsi="Cambria"/>
          <w:sz w:val="24"/>
          <w:szCs w:val="24"/>
        </w:rPr>
        <w:t>onych mebli i urządzeń</w:t>
      </w:r>
      <w:r w:rsidRPr="00436DA4">
        <w:rPr>
          <w:rFonts w:ascii="Cambria" w:hAnsi="Cambria"/>
          <w:sz w:val="24"/>
          <w:szCs w:val="24"/>
        </w:rPr>
        <w:t xml:space="preserve"> w trakcie ich odbioru (np. widocznych uszkodzeń), zostaną one wymienione przez wykonawcę na nowe egzemplarze. </w:t>
      </w:r>
    </w:p>
    <w:p w14:paraId="16A6DA3F" w14:textId="4B476060" w:rsidR="007B4A3A" w:rsidRDefault="00902F21" w:rsidP="007B4A3A">
      <w:pPr>
        <w:pStyle w:val="Akapitzlist"/>
        <w:numPr>
          <w:ilvl w:val="0"/>
          <w:numId w:val="4"/>
        </w:numPr>
        <w:tabs>
          <w:tab w:val="left" w:pos="284"/>
        </w:tabs>
        <w:spacing w:after="0"/>
        <w:jc w:val="both"/>
        <w:rPr>
          <w:rFonts w:ascii="Cambria" w:hAnsi="Cambria"/>
          <w:sz w:val="24"/>
          <w:szCs w:val="24"/>
        </w:rPr>
      </w:pPr>
      <w:r w:rsidRPr="00436DA4">
        <w:rPr>
          <w:rFonts w:ascii="Cambria" w:hAnsi="Cambria"/>
          <w:sz w:val="24"/>
          <w:szCs w:val="24"/>
        </w:rPr>
        <w:t xml:space="preserve">Wykonawca zobowiązany jest do uprzątnięcia pomieszczeń w których montowano </w:t>
      </w:r>
      <w:r w:rsidR="002240D6">
        <w:rPr>
          <w:rFonts w:ascii="Cambria" w:hAnsi="Cambria"/>
          <w:sz w:val="24"/>
          <w:szCs w:val="24"/>
        </w:rPr>
        <w:t>dostarczone wyposażenie</w:t>
      </w:r>
      <w:r w:rsidRPr="00436DA4">
        <w:rPr>
          <w:rFonts w:ascii="Cambria" w:hAnsi="Cambria"/>
          <w:sz w:val="24"/>
          <w:szCs w:val="24"/>
        </w:rPr>
        <w:t xml:space="preserve"> oraz usunięcia na własny koszt odpadów powstałych w czasie dostawy i montażu mebli, w szczególności kartonów, folii, zabezpieczeń ze styropianu itp.</w:t>
      </w:r>
      <w:r w:rsidR="007B4A3A">
        <w:rPr>
          <w:rFonts w:ascii="Cambria" w:hAnsi="Cambria"/>
          <w:sz w:val="24"/>
          <w:szCs w:val="24"/>
        </w:rPr>
        <w:t>.</w:t>
      </w:r>
      <w:r w:rsidR="007B4A3A" w:rsidRPr="007B4A3A">
        <w:rPr>
          <w:rFonts w:ascii="Cambria" w:hAnsi="Cambria"/>
          <w:sz w:val="24"/>
          <w:szCs w:val="24"/>
        </w:rPr>
        <w:t xml:space="preserve"> Wykonawca zobowiązany jest na własny koszt przekazać odpady podmiotowi posiadającemu odpowiednie uprawnienia do ich odbioru oraz przekazać Zamawiającemu</w:t>
      </w:r>
      <w:r w:rsidR="00523E09">
        <w:rPr>
          <w:rFonts w:ascii="Cambria" w:hAnsi="Cambria"/>
          <w:sz w:val="24"/>
          <w:szCs w:val="24"/>
        </w:rPr>
        <w:t xml:space="preserve"> na jego żądanie</w:t>
      </w:r>
      <w:r w:rsidR="007B4A3A" w:rsidRPr="007B4A3A">
        <w:rPr>
          <w:rFonts w:ascii="Cambria" w:hAnsi="Cambria"/>
          <w:sz w:val="24"/>
          <w:szCs w:val="24"/>
        </w:rPr>
        <w:t xml:space="preserve"> kopię dowodu w postaci karty przekazania odpadów.</w:t>
      </w:r>
    </w:p>
    <w:p w14:paraId="5A4A6A48" w14:textId="433F0BD2" w:rsidR="00902F21" w:rsidRDefault="00902F21" w:rsidP="007B4A3A">
      <w:pPr>
        <w:pStyle w:val="Akapitzlist"/>
        <w:numPr>
          <w:ilvl w:val="0"/>
          <w:numId w:val="4"/>
        </w:numPr>
        <w:tabs>
          <w:tab w:val="left" w:pos="284"/>
        </w:tabs>
        <w:spacing w:after="0"/>
        <w:jc w:val="both"/>
        <w:rPr>
          <w:rFonts w:ascii="Cambria" w:hAnsi="Cambria"/>
          <w:sz w:val="24"/>
          <w:szCs w:val="24"/>
        </w:rPr>
      </w:pPr>
      <w:r w:rsidRPr="007B4A3A">
        <w:rPr>
          <w:rFonts w:ascii="Cambria" w:hAnsi="Cambria"/>
          <w:sz w:val="24"/>
          <w:szCs w:val="24"/>
        </w:rPr>
        <w:t xml:space="preserve">Wykonawca uprzedzi Zamawiającego o terminie dostawy na co najmniej </w:t>
      </w:r>
      <w:r w:rsidR="007B4A3A">
        <w:rPr>
          <w:rFonts w:ascii="Cambria" w:hAnsi="Cambria"/>
          <w:sz w:val="24"/>
          <w:szCs w:val="24"/>
        </w:rPr>
        <w:t xml:space="preserve">2 dni robocze </w:t>
      </w:r>
      <w:r w:rsidRPr="007B4A3A">
        <w:rPr>
          <w:rFonts w:ascii="Cambria" w:hAnsi="Cambria"/>
          <w:sz w:val="24"/>
          <w:szCs w:val="24"/>
        </w:rPr>
        <w:t xml:space="preserve">przed jej planowanym rozpoczęciem. </w:t>
      </w:r>
    </w:p>
    <w:p w14:paraId="5474501D" w14:textId="77777777" w:rsidR="006072CD" w:rsidRDefault="00C94FA1" w:rsidP="00C94FA1">
      <w:pPr>
        <w:pStyle w:val="Akapitzlist"/>
        <w:numPr>
          <w:ilvl w:val="0"/>
          <w:numId w:val="4"/>
        </w:numPr>
        <w:tabs>
          <w:tab w:val="left" w:pos="284"/>
        </w:tabs>
        <w:spacing w:after="0"/>
        <w:jc w:val="both"/>
        <w:rPr>
          <w:rFonts w:ascii="Cambria" w:hAnsi="Cambria"/>
          <w:sz w:val="24"/>
          <w:szCs w:val="24"/>
        </w:rPr>
      </w:pPr>
      <w:r>
        <w:rPr>
          <w:rFonts w:ascii="Cambria" w:hAnsi="Cambria"/>
          <w:sz w:val="24"/>
          <w:szCs w:val="24"/>
        </w:rPr>
        <w:t xml:space="preserve">Wymagania Zamawiającego dotyczące gwarancji i rękojmi udzielanych na dostarczone </w:t>
      </w:r>
      <w:r w:rsidR="006072CD">
        <w:rPr>
          <w:rFonts w:ascii="Cambria" w:hAnsi="Cambria"/>
          <w:sz w:val="24"/>
          <w:szCs w:val="24"/>
        </w:rPr>
        <w:t>wyposażenie</w:t>
      </w:r>
      <w:r>
        <w:rPr>
          <w:rFonts w:ascii="Cambria" w:hAnsi="Cambria"/>
          <w:sz w:val="24"/>
          <w:szCs w:val="24"/>
        </w:rPr>
        <w:t>:</w:t>
      </w:r>
    </w:p>
    <w:p w14:paraId="51DF66B5" w14:textId="77777777" w:rsidR="006072CD" w:rsidRDefault="00C94FA1" w:rsidP="00C94FA1">
      <w:pPr>
        <w:pStyle w:val="Akapitzlist"/>
        <w:numPr>
          <w:ilvl w:val="1"/>
          <w:numId w:val="4"/>
        </w:numPr>
        <w:tabs>
          <w:tab w:val="left" w:pos="284"/>
        </w:tabs>
        <w:spacing w:after="0"/>
        <w:jc w:val="both"/>
        <w:rPr>
          <w:rFonts w:ascii="Cambria" w:hAnsi="Cambria"/>
          <w:sz w:val="24"/>
          <w:szCs w:val="24"/>
        </w:rPr>
      </w:pPr>
      <w:r w:rsidRPr="006072CD">
        <w:rPr>
          <w:rFonts w:ascii="Cambria" w:hAnsi="Cambria"/>
          <w:sz w:val="24"/>
          <w:szCs w:val="24"/>
        </w:rPr>
        <w:t xml:space="preserve"> Zarówno wykonawca jak i producent mebli (jeśli jest inny niż wykonawca) udzieli Zamawiającemu nie krótszej niż 24-miesięcznej gwarancji i rękojmi na dostarczone meble</w:t>
      </w:r>
      <w:r w:rsidR="006072CD">
        <w:rPr>
          <w:rFonts w:ascii="Cambria" w:hAnsi="Cambria"/>
          <w:sz w:val="24"/>
          <w:szCs w:val="24"/>
        </w:rPr>
        <w:t xml:space="preserve"> i urządzenia</w:t>
      </w:r>
      <w:r w:rsidRPr="006072CD">
        <w:rPr>
          <w:rFonts w:ascii="Cambria" w:hAnsi="Cambria"/>
          <w:sz w:val="24"/>
          <w:szCs w:val="24"/>
        </w:rPr>
        <w:t xml:space="preserve">. </w:t>
      </w:r>
    </w:p>
    <w:p w14:paraId="4B62ADD1" w14:textId="77777777" w:rsidR="006072CD" w:rsidRDefault="00C94FA1" w:rsidP="00C94FA1">
      <w:pPr>
        <w:pStyle w:val="Akapitzlist"/>
        <w:numPr>
          <w:ilvl w:val="1"/>
          <w:numId w:val="4"/>
        </w:numPr>
        <w:tabs>
          <w:tab w:val="left" w:pos="284"/>
        </w:tabs>
        <w:spacing w:after="0"/>
        <w:jc w:val="both"/>
        <w:rPr>
          <w:rFonts w:ascii="Cambria" w:hAnsi="Cambria"/>
          <w:sz w:val="24"/>
          <w:szCs w:val="24"/>
        </w:rPr>
      </w:pPr>
      <w:r w:rsidRPr="006072CD">
        <w:rPr>
          <w:rFonts w:ascii="Cambria" w:hAnsi="Cambria"/>
          <w:sz w:val="24"/>
          <w:szCs w:val="24"/>
        </w:rPr>
        <w:t xml:space="preserve">Obowiązki Wykonawcy oraz uprawnienia Zamawiającego dla gwarancji jakości udzielonej przez wykonawcę w wydłużonym okresie, powinny być nie mniej korzystne niż określone dla podstawowego 24-miesięcznego okresu gwarancji. </w:t>
      </w:r>
    </w:p>
    <w:p w14:paraId="0927F915" w14:textId="77777777" w:rsidR="006072CD" w:rsidRDefault="00C94FA1" w:rsidP="00C94FA1">
      <w:pPr>
        <w:pStyle w:val="Akapitzlist"/>
        <w:numPr>
          <w:ilvl w:val="1"/>
          <w:numId w:val="4"/>
        </w:numPr>
        <w:tabs>
          <w:tab w:val="left" w:pos="284"/>
        </w:tabs>
        <w:spacing w:after="0"/>
        <w:jc w:val="both"/>
        <w:rPr>
          <w:rFonts w:ascii="Cambria" w:hAnsi="Cambria"/>
          <w:sz w:val="24"/>
          <w:szCs w:val="24"/>
        </w:rPr>
      </w:pPr>
      <w:r w:rsidRPr="006072CD">
        <w:rPr>
          <w:rFonts w:ascii="Cambria" w:hAnsi="Cambria"/>
          <w:sz w:val="24"/>
          <w:szCs w:val="24"/>
        </w:rPr>
        <w:t xml:space="preserve">Okresy gwarancji i rękojmi liczone są od dnia podpisania przez Zamawiającego protokołu odbioru bez zastrzeżeń. </w:t>
      </w:r>
    </w:p>
    <w:p w14:paraId="7271D916" w14:textId="77777777" w:rsidR="006072CD" w:rsidRDefault="00C94FA1" w:rsidP="00C94FA1">
      <w:pPr>
        <w:pStyle w:val="Akapitzlist"/>
        <w:numPr>
          <w:ilvl w:val="1"/>
          <w:numId w:val="4"/>
        </w:numPr>
        <w:tabs>
          <w:tab w:val="left" w:pos="284"/>
        </w:tabs>
        <w:spacing w:after="0"/>
        <w:jc w:val="both"/>
        <w:rPr>
          <w:rFonts w:ascii="Cambria" w:hAnsi="Cambria"/>
          <w:sz w:val="24"/>
          <w:szCs w:val="24"/>
        </w:rPr>
      </w:pPr>
      <w:r w:rsidRPr="006072CD">
        <w:rPr>
          <w:rFonts w:ascii="Cambria" w:hAnsi="Cambria"/>
          <w:sz w:val="24"/>
          <w:szCs w:val="24"/>
        </w:rPr>
        <w:t xml:space="preserve">W przypadku ujawnienia się wad lub usterek w przedmiocie zamówienia w okresie rękojmi lub gwarancji, wyżej wspomniany okres rękojmi lub gwarancji na wymienione elementy rozpocznie się na nowo poczynając od daty wymiany. </w:t>
      </w:r>
    </w:p>
    <w:p w14:paraId="24135AD8" w14:textId="77777777" w:rsidR="006072CD" w:rsidRDefault="00C94FA1" w:rsidP="00C94FA1">
      <w:pPr>
        <w:pStyle w:val="Akapitzlist"/>
        <w:numPr>
          <w:ilvl w:val="1"/>
          <w:numId w:val="4"/>
        </w:numPr>
        <w:tabs>
          <w:tab w:val="left" w:pos="284"/>
        </w:tabs>
        <w:spacing w:after="0"/>
        <w:jc w:val="both"/>
        <w:rPr>
          <w:rFonts w:ascii="Cambria" w:hAnsi="Cambria"/>
          <w:sz w:val="24"/>
          <w:szCs w:val="24"/>
        </w:rPr>
      </w:pPr>
      <w:r w:rsidRPr="006072CD">
        <w:rPr>
          <w:rFonts w:ascii="Cambria" w:hAnsi="Cambria"/>
          <w:sz w:val="24"/>
          <w:szCs w:val="24"/>
        </w:rPr>
        <w:lastRenderedPageBreak/>
        <w:t xml:space="preserve">Wykonawca, bez osobnego oświadczenia i bez osobnego wynagrodzenia, przenosi na Zamawiającego wszelkie uprawnienia przysługujące mu w ramach gwarancji udzielonych przez podwykonawców lub producentów urządzeń. Przeniesienie to następuje z chwilą odbioru przedmiotu zamówienia. </w:t>
      </w:r>
    </w:p>
    <w:p w14:paraId="438C4A35" w14:textId="77777777" w:rsidR="004A2DCB" w:rsidRDefault="00C94FA1" w:rsidP="00C94FA1">
      <w:pPr>
        <w:pStyle w:val="Akapitzlist"/>
        <w:numPr>
          <w:ilvl w:val="1"/>
          <w:numId w:val="4"/>
        </w:numPr>
        <w:tabs>
          <w:tab w:val="left" w:pos="284"/>
        </w:tabs>
        <w:spacing w:after="0"/>
        <w:jc w:val="both"/>
        <w:rPr>
          <w:rFonts w:ascii="Cambria" w:hAnsi="Cambria"/>
          <w:sz w:val="24"/>
          <w:szCs w:val="24"/>
        </w:rPr>
      </w:pPr>
      <w:r w:rsidRPr="006072CD">
        <w:rPr>
          <w:rFonts w:ascii="Cambria" w:hAnsi="Cambria"/>
          <w:sz w:val="24"/>
          <w:szCs w:val="24"/>
        </w:rPr>
        <w:t>Wykonawca zobowiązany jest dokonać naprawy gwarancyjnej w obiekcie do którego nastąpiła  dostawa</w:t>
      </w:r>
      <w:r w:rsidR="006072CD">
        <w:rPr>
          <w:rFonts w:ascii="Cambria" w:hAnsi="Cambria"/>
          <w:sz w:val="24"/>
          <w:szCs w:val="24"/>
        </w:rPr>
        <w:t xml:space="preserve"> </w:t>
      </w:r>
      <w:r w:rsidR="004A2DCB">
        <w:rPr>
          <w:rFonts w:ascii="Cambria" w:hAnsi="Cambria"/>
          <w:sz w:val="24"/>
          <w:szCs w:val="24"/>
        </w:rPr>
        <w:t>przedmiotu zamówienia</w:t>
      </w:r>
      <w:r w:rsidRPr="006072CD">
        <w:rPr>
          <w:rFonts w:ascii="Cambria" w:hAnsi="Cambria"/>
          <w:sz w:val="24"/>
          <w:szCs w:val="24"/>
        </w:rPr>
        <w:t xml:space="preserve">. W sytuacji, gdy konieczne jest przewiezienie </w:t>
      </w:r>
      <w:r w:rsidR="004A2DCB">
        <w:rPr>
          <w:rFonts w:ascii="Cambria" w:hAnsi="Cambria"/>
          <w:sz w:val="24"/>
          <w:szCs w:val="24"/>
        </w:rPr>
        <w:t xml:space="preserve">wyposażenia </w:t>
      </w:r>
      <w:r w:rsidRPr="006072CD">
        <w:rPr>
          <w:rFonts w:ascii="Cambria" w:hAnsi="Cambria"/>
          <w:sz w:val="24"/>
          <w:szCs w:val="24"/>
        </w:rPr>
        <w:t>do innego miejsca naprawy, wykonawca zobowiązany jest zapewnić</w:t>
      </w:r>
      <w:r w:rsidR="004A2DCB">
        <w:rPr>
          <w:rFonts w:ascii="Cambria" w:hAnsi="Cambria"/>
          <w:sz w:val="24"/>
          <w:szCs w:val="24"/>
        </w:rPr>
        <w:t xml:space="preserve"> jego</w:t>
      </w:r>
      <w:r w:rsidRPr="006072CD">
        <w:rPr>
          <w:rFonts w:ascii="Cambria" w:hAnsi="Cambria"/>
          <w:sz w:val="24"/>
          <w:szCs w:val="24"/>
        </w:rPr>
        <w:t xml:space="preserve"> transport oraz pokryć koszty transportu w obie strony. </w:t>
      </w:r>
    </w:p>
    <w:p w14:paraId="61C6C9C9" w14:textId="77777777" w:rsidR="004A2DCB" w:rsidRDefault="00C94FA1" w:rsidP="00C94FA1">
      <w:pPr>
        <w:pStyle w:val="Akapitzlist"/>
        <w:numPr>
          <w:ilvl w:val="1"/>
          <w:numId w:val="4"/>
        </w:numPr>
        <w:tabs>
          <w:tab w:val="left" w:pos="284"/>
        </w:tabs>
        <w:spacing w:after="0"/>
        <w:jc w:val="both"/>
        <w:rPr>
          <w:rFonts w:ascii="Cambria" w:hAnsi="Cambria"/>
          <w:sz w:val="24"/>
          <w:szCs w:val="24"/>
        </w:rPr>
      </w:pPr>
      <w:r w:rsidRPr="004A2DCB">
        <w:rPr>
          <w:rFonts w:ascii="Cambria" w:hAnsi="Cambria"/>
          <w:sz w:val="24"/>
          <w:szCs w:val="24"/>
        </w:rPr>
        <w:t xml:space="preserve">Nieusunięcie przez Wykonawcę wad lub usterek w okresie gwarancji i rękojmi w uzgodnionym przez Strony terminie daje Zamawiającemu prawo do zlecenia ich usunięcia osobie trzeciej na koszt i ryzyko wykonawcy, na co wykonawca wyraża zgodę. </w:t>
      </w:r>
    </w:p>
    <w:p w14:paraId="7483655A" w14:textId="77777777" w:rsidR="004A2DCB" w:rsidRDefault="00C94FA1" w:rsidP="00C94FA1">
      <w:pPr>
        <w:pStyle w:val="Akapitzlist"/>
        <w:numPr>
          <w:ilvl w:val="1"/>
          <w:numId w:val="4"/>
        </w:numPr>
        <w:tabs>
          <w:tab w:val="left" w:pos="284"/>
        </w:tabs>
        <w:spacing w:after="0"/>
        <w:jc w:val="both"/>
        <w:rPr>
          <w:rFonts w:ascii="Cambria" w:hAnsi="Cambria"/>
          <w:sz w:val="24"/>
          <w:szCs w:val="24"/>
        </w:rPr>
      </w:pPr>
      <w:r w:rsidRPr="004A2DCB">
        <w:rPr>
          <w:rFonts w:ascii="Cambria" w:hAnsi="Cambria"/>
          <w:sz w:val="24"/>
          <w:szCs w:val="24"/>
        </w:rPr>
        <w:t xml:space="preserve">Zamawiającemu przysługuje żądanie dostarczenia wolnego od wad przedmiotu umowy, jeżeli w okresie gwarancji dokonanych zostało co najmniej 2 (dwie) jego naprawy, a przedmiot umowy nadal jest wadliwy. </w:t>
      </w:r>
    </w:p>
    <w:p w14:paraId="795AB5D6" w14:textId="196DA41B" w:rsidR="00403AD9" w:rsidRPr="00403AD9" w:rsidRDefault="00C94FA1" w:rsidP="00403AD9">
      <w:pPr>
        <w:pStyle w:val="Akapitzlist"/>
        <w:numPr>
          <w:ilvl w:val="1"/>
          <w:numId w:val="4"/>
        </w:numPr>
        <w:tabs>
          <w:tab w:val="left" w:pos="284"/>
        </w:tabs>
        <w:spacing w:after="0"/>
        <w:jc w:val="both"/>
        <w:rPr>
          <w:rFonts w:ascii="Cambria" w:hAnsi="Cambria"/>
          <w:sz w:val="24"/>
          <w:szCs w:val="24"/>
        </w:rPr>
      </w:pPr>
      <w:r w:rsidRPr="004A2DCB">
        <w:rPr>
          <w:rFonts w:ascii="Cambria" w:hAnsi="Cambria"/>
          <w:sz w:val="24"/>
          <w:szCs w:val="24"/>
        </w:rPr>
        <w:t xml:space="preserve">Naprawy gwarancyjne będą realizowane przez wykonawcę w terminie nie dłuższym niż 10 dni roboczych od dnia poinformowania wykonawcy o wadzie. </w:t>
      </w:r>
    </w:p>
    <w:p w14:paraId="3D6C7E58" w14:textId="3CBEA8B3" w:rsidR="00C94FA1" w:rsidRDefault="004A2DCB" w:rsidP="007B4A3A">
      <w:pPr>
        <w:pStyle w:val="Akapitzlist"/>
        <w:numPr>
          <w:ilvl w:val="0"/>
          <w:numId w:val="4"/>
        </w:numPr>
        <w:tabs>
          <w:tab w:val="left" w:pos="284"/>
        </w:tabs>
        <w:spacing w:after="0"/>
        <w:jc w:val="both"/>
        <w:rPr>
          <w:rFonts w:ascii="Cambria" w:hAnsi="Cambria"/>
          <w:sz w:val="24"/>
          <w:szCs w:val="24"/>
        </w:rPr>
      </w:pPr>
      <w:r>
        <w:rPr>
          <w:rFonts w:ascii="Cambria" w:hAnsi="Cambria"/>
          <w:sz w:val="24"/>
          <w:szCs w:val="24"/>
        </w:rPr>
        <w:t>Szczegółowy opis przedmiotu zamówienia stanowi załącznik nr 1 do zaproszenia.</w:t>
      </w:r>
    </w:p>
    <w:p w14:paraId="3D7D76CD" w14:textId="77777777" w:rsidR="000D4E1D" w:rsidRPr="001D3A23" w:rsidRDefault="000D4E1D" w:rsidP="001D3A23">
      <w:pPr>
        <w:tabs>
          <w:tab w:val="left" w:pos="284"/>
        </w:tabs>
        <w:spacing w:after="0"/>
        <w:jc w:val="both"/>
        <w:rPr>
          <w:rStyle w:val="Hipercze"/>
          <w:rFonts w:ascii="Cambria" w:hAnsi="Cambria"/>
          <w:color w:val="auto"/>
          <w:sz w:val="24"/>
          <w:szCs w:val="24"/>
          <w:u w:val="none"/>
        </w:rPr>
      </w:pPr>
    </w:p>
    <w:p w14:paraId="6AFFE2CC" w14:textId="5F6EE845" w:rsidR="004A2DCB" w:rsidRDefault="004A2DCB" w:rsidP="001D3A23">
      <w:pPr>
        <w:pStyle w:val="Akapitzlist"/>
        <w:numPr>
          <w:ilvl w:val="0"/>
          <w:numId w:val="2"/>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Termin wykonania zamówienia</w:t>
      </w:r>
    </w:p>
    <w:p w14:paraId="4FFA5151" w14:textId="44E1F8E3" w:rsidR="00CC0080" w:rsidRPr="00A43ED8" w:rsidRDefault="004A2DCB" w:rsidP="00CC0080">
      <w:p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Wykonawca zobowiązany jest wykonać zamówienie w terminie nie dłuższym niż do dnia </w:t>
      </w:r>
      <w:r w:rsidRPr="00A43ED8">
        <w:rPr>
          <w:rStyle w:val="Hipercze"/>
          <w:rFonts w:ascii="Cambria" w:hAnsi="Cambria"/>
          <w:color w:val="auto"/>
          <w:sz w:val="24"/>
          <w:szCs w:val="24"/>
          <w:u w:val="none"/>
        </w:rPr>
        <w:t xml:space="preserve">15 grudnia 2025 r. </w:t>
      </w:r>
    </w:p>
    <w:p w14:paraId="4BD98B57" w14:textId="215262BF" w:rsidR="00851A5C" w:rsidRPr="00A43ED8" w:rsidRDefault="00851A5C" w:rsidP="00CC0080">
      <w:pPr>
        <w:tabs>
          <w:tab w:val="left" w:pos="284"/>
        </w:tabs>
        <w:spacing w:after="0"/>
        <w:jc w:val="both"/>
        <w:rPr>
          <w:rStyle w:val="Hipercze"/>
          <w:rFonts w:ascii="Cambria" w:hAnsi="Cambria"/>
          <w:color w:val="auto"/>
          <w:sz w:val="24"/>
          <w:szCs w:val="24"/>
          <w:u w:val="none"/>
        </w:rPr>
      </w:pPr>
      <w:r w:rsidRPr="00A43ED8">
        <w:rPr>
          <w:rStyle w:val="Hipercze"/>
          <w:rFonts w:ascii="Cambria" w:hAnsi="Cambria"/>
          <w:color w:val="auto"/>
          <w:sz w:val="24"/>
          <w:szCs w:val="24"/>
          <w:u w:val="none"/>
        </w:rPr>
        <w:t>Wykonawca może zaoferować w ofercie krótszy termin wykonania zamówienia</w:t>
      </w:r>
      <w:r w:rsidR="00BA0A89" w:rsidRPr="00A43ED8">
        <w:rPr>
          <w:rStyle w:val="Hipercze"/>
          <w:rFonts w:ascii="Cambria" w:hAnsi="Cambria"/>
          <w:color w:val="auto"/>
          <w:sz w:val="24"/>
          <w:szCs w:val="24"/>
          <w:u w:val="none"/>
        </w:rPr>
        <w:t xml:space="preserve"> zaznaczając odpowiednie pole w Formularzu Oferty.</w:t>
      </w:r>
    </w:p>
    <w:p w14:paraId="644BA0D7" w14:textId="4F7B666D" w:rsidR="00CC0080" w:rsidRPr="00CC0080" w:rsidRDefault="00BA0A89" w:rsidP="00CC0080">
      <w:pPr>
        <w:tabs>
          <w:tab w:val="left" w:pos="284"/>
        </w:tabs>
        <w:spacing w:after="0"/>
        <w:jc w:val="both"/>
        <w:rPr>
          <w:rStyle w:val="Hipercze"/>
          <w:rFonts w:ascii="Cambria" w:hAnsi="Cambria"/>
          <w:color w:val="auto"/>
          <w:sz w:val="24"/>
          <w:szCs w:val="24"/>
          <w:u w:val="none"/>
        </w:rPr>
      </w:pPr>
      <w:r w:rsidRPr="00A43ED8">
        <w:rPr>
          <w:rStyle w:val="Hipercze"/>
          <w:rFonts w:ascii="Cambria" w:hAnsi="Cambria"/>
          <w:color w:val="auto"/>
          <w:sz w:val="24"/>
          <w:szCs w:val="24"/>
          <w:u w:val="none"/>
        </w:rPr>
        <w:t xml:space="preserve">Przewidywany termin zawarcia umowy z wybranym wykonawcą – do </w:t>
      </w:r>
      <w:r w:rsidR="00E938E8" w:rsidRPr="00A43ED8">
        <w:rPr>
          <w:rStyle w:val="Hipercze"/>
          <w:rFonts w:ascii="Cambria" w:hAnsi="Cambria"/>
          <w:color w:val="auto"/>
          <w:sz w:val="24"/>
          <w:szCs w:val="24"/>
          <w:u w:val="none"/>
        </w:rPr>
        <w:t>2</w:t>
      </w:r>
      <w:r w:rsidR="00627E1C" w:rsidRPr="00A43ED8">
        <w:rPr>
          <w:rStyle w:val="Hipercze"/>
          <w:rFonts w:ascii="Cambria" w:hAnsi="Cambria"/>
          <w:color w:val="auto"/>
          <w:sz w:val="24"/>
          <w:szCs w:val="24"/>
          <w:u w:val="none"/>
        </w:rPr>
        <w:t>1</w:t>
      </w:r>
      <w:r w:rsidR="00E938E8" w:rsidRPr="00A43ED8">
        <w:rPr>
          <w:rStyle w:val="Hipercze"/>
          <w:rFonts w:ascii="Cambria" w:hAnsi="Cambria"/>
          <w:color w:val="auto"/>
          <w:sz w:val="24"/>
          <w:szCs w:val="24"/>
          <w:u w:val="none"/>
        </w:rPr>
        <w:t xml:space="preserve"> listopada 2025 r.</w:t>
      </w:r>
    </w:p>
    <w:p w14:paraId="2D3401E3" w14:textId="411EA705" w:rsidR="00403AD9" w:rsidRDefault="00403AD9" w:rsidP="001D3A23">
      <w:pPr>
        <w:pStyle w:val="Akapitzlist"/>
        <w:numPr>
          <w:ilvl w:val="0"/>
          <w:numId w:val="2"/>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Wybór wykonawcy</w:t>
      </w:r>
    </w:p>
    <w:p w14:paraId="0D41310F" w14:textId="2D05B328" w:rsidR="000222CA" w:rsidRDefault="00403AD9" w:rsidP="00403AD9">
      <w:p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Do realizacji przedmiotu zamówienia zostanie wybran</w:t>
      </w:r>
      <w:r w:rsidR="00CC0080">
        <w:rPr>
          <w:rStyle w:val="Hipercze"/>
          <w:rFonts w:ascii="Cambria" w:hAnsi="Cambria"/>
          <w:color w:val="auto"/>
          <w:sz w:val="24"/>
          <w:szCs w:val="24"/>
          <w:u w:val="none"/>
        </w:rPr>
        <w:t>y</w:t>
      </w:r>
      <w:r>
        <w:rPr>
          <w:rStyle w:val="Hipercze"/>
          <w:rFonts w:ascii="Cambria" w:hAnsi="Cambria"/>
          <w:color w:val="auto"/>
          <w:sz w:val="24"/>
          <w:szCs w:val="24"/>
          <w:u w:val="none"/>
        </w:rPr>
        <w:t xml:space="preserve"> wykonawca nie podlegający wykluczeniu na podstawie przesłanek wskazanych w art. 7 ust. 1 ustawy z dnia </w:t>
      </w:r>
      <w:r w:rsidR="00742DFC">
        <w:rPr>
          <w:rStyle w:val="Hipercze"/>
          <w:rFonts w:ascii="Cambria" w:hAnsi="Cambria"/>
          <w:color w:val="auto"/>
          <w:sz w:val="24"/>
          <w:szCs w:val="24"/>
          <w:u w:val="none"/>
        </w:rPr>
        <w:t xml:space="preserve">13 kwietnia 2022 r. </w:t>
      </w:r>
      <w:r w:rsidR="00742DFC" w:rsidRPr="000222CA">
        <w:rPr>
          <w:rStyle w:val="Hipercze"/>
          <w:rFonts w:ascii="Cambria" w:hAnsi="Cambria"/>
          <w:i/>
          <w:iCs/>
          <w:color w:val="auto"/>
          <w:sz w:val="24"/>
          <w:szCs w:val="24"/>
          <w:u w:val="none"/>
        </w:rPr>
        <w:t xml:space="preserve">o szczególnych rozwiązaniach w zakresie przeciwdziałania wspieraniu agresji na </w:t>
      </w:r>
      <w:r w:rsidR="000222CA" w:rsidRPr="000222CA">
        <w:rPr>
          <w:rStyle w:val="Hipercze"/>
          <w:rFonts w:ascii="Cambria" w:hAnsi="Cambria"/>
          <w:i/>
          <w:iCs/>
          <w:color w:val="auto"/>
          <w:sz w:val="24"/>
          <w:szCs w:val="24"/>
          <w:u w:val="none"/>
        </w:rPr>
        <w:t>U</w:t>
      </w:r>
      <w:r w:rsidR="00742DFC" w:rsidRPr="000222CA">
        <w:rPr>
          <w:rStyle w:val="Hipercze"/>
          <w:rFonts w:ascii="Cambria" w:hAnsi="Cambria"/>
          <w:i/>
          <w:iCs/>
          <w:color w:val="auto"/>
          <w:sz w:val="24"/>
          <w:szCs w:val="24"/>
          <w:u w:val="none"/>
        </w:rPr>
        <w:t>krainę oraz</w:t>
      </w:r>
      <w:r w:rsidR="000222CA" w:rsidRPr="000222CA">
        <w:rPr>
          <w:rStyle w:val="Hipercze"/>
          <w:rFonts w:ascii="Cambria" w:hAnsi="Cambria"/>
          <w:i/>
          <w:iCs/>
          <w:color w:val="auto"/>
          <w:sz w:val="24"/>
          <w:szCs w:val="24"/>
          <w:u w:val="none"/>
        </w:rPr>
        <w:t xml:space="preserve"> służących ochronie bezpieczeństwa narodowego</w:t>
      </w:r>
      <w:r>
        <w:rPr>
          <w:rStyle w:val="Hipercze"/>
          <w:rFonts w:ascii="Cambria" w:hAnsi="Cambria"/>
          <w:color w:val="auto"/>
          <w:sz w:val="24"/>
          <w:szCs w:val="24"/>
          <w:u w:val="none"/>
        </w:rPr>
        <w:t xml:space="preserve">, </w:t>
      </w:r>
      <w:r w:rsidR="00BA0A89">
        <w:rPr>
          <w:rStyle w:val="Hipercze"/>
          <w:rFonts w:ascii="Cambria" w:hAnsi="Cambria"/>
          <w:color w:val="auto"/>
          <w:sz w:val="24"/>
          <w:szCs w:val="24"/>
          <w:u w:val="none"/>
        </w:rPr>
        <w:t xml:space="preserve">oraz </w:t>
      </w:r>
      <w:r w:rsidR="00BA0A89" w:rsidRPr="00BA0A89">
        <w:rPr>
          <w:rFonts w:ascii="Cambria" w:hAnsi="Cambria"/>
          <w:sz w:val="24"/>
          <w:szCs w:val="24"/>
        </w:rPr>
        <w:t>art. 5k 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w:t>
      </w:r>
      <w:r w:rsidR="00BA0A89">
        <w:rPr>
          <w:rFonts w:ascii="Cambria" w:hAnsi="Cambria"/>
          <w:sz w:val="24"/>
          <w:szCs w:val="24"/>
        </w:rPr>
        <w:t xml:space="preserve">, </w:t>
      </w:r>
      <w:r w:rsidR="00453AC0">
        <w:rPr>
          <w:rFonts w:ascii="Cambria" w:hAnsi="Cambria"/>
          <w:sz w:val="24"/>
          <w:szCs w:val="24"/>
        </w:rPr>
        <w:t xml:space="preserve">oraz </w:t>
      </w:r>
      <w:r w:rsidR="00453AC0" w:rsidRPr="00040B3F">
        <w:rPr>
          <w:rFonts w:ascii="Cambria" w:hAnsi="Cambria"/>
          <w:sz w:val="24"/>
          <w:szCs w:val="24"/>
        </w:rPr>
        <w:t xml:space="preserve">Rozporządzeniem Rady (UE) 2025/2033 z dnia 23 października 2025 r. w sprawie zmiany rozporządzenia (UE) nr 833/2014 dotyczącego środków ograniczających w związku z działaniami Rosji destabilizującymi sytuację na Ukrainie ( Dz. Urz. </w:t>
      </w:r>
      <w:r w:rsidR="00040B3F">
        <w:rPr>
          <w:rFonts w:ascii="Cambria" w:hAnsi="Cambria"/>
          <w:sz w:val="24"/>
          <w:szCs w:val="24"/>
        </w:rPr>
        <w:t xml:space="preserve">UE nr </w:t>
      </w:r>
      <w:r w:rsidR="00453AC0" w:rsidRPr="00040B3F">
        <w:rPr>
          <w:rFonts w:ascii="Cambria" w:hAnsi="Cambria"/>
          <w:sz w:val="24"/>
          <w:szCs w:val="24"/>
        </w:rPr>
        <w:t>L 2025/2033</w:t>
      </w:r>
      <w:r w:rsidR="00040B3F">
        <w:rPr>
          <w:rFonts w:ascii="Cambria" w:hAnsi="Cambria"/>
          <w:sz w:val="24"/>
          <w:szCs w:val="24"/>
        </w:rPr>
        <w:t xml:space="preserve"> z</w:t>
      </w:r>
      <w:r w:rsidR="00453AC0" w:rsidRPr="00040B3F">
        <w:rPr>
          <w:rFonts w:ascii="Cambria" w:hAnsi="Cambria"/>
          <w:sz w:val="24"/>
          <w:szCs w:val="24"/>
        </w:rPr>
        <w:t xml:space="preserve"> 23.10.2025)</w:t>
      </w:r>
      <w:r w:rsidR="00040B3F">
        <w:rPr>
          <w:rFonts w:ascii="Cambria" w:hAnsi="Cambria"/>
          <w:sz w:val="24"/>
          <w:szCs w:val="24"/>
        </w:rPr>
        <w:t xml:space="preserve">, dalej rozporządzenie 2025/2033,  </w:t>
      </w:r>
      <w:r w:rsidR="00040B3F">
        <w:rPr>
          <w:rFonts w:ascii="Cambria" w:hAnsi="Cambria"/>
          <w:sz w:val="24"/>
          <w:szCs w:val="24"/>
        </w:rPr>
        <w:br/>
        <w:t xml:space="preserve">a także </w:t>
      </w:r>
      <w:r>
        <w:rPr>
          <w:rStyle w:val="Hipercze"/>
          <w:rFonts w:ascii="Cambria" w:hAnsi="Cambria"/>
          <w:color w:val="auto"/>
          <w:sz w:val="24"/>
          <w:szCs w:val="24"/>
          <w:u w:val="none"/>
        </w:rPr>
        <w:t xml:space="preserve">którego oferta </w:t>
      </w:r>
      <w:r w:rsidR="00CC0080">
        <w:rPr>
          <w:rStyle w:val="Hipercze"/>
          <w:rFonts w:ascii="Cambria" w:hAnsi="Cambria"/>
          <w:color w:val="auto"/>
          <w:sz w:val="24"/>
          <w:szCs w:val="24"/>
          <w:u w:val="none"/>
        </w:rPr>
        <w:t xml:space="preserve">nie jest obarczona błędem w obliczeniu ceny, </w:t>
      </w:r>
      <w:r>
        <w:rPr>
          <w:rStyle w:val="Hipercze"/>
          <w:rFonts w:ascii="Cambria" w:hAnsi="Cambria"/>
          <w:color w:val="auto"/>
          <w:sz w:val="24"/>
          <w:szCs w:val="24"/>
          <w:u w:val="none"/>
        </w:rPr>
        <w:t xml:space="preserve">spełnia </w:t>
      </w:r>
      <w:r w:rsidR="000222CA">
        <w:rPr>
          <w:rStyle w:val="Hipercze"/>
          <w:rFonts w:ascii="Cambria" w:hAnsi="Cambria"/>
          <w:color w:val="auto"/>
          <w:sz w:val="24"/>
          <w:szCs w:val="24"/>
          <w:u w:val="none"/>
        </w:rPr>
        <w:t xml:space="preserve">wszystkie </w:t>
      </w:r>
      <w:r>
        <w:rPr>
          <w:rStyle w:val="Hipercze"/>
          <w:rFonts w:ascii="Cambria" w:hAnsi="Cambria"/>
          <w:color w:val="auto"/>
          <w:sz w:val="24"/>
          <w:szCs w:val="24"/>
          <w:u w:val="none"/>
        </w:rPr>
        <w:lastRenderedPageBreak/>
        <w:t>wymagania Zamawiającego określone w niniejszym zaproszeniu i zostanie najwyżej oceniona w ramach</w:t>
      </w:r>
      <w:r w:rsidR="006555FE">
        <w:rPr>
          <w:rStyle w:val="Hipercze"/>
          <w:rFonts w:ascii="Cambria" w:hAnsi="Cambria"/>
          <w:color w:val="auto"/>
          <w:sz w:val="24"/>
          <w:szCs w:val="24"/>
          <w:u w:val="none"/>
        </w:rPr>
        <w:t xml:space="preserve"> wskazanych w zaproszeniu</w:t>
      </w:r>
      <w:r>
        <w:rPr>
          <w:rStyle w:val="Hipercze"/>
          <w:rFonts w:ascii="Cambria" w:hAnsi="Cambria"/>
          <w:color w:val="auto"/>
          <w:sz w:val="24"/>
          <w:szCs w:val="24"/>
          <w:u w:val="none"/>
        </w:rPr>
        <w:t xml:space="preserve"> kryteriów oceny ofert</w:t>
      </w:r>
      <w:r w:rsidR="00040B3F">
        <w:rPr>
          <w:rStyle w:val="Hipercze"/>
          <w:rFonts w:ascii="Cambria" w:hAnsi="Cambria"/>
          <w:color w:val="auto"/>
          <w:sz w:val="24"/>
          <w:szCs w:val="24"/>
          <w:u w:val="none"/>
        </w:rPr>
        <w:t>.</w:t>
      </w:r>
    </w:p>
    <w:p w14:paraId="48EAC690" w14:textId="77777777" w:rsidR="00403AD9" w:rsidRPr="00403AD9" w:rsidRDefault="00403AD9" w:rsidP="00403AD9">
      <w:pPr>
        <w:tabs>
          <w:tab w:val="left" w:pos="284"/>
        </w:tabs>
        <w:spacing w:after="0"/>
        <w:jc w:val="both"/>
        <w:rPr>
          <w:rStyle w:val="Hipercze"/>
          <w:rFonts w:ascii="Cambria" w:hAnsi="Cambria"/>
          <w:color w:val="auto"/>
          <w:sz w:val="24"/>
          <w:szCs w:val="24"/>
          <w:u w:val="none"/>
        </w:rPr>
      </w:pPr>
    </w:p>
    <w:p w14:paraId="7571BC3B" w14:textId="3010D7D6" w:rsidR="000222CA" w:rsidRPr="006B3103" w:rsidRDefault="000222CA" w:rsidP="000222CA">
      <w:pPr>
        <w:pStyle w:val="Akapitzlist"/>
        <w:numPr>
          <w:ilvl w:val="0"/>
          <w:numId w:val="2"/>
        </w:numPr>
        <w:tabs>
          <w:tab w:val="left" w:pos="284"/>
        </w:tabs>
        <w:spacing w:after="0"/>
        <w:jc w:val="both"/>
        <w:rPr>
          <w:rStyle w:val="Hipercze"/>
          <w:rFonts w:ascii="Cambria" w:hAnsi="Cambria"/>
          <w:b/>
          <w:bCs/>
          <w:color w:val="auto"/>
          <w:sz w:val="24"/>
          <w:szCs w:val="24"/>
          <w:u w:val="none"/>
        </w:rPr>
      </w:pPr>
      <w:r w:rsidRPr="006B3103">
        <w:rPr>
          <w:rStyle w:val="Hipercze"/>
          <w:rFonts w:ascii="Cambria" w:hAnsi="Cambria"/>
          <w:b/>
          <w:bCs/>
          <w:color w:val="auto"/>
          <w:sz w:val="24"/>
          <w:szCs w:val="24"/>
          <w:u w:val="none"/>
        </w:rPr>
        <w:t>Kryteria oceny ofert</w:t>
      </w:r>
    </w:p>
    <w:p w14:paraId="484EEFAD" w14:textId="28E43F8E" w:rsidR="00CC0080" w:rsidRDefault="00CC0080" w:rsidP="00CC0080">
      <w:pPr>
        <w:pStyle w:val="Akapitzlist"/>
        <w:numPr>
          <w:ilvl w:val="0"/>
          <w:numId w:val="7"/>
        </w:numPr>
        <w:tabs>
          <w:tab w:val="left" w:pos="284"/>
        </w:tabs>
        <w:spacing w:after="0"/>
        <w:ind w:left="709"/>
        <w:jc w:val="both"/>
        <w:rPr>
          <w:rStyle w:val="Hipercze"/>
          <w:rFonts w:ascii="Cambria" w:hAnsi="Cambria"/>
          <w:color w:val="auto"/>
          <w:sz w:val="24"/>
          <w:szCs w:val="24"/>
          <w:u w:val="none"/>
        </w:rPr>
      </w:pPr>
      <w:r w:rsidRPr="00CC0080">
        <w:rPr>
          <w:rStyle w:val="Hipercze"/>
          <w:rFonts w:ascii="Cambria" w:hAnsi="Cambria"/>
          <w:color w:val="auto"/>
          <w:sz w:val="24"/>
          <w:szCs w:val="24"/>
          <w:u w:val="none"/>
        </w:rPr>
        <w:t xml:space="preserve">Złożone w terminie i nie podlegające odrzuceniu oferty zostaną </w:t>
      </w:r>
      <w:r w:rsidR="00ED76C8">
        <w:rPr>
          <w:rStyle w:val="Hipercze"/>
          <w:rFonts w:ascii="Cambria" w:hAnsi="Cambria"/>
          <w:color w:val="auto"/>
          <w:sz w:val="24"/>
          <w:szCs w:val="24"/>
          <w:u w:val="none"/>
        </w:rPr>
        <w:t xml:space="preserve">porównane i </w:t>
      </w:r>
      <w:r w:rsidRPr="00CC0080">
        <w:rPr>
          <w:rStyle w:val="Hipercze"/>
          <w:rFonts w:ascii="Cambria" w:hAnsi="Cambria"/>
          <w:color w:val="auto"/>
          <w:sz w:val="24"/>
          <w:szCs w:val="24"/>
          <w:u w:val="none"/>
        </w:rPr>
        <w:t>ocenione wg następujących kryteriów zgodnie z przypisanymi im wagami:</w:t>
      </w:r>
    </w:p>
    <w:p w14:paraId="1F56526C" w14:textId="77994544" w:rsidR="00CC0080" w:rsidRDefault="00CC0080" w:rsidP="00CC0080">
      <w:pPr>
        <w:pStyle w:val="Akapitzlist"/>
        <w:numPr>
          <w:ilvl w:val="1"/>
          <w:numId w:val="7"/>
        </w:num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Kryterium „Cena</w:t>
      </w:r>
      <w:r w:rsidR="00ED76C8">
        <w:rPr>
          <w:rStyle w:val="Hipercze"/>
          <w:rFonts w:ascii="Cambria" w:hAnsi="Cambria"/>
          <w:color w:val="auto"/>
          <w:sz w:val="24"/>
          <w:szCs w:val="24"/>
          <w:u w:val="none"/>
        </w:rPr>
        <w:t xml:space="preserve">” – waga </w:t>
      </w:r>
      <w:r w:rsidR="00E938E8">
        <w:rPr>
          <w:rStyle w:val="Hipercze"/>
          <w:rFonts w:ascii="Cambria" w:hAnsi="Cambria"/>
          <w:color w:val="auto"/>
          <w:sz w:val="24"/>
          <w:szCs w:val="24"/>
          <w:u w:val="none"/>
        </w:rPr>
        <w:t>7</w:t>
      </w:r>
      <w:r w:rsidR="00ED76C8">
        <w:rPr>
          <w:rStyle w:val="Hipercze"/>
          <w:rFonts w:ascii="Cambria" w:hAnsi="Cambria"/>
          <w:color w:val="auto"/>
          <w:sz w:val="24"/>
          <w:szCs w:val="24"/>
          <w:u w:val="none"/>
        </w:rPr>
        <w:t>0%=</w:t>
      </w:r>
      <w:r w:rsidR="00E938E8">
        <w:rPr>
          <w:rStyle w:val="Hipercze"/>
          <w:rFonts w:ascii="Cambria" w:hAnsi="Cambria"/>
          <w:color w:val="auto"/>
          <w:sz w:val="24"/>
          <w:szCs w:val="24"/>
          <w:u w:val="none"/>
        </w:rPr>
        <w:t>7</w:t>
      </w:r>
      <w:r w:rsidR="00ED76C8">
        <w:rPr>
          <w:rStyle w:val="Hipercze"/>
          <w:rFonts w:ascii="Cambria" w:hAnsi="Cambria"/>
          <w:color w:val="auto"/>
          <w:sz w:val="24"/>
          <w:szCs w:val="24"/>
          <w:u w:val="none"/>
        </w:rPr>
        <w:t>0 pkt</w:t>
      </w:r>
    </w:p>
    <w:p w14:paraId="2341BC61" w14:textId="4D1710B4" w:rsidR="00ED76C8" w:rsidRDefault="00ED76C8"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porównaniu i ocenie ofert w kryterium „Cena” będą podlegały ceny brutto za wykonanie przedmiotu zamówienia, wynikające ze złożonych ofert</w:t>
      </w:r>
      <w:r w:rsidR="00826D58">
        <w:rPr>
          <w:rStyle w:val="Hipercze"/>
          <w:rFonts w:ascii="Cambria" w:hAnsi="Cambria"/>
          <w:color w:val="auto"/>
          <w:sz w:val="24"/>
          <w:szCs w:val="24"/>
          <w:u w:val="none"/>
        </w:rPr>
        <w:t>,</w:t>
      </w:r>
    </w:p>
    <w:p w14:paraId="5E60B066" w14:textId="0CE71701" w:rsidR="00826D58" w:rsidRDefault="00826D58"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punkty zostaną obliczone wg wzoru:</w:t>
      </w:r>
    </w:p>
    <w:p w14:paraId="0085DF19" w14:textId="09E060C8" w:rsidR="00475B8F" w:rsidRDefault="00475B8F"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K</w:t>
      </w:r>
      <w:r w:rsidR="00826D58">
        <w:rPr>
          <w:rStyle w:val="Hipercze"/>
          <w:rFonts w:ascii="Cambria" w:hAnsi="Cambria"/>
          <w:color w:val="auto"/>
          <w:sz w:val="24"/>
          <w:szCs w:val="24"/>
          <w:u w:val="none"/>
        </w:rPr>
        <w:t xml:space="preserve">C= </w:t>
      </w:r>
      <w:proofErr w:type="spellStart"/>
      <w:r w:rsidR="00826D58">
        <w:rPr>
          <w:rStyle w:val="Hipercze"/>
          <w:rFonts w:ascii="Cambria" w:hAnsi="Cambria"/>
          <w:color w:val="auto"/>
          <w:sz w:val="24"/>
          <w:szCs w:val="24"/>
          <w:u w:val="none"/>
        </w:rPr>
        <w:t>C</w:t>
      </w:r>
      <w:r w:rsidR="00826D58">
        <w:rPr>
          <w:rStyle w:val="Hipercze"/>
          <w:rFonts w:ascii="Cambria" w:hAnsi="Cambria"/>
          <w:color w:val="auto"/>
          <w:sz w:val="24"/>
          <w:szCs w:val="24"/>
          <w:u w:val="none"/>
          <w:vertAlign w:val="subscript"/>
        </w:rPr>
        <w:t>min</w:t>
      </w:r>
      <w:proofErr w:type="spellEnd"/>
      <w:r w:rsidR="00826D58">
        <w:rPr>
          <w:rStyle w:val="Hipercze"/>
          <w:rFonts w:ascii="Cambria" w:hAnsi="Cambria"/>
          <w:color w:val="auto"/>
          <w:sz w:val="24"/>
          <w:szCs w:val="24"/>
          <w:u w:val="none"/>
        </w:rPr>
        <w:t>/</w:t>
      </w:r>
      <w:proofErr w:type="spellStart"/>
      <w:r w:rsidR="00826D58">
        <w:rPr>
          <w:rStyle w:val="Hipercze"/>
          <w:rFonts w:ascii="Cambria" w:hAnsi="Cambria"/>
          <w:color w:val="auto"/>
          <w:sz w:val="24"/>
          <w:szCs w:val="24"/>
          <w:u w:val="none"/>
        </w:rPr>
        <w:t>C</w:t>
      </w:r>
      <w:r w:rsidR="00826D58">
        <w:rPr>
          <w:rStyle w:val="Hipercze"/>
          <w:rFonts w:ascii="Cambria" w:hAnsi="Cambria"/>
          <w:color w:val="auto"/>
          <w:sz w:val="24"/>
          <w:szCs w:val="24"/>
          <w:u w:val="none"/>
          <w:vertAlign w:val="subscript"/>
        </w:rPr>
        <w:t>ob</w:t>
      </w:r>
      <w:proofErr w:type="spellEnd"/>
      <w:r>
        <w:rPr>
          <w:rStyle w:val="Hipercze"/>
          <w:rFonts w:ascii="Cambria" w:hAnsi="Cambria"/>
          <w:color w:val="auto"/>
          <w:sz w:val="24"/>
          <w:szCs w:val="24"/>
          <w:u w:val="none"/>
        </w:rPr>
        <w:t xml:space="preserve"> x </w:t>
      </w:r>
      <w:r w:rsidR="003F1A33">
        <w:rPr>
          <w:rStyle w:val="Hipercze"/>
          <w:rFonts w:ascii="Cambria" w:hAnsi="Cambria"/>
          <w:color w:val="auto"/>
          <w:sz w:val="24"/>
          <w:szCs w:val="24"/>
          <w:u w:val="none"/>
        </w:rPr>
        <w:t>7</w:t>
      </w:r>
      <w:r>
        <w:rPr>
          <w:rStyle w:val="Hipercze"/>
          <w:rFonts w:ascii="Cambria" w:hAnsi="Cambria"/>
          <w:color w:val="auto"/>
          <w:sz w:val="24"/>
          <w:szCs w:val="24"/>
          <w:u w:val="none"/>
        </w:rPr>
        <w:t xml:space="preserve">0 </w:t>
      </w:r>
      <w:r w:rsidR="003F1A33">
        <w:rPr>
          <w:rStyle w:val="Hipercze"/>
          <w:rFonts w:ascii="Cambria" w:hAnsi="Cambria"/>
          <w:color w:val="auto"/>
          <w:sz w:val="24"/>
          <w:szCs w:val="24"/>
          <w:u w:val="none"/>
        </w:rPr>
        <w:t>pkt</w:t>
      </w:r>
    </w:p>
    <w:p w14:paraId="3FE1121A" w14:textId="2ACC7436" w:rsidR="00826D58" w:rsidRDefault="00475B8F"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gdzie:</w:t>
      </w:r>
    </w:p>
    <w:p w14:paraId="0D2DA398" w14:textId="0215DBDF" w:rsidR="00147162" w:rsidRDefault="00147162"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C – liczba punktów przyznanych ofercie w kryterium „Cena”</w:t>
      </w:r>
    </w:p>
    <w:p w14:paraId="1C5BAE6D" w14:textId="2CA33B7B" w:rsidR="00475B8F" w:rsidRPr="00475B8F" w:rsidRDefault="00475B8F" w:rsidP="00ED76C8">
      <w:pPr>
        <w:pStyle w:val="Akapitzlist"/>
        <w:tabs>
          <w:tab w:val="left" w:pos="284"/>
        </w:tabs>
        <w:spacing w:after="0"/>
        <w:ind w:left="1800"/>
        <w:jc w:val="both"/>
        <w:rPr>
          <w:rStyle w:val="Hipercze"/>
          <w:rFonts w:ascii="Cambria" w:hAnsi="Cambria"/>
          <w:color w:val="auto"/>
          <w:sz w:val="24"/>
          <w:szCs w:val="24"/>
          <w:u w:val="none"/>
        </w:rPr>
      </w:pPr>
      <w:proofErr w:type="spellStart"/>
      <w:r>
        <w:rPr>
          <w:rStyle w:val="Hipercze"/>
          <w:rFonts w:ascii="Cambria" w:hAnsi="Cambria"/>
          <w:color w:val="auto"/>
          <w:sz w:val="24"/>
          <w:szCs w:val="24"/>
          <w:u w:val="none"/>
        </w:rPr>
        <w:t>C</w:t>
      </w:r>
      <w:r>
        <w:rPr>
          <w:rStyle w:val="Hipercze"/>
          <w:rFonts w:ascii="Cambria" w:hAnsi="Cambria"/>
          <w:color w:val="auto"/>
          <w:sz w:val="24"/>
          <w:szCs w:val="24"/>
          <w:u w:val="none"/>
          <w:vertAlign w:val="subscript"/>
        </w:rPr>
        <w:t>min</w:t>
      </w:r>
      <w:proofErr w:type="spellEnd"/>
      <w:r>
        <w:rPr>
          <w:rStyle w:val="Hipercze"/>
          <w:rFonts w:ascii="Cambria" w:hAnsi="Cambria"/>
          <w:color w:val="auto"/>
          <w:sz w:val="24"/>
          <w:szCs w:val="24"/>
          <w:u w:val="none"/>
          <w:vertAlign w:val="subscript"/>
        </w:rPr>
        <w:t xml:space="preserve"> </w:t>
      </w:r>
      <w:r>
        <w:rPr>
          <w:rStyle w:val="Hipercze"/>
          <w:rFonts w:ascii="Cambria" w:hAnsi="Cambria"/>
          <w:color w:val="auto"/>
          <w:sz w:val="24"/>
          <w:szCs w:val="24"/>
          <w:u w:val="none"/>
        </w:rPr>
        <w:t>– cena oferty najtańszej</w:t>
      </w:r>
    </w:p>
    <w:p w14:paraId="22E5069F" w14:textId="6B7495BD" w:rsidR="00475B8F" w:rsidRPr="00475B8F" w:rsidRDefault="00475B8F" w:rsidP="00ED76C8">
      <w:pPr>
        <w:pStyle w:val="Akapitzlist"/>
        <w:tabs>
          <w:tab w:val="left" w:pos="284"/>
        </w:tabs>
        <w:spacing w:after="0"/>
        <w:ind w:left="1800"/>
        <w:jc w:val="both"/>
        <w:rPr>
          <w:rStyle w:val="Hipercze"/>
          <w:rFonts w:ascii="Cambria" w:hAnsi="Cambria"/>
          <w:color w:val="auto"/>
          <w:sz w:val="24"/>
          <w:szCs w:val="24"/>
          <w:u w:val="none"/>
        </w:rPr>
      </w:pPr>
      <w:proofErr w:type="spellStart"/>
      <w:r>
        <w:rPr>
          <w:rStyle w:val="Hipercze"/>
          <w:rFonts w:ascii="Cambria" w:hAnsi="Cambria"/>
          <w:color w:val="auto"/>
          <w:sz w:val="24"/>
          <w:szCs w:val="24"/>
          <w:u w:val="none"/>
        </w:rPr>
        <w:t>C</w:t>
      </w:r>
      <w:r>
        <w:rPr>
          <w:rStyle w:val="Hipercze"/>
          <w:rFonts w:ascii="Cambria" w:hAnsi="Cambria"/>
          <w:color w:val="auto"/>
          <w:sz w:val="24"/>
          <w:szCs w:val="24"/>
          <w:u w:val="none"/>
          <w:vertAlign w:val="subscript"/>
        </w:rPr>
        <w:t>ob</w:t>
      </w:r>
      <w:proofErr w:type="spellEnd"/>
      <w:r>
        <w:rPr>
          <w:rStyle w:val="Hipercze"/>
          <w:rFonts w:ascii="Cambria" w:hAnsi="Cambria"/>
          <w:color w:val="auto"/>
          <w:sz w:val="24"/>
          <w:szCs w:val="24"/>
          <w:u w:val="none"/>
        </w:rPr>
        <w:t xml:space="preserve"> – cena oferty badanej</w:t>
      </w:r>
    </w:p>
    <w:p w14:paraId="193BB64C" w14:textId="77777777" w:rsidR="006B3103" w:rsidRDefault="006B3103" w:rsidP="00ED76C8">
      <w:pPr>
        <w:pStyle w:val="Akapitzlist"/>
        <w:tabs>
          <w:tab w:val="left" w:pos="284"/>
        </w:tabs>
        <w:spacing w:after="0"/>
        <w:ind w:left="1800"/>
        <w:jc w:val="both"/>
        <w:rPr>
          <w:rStyle w:val="Hipercze"/>
          <w:rFonts w:ascii="Cambria" w:hAnsi="Cambria"/>
          <w:color w:val="auto"/>
          <w:sz w:val="24"/>
          <w:szCs w:val="24"/>
          <w:u w:val="none"/>
        </w:rPr>
      </w:pPr>
    </w:p>
    <w:p w14:paraId="1AA5EBB8" w14:textId="5741CC20" w:rsidR="00475B8F" w:rsidRDefault="006B3103" w:rsidP="00ED76C8">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Wynikową liczbę punktów zaokrągla się do dwóch miejsc po przecinku. </w:t>
      </w:r>
      <w:r w:rsidR="003F1A33">
        <w:rPr>
          <w:rStyle w:val="Hipercze"/>
          <w:rFonts w:ascii="Cambria" w:hAnsi="Cambria"/>
          <w:color w:val="auto"/>
          <w:sz w:val="24"/>
          <w:szCs w:val="24"/>
          <w:u w:val="none"/>
        </w:rPr>
        <w:t>M</w:t>
      </w:r>
      <w:r w:rsidR="00147162">
        <w:rPr>
          <w:rStyle w:val="Hipercze"/>
          <w:rFonts w:ascii="Cambria" w:hAnsi="Cambria"/>
          <w:color w:val="auto"/>
          <w:sz w:val="24"/>
          <w:szCs w:val="24"/>
          <w:u w:val="none"/>
        </w:rPr>
        <w:t xml:space="preserve">aksymalna liczba punktów możliwych do uzyskania w kryterium „Cena” = </w:t>
      </w:r>
      <w:r w:rsidR="003F1A33">
        <w:rPr>
          <w:rStyle w:val="Hipercze"/>
          <w:rFonts w:ascii="Cambria" w:hAnsi="Cambria"/>
          <w:color w:val="auto"/>
          <w:sz w:val="24"/>
          <w:szCs w:val="24"/>
          <w:u w:val="none"/>
        </w:rPr>
        <w:t>7</w:t>
      </w:r>
      <w:r w:rsidR="00147162">
        <w:rPr>
          <w:rStyle w:val="Hipercze"/>
          <w:rFonts w:ascii="Cambria" w:hAnsi="Cambria"/>
          <w:color w:val="auto"/>
          <w:sz w:val="24"/>
          <w:szCs w:val="24"/>
          <w:u w:val="none"/>
        </w:rPr>
        <w:t>0</w:t>
      </w:r>
      <w:r>
        <w:rPr>
          <w:rStyle w:val="Hipercze"/>
          <w:rFonts w:ascii="Cambria" w:hAnsi="Cambria"/>
          <w:color w:val="auto"/>
          <w:sz w:val="24"/>
          <w:szCs w:val="24"/>
          <w:u w:val="none"/>
        </w:rPr>
        <w:t xml:space="preserve">. </w:t>
      </w:r>
    </w:p>
    <w:p w14:paraId="65F30C82" w14:textId="77777777" w:rsidR="00C71031" w:rsidRPr="00826D58" w:rsidRDefault="00C71031" w:rsidP="00ED76C8">
      <w:pPr>
        <w:pStyle w:val="Akapitzlist"/>
        <w:tabs>
          <w:tab w:val="left" w:pos="284"/>
        </w:tabs>
        <w:spacing w:after="0"/>
        <w:ind w:left="1800"/>
        <w:jc w:val="both"/>
        <w:rPr>
          <w:rStyle w:val="Hipercze"/>
          <w:rFonts w:ascii="Cambria" w:hAnsi="Cambria"/>
          <w:color w:val="auto"/>
          <w:sz w:val="24"/>
          <w:szCs w:val="24"/>
          <w:u w:val="none"/>
        </w:rPr>
      </w:pPr>
    </w:p>
    <w:p w14:paraId="40B92C17" w14:textId="75A3FBDB" w:rsidR="00ED76C8" w:rsidRDefault="00475B8F" w:rsidP="00CC0080">
      <w:pPr>
        <w:pStyle w:val="Akapitzlist"/>
        <w:numPr>
          <w:ilvl w:val="1"/>
          <w:numId w:val="7"/>
        </w:num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Kryterium „Termin </w:t>
      </w:r>
      <w:r w:rsidR="00147162">
        <w:rPr>
          <w:rStyle w:val="Hipercze"/>
          <w:rFonts w:ascii="Cambria" w:hAnsi="Cambria"/>
          <w:color w:val="auto"/>
          <w:sz w:val="24"/>
          <w:szCs w:val="24"/>
          <w:u w:val="none"/>
        </w:rPr>
        <w:t>wykonania zamówienia</w:t>
      </w:r>
      <w:r>
        <w:rPr>
          <w:rStyle w:val="Hipercze"/>
          <w:rFonts w:ascii="Cambria" w:hAnsi="Cambria"/>
          <w:color w:val="auto"/>
          <w:sz w:val="24"/>
          <w:szCs w:val="24"/>
          <w:u w:val="none"/>
        </w:rPr>
        <w:t>”</w:t>
      </w:r>
      <w:r w:rsidR="00147162">
        <w:rPr>
          <w:rStyle w:val="Hipercze"/>
          <w:rFonts w:ascii="Cambria" w:hAnsi="Cambria"/>
          <w:color w:val="auto"/>
          <w:sz w:val="24"/>
          <w:szCs w:val="24"/>
          <w:u w:val="none"/>
        </w:rPr>
        <w:t xml:space="preserve"> – waga 10%</w:t>
      </w:r>
      <w:r w:rsidR="00E938E8">
        <w:rPr>
          <w:rStyle w:val="Hipercze"/>
          <w:rFonts w:ascii="Cambria" w:hAnsi="Cambria"/>
          <w:color w:val="auto"/>
          <w:sz w:val="24"/>
          <w:szCs w:val="24"/>
          <w:u w:val="none"/>
        </w:rPr>
        <w:t xml:space="preserve"> </w:t>
      </w:r>
      <w:r w:rsidR="00147162">
        <w:rPr>
          <w:rStyle w:val="Hipercze"/>
          <w:rFonts w:ascii="Cambria" w:hAnsi="Cambria"/>
          <w:color w:val="auto"/>
          <w:sz w:val="24"/>
          <w:szCs w:val="24"/>
          <w:u w:val="none"/>
        </w:rPr>
        <w:t>=</w:t>
      </w:r>
      <w:r w:rsidR="00E938E8">
        <w:rPr>
          <w:rStyle w:val="Hipercze"/>
          <w:rFonts w:ascii="Cambria" w:hAnsi="Cambria"/>
          <w:color w:val="auto"/>
          <w:sz w:val="24"/>
          <w:szCs w:val="24"/>
          <w:u w:val="none"/>
        </w:rPr>
        <w:t xml:space="preserve"> </w:t>
      </w:r>
      <w:r w:rsidR="00147162">
        <w:rPr>
          <w:rStyle w:val="Hipercze"/>
          <w:rFonts w:ascii="Cambria" w:hAnsi="Cambria"/>
          <w:color w:val="auto"/>
          <w:sz w:val="24"/>
          <w:szCs w:val="24"/>
          <w:u w:val="none"/>
        </w:rPr>
        <w:t>10 pkt</w:t>
      </w:r>
    </w:p>
    <w:p w14:paraId="70E4E267" w14:textId="4C645B5E" w:rsidR="00475B8F" w:rsidRDefault="00475B8F" w:rsidP="00475B8F">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Zamawiający przyzna punkty za zadeklarowany</w:t>
      </w:r>
      <w:r w:rsidR="00040B3F">
        <w:rPr>
          <w:rStyle w:val="Hipercze"/>
          <w:rFonts w:ascii="Cambria" w:hAnsi="Cambria"/>
          <w:color w:val="auto"/>
          <w:sz w:val="24"/>
          <w:szCs w:val="24"/>
          <w:u w:val="none"/>
        </w:rPr>
        <w:t xml:space="preserve"> przez wykonawcę</w:t>
      </w:r>
      <w:r>
        <w:rPr>
          <w:rStyle w:val="Hipercze"/>
          <w:rFonts w:ascii="Cambria" w:hAnsi="Cambria"/>
          <w:color w:val="auto"/>
          <w:sz w:val="24"/>
          <w:szCs w:val="24"/>
          <w:u w:val="none"/>
        </w:rPr>
        <w:t xml:space="preserve"> w ofercie, krótszy niż maksymalny w</w:t>
      </w:r>
      <w:r w:rsidR="00AA6632">
        <w:rPr>
          <w:rStyle w:val="Hipercze"/>
          <w:rFonts w:ascii="Cambria" w:hAnsi="Cambria"/>
          <w:color w:val="auto"/>
          <w:sz w:val="24"/>
          <w:szCs w:val="24"/>
          <w:u w:val="none"/>
        </w:rPr>
        <w:t>skazany</w:t>
      </w:r>
      <w:r>
        <w:rPr>
          <w:rStyle w:val="Hipercze"/>
          <w:rFonts w:ascii="Cambria" w:hAnsi="Cambria"/>
          <w:color w:val="auto"/>
          <w:sz w:val="24"/>
          <w:szCs w:val="24"/>
          <w:u w:val="none"/>
        </w:rPr>
        <w:t xml:space="preserve"> w zaproszeniu (</w:t>
      </w:r>
      <w:r w:rsidRPr="00A43ED8">
        <w:rPr>
          <w:rStyle w:val="Hipercze"/>
          <w:rFonts w:ascii="Cambria" w:hAnsi="Cambria"/>
          <w:color w:val="auto"/>
          <w:sz w:val="24"/>
          <w:szCs w:val="24"/>
          <w:u w:val="none"/>
        </w:rPr>
        <w:t>do 15 grudnia 2025 r.</w:t>
      </w:r>
      <w:r>
        <w:rPr>
          <w:rStyle w:val="Hipercze"/>
          <w:rFonts w:ascii="Cambria" w:hAnsi="Cambria"/>
          <w:color w:val="auto"/>
          <w:sz w:val="24"/>
          <w:szCs w:val="24"/>
          <w:u w:val="none"/>
        </w:rPr>
        <w:t>)</w:t>
      </w:r>
      <w:r w:rsidR="00147162">
        <w:rPr>
          <w:rStyle w:val="Hipercze"/>
          <w:rFonts w:ascii="Cambria" w:hAnsi="Cambria"/>
          <w:color w:val="auto"/>
          <w:sz w:val="24"/>
          <w:szCs w:val="24"/>
          <w:u w:val="none"/>
        </w:rPr>
        <w:t>, termin dostawy i montażu przedmiotu zamówienia odpowiednio:</w:t>
      </w:r>
    </w:p>
    <w:p w14:paraId="0C0B0550" w14:textId="6A596531" w:rsidR="00147162" w:rsidRDefault="00147162" w:rsidP="00475B8F">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deklaracja w ofercie wykonania zamówienia  do 15 grudnia 2025 r. – 0 pkt</w:t>
      </w:r>
      <w:r w:rsidR="00AA6632">
        <w:rPr>
          <w:rStyle w:val="Hipercze"/>
          <w:rFonts w:ascii="Cambria" w:hAnsi="Cambria"/>
          <w:color w:val="auto"/>
          <w:sz w:val="24"/>
          <w:szCs w:val="24"/>
          <w:u w:val="none"/>
        </w:rPr>
        <w:t xml:space="preserve"> (maksymalny wskazany w zaproszeniu)</w:t>
      </w:r>
      <w:r w:rsidR="003F1A33">
        <w:rPr>
          <w:rStyle w:val="Hipercze"/>
          <w:rFonts w:ascii="Cambria" w:hAnsi="Cambria"/>
          <w:color w:val="auto"/>
          <w:sz w:val="24"/>
          <w:szCs w:val="24"/>
          <w:u w:val="none"/>
        </w:rPr>
        <w:t>,</w:t>
      </w:r>
    </w:p>
    <w:p w14:paraId="60F299EA" w14:textId="028BF4A0" w:rsidR="00147162" w:rsidRDefault="00147162" w:rsidP="00147162">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deklaracja w ofercie wykonania zamówienia  do 1</w:t>
      </w:r>
      <w:r w:rsidR="00AA6632">
        <w:rPr>
          <w:rStyle w:val="Hipercze"/>
          <w:rFonts w:ascii="Cambria" w:hAnsi="Cambria"/>
          <w:color w:val="auto"/>
          <w:sz w:val="24"/>
          <w:szCs w:val="24"/>
          <w:u w:val="none"/>
        </w:rPr>
        <w:t>0</w:t>
      </w:r>
      <w:r>
        <w:rPr>
          <w:rStyle w:val="Hipercze"/>
          <w:rFonts w:ascii="Cambria" w:hAnsi="Cambria"/>
          <w:color w:val="auto"/>
          <w:sz w:val="24"/>
          <w:szCs w:val="24"/>
          <w:u w:val="none"/>
        </w:rPr>
        <w:t xml:space="preserve"> grudnia 2025 r. – </w:t>
      </w:r>
      <w:r w:rsidR="00AA6632">
        <w:rPr>
          <w:rStyle w:val="Hipercze"/>
          <w:rFonts w:ascii="Cambria" w:hAnsi="Cambria"/>
          <w:color w:val="auto"/>
          <w:sz w:val="24"/>
          <w:szCs w:val="24"/>
          <w:u w:val="none"/>
        </w:rPr>
        <w:t>5</w:t>
      </w:r>
      <w:r>
        <w:rPr>
          <w:rStyle w:val="Hipercze"/>
          <w:rFonts w:ascii="Cambria" w:hAnsi="Cambria"/>
          <w:color w:val="auto"/>
          <w:sz w:val="24"/>
          <w:szCs w:val="24"/>
          <w:u w:val="none"/>
        </w:rPr>
        <w:t xml:space="preserve"> pkt</w:t>
      </w:r>
      <w:r w:rsidR="003F1A33">
        <w:rPr>
          <w:rStyle w:val="Hipercze"/>
          <w:rFonts w:ascii="Cambria" w:hAnsi="Cambria"/>
          <w:color w:val="auto"/>
          <w:sz w:val="24"/>
          <w:szCs w:val="24"/>
          <w:u w:val="none"/>
        </w:rPr>
        <w:t>,</w:t>
      </w:r>
    </w:p>
    <w:p w14:paraId="361CE429" w14:textId="4E346036" w:rsidR="00AA6632" w:rsidRDefault="00AA6632" w:rsidP="00AA6632">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deklaracja w ofercie wykonania zamówienia  do 5 grudnia 2025 r.</w:t>
      </w:r>
      <w:r w:rsidR="00851A5C">
        <w:rPr>
          <w:rStyle w:val="Hipercze"/>
          <w:rFonts w:ascii="Cambria" w:hAnsi="Cambria"/>
          <w:color w:val="auto"/>
          <w:sz w:val="24"/>
          <w:szCs w:val="24"/>
          <w:u w:val="none"/>
        </w:rPr>
        <w:t xml:space="preserve"> lub w terminie wcześniejszym</w:t>
      </w:r>
      <w:r>
        <w:rPr>
          <w:rStyle w:val="Hipercze"/>
          <w:rFonts w:ascii="Cambria" w:hAnsi="Cambria"/>
          <w:color w:val="auto"/>
          <w:sz w:val="24"/>
          <w:szCs w:val="24"/>
          <w:u w:val="none"/>
        </w:rPr>
        <w:t xml:space="preserve"> – 10 pkt</w:t>
      </w:r>
      <w:r w:rsidR="003F1A33">
        <w:rPr>
          <w:rStyle w:val="Hipercze"/>
          <w:rFonts w:ascii="Cambria" w:hAnsi="Cambria"/>
          <w:color w:val="auto"/>
          <w:sz w:val="24"/>
          <w:szCs w:val="24"/>
          <w:u w:val="none"/>
        </w:rPr>
        <w:t>.</w:t>
      </w:r>
    </w:p>
    <w:p w14:paraId="745E4BE3" w14:textId="3A7FB67D" w:rsidR="00147162" w:rsidRDefault="003F1A33" w:rsidP="00475B8F">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Maksymalna liczba punktów możliwych do uzyskania w kryterium „Termin wykonania zamówienia” = 10</w:t>
      </w:r>
    </w:p>
    <w:p w14:paraId="26FA4B2B" w14:textId="17CE7937" w:rsidR="00475B8F" w:rsidRDefault="00475B8F" w:rsidP="00475B8F">
      <w:pPr>
        <w:pStyle w:val="Akapitzlist"/>
        <w:tabs>
          <w:tab w:val="left" w:pos="284"/>
        </w:tabs>
        <w:spacing w:after="0"/>
        <w:ind w:left="1800"/>
        <w:jc w:val="both"/>
        <w:rPr>
          <w:rStyle w:val="Hipercze"/>
          <w:rFonts w:ascii="Cambria" w:hAnsi="Cambria"/>
          <w:color w:val="auto"/>
          <w:sz w:val="24"/>
          <w:szCs w:val="24"/>
          <w:u w:val="none"/>
        </w:rPr>
      </w:pPr>
    </w:p>
    <w:p w14:paraId="31B282F8" w14:textId="0FD8D75B" w:rsidR="00475B8F" w:rsidRDefault="00475B8F" w:rsidP="00CC0080">
      <w:pPr>
        <w:pStyle w:val="Akapitzlist"/>
        <w:numPr>
          <w:ilvl w:val="1"/>
          <w:numId w:val="7"/>
        </w:num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Kryterium „Przedłużony okres gwarancji”</w:t>
      </w:r>
      <w:r w:rsidR="00E938E8">
        <w:rPr>
          <w:rStyle w:val="Hipercze"/>
          <w:rFonts w:ascii="Cambria" w:hAnsi="Cambria"/>
          <w:color w:val="auto"/>
          <w:sz w:val="24"/>
          <w:szCs w:val="24"/>
          <w:u w:val="none"/>
        </w:rPr>
        <w:t xml:space="preserve"> – waga</w:t>
      </w:r>
      <w:r w:rsidR="003F1A33">
        <w:rPr>
          <w:rStyle w:val="Hipercze"/>
          <w:rFonts w:ascii="Cambria" w:hAnsi="Cambria"/>
          <w:color w:val="auto"/>
          <w:sz w:val="24"/>
          <w:szCs w:val="24"/>
          <w:u w:val="none"/>
        </w:rPr>
        <w:t xml:space="preserve"> 2</w:t>
      </w:r>
      <w:r w:rsidR="00E938E8">
        <w:rPr>
          <w:rStyle w:val="Hipercze"/>
          <w:rFonts w:ascii="Cambria" w:hAnsi="Cambria"/>
          <w:color w:val="auto"/>
          <w:sz w:val="24"/>
          <w:szCs w:val="24"/>
          <w:u w:val="none"/>
        </w:rPr>
        <w:t xml:space="preserve">0% = </w:t>
      </w:r>
      <w:r w:rsidR="003F1A33">
        <w:rPr>
          <w:rStyle w:val="Hipercze"/>
          <w:rFonts w:ascii="Cambria" w:hAnsi="Cambria"/>
          <w:color w:val="auto"/>
          <w:sz w:val="24"/>
          <w:szCs w:val="24"/>
          <w:u w:val="none"/>
        </w:rPr>
        <w:t>2</w:t>
      </w:r>
      <w:r w:rsidR="00E938E8">
        <w:rPr>
          <w:rStyle w:val="Hipercze"/>
          <w:rFonts w:ascii="Cambria" w:hAnsi="Cambria"/>
          <w:color w:val="auto"/>
          <w:sz w:val="24"/>
          <w:szCs w:val="24"/>
          <w:u w:val="none"/>
        </w:rPr>
        <w:t>0 pkt</w:t>
      </w:r>
    </w:p>
    <w:p w14:paraId="59774BDA" w14:textId="77777777" w:rsidR="00E938E8" w:rsidRPr="00E938E8" w:rsidRDefault="00E938E8" w:rsidP="003F1A33">
      <w:pPr>
        <w:pStyle w:val="Default"/>
        <w:ind w:left="1843"/>
        <w:jc w:val="both"/>
        <w:rPr>
          <w:rFonts w:ascii="Cambria" w:hAnsi="Cambria"/>
        </w:rPr>
      </w:pPr>
      <w:r w:rsidRPr="00E938E8">
        <w:rPr>
          <w:rFonts w:ascii="Cambria" w:hAnsi="Cambria"/>
        </w:rPr>
        <w:t xml:space="preserve">W ramach kryterium oceniane będzie udzielenie przez </w:t>
      </w:r>
      <w:r w:rsidRPr="003F1A33">
        <w:rPr>
          <w:rFonts w:ascii="Cambria" w:hAnsi="Cambria"/>
        </w:rPr>
        <w:t xml:space="preserve">wykonawcę </w:t>
      </w:r>
      <w:r w:rsidRPr="00E938E8">
        <w:rPr>
          <w:rFonts w:ascii="Cambria" w:hAnsi="Cambria"/>
        </w:rPr>
        <w:t xml:space="preserve">gwarancji jakości dla przedmiotu zamówienia. </w:t>
      </w:r>
    </w:p>
    <w:p w14:paraId="4CB4AEFA" w14:textId="10D584EE" w:rsidR="003F1A33" w:rsidRDefault="003F1A33" w:rsidP="003F1A33">
      <w:pPr>
        <w:pStyle w:val="Default"/>
        <w:ind w:left="1843"/>
        <w:jc w:val="both"/>
        <w:rPr>
          <w:rFonts w:ascii="Cambria" w:hAnsi="Cambria"/>
        </w:rPr>
      </w:pPr>
      <w:r>
        <w:rPr>
          <w:rFonts w:ascii="Cambria" w:hAnsi="Cambria"/>
        </w:rPr>
        <w:t>- o</w:t>
      </w:r>
      <w:r w:rsidR="00E938E8" w:rsidRPr="00E938E8">
        <w:rPr>
          <w:rFonts w:ascii="Cambria" w:hAnsi="Cambria"/>
        </w:rPr>
        <w:t xml:space="preserve">ferta z oferowanym okresem gwarancji wykonawcy </w:t>
      </w:r>
      <w:r>
        <w:rPr>
          <w:rFonts w:ascii="Cambria" w:hAnsi="Cambria"/>
        </w:rPr>
        <w:t>wynoszącym</w:t>
      </w:r>
      <w:r w:rsidR="00E938E8" w:rsidRPr="00E938E8">
        <w:rPr>
          <w:rFonts w:ascii="Cambria" w:hAnsi="Cambria"/>
        </w:rPr>
        <w:t xml:space="preserve"> 24 miesi</w:t>
      </w:r>
      <w:r>
        <w:rPr>
          <w:rFonts w:ascii="Cambria" w:hAnsi="Cambria"/>
        </w:rPr>
        <w:t>ące</w:t>
      </w:r>
      <w:r w:rsidR="00E938E8" w:rsidRPr="00E938E8">
        <w:rPr>
          <w:rFonts w:ascii="Cambria" w:hAnsi="Cambria"/>
        </w:rPr>
        <w:t xml:space="preserve"> uzyska w tym kryterium 0 pkt</w:t>
      </w:r>
      <w:r>
        <w:rPr>
          <w:rFonts w:ascii="Cambria" w:hAnsi="Cambria"/>
        </w:rPr>
        <w:t>,</w:t>
      </w:r>
    </w:p>
    <w:p w14:paraId="21EEC4B0" w14:textId="77777777" w:rsidR="003F1A33" w:rsidRDefault="003F1A33" w:rsidP="003F1A33">
      <w:pPr>
        <w:pStyle w:val="Default"/>
        <w:ind w:left="1843"/>
        <w:jc w:val="both"/>
        <w:rPr>
          <w:rFonts w:ascii="Cambria" w:hAnsi="Cambria"/>
        </w:rPr>
      </w:pPr>
      <w:r>
        <w:rPr>
          <w:rFonts w:ascii="Cambria" w:hAnsi="Cambria"/>
        </w:rPr>
        <w:t>- o</w:t>
      </w:r>
      <w:r w:rsidR="00E938E8" w:rsidRPr="00E938E8">
        <w:rPr>
          <w:rFonts w:ascii="Cambria" w:hAnsi="Cambria"/>
        </w:rPr>
        <w:t xml:space="preserve">ferta z oferowanym okresem gwarancji wykonawcy – 60 miesięcy uzyska w tym kryterium 20 pkt. </w:t>
      </w:r>
    </w:p>
    <w:p w14:paraId="50A5C263" w14:textId="4174BCF8" w:rsidR="00E938E8" w:rsidRPr="00E938E8" w:rsidRDefault="003F1A33" w:rsidP="003F1A33">
      <w:pPr>
        <w:pStyle w:val="Default"/>
        <w:ind w:left="1843"/>
        <w:jc w:val="both"/>
        <w:rPr>
          <w:rFonts w:ascii="Cambria" w:hAnsi="Cambria"/>
        </w:rPr>
      </w:pPr>
      <w:r>
        <w:rPr>
          <w:rFonts w:ascii="Cambria" w:hAnsi="Cambria"/>
        </w:rPr>
        <w:t>-O</w:t>
      </w:r>
      <w:r w:rsidR="00E938E8" w:rsidRPr="00E938E8">
        <w:rPr>
          <w:rFonts w:ascii="Cambria" w:hAnsi="Cambria"/>
        </w:rPr>
        <w:t xml:space="preserve">ferty z innym okresem gwarancji niż minimalny (24 miesiące) lub maksymalny (60 miesięcy) zostaną ocenione zgodnie ze wzorem: </w:t>
      </w:r>
    </w:p>
    <w:p w14:paraId="021F21CA" w14:textId="77777777" w:rsidR="00E938E8" w:rsidRPr="003F1A33" w:rsidRDefault="00E938E8" w:rsidP="003F1A33">
      <w:pPr>
        <w:pStyle w:val="Default"/>
        <w:ind w:left="1843"/>
        <w:jc w:val="both"/>
        <w:rPr>
          <w:rFonts w:ascii="Cambria" w:hAnsi="Cambria"/>
        </w:rPr>
      </w:pPr>
      <w:r w:rsidRPr="003F1A33">
        <w:rPr>
          <w:rFonts w:ascii="Cambria" w:hAnsi="Cambria"/>
        </w:rPr>
        <w:t>G = (</w:t>
      </w:r>
      <w:proofErr w:type="spellStart"/>
      <w:r w:rsidRPr="003F1A33">
        <w:rPr>
          <w:rFonts w:ascii="Cambria" w:hAnsi="Cambria"/>
        </w:rPr>
        <w:t>Gof</w:t>
      </w:r>
      <w:proofErr w:type="spellEnd"/>
      <w:r w:rsidRPr="003F1A33">
        <w:rPr>
          <w:rFonts w:ascii="Cambria" w:hAnsi="Cambria"/>
        </w:rPr>
        <w:t xml:space="preserve"> -24) /(</w:t>
      </w:r>
      <w:proofErr w:type="spellStart"/>
      <w:r w:rsidRPr="003F1A33">
        <w:rPr>
          <w:rFonts w:ascii="Cambria" w:hAnsi="Cambria"/>
        </w:rPr>
        <w:t>Gn</w:t>
      </w:r>
      <w:proofErr w:type="spellEnd"/>
      <w:r w:rsidRPr="003F1A33">
        <w:rPr>
          <w:rFonts w:ascii="Cambria" w:hAnsi="Cambria"/>
        </w:rPr>
        <w:t xml:space="preserve"> – 24) x 20 pkt </w:t>
      </w:r>
    </w:p>
    <w:p w14:paraId="7F600358" w14:textId="77777777" w:rsidR="00E938E8" w:rsidRPr="00E938E8" w:rsidRDefault="00E938E8" w:rsidP="003F1A33">
      <w:pPr>
        <w:pStyle w:val="Default"/>
        <w:ind w:left="1843"/>
        <w:jc w:val="both"/>
        <w:rPr>
          <w:rFonts w:ascii="Cambria" w:hAnsi="Cambria"/>
        </w:rPr>
      </w:pPr>
      <w:r w:rsidRPr="00E938E8">
        <w:rPr>
          <w:rFonts w:ascii="Cambria" w:hAnsi="Cambria"/>
        </w:rPr>
        <w:t xml:space="preserve">gdzie: </w:t>
      </w:r>
    </w:p>
    <w:p w14:paraId="216D3352" w14:textId="77777777" w:rsidR="00E938E8" w:rsidRPr="00E938E8" w:rsidRDefault="00E938E8" w:rsidP="003F1A33">
      <w:pPr>
        <w:pStyle w:val="Default"/>
        <w:ind w:left="1843"/>
        <w:jc w:val="both"/>
        <w:rPr>
          <w:rFonts w:ascii="Cambria" w:hAnsi="Cambria"/>
        </w:rPr>
      </w:pPr>
      <w:r w:rsidRPr="00E938E8">
        <w:rPr>
          <w:rFonts w:ascii="Cambria" w:hAnsi="Cambria"/>
        </w:rPr>
        <w:lastRenderedPageBreak/>
        <w:t xml:space="preserve">G – ilość punktów przyznana ofercie w kryterium okres gwarancji </w:t>
      </w:r>
    </w:p>
    <w:p w14:paraId="75568E01" w14:textId="77777777" w:rsidR="00E938E8" w:rsidRPr="00E938E8" w:rsidRDefault="00E938E8" w:rsidP="003F1A33">
      <w:pPr>
        <w:pStyle w:val="Default"/>
        <w:ind w:left="1843"/>
        <w:jc w:val="both"/>
        <w:rPr>
          <w:rFonts w:ascii="Cambria" w:hAnsi="Cambria"/>
        </w:rPr>
      </w:pPr>
      <w:proofErr w:type="spellStart"/>
      <w:r w:rsidRPr="00E938E8">
        <w:rPr>
          <w:rFonts w:ascii="Cambria" w:hAnsi="Cambria"/>
        </w:rPr>
        <w:t>Gof</w:t>
      </w:r>
      <w:proofErr w:type="spellEnd"/>
      <w:r w:rsidRPr="00E938E8">
        <w:rPr>
          <w:rFonts w:ascii="Cambria" w:hAnsi="Cambria"/>
        </w:rPr>
        <w:t xml:space="preserve"> – okres gwarancji oferowany w badanej ofercie </w:t>
      </w:r>
    </w:p>
    <w:p w14:paraId="1492A591" w14:textId="77777777" w:rsidR="00E938E8" w:rsidRPr="00E938E8" w:rsidRDefault="00E938E8" w:rsidP="003F1A33">
      <w:pPr>
        <w:pStyle w:val="Default"/>
        <w:ind w:left="1843"/>
        <w:jc w:val="both"/>
        <w:rPr>
          <w:rFonts w:ascii="Cambria" w:hAnsi="Cambria"/>
        </w:rPr>
      </w:pPr>
      <w:proofErr w:type="spellStart"/>
      <w:r w:rsidRPr="00E938E8">
        <w:rPr>
          <w:rFonts w:ascii="Cambria" w:hAnsi="Cambria"/>
        </w:rPr>
        <w:t>Gn</w:t>
      </w:r>
      <w:proofErr w:type="spellEnd"/>
      <w:r w:rsidRPr="00E938E8">
        <w:rPr>
          <w:rFonts w:ascii="Cambria" w:hAnsi="Cambria"/>
        </w:rPr>
        <w:t xml:space="preserve"> – oferowany najdłuższy okres gwarancji spośród wszystkich ofert, nie dłuższy niż 60 miesięcy. </w:t>
      </w:r>
    </w:p>
    <w:p w14:paraId="58E6600D" w14:textId="77777777" w:rsidR="00E938E8" w:rsidRPr="00E938E8" w:rsidRDefault="00E938E8" w:rsidP="003F1A33">
      <w:pPr>
        <w:pStyle w:val="Default"/>
        <w:ind w:left="1843"/>
        <w:jc w:val="both"/>
        <w:rPr>
          <w:rFonts w:ascii="Cambria" w:hAnsi="Cambria"/>
        </w:rPr>
      </w:pPr>
      <w:r w:rsidRPr="00E938E8">
        <w:rPr>
          <w:rFonts w:ascii="Cambria" w:hAnsi="Cambria"/>
        </w:rPr>
        <w:t xml:space="preserve">Terminu gwarancji w ofercie należy podać w miesiącach. W przypadku, gdy terminy zostaną podane w ofercie w innych jednostkach czasu np. dniach lub latach, w celu właściwego porównania złożonych ofert zostaną one odpowiednio przeliczone przez Zamawiającego na miesiące. </w:t>
      </w:r>
    </w:p>
    <w:p w14:paraId="18FFAB4A" w14:textId="36087346" w:rsidR="00E938E8" w:rsidRPr="00E938E8" w:rsidRDefault="00E938E8" w:rsidP="003F1A33">
      <w:pPr>
        <w:pStyle w:val="Default"/>
        <w:ind w:left="1843"/>
        <w:jc w:val="both"/>
        <w:rPr>
          <w:rFonts w:ascii="Cambria" w:hAnsi="Cambria"/>
        </w:rPr>
      </w:pPr>
      <w:r w:rsidRPr="00E938E8">
        <w:rPr>
          <w:rFonts w:ascii="Cambria" w:hAnsi="Cambria"/>
        </w:rPr>
        <w:t>Obowiązki Wykonawcy oraz uprawnienia Zamawiającego dla gwarancji jakości udzielonej w wydłużonym okresie, są tożsame z obowiązkami i uprawnieniami określonymi w</w:t>
      </w:r>
      <w:r w:rsidR="003F1A33">
        <w:rPr>
          <w:rFonts w:ascii="Cambria" w:hAnsi="Cambria"/>
        </w:rPr>
        <w:t xml:space="preserve"> niniejszym zaproszeniu </w:t>
      </w:r>
      <w:r w:rsidRPr="00E938E8">
        <w:rPr>
          <w:rFonts w:ascii="Cambria" w:hAnsi="Cambria"/>
        </w:rPr>
        <w:t xml:space="preserve">dla podstawowego 24-miesięcznego okresu gwarancji. </w:t>
      </w:r>
    </w:p>
    <w:p w14:paraId="78070B7D" w14:textId="235B042F" w:rsidR="00E938E8" w:rsidRDefault="00E938E8" w:rsidP="003F1A33">
      <w:pPr>
        <w:tabs>
          <w:tab w:val="left" w:pos="284"/>
        </w:tabs>
        <w:spacing w:after="0"/>
        <w:ind w:left="1843"/>
        <w:jc w:val="both"/>
        <w:rPr>
          <w:rFonts w:ascii="Cambria" w:hAnsi="Cambria"/>
          <w:sz w:val="24"/>
          <w:szCs w:val="24"/>
        </w:rPr>
      </w:pPr>
      <w:r w:rsidRPr="00E938E8">
        <w:rPr>
          <w:rFonts w:ascii="Cambria" w:hAnsi="Cambria"/>
          <w:sz w:val="24"/>
          <w:szCs w:val="24"/>
        </w:rPr>
        <w:t>Wykonawca zamieści informację o oferowanym okresie gwarancji w ofercie (Formularz oferty stanowi Załącznik nr 2 do SWZ). Brak wskazania w ofercie okresu gwarancji nie będzie skutkował odrzuceniem oferty lecz zostanie uznany za równoznaczne z sytuacją zaoferowania minimalnego okresu gwarancji (24 miesiące).</w:t>
      </w:r>
    </w:p>
    <w:p w14:paraId="12DCCE55" w14:textId="77777777" w:rsidR="006B3103" w:rsidRDefault="006B3103" w:rsidP="003F1A33">
      <w:pPr>
        <w:tabs>
          <w:tab w:val="left" w:pos="284"/>
        </w:tabs>
        <w:spacing w:after="0"/>
        <w:ind w:left="1843"/>
        <w:jc w:val="both"/>
        <w:rPr>
          <w:rFonts w:ascii="Cambria" w:hAnsi="Cambria"/>
          <w:sz w:val="24"/>
          <w:szCs w:val="24"/>
        </w:rPr>
      </w:pPr>
    </w:p>
    <w:p w14:paraId="12A3EC73" w14:textId="68B120B3" w:rsidR="006B3103" w:rsidRDefault="006B3103" w:rsidP="006B3103">
      <w:pPr>
        <w:pStyle w:val="Akapitzlist"/>
        <w:tabs>
          <w:tab w:val="left" w:pos="284"/>
        </w:tabs>
        <w:spacing w:after="0"/>
        <w:ind w:left="180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Wynikową liczbę punktów zaokrągla się do dwóch miejsc po przecinku. Maksymalna liczba punktów możliwych do uzyskania w kryterium „Przedłużony okres gwarancji” = 20. </w:t>
      </w:r>
    </w:p>
    <w:p w14:paraId="4300D97A" w14:textId="77777777" w:rsidR="006B3103" w:rsidRDefault="006B3103" w:rsidP="003F1A33">
      <w:pPr>
        <w:tabs>
          <w:tab w:val="left" w:pos="284"/>
        </w:tabs>
        <w:spacing w:after="0"/>
        <w:ind w:left="1843"/>
        <w:jc w:val="both"/>
        <w:rPr>
          <w:rFonts w:ascii="Cambria" w:hAnsi="Cambria"/>
          <w:sz w:val="24"/>
          <w:szCs w:val="24"/>
        </w:rPr>
      </w:pPr>
    </w:p>
    <w:p w14:paraId="3EA3A030" w14:textId="77777777" w:rsidR="006B3103" w:rsidRPr="00E938E8" w:rsidRDefault="006B3103" w:rsidP="003F1A33">
      <w:pPr>
        <w:tabs>
          <w:tab w:val="left" w:pos="284"/>
        </w:tabs>
        <w:spacing w:after="0"/>
        <w:ind w:left="1843"/>
        <w:jc w:val="both"/>
        <w:rPr>
          <w:rStyle w:val="Hipercze"/>
          <w:rFonts w:ascii="Cambria" w:hAnsi="Cambria"/>
          <w:color w:val="auto"/>
          <w:sz w:val="24"/>
          <w:szCs w:val="24"/>
          <w:u w:val="none"/>
        </w:rPr>
      </w:pPr>
    </w:p>
    <w:p w14:paraId="16AE2721" w14:textId="0CE105F3" w:rsidR="00CC0080" w:rsidRPr="00CC0080" w:rsidRDefault="006B3103" w:rsidP="00CC0080">
      <w:pPr>
        <w:pStyle w:val="Akapitzlist"/>
        <w:numPr>
          <w:ilvl w:val="0"/>
          <w:numId w:val="7"/>
        </w:numPr>
        <w:tabs>
          <w:tab w:val="left" w:pos="284"/>
        </w:tabs>
        <w:spacing w:after="0"/>
        <w:ind w:left="709"/>
        <w:jc w:val="both"/>
        <w:rPr>
          <w:rStyle w:val="Hipercze"/>
          <w:rFonts w:ascii="Cambria" w:hAnsi="Cambria"/>
          <w:color w:val="auto"/>
          <w:sz w:val="24"/>
          <w:szCs w:val="24"/>
          <w:u w:val="none"/>
        </w:rPr>
      </w:pPr>
      <w:r>
        <w:rPr>
          <w:rStyle w:val="Hipercze"/>
          <w:rFonts w:ascii="Cambria" w:hAnsi="Cambria"/>
          <w:color w:val="auto"/>
          <w:sz w:val="24"/>
          <w:szCs w:val="24"/>
          <w:u w:val="none"/>
        </w:rPr>
        <w:t xml:space="preserve">Liczba punktów przyznanych danej ofercie będzie sumą punktacji przyznanej tej ofercie wg. poszczególnych, wyżej wskazanych kryteriów, zaokrągloną do dwóch miejsc po przecinku. </w:t>
      </w:r>
    </w:p>
    <w:p w14:paraId="10ADBEF5" w14:textId="77777777" w:rsidR="00CC0080" w:rsidRPr="006555FE" w:rsidRDefault="00CC0080" w:rsidP="006555FE">
      <w:pPr>
        <w:tabs>
          <w:tab w:val="left" w:pos="284"/>
        </w:tabs>
        <w:spacing w:after="0"/>
        <w:jc w:val="both"/>
        <w:rPr>
          <w:rStyle w:val="Hipercze"/>
          <w:rFonts w:ascii="Cambria" w:hAnsi="Cambria"/>
          <w:color w:val="auto"/>
          <w:sz w:val="24"/>
          <w:szCs w:val="24"/>
          <w:u w:val="none"/>
        </w:rPr>
      </w:pPr>
    </w:p>
    <w:p w14:paraId="32C6B81D" w14:textId="665F100C" w:rsidR="00403AD9" w:rsidRDefault="006B3103" w:rsidP="001D3A23">
      <w:pPr>
        <w:pStyle w:val="Akapitzlist"/>
        <w:numPr>
          <w:ilvl w:val="0"/>
          <w:numId w:val="2"/>
        </w:num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Informacje dotyczące przygotowania oferty i jej złożenia</w:t>
      </w:r>
    </w:p>
    <w:p w14:paraId="4162BFC3" w14:textId="77777777" w:rsidR="00D151C5" w:rsidRDefault="00D151C5" w:rsidP="00D151C5">
      <w:pPr>
        <w:tabs>
          <w:tab w:val="left" w:pos="284"/>
        </w:tabs>
        <w:spacing w:after="0"/>
        <w:jc w:val="both"/>
        <w:rPr>
          <w:rStyle w:val="Hipercze"/>
          <w:rFonts w:ascii="Cambria" w:hAnsi="Cambria"/>
          <w:color w:val="auto"/>
          <w:sz w:val="24"/>
          <w:szCs w:val="24"/>
          <w:u w:val="none"/>
        </w:rPr>
      </w:pPr>
    </w:p>
    <w:p w14:paraId="46355519" w14:textId="2811792F" w:rsidR="00904C5C" w:rsidRPr="00D151C5" w:rsidRDefault="00904C5C" w:rsidP="00D151C5">
      <w:pPr>
        <w:pStyle w:val="Akapitzlist"/>
        <w:numPr>
          <w:ilvl w:val="0"/>
          <w:numId w:val="8"/>
        </w:numPr>
        <w:tabs>
          <w:tab w:val="left" w:pos="284"/>
        </w:tabs>
        <w:spacing w:after="0"/>
        <w:jc w:val="both"/>
        <w:rPr>
          <w:rStyle w:val="Hipercze"/>
          <w:rFonts w:ascii="Cambria" w:hAnsi="Cambria"/>
          <w:color w:val="auto"/>
          <w:sz w:val="24"/>
          <w:szCs w:val="24"/>
          <w:u w:val="none"/>
        </w:rPr>
      </w:pPr>
      <w:r w:rsidRPr="00D151C5">
        <w:rPr>
          <w:rStyle w:val="Hipercze"/>
          <w:rFonts w:ascii="Cambria" w:hAnsi="Cambria"/>
          <w:color w:val="auto"/>
          <w:sz w:val="24"/>
          <w:szCs w:val="24"/>
          <w:u w:val="none"/>
        </w:rPr>
        <w:t>Termin i sposób złożenia oferty:</w:t>
      </w:r>
    </w:p>
    <w:p w14:paraId="1DF0F802" w14:textId="3C7E7605" w:rsidR="006B3103" w:rsidRDefault="004C31B4" w:rsidP="004C31B4">
      <w:pPr>
        <w:tabs>
          <w:tab w:val="left" w:pos="284"/>
        </w:tabs>
        <w:spacing w:after="0"/>
        <w:ind w:left="360"/>
        <w:jc w:val="both"/>
        <w:rPr>
          <w:rStyle w:val="Hipercze"/>
          <w:rFonts w:ascii="Cambria" w:hAnsi="Cambria"/>
          <w:color w:val="auto"/>
          <w:sz w:val="24"/>
          <w:szCs w:val="24"/>
          <w:u w:val="none"/>
        </w:rPr>
      </w:pPr>
      <w:r w:rsidRPr="00A43ED8">
        <w:rPr>
          <w:rStyle w:val="Hipercze"/>
          <w:rFonts w:ascii="Cambria" w:hAnsi="Cambria"/>
          <w:b/>
          <w:bCs/>
          <w:color w:val="auto"/>
          <w:sz w:val="24"/>
          <w:szCs w:val="24"/>
          <w:u w:val="none"/>
        </w:rPr>
        <w:t xml:space="preserve">Ofertę należy złożyć do dnia </w:t>
      </w:r>
      <w:r w:rsidR="00040B3F" w:rsidRPr="00A43ED8">
        <w:rPr>
          <w:rStyle w:val="Hipercze"/>
          <w:rFonts w:ascii="Cambria" w:hAnsi="Cambria"/>
          <w:b/>
          <w:bCs/>
          <w:color w:val="auto"/>
          <w:sz w:val="24"/>
          <w:szCs w:val="24"/>
          <w:u w:val="none"/>
        </w:rPr>
        <w:t>1</w:t>
      </w:r>
      <w:r w:rsidR="00A43ED8" w:rsidRPr="00A43ED8">
        <w:rPr>
          <w:rStyle w:val="Hipercze"/>
          <w:rFonts w:ascii="Cambria" w:hAnsi="Cambria"/>
          <w:b/>
          <w:bCs/>
          <w:color w:val="auto"/>
          <w:sz w:val="24"/>
          <w:szCs w:val="24"/>
          <w:u w:val="none"/>
        </w:rPr>
        <w:t>4</w:t>
      </w:r>
      <w:r w:rsidRPr="00A43ED8">
        <w:rPr>
          <w:rStyle w:val="Hipercze"/>
          <w:rFonts w:ascii="Cambria" w:hAnsi="Cambria"/>
          <w:b/>
          <w:bCs/>
          <w:color w:val="auto"/>
          <w:sz w:val="24"/>
          <w:szCs w:val="24"/>
          <w:u w:val="none"/>
        </w:rPr>
        <w:t xml:space="preserve"> listopada 2025 r. do godziny 13</w:t>
      </w:r>
      <w:r w:rsidRPr="00A43ED8">
        <w:rPr>
          <w:rStyle w:val="Hipercze"/>
          <w:rFonts w:ascii="Cambria" w:hAnsi="Cambria"/>
          <w:b/>
          <w:bCs/>
          <w:color w:val="auto"/>
          <w:sz w:val="24"/>
          <w:szCs w:val="24"/>
          <w:u w:val="none"/>
          <w:vertAlign w:val="superscript"/>
        </w:rPr>
        <w:t>00</w:t>
      </w:r>
      <w:r>
        <w:rPr>
          <w:rStyle w:val="Hipercze"/>
          <w:rFonts w:ascii="Cambria" w:hAnsi="Cambria"/>
          <w:color w:val="auto"/>
          <w:sz w:val="24"/>
          <w:szCs w:val="24"/>
          <w:u w:val="none"/>
        </w:rPr>
        <w:t xml:space="preserve"> w jeden z wybranych  z poniższych możliwości sposobów: </w:t>
      </w:r>
    </w:p>
    <w:p w14:paraId="179A811F" w14:textId="77777777" w:rsidR="00D86493" w:rsidRDefault="00D86493" w:rsidP="004C31B4">
      <w:pPr>
        <w:tabs>
          <w:tab w:val="left" w:pos="284"/>
        </w:tabs>
        <w:spacing w:after="0"/>
        <w:ind w:left="360"/>
        <w:jc w:val="both"/>
        <w:rPr>
          <w:rStyle w:val="Hipercze"/>
          <w:rFonts w:ascii="Cambria" w:hAnsi="Cambria"/>
          <w:color w:val="auto"/>
          <w:sz w:val="24"/>
          <w:szCs w:val="24"/>
          <w:u w:val="none"/>
        </w:rPr>
      </w:pPr>
    </w:p>
    <w:p w14:paraId="2FC1CA16" w14:textId="735FD57F" w:rsidR="004C31B4" w:rsidRDefault="004C31B4" w:rsidP="004C31B4">
      <w:pPr>
        <w:tabs>
          <w:tab w:val="left" w:pos="284"/>
        </w:tabs>
        <w:spacing w:after="0"/>
        <w:ind w:left="360"/>
        <w:jc w:val="both"/>
        <w:rPr>
          <w:rStyle w:val="Hipercze"/>
          <w:rFonts w:ascii="Cambria" w:hAnsi="Cambria"/>
          <w:color w:val="auto"/>
          <w:sz w:val="24"/>
          <w:szCs w:val="24"/>
          <w:u w:val="none"/>
        </w:rPr>
      </w:pPr>
      <w:r>
        <w:rPr>
          <w:rStyle w:val="Hipercze"/>
          <w:rFonts w:ascii="Cambria" w:hAnsi="Cambria"/>
          <w:color w:val="auto"/>
          <w:sz w:val="24"/>
          <w:szCs w:val="24"/>
          <w:u w:val="none"/>
        </w:rPr>
        <w:t>Sposób I:</w:t>
      </w:r>
    </w:p>
    <w:p w14:paraId="234C33B2" w14:textId="2FADE3E3" w:rsidR="004C31B4" w:rsidRPr="00904C5C" w:rsidRDefault="004C31B4" w:rsidP="004C31B4">
      <w:pPr>
        <w:tabs>
          <w:tab w:val="left" w:pos="284"/>
        </w:tabs>
        <w:spacing w:after="0"/>
        <w:ind w:left="360"/>
        <w:jc w:val="both"/>
        <w:rPr>
          <w:rFonts w:ascii="Cambria" w:hAnsi="Cambria"/>
          <w:sz w:val="24"/>
          <w:szCs w:val="24"/>
        </w:rPr>
      </w:pPr>
      <w:r>
        <w:rPr>
          <w:rStyle w:val="Hipercze"/>
          <w:rFonts w:ascii="Cambria" w:hAnsi="Cambria"/>
          <w:color w:val="auto"/>
          <w:sz w:val="24"/>
          <w:szCs w:val="24"/>
          <w:u w:val="none"/>
        </w:rPr>
        <w:t>- w postaci elektronicznej opatrzonej podpisem zaufanym lub podpisem osobistym lub kwalifikowanym podpisem elektronicznym</w:t>
      </w:r>
      <w:r w:rsidR="00D86493">
        <w:rPr>
          <w:rStyle w:val="Hipercze"/>
          <w:rFonts w:ascii="Cambria" w:hAnsi="Cambria"/>
          <w:color w:val="auto"/>
          <w:sz w:val="24"/>
          <w:szCs w:val="24"/>
          <w:u w:val="none"/>
        </w:rPr>
        <w:t xml:space="preserve">, poprzez jej przesłanie na adres e-mail: </w:t>
      </w:r>
      <w:hyperlink r:id="rId11" w:history="1">
        <w:r w:rsidR="00D86493" w:rsidRPr="00CF5500">
          <w:rPr>
            <w:rStyle w:val="Hipercze"/>
            <w:rFonts w:ascii="Cambria" w:hAnsi="Cambria" w:cstheme="minorHAnsi"/>
            <w:sz w:val="24"/>
            <w:szCs w:val="24"/>
          </w:rPr>
          <w:t>przetargi@nfz-kielce.pl</w:t>
        </w:r>
      </w:hyperlink>
      <w:r w:rsidR="00904C5C">
        <w:t xml:space="preserve"> , </w:t>
      </w:r>
      <w:r w:rsidR="00904C5C">
        <w:rPr>
          <w:rFonts w:ascii="Cambria" w:hAnsi="Cambria"/>
          <w:sz w:val="24"/>
          <w:szCs w:val="24"/>
        </w:rPr>
        <w:t>wpisując</w:t>
      </w:r>
      <w:r w:rsidR="00904C5C" w:rsidRPr="00904C5C">
        <w:rPr>
          <w:rFonts w:ascii="Cambria" w:hAnsi="Cambria"/>
          <w:sz w:val="24"/>
          <w:szCs w:val="24"/>
        </w:rPr>
        <w:t xml:space="preserve"> w tytule </w:t>
      </w:r>
      <w:r w:rsidR="00904C5C">
        <w:rPr>
          <w:rFonts w:ascii="Cambria" w:hAnsi="Cambria"/>
          <w:sz w:val="24"/>
          <w:szCs w:val="24"/>
        </w:rPr>
        <w:t>wiadomości „OFERTA-WYPOSAŻENIE BUFETU”</w:t>
      </w:r>
      <w:r w:rsidR="004111C7">
        <w:rPr>
          <w:rFonts w:ascii="Cambria" w:hAnsi="Cambria"/>
          <w:sz w:val="24"/>
          <w:szCs w:val="24"/>
        </w:rPr>
        <w:t>.</w:t>
      </w:r>
    </w:p>
    <w:p w14:paraId="60AEF25E" w14:textId="77777777" w:rsidR="00D86493" w:rsidRDefault="00D86493" w:rsidP="004C31B4">
      <w:pPr>
        <w:tabs>
          <w:tab w:val="left" w:pos="284"/>
        </w:tabs>
        <w:spacing w:after="0"/>
        <w:ind w:left="360"/>
        <w:jc w:val="both"/>
        <w:rPr>
          <w:rStyle w:val="Hipercze"/>
          <w:rFonts w:ascii="Cambria" w:hAnsi="Cambria"/>
          <w:color w:val="auto"/>
          <w:sz w:val="24"/>
          <w:szCs w:val="24"/>
          <w:u w:val="none"/>
        </w:rPr>
      </w:pPr>
    </w:p>
    <w:p w14:paraId="1F2659B4" w14:textId="56DE19EF" w:rsidR="00D86493" w:rsidRDefault="00D86493" w:rsidP="004C31B4">
      <w:pPr>
        <w:tabs>
          <w:tab w:val="left" w:pos="284"/>
        </w:tabs>
        <w:spacing w:after="0"/>
        <w:ind w:left="360"/>
        <w:jc w:val="both"/>
        <w:rPr>
          <w:rStyle w:val="Hipercze"/>
          <w:rFonts w:ascii="Cambria" w:hAnsi="Cambria"/>
          <w:color w:val="auto"/>
          <w:sz w:val="24"/>
          <w:szCs w:val="24"/>
          <w:u w:val="none"/>
        </w:rPr>
      </w:pPr>
      <w:r>
        <w:rPr>
          <w:rStyle w:val="Hipercze"/>
          <w:rFonts w:ascii="Cambria" w:hAnsi="Cambria"/>
          <w:color w:val="auto"/>
          <w:sz w:val="24"/>
          <w:szCs w:val="24"/>
          <w:u w:val="none"/>
        </w:rPr>
        <w:t>Sposób II:</w:t>
      </w:r>
    </w:p>
    <w:p w14:paraId="6108C82A" w14:textId="6AAC015D" w:rsidR="00D86493" w:rsidRDefault="00D86493" w:rsidP="00D86493">
      <w:pPr>
        <w:tabs>
          <w:tab w:val="left" w:pos="284"/>
        </w:tabs>
        <w:spacing w:after="0"/>
        <w:ind w:left="360"/>
        <w:jc w:val="both"/>
        <w:rPr>
          <w:rFonts w:ascii="Cambria" w:hAnsi="Cambria" w:cstheme="minorHAnsi"/>
          <w:sz w:val="24"/>
          <w:szCs w:val="24"/>
        </w:rPr>
      </w:pPr>
      <w:r>
        <w:rPr>
          <w:rStyle w:val="Hipercze"/>
          <w:rFonts w:ascii="Cambria" w:hAnsi="Cambria"/>
          <w:color w:val="auto"/>
          <w:sz w:val="24"/>
          <w:szCs w:val="24"/>
          <w:u w:val="none"/>
        </w:rPr>
        <w:t xml:space="preserve">- w postaci papierowej opatrzonej własnoręcznym podpisem osoby upoważnionej do reprezentacji wykonawcy składającego ofertę, poprzez jej </w:t>
      </w:r>
      <w:r w:rsidR="00904C5C">
        <w:rPr>
          <w:rStyle w:val="Hipercze"/>
          <w:rFonts w:ascii="Cambria" w:hAnsi="Cambria"/>
          <w:color w:val="auto"/>
          <w:sz w:val="24"/>
          <w:szCs w:val="24"/>
          <w:u w:val="none"/>
        </w:rPr>
        <w:t>wysłanie</w:t>
      </w:r>
      <w:r>
        <w:rPr>
          <w:rStyle w:val="Hipercze"/>
          <w:rFonts w:ascii="Cambria" w:hAnsi="Cambria"/>
          <w:color w:val="auto"/>
          <w:sz w:val="24"/>
          <w:szCs w:val="24"/>
          <w:u w:val="none"/>
        </w:rPr>
        <w:t xml:space="preserve"> na adres Zamawiającego lub osobiste złożenie w siedzibie Zamawiającego – Świętokrzyskiego Oddziału NFZ, ul. </w:t>
      </w:r>
      <w:r w:rsidRPr="00D86493">
        <w:rPr>
          <w:rFonts w:ascii="Cambria" w:hAnsi="Cambria" w:cstheme="minorHAnsi"/>
          <w:sz w:val="24"/>
          <w:szCs w:val="24"/>
        </w:rPr>
        <w:t>Jana Pawła II nr 9,</w:t>
      </w:r>
      <w:r>
        <w:rPr>
          <w:rFonts w:ascii="Cambria" w:hAnsi="Cambria"/>
          <w:sz w:val="24"/>
          <w:szCs w:val="24"/>
        </w:rPr>
        <w:t xml:space="preserve"> </w:t>
      </w:r>
      <w:r w:rsidRPr="00D86493">
        <w:rPr>
          <w:rFonts w:ascii="Cambria" w:hAnsi="Cambria" w:cstheme="minorHAnsi"/>
          <w:sz w:val="24"/>
          <w:szCs w:val="24"/>
        </w:rPr>
        <w:t>25-025 Kielce</w:t>
      </w:r>
      <w:r>
        <w:rPr>
          <w:rFonts w:ascii="Cambria" w:hAnsi="Cambria" w:cstheme="minorHAnsi"/>
          <w:sz w:val="24"/>
          <w:szCs w:val="24"/>
        </w:rPr>
        <w:t xml:space="preserve"> </w:t>
      </w:r>
      <w:r w:rsidR="00A43ED8">
        <w:rPr>
          <w:rFonts w:ascii="Cambria" w:hAnsi="Cambria" w:cstheme="minorHAnsi"/>
          <w:sz w:val="24"/>
          <w:szCs w:val="24"/>
        </w:rPr>
        <w:t xml:space="preserve">– </w:t>
      </w:r>
      <w:r w:rsidR="00904C5C" w:rsidRPr="00A43ED8">
        <w:rPr>
          <w:rFonts w:ascii="Cambria" w:hAnsi="Cambria" w:cstheme="minorHAnsi"/>
          <w:sz w:val="24"/>
          <w:szCs w:val="24"/>
        </w:rPr>
        <w:t>Kancelaria</w:t>
      </w:r>
      <w:r w:rsidR="00A43ED8">
        <w:rPr>
          <w:rFonts w:ascii="Cambria" w:hAnsi="Cambria" w:cstheme="minorHAnsi"/>
          <w:sz w:val="24"/>
          <w:szCs w:val="24"/>
        </w:rPr>
        <w:t xml:space="preserve"> Ogólna.</w:t>
      </w:r>
    </w:p>
    <w:p w14:paraId="456C821C" w14:textId="3D0C388D" w:rsidR="00904C5C" w:rsidRDefault="00904C5C" w:rsidP="00904C5C">
      <w:pPr>
        <w:tabs>
          <w:tab w:val="left" w:pos="284"/>
        </w:tabs>
        <w:spacing w:after="0"/>
        <w:ind w:left="360"/>
        <w:jc w:val="both"/>
        <w:rPr>
          <w:rFonts w:ascii="Cambria" w:hAnsi="Cambria"/>
          <w:sz w:val="24"/>
          <w:szCs w:val="24"/>
        </w:rPr>
      </w:pPr>
      <w:r>
        <w:rPr>
          <w:rFonts w:ascii="Cambria" w:hAnsi="Cambria"/>
          <w:sz w:val="24"/>
          <w:szCs w:val="24"/>
        </w:rPr>
        <w:t>Oferta składana wedle sposobu II winna być złożona w opakowaniu zawierającym informację: „OFERTA-WYPOSAŻENIE BUFETU”</w:t>
      </w:r>
      <w:r w:rsidR="004111C7">
        <w:rPr>
          <w:rFonts w:ascii="Cambria" w:hAnsi="Cambria"/>
          <w:sz w:val="24"/>
          <w:szCs w:val="24"/>
        </w:rPr>
        <w:t>.</w:t>
      </w:r>
    </w:p>
    <w:p w14:paraId="3CA2299B" w14:textId="6D4E3977" w:rsidR="004111C7" w:rsidRPr="00943106" w:rsidRDefault="004111C7" w:rsidP="00904C5C">
      <w:pPr>
        <w:tabs>
          <w:tab w:val="left" w:pos="284"/>
        </w:tabs>
        <w:spacing w:after="0"/>
        <w:ind w:left="360"/>
        <w:jc w:val="both"/>
        <w:rPr>
          <w:rFonts w:ascii="Cambria" w:hAnsi="Cambria"/>
          <w:b/>
          <w:bCs/>
          <w:sz w:val="24"/>
          <w:szCs w:val="24"/>
        </w:rPr>
      </w:pPr>
      <w:r w:rsidRPr="00943106">
        <w:rPr>
          <w:rFonts w:ascii="Cambria" w:hAnsi="Cambria"/>
          <w:b/>
          <w:bCs/>
          <w:sz w:val="24"/>
          <w:szCs w:val="24"/>
        </w:rPr>
        <w:lastRenderedPageBreak/>
        <w:t xml:space="preserve">Za oferty złożone w terminie zostaną uznane tylko te oferty, które fizycznie wpłyną do Zamawiającego do </w:t>
      </w:r>
      <w:r w:rsidRPr="00A43ED8">
        <w:rPr>
          <w:rStyle w:val="Hipercze"/>
          <w:rFonts w:ascii="Cambria" w:hAnsi="Cambria"/>
          <w:b/>
          <w:bCs/>
          <w:color w:val="auto"/>
          <w:sz w:val="24"/>
          <w:szCs w:val="24"/>
          <w:u w:val="none"/>
        </w:rPr>
        <w:t>dnia 1</w:t>
      </w:r>
      <w:r w:rsidR="00A43ED8" w:rsidRPr="00A43ED8">
        <w:rPr>
          <w:rStyle w:val="Hipercze"/>
          <w:rFonts w:ascii="Cambria" w:hAnsi="Cambria"/>
          <w:b/>
          <w:bCs/>
          <w:color w:val="auto"/>
          <w:sz w:val="24"/>
          <w:szCs w:val="24"/>
          <w:u w:val="none"/>
        </w:rPr>
        <w:t>4</w:t>
      </w:r>
      <w:r w:rsidRPr="00A43ED8">
        <w:rPr>
          <w:rStyle w:val="Hipercze"/>
          <w:rFonts w:ascii="Cambria" w:hAnsi="Cambria"/>
          <w:b/>
          <w:bCs/>
          <w:color w:val="auto"/>
          <w:sz w:val="24"/>
          <w:szCs w:val="24"/>
          <w:u w:val="none"/>
        </w:rPr>
        <w:t xml:space="preserve"> listopada 2025 r.  do </w:t>
      </w:r>
      <w:r w:rsidRPr="00A43ED8">
        <w:rPr>
          <w:rFonts w:ascii="Cambria" w:hAnsi="Cambria"/>
          <w:b/>
          <w:bCs/>
          <w:sz w:val="24"/>
          <w:szCs w:val="24"/>
        </w:rPr>
        <w:t>godziny 13</w:t>
      </w:r>
      <w:r w:rsidRPr="00A43ED8">
        <w:rPr>
          <w:rFonts w:ascii="Cambria" w:hAnsi="Cambria"/>
          <w:b/>
          <w:bCs/>
          <w:sz w:val="24"/>
          <w:szCs w:val="24"/>
          <w:vertAlign w:val="superscript"/>
        </w:rPr>
        <w:t>00</w:t>
      </w:r>
      <w:r w:rsidRPr="00943106">
        <w:rPr>
          <w:rFonts w:ascii="Cambria" w:hAnsi="Cambria"/>
          <w:b/>
          <w:bCs/>
          <w:sz w:val="24"/>
          <w:szCs w:val="24"/>
        </w:rPr>
        <w:t xml:space="preserve"> . </w:t>
      </w:r>
    </w:p>
    <w:p w14:paraId="2DCDB3D2" w14:textId="6EC853CC" w:rsidR="00904C5C" w:rsidRDefault="00904C5C" w:rsidP="00D86493">
      <w:pPr>
        <w:tabs>
          <w:tab w:val="left" w:pos="284"/>
        </w:tabs>
        <w:spacing w:after="0"/>
        <w:ind w:left="360"/>
        <w:jc w:val="both"/>
        <w:rPr>
          <w:rFonts w:ascii="Cambria" w:hAnsi="Cambria"/>
          <w:sz w:val="24"/>
          <w:szCs w:val="24"/>
        </w:rPr>
      </w:pPr>
    </w:p>
    <w:p w14:paraId="372B5EC4" w14:textId="013F8B02" w:rsidR="0047553D" w:rsidRPr="00040B3F" w:rsidRDefault="00040B3F" w:rsidP="00D151C5">
      <w:pPr>
        <w:pStyle w:val="Akapitzlist"/>
        <w:numPr>
          <w:ilvl w:val="0"/>
          <w:numId w:val="8"/>
        </w:numPr>
        <w:tabs>
          <w:tab w:val="left" w:pos="284"/>
        </w:tabs>
        <w:spacing w:after="0"/>
        <w:jc w:val="both"/>
        <w:rPr>
          <w:rFonts w:ascii="Cambria" w:hAnsi="Cambria"/>
          <w:sz w:val="24"/>
          <w:szCs w:val="24"/>
        </w:rPr>
      </w:pPr>
      <w:r>
        <w:rPr>
          <w:rFonts w:ascii="Cambria" w:hAnsi="Cambria"/>
          <w:sz w:val="24"/>
          <w:szCs w:val="24"/>
        </w:rPr>
        <w:t xml:space="preserve">Zamawiający wymaga aby </w:t>
      </w:r>
      <w:r w:rsidR="0047553D" w:rsidRPr="00040B3F">
        <w:rPr>
          <w:rFonts w:ascii="Cambria" w:hAnsi="Cambria"/>
          <w:sz w:val="24"/>
          <w:szCs w:val="24"/>
        </w:rPr>
        <w:t xml:space="preserve"> termin związania ofertą</w:t>
      </w:r>
      <w:r>
        <w:rPr>
          <w:rFonts w:ascii="Cambria" w:hAnsi="Cambria"/>
          <w:sz w:val="24"/>
          <w:szCs w:val="24"/>
        </w:rPr>
        <w:t xml:space="preserve"> wynosił minimum 30 dni od </w:t>
      </w:r>
      <w:r w:rsidR="004111C7">
        <w:rPr>
          <w:rFonts w:ascii="Cambria" w:hAnsi="Cambria"/>
          <w:sz w:val="24"/>
          <w:szCs w:val="24"/>
        </w:rPr>
        <w:t>daty</w:t>
      </w:r>
      <w:r w:rsidR="00943106">
        <w:rPr>
          <w:rFonts w:ascii="Cambria" w:hAnsi="Cambria"/>
          <w:sz w:val="24"/>
          <w:szCs w:val="24"/>
        </w:rPr>
        <w:t>,</w:t>
      </w:r>
      <w:r w:rsidR="004111C7">
        <w:rPr>
          <w:rFonts w:ascii="Cambria" w:hAnsi="Cambria"/>
          <w:sz w:val="24"/>
          <w:szCs w:val="24"/>
        </w:rPr>
        <w:t xml:space="preserve"> którą wyznaczono jako końcowy termin składania ofert.</w:t>
      </w:r>
    </w:p>
    <w:p w14:paraId="702035C5" w14:textId="3D887633" w:rsidR="00D151C5" w:rsidRDefault="00904C5C" w:rsidP="00D151C5">
      <w:pPr>
        <w:pStyle w:val="Akapitzlist"/>
        <w:numPr>
          <w:ilvl w:val="0"/>
          <w:numId w:val="8"/>
        </w:numPr>
        <w:tabs>
          <w:tab w:val="left" w:pos="284"/>
        </w:tabs>
        <w:spacing w:after="0"/>
        <w:jc w:val="both"/>
        <w:rPr>
          <w:rFonts w:ascii="Cambria" w:hAnsi="Cambria"/>
          <w:sz w:val="24"/>
          <w:szCs w:val="24"/>
        </w:rPr>
      </w:pPr>
      <w:r w:rsidRPr="00D151C5">
        <w:rPr>
          <w:rFonts w:ascii="Cambria" w:hAnsi="Cambria"/>
          <w:sz w:val="24"/>
          <w:szCs w:val="24"/>
        </w:rPr>
        <w:t>Sposób przygotowania oferty:</w:t>
      </w:r>
    </w:p>
    <w:p w14:paraId="6E8573ED" w14:textId="77777777" w:rsidR="00194AA5" w:rsidRDefault="00D151C5" w:rsidP="00D151C5">
      <w:pPr>
        <w:pStyle w:val="Akapitzlist"/>
        <w:numPr>
          <w:ilvl w:val="1"/>
          <w:numId w:val="8"/>
        </w:numPr>
        <w:tabs>
          <w:tab w:val="left" w:pos="284"/>
        </w:tabs>
        <w:spacing w:after="0"/>
        <w:ind w:left="1276"/>
        <w:jc w:val="both"/>
        <w:rPr>
          <w:rFonts w:ascii="Cambria" w:hAnsi="Cambria"/>
          <w:sz w:val="24"/>
          <w:szCs w:val="24"/>
        </w:rPr>
      </w:pPr>
      <w:r w:rsidRPr="00D151C5">
        <w:rPr>
          <w:rFonts w:ascii="Cambria" w:hAnsi="Cambria"/>
          <w:sz w:val="24"/>
          <w:szCs w:val="24"/>
        </w:rPr>
        <w:t xml:space="preserve">Zamawiający zaleca przygotowanie oferty z wykorzystaniem Formularza oferty stanowiącego załącznik nr 2 do niniejszego zaproszenia. </w:t>
      </w:r>
    </w:p>
    <w:p w14:paraId="3EB7994C" w14:textId="0AA2FC10" w:rsidR="00C11BC4" w:rsidRPr="00C11BC4" w:rsidRDefault="00212DFF" w:rsidP="00C11BC4">
      <w:pPr>
        <w:pStyle w:val="Akapitzlist"/>
        <w:numPr>
          <w:ilvl w:val="1"/>
          <w:numId w:val="8"/>
        </w:numPr>
        <w:tabs>
          <w:tab w:val="left" w:pos="284"/>
        </w:tabs>
        <w:spacing w:after="0"/>
        <w:ind w:left="1276"/>
        <w:jc w:val="both"/>
        <w:rPr>
          <w:rFonts w:ascii="Cambria" w:hAnsi="Cambria"/>
          <w:sz w:val="24"/>
          <w:szCs w:val="24"/>
        </w:rPr>
      </w:pPr>
      <w:r>
        <w:rPr>
          <w:rFonts w:ascii="Cambria" w:hAnsi="Cambria"/>
          <w:sz w:val="24"/>
          <w:szCs w:val="24"/>
        </w:rPr>
        <w:t xml:space="preserve">W </w:t>
      </w:r>
      <w:r w:rsidRPr="00D151C5">
        <w:rPr>
          <w:rFonts w:ascii="Cambria" w:hAnsi="Cambria"/>
          <w:sz w:val="24"/>
          <w:szCs w:val="24"/>
        </w:rPr>
        <w:t>przypadku, gdy wykonawca nie korzysta z przygotowanego przez Zamawiającego Formularza oferty</w:t>
      </w:r>
      <w:r w:rsidR="007C7598">
        <w:rPr>
          <w:rFonts w:ascii="Cambria" w:hAnsi="Cambria"/>
          <w:sz w:val="24"/>
          <w:szCs w:val="24"/>
        </w:rPr>
        <w:t xml:space="preserve"> i ofertę zamierza złożyć wedle przez siebie opracowanego dokumentu</w:t>
      </w:r>
      <w:r w:rsidRPr="00D151C5">
        <w:rPr>
          <w:rFonts w:ascii="Cambria" w:hAnsi="Cambria"/>
          <w:sz w:val="24"/>
          <w:szCs w:val="24"/>
        </w:rPr>
        <w:t xml:space="preserve">, w treści składanej oferty </w:t>
      </w:r>
      <w:r w:rsidR="007C7598">
        <w:rPr>
          <w:rFonts w:ascii="Cambria" w:hAnsi="Cambria"/>
          <w:sz w:val="24"/>
          <w:szCs w:val="24"/>
        </w:rPr>
        <w:t>zobowiązany jest</w:t>
      </w:r>
      <w:r w:rsidRPr="00D151C5">
        <w:rPr>
          <w:rFonts w:ascii="Cambria" w:hAnsi="Cambria"/>
          <w:sz w:val="24"/>
          <w:szCs w:val="24"/>
        </w:rPr>
        <w:t xml:space="preserve"> zamieścić wszystkie informacje wymagane i wynikające z załącznika nr </w:t>
      </w:r>
      <w:r w:rsidR="00C11BC4">
        <w:rPr>
          <w:rFonts w:ascii="Cambria" w:hAnsi="Cambria"/>
          <w:sz w:val="24"/>
          <w:szCs w:val="24"/>
        </w:rPr>
        <w:t>2</w:t>
      </w:r>
      <w:r w:rsidR="007C7598">
        <w:rPr>
          <w:rFonts w:ascii="Cambria" w:hAnsi="Cambria"/>
          <w:sz w:val="24"/>
          <w:szCs w:val="24"/>
        </w:rPr>
        <w:t xml:space="preserve"> do zaproszenia</w:t>
      </w:r>
      <w:r w:rsidRPr="00D151C5">
        <w:rPr>
          <w:rFonts w:ascii="Cambria" w:hAnsi="Cambria"/>
          <w:sz w:val="24"/>
          <w:szCs w:val="24"/>
        </w:rPr>
        <w:t>.</w:t>
      </w:r>
    </w:p>
    <w:p w14:paraId="125B5BAC" w14:textId="2B842628" w:rsidR="00D151C5" w:rsidRDefault="00D151C5" w:rsidP="00D151C5">
      <w:pPr>
        <w:pStyle w:val="Akapitzlist"/>
        <w:numPr>
          <w:ilvl w:val="1"/>
          <w:numId w:val="8"/>
        </w:numPr>
        <w:tabs>
          <w:tab w:val="left" w:pos="284"/>
        </w:tabs>
        <w:spacing w:after="0"/>
        <w:ind w:left="1276"/>
        <w:jc w:val="both"/>
        <w:rPr>
          <w:rFonts w:ascii="Cambria" w:hAnsi="Cambria"/>
          <w:sz w:val="24"/>
          <w:szCs w:val="24"/>
        </w:rPr>
      </w:pPr>
      <w:r>
        <w:rPr>
          <w:rFonts w:ascii="Cambria" w:hAnsi="Cambria"/>
          <w:sz w:val="24"/>
          <w:szCs w:val="24"/>
        </w:rPr>
        <w:t xml:space="preserve">Do </w:t>
      </w:r>
      <w:r w:rsidR="00194AA5">
        <w:rPr>
          <w:rFonts w:ascii="Cambria" w:hAnsi="Cambria"/>
          <w:sz w:val="24"/>
          <w:szCs w:val="24"/>
        </w:rPr>
        <w:t xml:space="preserve">wypełnionego </w:t>
      </w:r>
      <w:r>
        <w:rPr>
          <w:rFonts w:ascii="Cambria" w:hAnsi="Cambria"/>
          <w:sz w:val="24"/>
          <w:szCs w:val="24"/>
        </w:rPr>
        <w:t>Formularza oferty wykonawca dołącza:</w:t>
      </w:r>
    </w:p>
    <w:p w14:paraId="2B4C819E" w14:textId="0D8DEA09" w:rsidR="00D151C5" w:rsidRPr="00194AA5" w:rsidRDefault="00212DFF" w:rsidP="00D151C5">
      <w:pPr>
        <w:pStyle w:val="Akapitzlist"/>
        <w:numPr>
          <w:ilvl w:val="2"/>
          <w:numId w:val="8"/>
        </w:numPr>
        <w:tabs>
          <w:tab w:val="left" w:pos="284"/>
          <w:tab w:val="left" w:pos="1701"/>
        </w:tabs>
        <w:spacing w:after="0"/>
        <w:ind w:left="1276" w:firstLine="72"/>
        <w:jc w:val="both"/>
        <w:rPr>
          <w:rStyle w:val="Hipercze"/>
          <w:rFonts w:ascii="Cambria" w:hAnsi="Cambria"/>
          <w:color w:val="auto"/>
          <w:sz w:val="24"/>
          <w:szCs w:val="24"/>
          <w:u w:val="none"/>
        </w:rPr>
      </w:pPr>
      <w:r>
        <w:rPr>
          <w:rFonts w:ascii="Cambria" w:hAnsi="Cambria"/>
          <w:sz w:val="24"/>
          <w:szCs w:val="24"/>
        </w:rPr>
        <w:t>o</w:t>
      </w:r>
      <w:r w:rsidR="00194AA5" w:rsidRPr="00194AA5">
        <w:rPr>
          <w:rFonts w:ascii="Cambria" w:hAnsi="Cambria"/>
          <w:sz w:val="24"/>
          <w:szCs w:val="24"/>
        </w:rPr>
        <w:t xml:space="preserve">świadczenie o niepodleganiu wykluczeniu </w:t>
      </w:r>
      <w:r w:rsidR="00194AA5" w:rsidRPr="00194AA5">
        <w:rPr>
          <w:rStyle w:val="Hipercze"/>
          <w:rFonts w:ascii="Cambria" w:hAnsi="Cambria"/>
          <w:color w:val="auto"/>
          <w:sz w:val="24"/>
          <w:szCs w:val="24"/>
          <w:u w:val="none"/>
        </w:rPr>
        <w:t>na podstawie przesłanek wskazanych w art. 7 ust. 1 ustawy z dnia 13 kwietnia 2022 r. o szczególnych rozwiązaniach w zakresie przeciwdziałania wspieraniu agresji na Ukrainę oraz służących ochronie bezpieczeństwa narodowego</w:t>
      </w:r>
      <w:r w:rsidR="00194AA5">
        <w:rPr>
          <w:rStyle w:val="Hipercze"/>
          <w:rFonts w:ascii="Cambria" w:hAnsi="Cambria"/>
          <w:color w:val="auto"/>
          <w:sz w:val="24"/>
          <w:szCs w:val="24"/>
          <w:u w:val="none"/>
        </w:rPr>
        <w:t xml:space="preserve"> – wzór stanowi załącznik nr 3 do zaproszenia,</w:t>
      </w:r>
    </w:p>
    <w:p w14:paraId="59E17ABF" w14:textId="0405E9E6" w:rsidR="00194AA5" w:rsidRPr="00194AA5" w:rsidRDefault="00212DFF" w:rsidP="00194AA5">
      <w:pPr>
        <w:pStyle w:val="Akapitzlist"/>
        <w:numPr>
          <w:ilvl w:val="2"/>
          <w:numId w:val="8"/>
        </w:numPr>
        <w:tabs>
          <w:tab w:val="left" w:pos="284"/>
          <w:tab w:val="left" w:pos="1701"/>
        </w:tabs>
        <w:spacing w:after="0"/>
        <w:ind w:left="1276" w:firstLine="72"/>
        <w:jc w:val="both"/>
        <w:rPr>
          <w:rStyle w:val="Hipercze"/>
          <w:rFonts w:ascii="Cambria" w:hAnsi="Cambria"/>
          <w:color w:val="auto"/>
          <w:sz w:val="24"/>
          <w:szCs w:val="24"/>
          <w:u w:val="none"/>
        </w:rPr>
      </w:pPr>
      <w:r>
        <w:rPr>
          <w:rFonts w:ascii="Cambria" w:hAnsi="Cambria"/>
          <w:sz w:val="24"/>
          <w:szCs w:val="24"/>
        </w:rPr>
        <w:t>o</w:t>
      </w:r>
      <w:r w:rsidR="00194AA5" w:rsidRPr="00194AA5">
        <w:rPr>
          <w:rFonts w:ascii="Cambria" w:hAnsi="Cambria"/>
          <w:sz w:val="24"/>
          <w:szCs w:val="24"/>
        </w:rPr>
        <w:t>świadczenie dotyczące przesłanek wykluczenia z art. 5k rozporządzenia Rady (UE) nr 833/2014</w:t>
      </w:r>
      <w:r w:rsidR="00194AA5">
        <w:rPr>
          <w:rFonts w:ascii="Cambria" w:hAnsi="Cambria"/>
          <w:sz w:val="24"/>
          <w:szCs w:val="24"/>
        </w:rPr>
        <w:t xml:space="preserve"> </w:t>
      </w:r>
      <w:r w:rsidR="00194AA5">
        <w:rPr>
          <w:rStyle w:val="Hipercze"/>
          <w:rFonts w:ascii="Cambria" w:hAnsi="Cambria"/>
          <w:color w:val="auto"/>
          <w:sz w:val="24"/>
          <w:szCs w:val="24"/>
          <w:u w:val="none"/>
        </w:rPr>
        <w:t xml:space="preserve">– wzór stanowi załącznik nr </w:t>
      </w:r>
      <w:r w:rsidR="00943106">
        <w:rPr>
          <w:rStyle w:val="Hipercze"/>
          <w:rFonts w:ascii="Cambria" w:hAnsi="Cambria"/>
          <w:color w:val="auto"/>
          <w:sz w:val="24"/>
          <w:szCs w:val="24"/>
          <w:u w:val="none"/>
        </w:rPr>
        <w:t xml:space="preserve">4 </w:t>
      </w:r>
      <w:r w:rsidR="00194AA5">
        <w:rPr>
          <w:rStyle w:val="Hipercze"/>
          <w:rFonts w:ascii="Cambria" w:hAnsi="Cambria"/>
          <w:color w:val="auto"/>
          <w:sz w:val="24"/>
          <w:szCs w:val="24"/>
          <w:u w:val="none"/>
        </w:rPr>
        <w:t>do zaproszenia,</w:t>
      </w:r>
    </w:p>
    <w:p w14:paraId="5B41D1E1" w14:textId="325E0865" w:rsidR="00194AA5" w:rsidRDefault="00194AA5" w:rsidP="00D151C5">
      <w:pPr>
        <w:pStyle w:val="Akapitzlist"/>
        <w:numPr>
          <w:ilvl w:val="2"/>
          <w:numId w:val="8"/>
        </w:numPr>
        <w:tabs>
          <w:tab w:val="left" w:pos="284"/>
          <w:tab w:val="left" w:pos="1701"/>
        </w:tabs>
        <w:spacing w:after="0"/>
        <w:ind w:left="1276" w:firstLine="72"/>
        <w:jc w:val="both"/>
        <w:rPr>
          <w:rFonts w:ascii="Cambria" w:hAnsi="Cambria"/>
          <w:sz w:val="24"/>
          <w:szCs w:val="24"/>
        </w:rPr>
      </w:pPr>
      <w:r>
        <w:rPr>
          <w:rFonts w:ascii="Cambria" w:hAnsi="Cambria"/>
          <w:sz w:val="24"/>
          <w:szCs w:val="24"/>
        </w:rPr>
        <w:t>karty katalogowe produktów objętych zamówieniem,</w:t>
      </w:r>
    </w:p>
    <w:p w14:paraId="0C8F7A26" w14:textId="40537A34" w:rsidR="00194AA5" w:rsidRPr="00194AA5" w:rsidRDefault="00212DFF" w:rsidP="00D151C5">
      <w:pPr>
        <w:pStyle w:val="Akapitzlist"/>
        <w:numPr>
          <w:ilvl w:val="2"/>
          <w:numId w:val="8"/>
        </w:numPr>
        <w:tabs>
          <w:tab w:val="left" w:pos="284"/>
          <w:tab w:val="left" w:pos="1701"/>
        </w:tabs>
        <w:spacing w:after="0"/>
        <w:ind w:left="1276" w:firstLine="72"/>
        <w:jc w:val="both"/>
        <w:rPr>
          <w:rFonts w:ascii="Cambria" w:hAnsi="Cambria"/>
          <w:sz w:val="24"/>
          <w:szCs w:val="24"/>
        </w:rPr>
      </w:pPr>
      <w:r>
        <w:rPr>
          <w:rFonts w:ascii="Cambria" w:hAnsi="Cambria"/>
          <w:sz w:val="24"/>
          <w:szCs w:val="24"/>
        </w:rPr>
        <w:t>informację z właściwego rejestru potwierdzającą umocowanie osób podpisujących ofertę do reprezentacji podmiotu ją składającego,</w:t>
      </w:r>
    </w:p>
    <w:p w14:paraId="55D89D31" w14:textId="25E86349" w:rsidR="00D151C5" w:rsidRPr="00212DFF" w:rsidRDefault="00212DFF" w:rsidP="00212DFF">
      <w:pPr>
        <w:pStyle w:val="Akapitzlist"/>
        <w:numPr>
          <w:ilvl w:val="2"/>
          <w:numId w:val="8"/>
        </w:numPr>
        <w:tabs>
          <w:tab w:val="left" w:pos="284"/>
          <w:tab w:val="left" w:pos="1701"/>
        </w:tabs>
        <w:spacing w:after="0"/>
        <w:ind w:left="1276" w:firstLine="72"/>
        <w:jc w:val="both"/>
        <w:rPr>
          <w:rFonts w:ascii="Cambria" w:hAnsi="Cambria"/>
          <w:sz w:val="24"/>
          <w:szCs w:val="24"/>
        </w:rPr>
      </w:pPr>
      <w:r w:rsidRPr="00212DFF">
        <w:rPr>
          <w:rFonts w:ascii="Cambria" w:hAnsi="Cambria"/>
          <w:sz w:val="24"/>
          <w:szCs w:val="24"/>
        </w:rPr>
        <w:t>dokument pełnomocnictwa, jeżeli oferta jest podpisywana przez pełnomocnika wykonawcy.</w:t>
      </w:r>
    </w:p>
    <w:p w14:paraId="20A0951D" w14:textId="77777777" w:rsidR="00D151C5" w:rsidRPr="00D151C5" w:rsidRDefault="00D151C5" w:rsidP="00D151C5">
      <w:pPr>
        <w:tabs>
          <w:tab w:val="left" w:pos="284"/>
        </w:tabs>
        <w:spacing w:after="0"/>
        <w:ind w:left="720"/>
        <w:jc w:val="both"/>
        <w:rPr>
          <w:rFonts w:ascii="Cambria" w:hAnsi="Cambria"/>
          <w:sz w:val="24"/>
          <w:szCs w:val="24"/>
        </w:rPr>
      </w:pPr>
    </w:p>
    <w:p w14:paraId="416D84DC" w14:textId="4CD40719" w:rsidR="00212DFF" w:rsidRDefault="00541DDC" w:rsidP="00D151C5">
      <w:pPr>
        <w:pStyle w:val="Akapitzlist"/>
        <w:numPr>
          <w:ilvl w:val="0"/>
          <w:numId w:val="8"/>
        </w:numPr>
        <w:tabs>
          <w:tab w:val="left" w:pos="284"/>
        </w:tabs>
        <w:spacing w:after="0"/>
        <w:jc w:val="both"/>
        <w:rPr>
          <w:rFonts w:ascii="Cambria" w:hAnsi="Cambria"/>
          <w:sz w:val="24"/>
          <w:szCs w:val="24"/>
        </w:rPr>
      </w:pPr>
      <w:r>
        <w:rPr>
          <w:rFonts w:ascii="Cambria" w:hAnsi="Cambria"/>
          <w:sz w:val="24"/>
          <w:szCs w:val="24"/>
        </w:rPr>
        <w:t>Opis sposobu obliczenia ceny oferty</w:t>
      </w:r>
    </w:p>
    <w:p w14:paraId="7C071F6B" w14:textId="046ECDDE" w:rsidR="00541DDC" w:rsidRDefault="00541DDC" w:rsidP="00541DDC">
      <w:pPr>
        <w:pStyle w:val="Akapitzlist"/>
        <w:numPr>
          <w:ilvl w:val="1"/>
          <w:numId w:val="8"/>
        </w:numPr>
        <w:tabs>
          <w:tab w:val="left" w:pos="284"/>
        </w:tabs>
        <w:spacing w:after="0"/>
        <w:jc w:val="both"/>
        <w:rPr>
          <w:rFonts w:ascii="Cambria" w:hAnsi="Cambria"/>
          <w:sz w:val="24"/>
          <w:szCs w:val="24"/>
        </w:rPr>
      </w:pPr>
      <w:r>
        <w:rPr>
          <w:rFonts w:ascii="Cambria" w:hAnsi="Cambria"/>
          <w:sz w:val="24"/>
          <w:szCs w:val="24"/>
        </w:rPr>
        <w:t xml:space="preserve">Wykonawca określi cenę całkowitą oferty brutto, która będzie stanowić wynagrodzenie wykonawcy za wykonanie zamówienia, w złotych polskich, z dokładnością do dwóch miejsc po przecinku. </w:t>
      </w:r>
    </w:p>
    <w:p w14:paraId="56886632" w14:textId="1F1257BA" w:rsidR="00541DDC" w:rsidRDefault="00541DDC" w:rsidP="00541DDC">
      <w:pPr>
        <w:pStyle w:val="Akapitzlist"/>
        <w:numPr>
          <w:ilvl w:val="1"/>
          <w:numId w:val="8"/>
        </w:numPr>
        <w:tabs>
          <w:tab w:val="left" w:pos="284"/>
        </w:tabs>
        <w:spacing w:after="0"/>
        <w:jc w:val="both"/>
        <w:rPr>
          <w:rFonts w:ascii="Cambria" w:hAnsi="Cambria"/>
          <w:sz w:val="24"/>
          <w:szCs w:val="24"/>
        </w:rPr>
      </w:pPr>
      <w:r>
        <w:rPr>
          <w:rFonts w:ascii="Cambria" w:hAnsi="Cambria"/>
          <w:sz w:val="24"/>
          <w:szCs w:val="24"/>
        </w:rPr>
        <w:t>Wykonawca przyjmie właściwą dla przedmiotu zamówienia stawkę podatku VAT tj. 23%.</w:t>
      </w:r>
    </w:p>
    <w:p w14:paraId="2A2CF0B0" w14:textId="77777777" w:rsidR="00541DDC" w:rsidRDefault="00541DDC" w:rsidP="00541DDC">
      <w:pPr>
        <w:pStyle w:val="Akapitzlist"/>
        <w:numPr>
          <w:ilvl w:val="1"/>
          <w:numId w:val="8"/>
        </w:numPr>
        <w:tabs>
          <w:tab w:val="left" w:pos="284"/>
        </w:tabs>
        <w:spacing w:after="0"/>
        <w:jc w:val="both"/>
        <w:rPr>
          <w:rFonts w:ascii="Cambria" w:hAnsi="Cambria"/>
          <w:sz w:val="24"/>
          <w:szCs w:val="24"/>
        </w:rPr>
      </w:pPr>
      <w:r>
        <w:rPr>
          <w:rFonts w:ascii="Cambria" w:hAnsi="Cambria"/>
          <w:sz w:val="24"/>
          <w:szCs w:val="24"/>
        </w:rPr>
        <w:t>W cenie brutto oferty wykonawca zawrze wszystkie koszty i opłaty jakie powstaną w związku z wykonaniem zamówienia.</w:t>
      </w:r>
    </w:p>
    <w:p w14:paraId="4ACE3C0F" w14:textId="72D5C403" w:rsidR="00541DDC" w:rsidRPr="00541DDC" w:rsidRDefault="00541DDC" w:rsidP="00541DDC">
      <w:pPr>
        <w:pStyle w:val="Akapitzlist"/>
        <w:numPr>
          <w:ilvl w:val="1"/>
          <w:numId w:val="8"/>
        </w:numPr>
        <w:tabs>
          <w:tab w:val="left" w:pos="284"/>
        </w:tabs>
        <w:spacing w:after="0"/>
        <w:jc w:val="both"/>
        <w:rPr>
          <w:rFonts w:ascii="Cambria" w:hAnsi="Cambria"/>
          <w:sz w:val="24"/>
          <w:szCs w:val="24"/>
        </w:rPr>
      </w:pPr>
      <w:r w:rsidRPr="00541DDC">
        <w:rPr>
          <w:rFonts w:ascii="Cambria" w:hAnsi="Cambria"/>
          <w:sz w:val="24"/>
          <w:szCs w:val="24"/>
        </w:rPr>
        <w:t xml:space="preserve">Wykonawca, składając ofertę </w:t>
      </w:r>
      <w:r>
        <w:rPr>
          <w:rFonts w:ascii="Cambria" w:hAnsi="Cambria"/>
          <w:sz w:val="24"/>
          <w:szCs w:val="24"/>
        </w:rPr>
        <w:t>po</w:t>
      </w:r>
      <w:r w:rsidRPr="00541DDC">
        <w:rPr>
          <w:rFonts w:ascii="Cambria" w:hAnsi="Cambria"/>
          <w:sz w:val="24"/>
          <w:szCs w:val="24"/>
        </w:rPr>
        <w:t>informuje Zamawiającego</w:t>
      </w:r>
      <w:r>
        <w:rPr>
          <w:rFonts w:ascii="Cambria" w:hAnsi="Cambria"/>
          <w:sz w:val="24"/>
          <w:szCs w:val="24"/>
        </w:rPr>
        <w:t xml:space="preserve"> w jej treści</w:t>
      </w:r>
      <w:r w:rsidRPr="00541DDC">
        <w:rPr>
          <w:rFonts w:ascii="Cambria" w:hAnsi="Cambria"/>
          <w:sz w:val="24"/>
          <w:szCs w:val="24"/>
        </w:rPr>
        <w:t xml:space="preserve">, czy wybór oferty będzie prowadzić do powstania u Zamawiającego obowiązku podatkowego w zakresie rozliczenia podatku od towarów i usług, wskazując </w:t>
      </w:r>
      <w:r w:rsidR="002A5245">
        <w:rPr>
          <w:rFonts w:ascii="Cambria" w:hAnsi="Cambria"/>
          <w:sz w:val="24"/>
          <w:szCs w:val="24"/>
        </w:rPr>
        <w:t xml:space="preserve">jednocześnie </w:t>
      </w:r>
      <w:r w:rsidRPr="00541DDC">
        <w:rPr>
          <w:rFonts w:ascii="Cambria" w:hAnsi="Cambria"/>
          <w:sz w:val="24"/>
          <w:szCs w:val="24"/>
        </w:rPr>
        <w:t xml:space="preserve">wartość bez kwoty podatku. W takim przypadku,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obowiązującymi przepisami. </w:t>
      </w:r>
    </w:p>
    <w:p w14:paraId="063A8F70" w14:textId="251EFF6D" w:rsidR="00D86493" w:rsidRPr="002A5245" w:rsidRDefault="00D86493" w:rsidP="002A5245">
      <w:pPr>
        <w:tabs>
          <w:tab w:val="left" w:pos="284"/>
        </w:tabs>
        <w:spacing w:after="0"/>
        <w:jc w:val="both"/>
        <w:rPr>
          <w:rStyle w:val="Hipercze"/>
          <w:rFonts w:ascii="Cambria" w:hAnsi="Cambria"/>
          <w:color w:val="auto"/>
          <w:sz w:val="24"/>
          <w:szCs w:val="24"/>
          <w:u w:val="none"/>
        </w:rPr>
      </w:pPr>
    </w:p>
    <w:p w14:paraId="071A5759" w14:textId="52D469C7" w:rsidR="006B3103" w:rsidRPr="00943106" w:rsidRDefault="00C6207B" w:rsidP="001D3A23">
      <w:pPr>
        <w:pStyle w:val="Akapitzlist"/>
        <w:numPr>
          <w:ilvl w:val="0"/>
          <w:numId w:val="2"/>
        </w:numPr>
        <w:tabs>
          <w:tab w:val="left" w:pos="284"/>
        </w:tabs>
        <w:spacing w:after="0"/>
        <w:jc w:val="both"/>
        <w:rPr>
          <w:rStyle w:val="Hipercze"/>
          <w:rFonts w:ascii="Cambria" w:hAnsi="Cambria"/>
          <w:b/>
          <w:bCs/>
          <w:color w:val="auto"/>
          <w:sz w:val="24"/>
          <w:szCs w:val="24"/>
          <w:u w:val="none"/>
        </w:rPr>
      </w:pPr>
      <w:r w:rsidRPr="00943106">
        <w:rPr>
          <w:rStyle w:val="Hipercze"/>
          <w:rFonts w:ascii="Cambria" w:hAnsi="Cambria"/>
          <w:b/>
          <w:bCs/>
          <w:color w:val="auto"/>
          <w:sz w:val="24"/>
          <w:szCs w:val="24"/>
          <w:u w:val="none"/>
        </w:rPr>
        <w:t xml:space="preserve">Informacja dotycząca przetwarzania danych osobowych </w:t>
      </w:r>
    </w:p>
    <w:p w14:paraId="03C5EE5D" w14:textId="77777777" w:rsidR="00C6207B" w:rsidRPr="00C6207B" w:rsidRDefault="00C6207B" w:rsidP="000B12D3">
      <w:pPr>
        <w:autoSpaceDE w:val="0"/>
        <w:autoSpaceDN w:val="0"/>
        <w:adjustRightInd w:val="0"/>
        <w:spacing w:after="0" w:line="240" w:lineRule="auto"/>
        <w:ind w:left="360"/>
        <w:jc w:val="center"/>
        <w:rPr>
          <w:rFonts w:ascii="Calibri-Bold" w:hAnsi="Calibri-Bold" w:cs="Calibri-Bold"/>
          <w:b/>
          <w:bCs/>
          <w:color w:val="002060"/>
          <w:kern w:val="0"/>
        </w:rPr>
      </w:pPr>
      <w:r w:rsidRPr="00C6207B">
        <w:rPr>
          <w:rFonts w:ascii="Calibri-Bold" w:hAnsi="Calibri-Bold" w:cs="Calibri-Bold"/>
          <w:b/>
          <w:bCs/>
          <w:color w:val="002060"/>
          <w:kern w:val="0"/>
        </w:rPr>
        <w:t>KLAUZULA INFORMACYJNA</w:t>
      </w:r>
    </w:p>
    <w:p w14:paraId="5B56216D" w14:textId="77777777" w:rsidR="00C6207B" w:rsidRPr="00C6207B" w:rsidRDefault="00C6207B" w:rsidP="000B12D3">
      <w:pPr>
        <w:autoSpaceDE w:val="0"/>
        <w:autoSpaceDN w:val="0"/>
        <w:adjustRightInd w:val="0"/>
        <w:spacing w:after="0" w:line="240" w:lineRule="auto"/>
        <w:ind w:left="360"/>
        <w:jc w:val="center"/>
        <w:rPr>
          <w:rFonts w:ascii="Calibri-Bold" w:hAnsi="Calibri-Bold" w:cs="Calibri-Bold"/>
          <w:b/>
          <w:bCs/>
          <w:color w:val="002060"/>
          <w:kern w:val="0"/>
        </w:rPr>
      </w:pPr>
      <w:r w:rsidRPr="00C6207B">
        <w:rPr>
          <w:rFonts w:ascii="Calibri-Bold" w:hAnsi="Calibri-Bold" w:cs="Calibri-Bold"/>
          <w:b/>
          <w:bCs/>
          <w:color w:val="002060"/>
          <w:kern w:val="0"/>
        </w:rPr>
        <w:t>dotycząca przetwarzania danych osobowych przez Narodowy Fundusz Zdrowia dla</w:t>
      </w:r>
    </w:p>
    <w:p w14:paraId="390CEF90" w14:textId="2438FE1F" w:rsidR="00C6207B" w:rsidRPr="00C6207B" w:rsidRDefault="00C6207B" w:rsidP="000B12D3">
      <w:pPr>
        <w:autoSpaceDE w:val="0"/>
        <w:autoSpaceDN w:val="0"/>
        <w:adjustRightInd w:val="0"/>
        <w:spacing w:after="0" w:line="240" w:lineRule="auto"/>
        <w:ind w:left="360"/>
        <w:jc w:val="center"/>
        <w:rPr>
          <w:rFonts w:ascii="Calibri-Bold" w:hAnsi="Calibri-Bold" w:cs="Calibri-Bold"/>
          <w:b/>
          <w:bCs/>
          <w:color w:val="002060"/>
          <w:kern w:val="0"/>
        </w:rPr>
      </w:pPr>
      <w:r w:rsidRPr="00C6207B">
        <w:rPr>
          <w:rFonts w:ascii="Calibri-Bold" w:hAnsi="Calibri-Bold" w:cs="Calibri-Bold"/>
          <w:b/>
          <w:bCs/>
          <w:color w:val="002060"/>
          <w:kern w:val="0"/>
        </w:rPr>
        <w:t>oferentów/kontrahentów w związku ze złożoną ofertą, zleceniem usług lub zamówieniem dostaw</w:t>
      </w:r>
      <w:r w:rsidR="000B12D3">
        <w:rPr>
          <w:rFonts w:ascii="Calibri-Bold" w:hAnsi="Calibri-Bold" w:cs="Calibri-Bold"/>
          <w:b/>
          <w:bCs/>
          <w:color w:val="002060"/>
          <w:kern w:val="0"/>
        </w:rPr>
        <w:t xml:space="preserve"> </w:t>
      </w:r>
      <w:r w:rsidRPr="00C6207B">
        <w:rPr>
          <w:rFonts w:ascii="Calibri-Bold" w:hAnsi="Calibri-Bold" w:cs="Calibri-Bold"/>
          <w:b/>
          <w:bCs/>
          <w:color w:val="002060"/>
          <w:kern w:val="0"/>
        </w:rPr>
        <w:t>oraz ich realizacją</w:t>
      </w:r>
    </w:p>
    <w:p w14:paraId="7766C09F" w14:textId="0318C54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Zgodnie z Rozporządzeniem Parlamentu Europejskiego i Rady (UE) 2016/679 z dnia 27 kwietnia 2016</w:t>
      </w:r>
      <w:r w:rsidR="000B12D3" w:rsidRP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 xml:space="preserve">r. w sprawie ochrony osób fizycznych w związku z </w:t>
      </w:r>
      <w:r w:rsidR="000B12D3">
        <w:rPr>
          <w:rFonts w:ascii="Cambria" w:hAnsi="Cambria" w:cs="Calibri"/>
          <w:color w:val="000000"/>
          <w:kern w:val="0"/>
          <w:sz w:val="24"/>
          <w:szCs w:val="24"/>
        </w:rPr>
        <w:t>p</w:t>
      </w:r>
      <w:r w:rsidRPr="000B12D3">
        <w:rPr>
          <w:rFonts w:ascii="Cambria" w:hAnsi="Cambria" w:cs="Calibri"/>
          <w:color w:val="000000"/>
          <w:kern w:val="0"/>
          <w:sz w:val="24"/>
          <w:szCs w:val="24"/>
        </w:rPr>
        <w:t>rzetwarzaniem danych osobowych i w</w:t>
      </w:r>
      <w:r w:rsidRPr="00C6207B">
        <w:rPr>
          <w:rFonts w:ascii="Calibri" w:hAnsi="Calibri" w:cs="Calibri"/>
          <w:color w:val="000000"/>
          <w:kern w:val="0"/>
        </w:rPr>
        <w:t xml:space="preserve"> </w:t>
      </w:r>
      <w:r w:rsidRPr="000B12D3">
        <w:rPr>
          <w:rFonts w:ascii="Cambria" w:hAnsi="Cambria" w:cs="Calibri"/>
          <w:color w:val="000000"/>
          <w:kern w:val="0"/>
          <w:sz w:val="24"/>
          <w:szCs w:val="24"/>
        </w:rPr>
        <w:t>sprawie</w:t>
      </w:r>
      <w:r w:rsidR="000B12D3" w:rsidRP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swobodnego przepływu takich danych oraz uchylenia dyrektywy 95/46/WE (ogólne rozporządzenie o</w:t>
      </w:r>
      <w:r w:rsidR="000B12D3" w:rsidRP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ochronie danych - RODO), podajemy następujące informacje:</w:t>
      </w:r>
    </w:p>
    <w:p w14:paraId="3BF88D85" w14:textId="6854E7BE" w:rsidR="00C6207B" w:rsidRPr="000B12D3" w:rsidRDefault="00C6207B" w:rsidP="000B12D3">
      <w:pPr>
        <w:pStyle w:val="Akapitzlist"/>
        <w:numPr>
          <w:ilvl w:val="0"/>
          <w:numId w:val="14"/>
        </w:numPr>
        <w:autoSpaceDE w:val="0"/>
        <w:autoSpaceDN w:val="0"/>
        <w:adjustRightInd w:val="0"/>
        <w:spacing w:after="0" w:line="240" w:lineRule="auto"/>
        <w:jc w:val="both"/>
        <w:rPr>
          <w:rFonts w:ascii="Cambria" w:hAnsi="Cambria" w:cs="Calibri"/>
          <w:color w:val="000000"/>
          <w:kern w:val="0"/>
          <w:sz w:val="24"/>
          <w:szCs w:val="24"/>
        </w:rPr>
      </w:pPr>
      <w:r w:rsidRPr="000B12D3">
        <w:rPr>
          <w:rFonts w:ascii="Cambria" w:hAnsi="Cambria" w:cs="Calibri-Bold"/>
          <w:b/>
          <w:bCs/>
          <w:color w:val="000000"/>
          <w:kern w:val="0"/>
          <w:sz w:val="24"/>
          <w:szCs w:val="24"/>
        </w:rPr>
        <w:t xml:space="preserve">ADMINISTRATOREM DANYCH OSOBOWYCH </w:t>
      </w:r>
      <w:r w:rsidRPr="000B12D3">
        <w:rPr>
          <w:rFonts w:ascii="Cambria" w:hAnsi="Cambria" w:cs="Calibri"/>
          <w:color w:val="000000"/>
          <w:kern w:val="0"/>
          <w:sz w:val="24"/>
          <w:szCs w:val="24"/>
        </w:rPr>
        <w:t>jest</w:t>
      </w:r>
      <w:r w:rsidR="000B12D3">
        <w:rPr>
          <w:rFonts w:ascii="Cambria" w:hAnsi="Cambria" w:cs="Calibri"/>
          <w:color w:val="000000"/>
          <w:kern w:val="0"/>
          <w:sz w:val="24"/>
          <w:szCs w:val="24"/>
        </w:rPr>
        <w:t>:</w:t>
      </w:r>
    </w:p>
    <w:p w14:paraId="1DE26215" w14:textId="10880DD2"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Narodowy Fundusz Zdrowia z siedzibą w Warszawie, reprezentowany przez Prezesa Narodowego</w:t>
      </w:r>
      <w:r w:rsid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Funduszu Zdrowia, z którym może się Pani/Pan kontaktować w następujący sposób:</w:t>
      </w:r>
    </w:p>
    <w:p w14:paraId="10D98FE1"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listownie na adres siedziby administratora: 02-528 Warszawa, ul. Rakowiecka 26/30</w:t>
      </w:r>
    </w:p>
    <w:p w14:paraId="057172D3"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xml:space="preserve">▪ za pomocą platformy </w:t>
      </w:r>
      <w:proofErr w:type="spellStart"/>
      <w:r w:rsidRPr="000B12D3">
        <w:rPr>
          <w:rFonts w:ascii="Cambria" w:hAnsi="Cambria" w:cs="Calibri"/>
          <w:color w:val="000000"/>
          <w:kern w:val="0"/>
          <w:sz w:val="24"/>
          <w:szCs w:val="24"/>
        </w:rPr>
        <w:t>ePUAP</w:t>
      </w:r>
      <w:proofErr w:type="spellEnd"/>
      <w:r w:rsidRPr="000B12D3">
        <w:rPr>
          <w:rFonts w:ascii="Cambria" w:hAnsi="Cambria" w:cs="Calibri"/>
          <w:color w:val="000000"/>
          <w:kern w:val="0"/>
          <w:sz w:val="24"/>
          <w:szCs w:val="24"/>
        </w:rPr>
        <w:t>: NFZ-Centrala/</w:t>
      </w:r>
      <w:proofErr w:type="spellStart"/>
      <w:r w:rsidRPr="000B12D3">
        <w:rPr>
          <w:rFonts w:ascii="Cambria" w:hAnsi="Cambria" w:cs="Calibri"/>
          <w:color w:val="000000"/>
          <w:kern w:val="0"/>
          <w:sz w:val="24"/>
          <w:szCs w:val="24"/>
        </w:rPr>
        <w:t>SkrytkaESP</w:t>
      </w:r>
      <w:proofErr w:type="spellEnd"/>
    </w:p>
    <w:p w14:paraId="6C4EB216" w14:textId="77777777" w:rsidR="00C6207B" w:rsidRPr="003241D2"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3241D2">
        <w:rPr>
          <w:rFonts w:ascii="Cambria" w:hAnsi="Cambria" w:cs="Calibri"/>
          <w:color w:val="000000"/>
          <w:kern w:val="0"/>
          <w:sz w:val="24"/>
          <w:szCs w:val="24"/>
        </w:rPr>
        <w:t>▪ e-mailem: sekretariat.gpf@nfz.gov.pl</w:t>
      </w:r>
    </w:p>
    <w:p w14:paraId="2212E0FE" w14:textId="38FE4788" w:rsidR="00C6207B" w:rsidRPr="000B12D3" w:rsidRDefault="00C6207B" w:rsidP="000B12D3">
      <w:pPr>
        <w:pStyle w:val="Akapitzlist"/>
        <w:numPr>
          <w:ilvl w:val="0"/>
          <w:numId w:val="14"/>
        </w:numPr>
        <w:autoSpaceDE w:val="0"/>
        <w:autoSpaceDN w:val="0"/>
        <w:adjustRightInd w:val="0"/>
        <w:spacing w:after="0" w:line="240" w:lineRule="auto"/>
        <w:jc w:val="both"/>
        <w:rPr>
          <w:rFonts w:ascii="Cambria" w:hAnsi="Cambria" w:cs="Calibri-Bold"/>
          <w:b/>
          <w:bCs/>
          <w:color w:val="000000"/>
          <w:kern w:val="0"/>
          <w:sz w:val="24"/>
          <w:szCs w:val="24"/>
        </w:rPr>
      </w:pPr>
      <w:r w:rsidRPr="000B12D3">
        <w:rPr>
          <w:rFonts w:ascii="Cambria" w:hAnsi="Cambria" w:cs="Calibri-Bold"/>
          <w:b/>
          <w:bCs/>
          <w:color w:val="000000"/>
          <w:kern w:val="0"/>
          <w:sz w:val="24"/>
          <w:szCs w:val="24"/>
        </w:rPr>
        <w:t>INSPEKTOR OCHRONY DANYCH</w:t>
      </w:r>
    </w:p>
    <w:p w14:paraId="6EBC7131" w14:textId="2A44CAE2"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Prezes NFZ wyznaczył Inspektora Ochrony Danych do kontaktu z Panią/Panem w sprawach</w:t>
      </w:r>
      <w:r w:rsidR="000B12D3" w:rsidRP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dotyczących przetwarzania danych osobowych oraz realizacji praw związanych z przetwarzaniem</w:t>
      </w:r>
      <w:r w:rsidR="000B12D3">
        <w:rPr>
          <w:rFonts w:ascii="Cambria" w:hAnsi="Cambria" w:cs="Calibri"/>
          <w:color w:val="000000"/>
          <w:kern w:val="0"/>
          <w:sz w:val="24"/>
          <w:szCs w:val="24"/>
        </w:rPr>
        <w:t xml:space="preserve"> </w:t>
      </w:r>
      <w:r w:rsidRPr="000B12D3">
        <w:rPr>
          <w:rFonts w:ascii="Cambria" w:hAnsi="Cambria" w:cs="Calibri"/>
          <w:color w:val="000000"/>
          <w:kern w:val="0"/>
          <w:sz w:val="24"/>
          <w:szCs w:val="24"/>
        </w:rPr>
        <w:t>danych, z którym można kontaktować w następujący sposób:</w:t>
      </w:r>
    </w:p>
    <w:p w14:paraId="4E4F5618"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listownie na adres siedziby administratora: 02-528 Warszawa, ul. Rakowiecka 26/30</w:t>
      </w:r>
    </w:p>
    <w:p w14:paraId="54A6A2C5"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xml:space="preserve">▪ za pomocą platformy </w:t>
      </w:r>
      <w:proofErr w:type="spellStart"/>
      <w:r w:rsidRPr="000B12D3">
        <w:rPr>
          <w:rFonts w:ascii="Cambria" w:hAnsi="Cambria" w:cs="Calibri"/>
          <w:color w:val="000000"/>
          <w:kern w:val="0"/>
          <w:sz w:val="24"/>
          <w:szCs w:val="24"/>
        </w:rPr>
        <w:t>ePUAP</w:t>
      </w:r>
      <w:proofErr w:type="spellEnd"/>
      <w:r w:rsidRPr="000B12D3">
        <w:rPr>
          <w:rFonts w:ascii="Cambria" w:hAnsi="Cambria" w:cs="Calibri"/>
          <w:color w:val="000000"/>
          <w:kern w:val="0"/>
          <w:sz w:val="24"/>
          <w:szCs w:val="24"/>
        </w:rPr>
        <w:t>: NFZ-Centrala/</w:t>
      </w:r>
      <w:proofErr w:type="spellStart"/>
      <w:r w:rsidRPr="000B12D3">
        <w:rPr>
          <w:rFonts w:ascii="Cambria" w:hAnsi="Cambria" w:cs="Calibri"/>
          <w:color w:val="000000"/>
          <w:kern w:val="0"/>
          <w:sz w:val="24"/>
          <w:szCs w:val="24"/>
        </w:rPr>
        <w:t>SkrytkaESP</w:t>
      </w:r>
      <w:proofErr w:type="spellEnd"/>
    </w:p>
    <w:p w14:paraId="17BF476B" w14:textId="77777777" w:rsidR="00C6207B" w:rsidRPr="003241D2"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3241D2">
        <w:rPr>
          <w:rFonts w:ascii="Cambria" w:hAnsi="Cambria" w:cs="Calibri"/>
          <w:color w:val="000000"/>
          <w:kern w:val="0"/>
          <w:sz w:val="24"/>
          <w:szCs w:val="24"/>
        </w:rPr>
        <w:t>▪ e-mailem: iod@nfz.gov.pl</w:t>
      </w:r>
    </w:p>
    <w:p w14:paraId="2023A445" w14:textId="3BF34EFB" w:rsidR="00C6207B" w:rsidRPr="000B12D3" w:rsidRDefault="00C6207B" w:rsidP="000B12D3">
      <w:pPr>
        <w:pStyle w:val="Akapitzlist"/>
        <w:numPr>
          <w:ilvl w:val="0"/>
          <w:numId w:val="14"/>
        </w:numPr>
        <w:autoSpaceDE w:val="0"/>
        <w:autoSpaceDN w:val="0"/>
        <w:adjustRightInd w:val="0"/>
        <w:spacing w:after="0" w:line="240" w:lineRule="auto"/>
        <w:jc w:val="both"/>
        <w:rPr>
          <w:rFonts w:ascii="Cambria" w:hAnsi="Cambria" w:cs="Calibri-Bold"/>
          <w:b/>
          <w:bCs/>
          <w:color w:val="000000"/>
          <w:kern w:val="0"/>
          <w:sz w:val="24"/>
          <w:szCs w:val="24"/>
        </w:rPr>
      </w:pPr>
      <w:r w:rsidRPr="000B12D3">
        <w:rPr>
          <w:rFonts w:ascii="Cambria" w:hAnsi="Cambria" w:cs="Calibri-Bold"/>
          <w:b/>
          <w:bCs/>
          <w:color w:val="000000"/>
          <w:kern w:val="0"/>
          <w:sz w:val="24"/>
          <w:szCs w:val="24"/>
        </w:rPr>
        <w:t>CEL I PODSTAWA PRZETWARZANIA</w:t>
      </w:r>
    </w:p>
    <w:p w14:paraId="1261C116"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Pani/Pana dane osobowe będą przetwarzane:</w:t>
      </w:r>
    </w:p>
    <w:p w14:paraId="4B39308C" w14:textId="77777777" w:rsidR="00C6207B" w:rsidRPr="000B12D3" w:rsidRDefault="00C6207B" w:rsidP="000B12D3">
      <w:pPr>
        <w:autoSpaceDE w:val="0"/>
        <w:autoSpaceDN w:val="0"/>
        <w:adjustRightInd w:val="0"/>
        <w:spacing w:after="0" w:line="240" w:lineRule="auto"/>
        <w:ind w:left="360"/>
        <w:jc w:val="both"/>
        <w:rPr>
          <w:rFonts w:ascii="Cambria" w:hAnsi="Cambria" w:cs="Calibri"/>
          <w:color w:val="000000"/>
          <w:kern w:val="0"/>
          <w:sz w:val="24"/>
          <w:szCs w:val="24"/>
        </w:rPr>
      </w:pPr>
      <w:r w:rsidRPr="000B12D3">
        <w:rPr>
          <w:rFonts w:ascii="Cambria" w:hAnsi="Cambria" w:cs="Calibri"/>
          <w:color w:val="000000"/>
          <w:kern w:val="0"/>
          <w:sz w:val="24"/>
          <w:szCs w:val="24"/>
        </w:rPr>
        <w:t>▪ w związku ze złożoną ofertą;</w:t>
      </w:r>
    </w:p>
    <w:p w14:paraId="5340A5B1" w14:textId="6C08569B" w:rsidR="00C6207B" w:rsidRPr="000B12D3" w:rsidRDefault="00C6207B" w:rsidP="000B12D3">
      <w:pPr>
        <w:tabs>
          <w:tab w:val="left" w:pos="284"/>
        </w:tabs>
        <w:spacing w:after="0"/>
        <w:ind w:left="360"/>
        <w:jc w:val="both"/>
        <w:rPr>
          <w:rFonts w:ascii="Cambria" w:hAnsi="Cambria" w:cs="Calibri"/>
          <w:color w:val="000000"/>
          <w:kern w:val="0"/>
          <w:sz w:val="24"/>
          <w:szCs w:val="24"/>
        </w:rPr>
      </w:pPr>
      <w:r w:rsidRPr="000B12D3">
        <w:rPr>
          <w:rFonts w:ascii="Cambria" w:hAnsi="Cambria" w:cs="Calibri"/>
          <w:color w:val="000000"/>
          <w:kern w:val="0"/>
          <w:sz w:val="24"/>
          <w:szCs w:val="24"/>
        </w:rPr>
        <w:t>▪ w celu zlecenia usług lub zamówieniem dostaw oraz ich realizacją.</w:t>
      </w:r>
    </w:p>
    <w:p w14:paraId="37FFC0D8"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Podstawą prawną przetwarzania Pani/Pana danych osobowych jest w szczególności:</w:t>
      </w:r>
    </w:p>
    <w:p w14:paraId="352A4222" w14:textId="3492D45F"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Rozporządzenie Parlamentu Europejskiego i Rady (UE) 2016/679 z dnia 27 kwietnia 2016 r. w sprawie</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ochrony osób fizycznych w związku z przetwarzaniem danych osobowych i w sprawie swobodnego</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przepływu takich danych oraz uchylenia dyrektywy 95/46/WE, w tym:</w:t>
      </w:r>
    </w:p>
    <w:p w14:paraId="4A3BDC29" w14:textId="51C2AEB9"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art. 6 ust. 1 lit. b) RODO /w przypadku zawarcia i realizacji umowy/zlecenia usług/zamówienie</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dostaw/;</w:t>
      </w:r>
    </w:p>
    <w:p w14:paraId="62A4AF28" w14:textId="3C7028B9"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art. 6 ust. 1 lit. c) RODO /gdy przetwarzanie jest niezbędne do wypełnienia obowiązku prawnego</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ciążącego na administratorze/;</w:t>
      </w:r>
    </w:p>
    <w:p w14:paraId="56A66BA1" w14:textId="1691BFEA"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art. 6 ust. 1 lit. f) RODO /w celu właściwej realizacji usługi/dostawy, ochrony zasobów NFZ, ustalenia,</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dochodzenia roszczeń oraz obrony przez roszczeniami/;</w:t>
      </w:r>
    </w:p>
    <w:p w14:paraId="497BF427"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10 maja 2018 r. o ochronie danych osobowych;</w:t>
      </w:r>
    </w:p>
    <w:p w14:paraId="33524EE4"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11 września 2019 r. - Prawo zamówień publicznych;</w:t>
      </w:r>
    </w:p>
    <w:p w14:paraId="77A948AE"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23 kwietnia 1964 r. - Kodeks cywilny;</w:t>
      </w:r>
    </w:p>
    <w:p w14:paraId="345642D5"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27 sierpnia 2009 r. o finansach publicznych;</w:t>
      </w:r>
    </w:p>
    <w:p w14:paraId="6C4EB686"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29 września 1994 r. o rachunkowości;</w:t>
      </w:r>
    </w:p>
    <w:p w14:paraId="22BD2805"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lastRenderedPageBreak/>
        <w:t>▪ ustawa z dnia 6 września 2001 r. o dostępie do informacji publicznej;</w:t>
      </w:r>
    </w:p>
    <w:p w14:paraId="4DB50CAD"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ustawa z dnia 14 lipca 1983 r. o narodowym zasobie archiwalnym i archiwach.</w:t>
      </w:r>
    </w:p>
    <w:p w14:paraId="1A97560B" w14:textId="47F5F718" w:rsidR="00C6207B" w:rsidRPr="000B12D3" w:rsidRDefault="005D33DF" w:rsidP="000B12D3">
      <w:pPr>
        <w:pStyle w:val="Akapitzlist"/>
        <w:numPr>
          <w:ilvl w:val="0"/>
          <w:numId w:val="14"/>
        </w:numPr>
        <w:tabs>
          <w:tab w:val="left" w:pos="284"/>
        </w:tabs>
        <w:spacing w:after="0"/>
        <w:jc w:val="both"/>
        <w:rPr>
          <w:rFonts w:ascii="Cambria" w:hAnsi="Cambria" w:cs="Calibri"/>
          <w:color w:val="000000"/>
          <w:kern w:val="0"/>
          <w:sz w:val="24"/>
          <w:szCs w:val="24"/>
        </w:rPr>
      </w:pPr>
      <w:r w:rsidRPr="000B12D3">
        <w:rPr>
          <w:rFonts w:ascii="Cambria" w:hAnsi="Cambria" w:cs="Calibri"/>
          <w:b/>
          <w:bCs/>
          <w:color w:val="000000"/>
          <w:kern w:val="0"/>
          <w:sz w:val="24"/>
          <w:szCs w:val="24"/>
        </w:rPr>
        <w:t>ODBIORCY DANYCH OSOBOWYCH</w:t>
      </w:r>
    </w:p>
    <w:p w14:paraId="3606AC45" w14:textId="7BC0F3B0"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pozyskiwania danych osobowych na postawie przepisów prawa powszechnie obowiązującego (w tym</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ustawy z dnia 6 września 2001 r. o dostępie do informacji publicznej). Dane osobowe mogą zostać</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przekazane podmiotom, z którymi Administrator Danych Osobowych zawarł umowę powierzenia</w:t>
      </w:r>
      <w:r w:rsidR="000B12D3">
        <w:rPr>
          <w:rFonts w:ascii="Cambria" w:hAnsi="Cambria" w:cs="Calibri"/>
          <w:color w:val="000000"/>
          <w:kern w:val="0"/>
          <w:sz w:val="24"/>
          <w:szCs w:val="24"/>
        </w:rPr>
        <w:t xml:space="preserve"> </w:t>
      </w:r>
      <w:r w:rsidRPr="005D33DF">
        <w:rPr>
          <w:rFonts w:ascii="Cambria" w:hAnsi="Cambria" w:cs="Calibri"/>
          <w:color w:val="000000"/>
          <w:kern w:val="0"/>
          <w:sz w:val="24"/>
          <w:szCs w:val="24"/>
        </w:rPr>
        <w:t>przetwarzania danych osobowych m. in. podmiotom świadczącym usługi w zakresie systemów</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informatycznych/oprogramowania oraz operatorom pocztowym. Pani/Pana dane osobowe mogą być</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również przekazywane do państwa trzeciego na podstawie obowiązujących przepisów prawa</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powszechnie obowiązującego.</w:t>
      </w:r>
    </w:p>
    <w:p w14:paraId="390B95D4" w14:textId="3BCADEB9" w:rsidR="005D33DF" w:rsidRPr="008600E1" w:rsidRDefault="005D33DF" w:rsidP="008600E1">
      <w:pPr>
        <w:pStyle w:val="Akapitzlist"/>
        <w:numPr>
          <w:ilvl w:val="0"/>
          <w:numId w:val="14"/>
        </w:numPr>
        <w:tabs>
          <w:tab w:val="left" w:pos="284"/>
        </w:tabs>
        <w:spacing w:after="0"/>
        <w:jc w:val="both"/>
        <w:rPr>
          <w:rFonts w:ascii="Cambria" w:hAnsi="Cambria" w:cs="Calibri"/>
          <w:b/>
          <w:bCs/>
          <w:color w:val="000000"/>
          <w:kern w:val="0"/>
          <w:sz w:val="24"/>
          <w:szCs w:val="24"/>
        </w:rPr>
      </w:pPr>
      <w:r w:rsidRPr="008600E1">
        <w:rPr>
          <w:rFonts w:ascii="Cambria" w:hAnsi="Cambria" w:cs="Calibri"/>
          <w:b/>
          <w:bCs/>
          <w:color w:val="000000"/>
          <w:kern w:val="0"/>
          <w:sz w:val="24"/>
          <w:szCs w:val="24"/>
        </w:rPr>
        <w:t>OKRES PRZECHOWYWANIA DANYCH</w:t>
      </w:r>
    </w:p>
    <w:p w14:paraId="3CEAB274" w14:textId="010CCCEB"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Pani/Pana dane osobowe będą przechowywane przez okres niezbędny na potrzeby realizacji</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ustawowych zadań, celów przetwarzania danych osobowych, dochodzenia roszczeń, obrony przez</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roszczeniami oraz zadań wynikających z ustaw szczególnych, w tym ustawy z dnia 14 lipca 1983 r. o</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narodowym zasobie archiwalnym i archiwach.</w:t>
      </w:r>
    </w:p>
    <w:p w14:paraId="12CCE8AE" w14:textId="12723F14" w:rsidR="005D33DF" w:rsidRPr="008600E1" w:rsidRDefault="005D33DF" w:rsidP="008600E1">
      <w:pPr>
        <w:pStyle w:val="Akapitzlist"/>
        <w:numPr>
          <w:ilvl w:val="0"/>
          <w:numId w:val="14"/>
        </w:numPr>
        <w:tabs>
          <w:tab w:val="left" w:pos="284"/>
        </w:tabs>
        <w:spacing w:after="0"/>
        <w:jc w:val="both"/>
        <w:rPr>
          <w:rFonts w:ascii="Cambria" w:hAnsi="Cambria" w:cs="Calibri"/>
          <w:b/>
          <w:bCs/>
          <w:color w:val="000000"/>
          <w:kern w:val="0"/>
          <w:sz w:val="24"/>
          <w:szCs w:val="24"/>
        </w:rPr>
      </w:pPr>
      <w:r w:rsidRPr="008600E1">
        <w:rPr>
          <w:rFonts w:ascii="Cambria" w:hAnsi="Cambria" w:cs="Calibri"/>
          <w:b/>
          <w:bCs/>
          <w:color w:val="000000"/>
          <w:kern w:val="0"/>
          <w:sz w:val="24"/>
          <w:szCs w:val="24"/>
        </w:rPr>
        <w:t>PRAWA OSÓB, KTÓRYCH DANE DOTYCZĄ</w:t>
      </w:r>
    </w:p>
    <w:p w14:paraId="5DAB5203" w14:textId="3B6784BF"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W odniesieniu do danych przetwarzanych we wskazanych powyżej celach, Pani/Panu jako</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Wnioskodawcy przysługuje prawo do:</w:t>
      </w:r>
    </w:p>
    <w:p w14:paraId="107618CE"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dostępu do treści swoich danych osobowych;</w:t>
      </w:r>
    </w:p>
    <w:p w14:paraId="1DA256E7"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sprostowania danych osobowych;</w:t>
      </w:r>
    </w:p>
    <w:p w14:paraId="77EC9B01"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ograniczenia przetwarzania danych osobowych;</w:t>
      </w:r>
    </w:p>
    <w:p w14:paraId="5E6BD14D" w14:textId="2B5EB832"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wniesienia sprzeciwu wobec przetwarzania danych osobowych (o ile w danym przypadku</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przysługuje);</w:t>
      </w:r>
    </w:p>
    <w:p w14:paraId="69495FDF"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 wniesienia skargi do Prezesa Urzędu Ochrony Danych Osobowych.</w:t>
      </w:r>
    </w:p>
    <w:p w14:paraId="3EEFD33D" w14:textId="77777777"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Każdy wniosek dotyczący realizacji z w/w praw zostanie rozpatrzony zgodnie z RODO.</w:t>
      </w:r>
    </w:p>
    <w:p w14:paraId="1187B436" w14:textId="3789C120" w:rsidR="005D33DF" w:rsidRPr="008600E1" w:rsidRDefault="005D33DF" w:rsidP="008600E1">
      <w:pPr>
        <w:pStyle w:val="Akapitzlist"/>
        <w:numPr>
          <w:ilvl w:val="0"/>
          <w:numId w:val="14"/>
        </w:numPr>
        <w:tabs>
          <w:tab w:val="left" w:pos="284"/>
        </w:tabs>
        <w:spacing w:after="0"/>
        <w:jc w:val="both"/>
        <w:rPr>
          <w:rFonts w:ascii="Cambria" w:hAnsi="Cambria" w:cs="Calibri"/>
          <w:b/>
          <w:bCs/>
          <w:color w:val="000000"/>
          <w:kern w:val="0"/>
          <w:sz w:val="24"/>
          <w:szCs w:val="24"/>
        </w:rPr>
      </w:pPr>
      <w:r w:rsidRPr="008600E1">
        <w:rPr>
          <w:rFonts w:ascii="Cambria" w:hAnsi="Cambria" w:cs="Calibri"/>
          <w:b/>
          <w:bCs/>
          <w:color w:val="000000"/>
          <w:kern w:val="0"/>
          <w:sz w:val="24"/>
          <w:szCs w:val="24"/>
        </w:rPr>
        <w:t>INFORMACJA O WYMOGU PODANIA DANYCH</w:t>
      </w:r>
    </w:p>
    <w:p w14:paraId="64FFCB9A" w14:textId="1F283746" w:rsidR="005D33DF" w:rsidRPr="005D33DF" w:rsidRDefault="005D33DF" w:rsidP="000B12D3">
      <w:pPr>
        <w:tabs>
          <w:tab w:val="left" w:pos="284"/>
        </w:tabs>
        <w:spacing w:after="0"/>
        <w:ind w:left="360"/>
        <w:jc w:val="both"/>
        <w:rPr>
          <w:rFonts w:ascii="Cambria" w:hAnsi="Cambria" w:cs="Calibri"/>
          <w:color w:val="000000"/>
          <w:kern w:val="0"/>
          <w:sz w:val="24"/>
          <w:szCs w:val="24"/>
        </w:rPr>
      </w:pPr>
      <w:r w:rsidRPr="005D33DF">
        <w:rPr>
          <w:rFonts w:ascii="Cambria" w:hAnsi="Cambria" w:cs="Calibri"/>
          <w:color w:val="000000"/>
          <w:kern w:val="0"/>
          <w:sz w:val="24"/>
          <w:szCs w:val="24"/>
        </w:rPr>
        <w:t>Podanie przez Panią/Pana danych osobowych jest dobrowolne, ale może wynikać z przepisów prawa</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powszechnie obowiązującego, a ich nie podanie uniemożliwi uczestnictwo w postępowaniu o</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udzielenie zamówienia publicznego, rozpatrzenie oferty, zawarcie umowy lub/i jej realizację, zlecenie</w:t>
      </w:r>
      <w:r w:rsidR="008600E1">
        <w:rPr>
          <w:rFonts w:ascii="Cambria" w:hAnsi="Cambria" w:cs="Calibri"/>
          <w:color w:val="000000"/>
          <w:kern w:val="0"/>
          <w:sz w:val="24"/>
          <w:szCs w:val="24"/>
        </w:rPr>
        <w:t xml:space="preserve"> </w:t>
      </w:r>
      <w:r w:rsidRPr="005D33DF">
        <w:rPr>
          <w:rFonts w:ascii="Cambria" w:hAnsi="Cambria" w:cs="Calibri"/>
          <w:color w:val="000000"/>
          <w:kern w:val="0"/>
          <w:sz w:val="24"/>
          <w:szCs w:val="24"/>
        </w:rPr>
        <w:t>usług lub zamówienie dostaw oraz ich realizację.</w:t>
      </w:r>
    </w:p>
    <w:p w14:paraId="6A968499" w14:textId="2BF1137E" w:rsidR="005D33DF" w:rsidRPr="005D33DF" w:rsidRDefault="005D33DF" w:rsidP="008600E1">
      <w:pPr>
        <w:pStyle w:val="Akapitzlist"/>
        <w:numPr>
          <w:ilvl w:val="0"/>
          <w:numId w:val="14"/>
        </w:numPr>
        <w:tabs>
          <w:tab w:val="left" w:pos="284"/>
        </w:tabs>
        <w:spacing w:after="0"/>
        <w:jc w:val="both"/>
        <w:rPr>
          <w:rFonts w:ascii="Cambria" w:hAnsi="Cambria" w:cs="Calibri"/>
          <w:b/>
          <w:bCs/>
          <w:color w:val="000000"/>
          <w:kern w:val="0"/>
          <w:sz w:val="24"/>
          <w:szCs w:val="24"/>
        </w:rPr>
      </w:pPr>
      <w:r w:rsidRPr="008600E1">
        <w:rPr>
          <w:rFonts w:ascii="Cambria" w:hAnsi="Cambria" w:cs="Calibri"/>
          <w:b/>
          <w:bCs/>
          <w:color w:val="000000"/>
          <w:kern w:val="0"/>
          <w:sz w:val="24"/>
          <w:szCs w:val="24"/>
        </w:rPr>
        <w:t>INFORMACJA W ZAKRESIE ZAUTOMATYZOWANEGO PODEJMOWANIA DECYZJI ORAZ</w:t>
      </w:r>
      <w:r w:rsidR="008600E1" w:rsidRPr="008600E1">
        <w:rPr>
          <w:rFonts w:ascii="Cambria" w:hAnsi="Cambria" w:cs="Calibri"/>
          <w:b/>
          <w:bCs/>
          <w:color w:val="000000"/>
          <w:kern w:val="0"/>
          <w:sz w:val="24"/>
          <w:szCs w:val="24"/>
        </w:rPr>
        <w:t xml:space="preserve"> </w:t>
      </w:r>
      <w:r w:rsidRPr="005D33DF">
        <w:rPr>
          <w:rFonts w:ascii="Cambria" w:hAnsi="Cambria" w:cs="Calibri"/>
          <w:b/>
          <w:bCs/>
          <w:color w:val="000000"/>
          <w:kern w:val="0"/>
          <w:sz w:val="24"/>
          <w:szCs w:val="24"/>
        </w:rPr>
        <w:t>PROFILOWANIA</w:t>
      </w:r>
    </w:p>
    <w:p w14:paraId="563AAA5C" w14:textId="2B69D5CC" w:rsidR="00C6207B" w:rsidRPr="000B12D3" w:rsidRDefault="005D33DF" w:rsidP="000B12D3">
      <w:pPr>
        <w:tabs>
          <w:tab w:val="left" w:pos="284"/>
        </w:tabs>
        <w:spacing w:after="0"/>
        <w:ind w:left="360"/>
        <w:jc w:val="both"/>
        <w:rPr>
          <w:rFonts w:ascii="Cambria" w:hAnsi="Cambria" w:cs="Calibri"/>
          <w:color w:val="000000"/>
          <w:kern w:val="0"/>
          <w:sz w:val="24"/>
          <w:szCs w:val="24"/>
        </w:rPr>
      </w:pPr>
      <w:r w:rsidRPr="000B12D3">
        <w:rPr>
          <w:rFonts w:ascii="Cambria" w:hAnsi="Cambria" w:cs="Calibri"/>
          <w:color w:val="000000"/>
          <w:kern w:val="0"/>
          <w:sz w:val="24"/>
          <w:szCs w:val="24"/>
        </w:rPr>
        <w:t>Pani/Pana dane nie posłużą do zautomatyzowanego podejmowania decyzji jak również profilowania.</w:t>
      </w:r>
    </w:p>
    <w:p w14:paraId="44140FA8" w14:textId="77777777" w:rsidR="00C6207B" w:rsidRPr="000B12D3" w:rsidRDefault="00C6207B" w:rsidP="00C6207B">
      <w:pPr>
        <w:tabs>
          <w:tab w:val="left" w:pos="284"/>
        </w:tabs>
        <w:spacing w:after="0"/>
        <w:ind w:left="360"/>
        <w:jc w:val="both"/>
        <w:rPr>
          <w:rFonts w:ascii="Cambria" w:hAnsi="Cambria" w:cs="Calibri"/>
          <w:color w:val="000000"/>
          <w:kern w:val="0"/>
          <w:sz w:val="24"/>
          <w:szCs w:val="24"/>
        </w:rPr>
      </w:pPr>
    </w:p>
    <w:p w14:paraId="04202C17" w14:textId="638770B6" w:rsidR="00943106" w:rsidRDefault="00943106">
      <w:pPr>
        <w:rPr>
          <w:rFonts w:ascii="Calibri" w:hAnsi="Calibri" w:cs="Calibri"/>
          <w:color w:val="000000"/>
          <w:kern w:val="0"/>
        </w:rPr>
      </w:pPr>
      <w:r>
        <w:rPr>
          <w:rFonts w:ascii="Calibri" w:hAnsi="Calibri" w:cs="Calibri"/>
          <w:color w:val="000000"/>
          <w:kern w:val="0"/>
        </w:rPr>
        <w:br w:type="page"/>
      </w:r>
    </w:p>
    <w:p w14:paraId="17537994" w14:textId="6109B058" w:rsidR="00943106" w:rsidRDefault="00943106" w:rsidP="00943106">
      <w:p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lastRenderedPageBreak/>
        <w:t xml:space="preserve">Załącznik Nr 1 - </w:t>
      </w:r>
      <w:r w:rsidR="001A0E70">
        <w:rPr>
          <w:rStyle w:val="Hipercze"/>
          <w:rFonts w:ascii="Cambria" w:hAnsi="Cambria"/>
          <w:b/>
          <w:bCs/>
          <w:color w:val="auto"/>
          <w:sz w:val="24"/>
          <w:szCs w:val="24"/>
          <w:u w:val="none"/>
        </w:rPr>
        <w:t>O</w:t>
      </w:r>
      <w:r>
        <w:rPr>
          <w:rStyle w:val="Hipercze"/>
          <w:rFonts w:ascii="Cambria" w:hAnsi="Cambria"/>
          <w:b/>
          <w:bCs/>
          <w:color w:val="auto"/>
          <w:sz w:val="24"/>
          <w:szCs w:val="24"/>
          <w:u w:val="none"/>
        </w:rPr>
        <w:t xml:space="preserve">pis przedmiotu zamówienia </w:t>
      </w:r>
    </w:p>
    <w:p w14:paraId="5D48CBB6" w14:textId="77777777" w:rsidR="00943106" w:rsidRDefault="00943106" w:rsidP="00943106">
      <w:pPr>
        <w:tabs>
          <w:tab w:val="left" w:pos="284"/>
        </w:tabs>
        <w:spacing w:after="0"/>
        <w:jc w:val="both"/>
        <w:rPr>
          <w:rStyle w:val="Hipercze"/>
          <w:rFonts w:ascii="Cambria" w:hAnsi="Cambria"/>
          <w:b/>
          <w:bCs/>
          <w:color w:val="auto"/>
          <w:sz w:val="24"/>
          <w:szCs w:val="24"/>
          <w:u w:val="none"/>
        </w:rPr>
      </w:pPr>
    </w:p>
    <w:p w14:paraId="3A53A8C4" w14:textId="4BBEFFF4" w:rsidR="00943106" w:rsidRDefault="00943106" w:rsidP="00943106">
      <w:p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t>– odrębny plik w formacie .pdf  upubliczniony wraz z niniejszym ogłoszeniem o możliwości składania ofert</w:t>
      </w:r>
      <w:r w:rsidR="001A0E70">
        <w:rPr>
          <w:rStyle w:val="Hipercze"/>
          <w:rFonts w:ascii="Cambria" w:hAnsi="Cambria"/>
          <w:b/>
          <w:bCs/>
          <w:color w:val="auto"/>
          <w:sz w:val="24"/>
          <w:szCs w:val="24"/>
          <w:u w:val="none"/>
        </w:rPr>
        <w:t xml:space="preserve"> </w:t>
      </w:r>
    </w:p>
    <w:p w14:paraId="1A00BA55" w14:textId="77777777" w:rsidR="00943106" w:rsidRDefault="00943106">
      <w:pPr>
        <w:rPr>
          <w:rStyle w:val="Hipercze"/>
          <w:rFonts w:ascii="Cambria" w:hAnsi="Cambria"/>
          <w:b/>
          <w:bCs/>
          <w:color w:val="auto"/>
          <w:sz w:val="24"/>
          <w:szCs w:val="24"/>
          <w:u w:val="none"/>
        </w:rPr>
      </w:pPr>
      <w:r>
        <w:rPr>
          <w:rStyle w:val="Hipercze"/>
          <w:rFonts w:ascii="Cambria" w:hAnsi="Cambria"/>
          <w:b/>
          <w:bCs/>
          <w:color w:val="auto"/>
          <w:sz w:val="24"/>
          <w:szCs w:val="24"/>
          <w:u w:val="none"/>
        </w:rPr>
        <w:br w:type="page"/>
      </w:r>
    </w:p>
    <w:p w14:paraId="5E2BB143" w14:textId="786BE026" w:rsidR="00943106" w:rsidRDefault="00943106" w:rsidP="00943106">
      <w:pPr>
        <w:tabs>
          <w:tab w:val="left" w:pos="284"/>
        </w:tabs>
        <w:spacing w:after="0"/>
        <w:jc w:val="both"/>
        <w:rPr>
          <w:rStyle w:val="Hipercze"/>
          <w:rFonts w:ascii="Cambria" w:hAnsi="Cambria"/>
          <w:b/>
          <w:bCs/>
          <w:color w:val="auto"/>
          <w:sz w:val="24"/>
          <w:szCs w:val="24"/>
          <w:u w:val="none"/>
        </w:rPr>
      </w:pPr>
      <w:r>
        <w:rPr>
          <w:rStyle w:val="Hipercze"/>
          <w:rFonts w:ascii="Cambria" w:hAnsi="Cambria"/>
          <w:b/>
          <w:bCs/>
          <w:color w:val="auto"/>
          <w:sz w:val="24"/>
          <w:szCs w:val="24"/>
          <w:u w:val="none"/>
        </w:rPr>
        <w:lastRenderedPageBreak/>
        <w:t xml:space="preserve">Załącznik Nr 2 </w:t>
      </w:r>
      <w:r w:rsidR="001A0E70">
        <w:rPr>
          <w:rStyle w:val="Hipercze"/>
          <w:rFonts w:ascii="Cambria" w:hAnsi="Cambria"/>
          <w:b/>
          <w:bCs/>
          <w:color w:val="auto"/>
          <w:sz w:val="24"/>
          <w:szCs w:val="24"/>
          <w:u w:val="none"/>
        </w:rPr>
        <w:t>–</w:t>
      </w:r>
      <w:r>
        <w:rPr>
          <w:rStyle w:val="Hipercze"/>
          <w:rFonts w:ascii="Cambria" w:hAnsi="Cambria"/>
          <w:b/>
          <w:bCs/>
          <w:color w:val="auto"/>
          <w:sz w:val="24"/>
          <w:szCs w:val="24"/>
          <w:u w:val="none"/>
        </w:rPr>
        <w:t xml:space="preserve"> </w:t>
      </w:r>
      <w:r w:rsidR="001A0E70">
        <w:rPr>
          <w:rStyle w:val="Hipercze"/>
          <w:rFonts w:ascii="Cambria" w:hAnsi="Cambria"/>
          <w:b/>
          <w:bCs/>
          <w:color w:val="auto"/>
          <w:sz w:val="24"/>
          <w:szCs w:val="24"/>
          <w:u w:val="none"/>
        </w:rPr>
        <w:t>Formularz oferty</w:t>
      </w:r>
    </w:p>
    <w:p w14:paraId="05D2C572" w14:textId="77777777" w:rsidR="001A0E70" w:rsidRDefault="001A0E70" w:rsidP="00943106">
      <w:pPr>
        <w:tabs>
          <w:tab w:val="left" w:pos="284"/>
        </w:tabs>
        <w:spacing w:after="0"/>
        <w:jc w:val="both"/>
        <w:rPr>
          <w:rStyle w:val="Hipercze"/>
          <w:rFonts w:ascii="Cambria" w:hAnsi="Cambria"/>
          <w:b/>
          <w:bCs/>
          <w:color w:val="auto"/>
          <w:sz w:val="24"/>
          <w:szCs w:val="24"/>
          <w:u w:val="none"/>
        </w:rPr>
      </w:pPr>
    </w:p>
    <w:p w14:paraId="07629736" w14:textId="434B397C" w:rsidR="005E1BC9" w:rsidRDefault="005E1BC9" w:rsidP="005E1BC9">
      <w:pPr>
        <w:tabs>
          <w:tab w:val="left" w:pos="284"/>
        </w:tabs>
        <w:spacing w:after="0"/>
        <w:jc w:val="center"/>
        <w:rPr>
          <w:rStyle w:val="Hipercze"/>
          <w:rFonts w:ascii="Cambria" w:hAnsi="Cambria"/>
          <w:b/>
          <w:bCs/>
          <w:color w:val="auto"/>
          <w:sz w:val="24"/>
          <w:szCs w:val="24"/>
          <w:u w:val="none"/>
        </w:rPr>
      </w:pPr>
      <w:r>
        <w:rPr>
          <w:rStyle w:val="Hipercze"/>
          <w:rFonts w:ascii="Cambria" w:hAnsi="Cambria"/>
          <w:b/>
          <w:bCs/>
          <w:color w:val="auto"/>
          <w:sz w:val="24"/>
          <w:szCs w:val="24"/>
          <w:u w:val="none"/>
        </w:rPr>
        <w:t xml:space="preserve">OFERTA </w:t>
      </w:r>
    </w:p>
    <w:p w14:paraId="7DC562C7" w14:textId="77777777"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DANE WYKONAWCY:</w:t>
      </w:r>
    </w:p>
    <w:p w14:paraId="186B62C2" w14:textId="3DCFDE1B"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(Wykonawców - w przypadku oferty wspólnej</w:t>
      </w:r>
      <w:r>
        <w:rPr>
          <w:rFonts w:ascii="Cambria" w:hAnsi="Cambria"/>
          <w:sz w:val="24"/>
          <w:szCs w:val="24"/>
        </w:rPr>
        <w:t xml:space="preserve"> np. składanej przez spółkę cywilną</w:t>
      </w:r>
      <w:r w:rsidRPr="005E1BC9">
        <w:rPr>
          <w:rFonts w:ascii="Cambria" w:hAnsi="Cambria"/>
          <w:sz w:val="24"/>
          <w:szCs w:val="24"/>
        </w:rPr>
        <w:t>, ze wskazaniem pełnomocnika):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3"/>
        <w:gridCol w:w="8739"/>
      </w:tblGrid>
      <w:tr w:rsidR="005E1BC9" w:rsidRPr="005E1BC9" w14:paraId="304F7F7A" w14:textId="77777777" w:rsidTr="005E1BC9">
        <w:trPr>
          <w:trHeight w:val="674"/>
        </w:trPr>
        <w:tc>
          <w:tcPr>
            <w:tcW w:w="177" w:type="pct"/>
            <w:tcBorders>
              <w:top w:val="single" w:sz="4" w:space="0" w:color="auto"/>
              <w:left w:val="single" w:sz="4" w:space="0" w:color="auto"/>
              <w:bottom w:val="single" w:sz="4" w:space="0" w:color="auto"/>
              <w:right w:val="single" w:sz="4" w:space="0" w:color="auto"/>
            </w:tcBorders>
            <w:hideMark/>
          </w:tcPr>
          <w:p w14:paraId="6AB866B2" w14:textId="77777777"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 xml:space="preserve">1. </w:t>
            </w:r>
          </w:p>
        </w:tc>
        <w:tc>
          <w:tcPr>
            <w:tcW w:w="4823" w:type="pct"/>
            <w:tcBorders>
              <w:top w:val="single" w:sz="4" w:space="0" w:color="auto"/>
              <w:left w:val="single" w:sz="4" w:space="0" w:color="auto"/>
              <w:bottom w:val="single" w:sz="4" w:space="0" w:color="auto"/>
              <w:right w:val="single" w:sz="4" w:space="0" w:color="auto"/>
            </w:tcBorders>
            <w:hideMark/>
          </w:tcPr>
          <w:p w14:paraId="3F4899AC" w14:textId="18D4185B"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Osoba upoważniona do reprezentacji Wykonawcy/ów i podpisująca ofertę: .........................</w:t>
            </w:r>
            <w:r>
              <w:rPr>
                <w:rFonts w:ascii="Cambria" w:hAnsi="Cambria"/>
                <w:sz w:val="24"/>
                <w:szCs w:val="24"/>
              </w:rPr>
              <w:t>.....................................................................................................................................................</w:t>
            </w:r>
          </w:p>
          <w:p w14:paraId="5F3C419C" w14:textId="7941E773"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Pełna nazwa: ........................................................................</w:t>
            </w:r>
            <w:r>
              <w:rPr>
                <w:rFonts w:ascii="Cambria" w:hAnsi="Cambria"/>
                <w:sz w:val="24"/>
                <w:szCs w:val="24"/>
              </w:rPr>
              <w:t>..........................................................................</w:t>
            </w:r>
          </w:p>
          <w:p w14:paraId="25ADED9E" w14:textId="4C80A742"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Adres</w:t>
            </w:r>
            <w:r>
              <w:rPr>
                <w:rFonts w:ascii="Cambria" w:hAnsi="Cambria"/>
                <w:sz w:val="24"/>
                <w:szCs w:val="24"/>
              </w:rPr>
              <w:t>:</w:t>
            </w:r>
            <w:r w:rsidRPr="005E1BC9">
              <w:rPr>
                <w:rFonts w:ascii="Cambria" w:hAnsi="Cambria"/>
                <w:sz w:val="24"/>
                <w:szCs w:val="24"/>
              </w:rPr>
              <w:t xml:space="preserve"> ulica ...............</w:t>
            </w:r>
            <w:r>
              <w:rPr>
                <w:rFonts w:ascii="Cambria" w:hAnsi="Cambria"/>
                <w:sz w:val="24"/>
                <w:szCs w:val="24"/>
              </w:rPr>
              <w:t>......................</w:t>
            </w:r>
            <w:r w:rsidRPr="005E1BC9">
              <w:rPr>
                <w:rFonts w:ascii="Cambria" w:hAnsi="Cambria"/>
                <w:sz w:val="24"/>
                <w:szCs w:val="24"/>
              </w:rPr>
              <w:t xml:space="preserve">........... kod: ........................... miejscowość: ................................ </w:t>
            </w:r>
            <w:r w:rsidR="00C40AF5">
              <w:rPr>
                <w:rFonts w:ascii="Cambria" w:hAnsi="Cambria"/>
                <w:sz w:val="24"/>
                <w:szCs w:val="24"/>
              </w:rPr>
              <w:t>tel.</w:t>
            </w:r>
            <w:r w:rsidRPr="005E1BC9">
              <w:rPr>
                <w:rFonts w:ascii="Cambria" w:hAnsi="Cambria"/>
                <w:sz w:val="24"/>
                <w:szCs w:val="24"/>
              </w:rPr>
              <w:t>: ................................</w:t>
            </w:r>
            <w:r>
              <w:rPr>
                <w:rFonts w:ascii="Cambria" w:hAnsi="Cambria"/>
                <w:sz w:val="24"/>
                <w:szCs w:val="24"/>
              </w:rPr>
              <w:t>...................................</w:t>
            </w:r>
            <w:r w:rsidR="00C40AF5" w:rsidRPr="00C40AF5">
              <w:rPr>
                <w:rFonts w:ascii="Cambria" w:hAnsi="Cambria"/>
                <w:sz w:val="24"/>
                <w:szCs w:val="24"/>
                <w:lang w:bidi="en-US"/>
              </w:rPr>
              <w:t xml:space="preserve"> e-ma</w:t>
            </w:r>
            <w:r w:rsidR="00C40AF5">
              <w:rPr>
                <w:rFonts w:ascii="Cambria" w:hAnsi="Cambria"/>
                <w:sz w:val="24"/>
                <w:szCs w:val="24"/>
                <w:lang w:bidi="en-US"/>
              </w:rPr>
              <w:t>il:</w:t>
            </w:r>
            <w:r>
              <w:rPr>
                <w:rFonts w:ascii="Cambria" w:hAnsi="Cambria"/>
                <w:sz w:val="24"/>
                <w:szCs w:val="24"/>
              </w:rPr>
              <w:t>..................................</w:t>
            </w:r>
            <w:r w:rsidRPr="005E1BC9">
              <w:rPr>
                <w:rFonts w:ascii="Cambria" w:hAnsi="Cambria"/>
                <w:sz w:val="24"/>
                <w:szCs w:val="24"/>
              </w:rPr>
              <w:t>..........................................</w:t>
            </w:r>
          </w:p>
          <w:p w14:paraId="1C81881D" w14:textId="7E9D6F1B" w:rsidR="005E1BC9" w:rsidRPr="005E1BC9" w:rsidRDefault="005E1BC9" w:rsidP="005E1BC9">
            <w:pPr>
              <w:tabs>
                <w:tab w:val="left" w:pos="284"/>
              </w:tabs>
              <w:spacing w:after="0"/>
              <w:rPr>
                <w:rFonts w:ascii="Cambria" w:hAnsi="Cambria"/>
                <w:sz w:val="24"/>
                <w:szCs w:val="24"/>
                <w:lang w:bidi="en-US"/>
              </w:rPr>
            </w:pPr>
            <w:r w:rsidRPr="005E1BC9">
              <w:rPr>
                <w:rFonts w:ascii="Cambria" w:hAnsi="Cambria"/>
                <w:sz w:val="24"/>
                <w:szCs w:val="24"/>
                <w:lang w:bidi="en-US"/>
              </w:rPr>
              <w:t>NIP .........................................</w:t>
            </w:r>
            <w:r w:rsidRPr="00C40AF5">
              <w:rPr>
                <w:rFonts w:ascii="Cambria" w:hAnsi="Cambria"/>
                <w:sz w:val="24"/>
                <w:szCs w:val="24"/>
                <w:lang w:bidi="en-US"/>
              </w:rPr>
              <w:t>..............................</w:t>
            </w:r>
            <w:r w:rsidRPr="005E1BC9">
              <w:rPr>
                <w:rFonts w:ascii="Cambria" w:hAnsi="Cambria"/>
                <w:sz w:val="24"/>
                <w:szCs w:val="24"/>
                <w:lang w:bidi="en-US"/>
              </w:rPr>
              <w:t xml:space="preserve">REGON </w:t>
            </w:r>
            <w:r w:rsidRPr="00C40AF5">
              <w:rPr>
                <w:rFonts w:ascii="Cambria" w:hAnsi="Cambria"/>
                <w:sz w:val="24"/>
                <w:szCs w:val="24"/>
                <w:lang w:bidi="en-US"/>
              </w:rPr>
              <w:t>………….</w:t>
            </w:r>
            <w:r w:rsidRPr="005E1BC9">
              <w:rPr>
                <w:rFonts w:ascii="Cambria" w:hAnsi="Cambria"/>
                <w:sz w:val="24"/>
                <w:szCs w:val="24"/>
                <w:lang w:bidi="en-US"/>
              </w:rPr>
              <w:t>.............................................................. KRS....................................................................</w:t>
            </w:r>
            <w:r w:rsidR="00C40AF5" w:rsidRPr="00C40AF5">
              <w:rPr>
                <w:rFonts w:ascii="Cambria" w:hAnsi="Cambria"/>
                <w:sz w:val="24"/>
                <w:szCs w:val="24"/>
                <w:lang w:bidi="en-US"/>
              </w:rPr>
              <w:t xml:space="preserve"> </w:t>
            </w:r>
          </w:p>
        </w:tc>
      </w:tr>
      <w:tr w:rsidR="005E1BC9" w:rsidRPr="00A43AF5" w14:paraId="2ED4401F" w14:textId="77777777" w:rsidTr="005E1BC9">
        <w:trPr>
          <w:trHeight w:val="674"/>
        </w:trPr>
        <w:tc>
          <w:tcPr>
            <w:tcW w:w="177" w:type="pct"/>
            <w:tcBorders>
              <w:top w:val="single" w:sz="4" w:space="0" w:color="auto"/>
              <w:left w:val="single" w:sz="4" w:space="0" w:color="auto"/>
              <w:bottom w:val="single" w:sz="4" w:space="0" w:color="auto"/>
              <w:right w:val="single" w:sz="4" w:space="0" w:color="auto"/>
            </w:tcBorders>
            <w:hideMark/>
          </w:tcPr>
          <w:p w14:paraId="74DA34F9" w14:textId="77777777"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 xml:space="preserve">2. </w:t>
            </w:r>
          </w:p>
        </w:tc>
        <w:tc>
          <w:tcPr>
            <w:tcW w:w="4823" w:type="pct"/>
            <w:tcBorders>
              <w:top w:val="single" w:sz="4" w:space="0" w:color="auto"/>
              <w:left w:val="single" w:sz="4" w:space="0" w:color="auto"/>
              <w:bottom w:val="single" w:sz="4" w:space="0" w:color="auto"/>
              <w:right w:val="single" w:sz="4" w:space="0" w:color="auto"/>
            </w:tcBorders>
            <w:hideMark/>
          </w:tcPr>
          <w:p w14:paraId="722F237F" w14:textId="136274E9"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Pełna nazwa: ..............................</w:t>
            </w:r>
            <w:r>
              <w:rPr>
                <w:rFonts w:ascii="Cambria" w:hAnsi="Cambria"/>
                <w:sz w:val="24"/>
                <w:szCs w:val="24"/>
              </w:rPr>
              <w:t>..........................................................................</w:t>
            </w:r>
            <w:r w:rsidRPr="005E1BC9">
              <w:rPr>
                <w:rFonts w:ascii="Cambria" w:hAnsi="Cambria"/>
                <w:sz w:val="24"/>
                <w:szCs w:val="24"/>
              </w:rPr>
              <w:t>..........................................</w:t>
            </w:r>
          </w:p>
          <w:p w14:paraId="1571C6D6" w14:textId="458EDC1E" w:rsidR="005E1BC9" w:rsidRPr="005E1BC9" w:rsidRDefault="005E1BC9" w:rsidP="005E1BC9">
            <w:pPr>
              <w:tabs>
                <w:tab w:val="left" w:pos="284"/>
              </w:tabs>
              <w:spacing w:after="0"/>
              <w:rPr>
                <w:rFonts w:ascii="Cambria" w:hAnsi="Cambria"/>
                <w:sz w:val="24"/>
                <w:szCs w:val="24"/>
              </w:rPr>
            </w:pPr>
            <w:r w:rsidRPr="005E1BC9">
              <w:rPr>
                <w:rFonts w:ascii="Cambria" w:hAnsi="Cambria"/>
                <w:sz w:val="24"/>
                <w:szCs w:val="24"/>
              </w:rPr>
              <w:t>Adres</w:t>
            </w:r>
            <w:r>
              <w:rPr>
                <w:rFonts w:ascii="Cambria" w:hAnsi="Cambria"/>
                <w:sz w:val="24"/>
                <w:szCs w:val="24"/>
              </w:rPr>
              <w:t xml:space="preserve">: </w:t>
            </w:r>
            <w:r w:rsidRPr="005E1BC9">
              <w:rPr>
                <w:rFonts w:ascii="Cambria" w:hAnsi="Cambria"/>
                <w:sz w:val="24"/>
                <w:szCs w:val="24"/>
              </w:rPr>
              <w:t>ulica ................</w:t>
            </w:r>
            <w:r>
              <w:rPr>
                <w:rFonts w:ascii="Cambria" w:hAnsi="Cambria"/>
                <w:sz w:val="24"/>
                <w:szCs w:val="24"/>
              </w:rPr>
              <w:t>......................</w:t>
            </w:r>
            <w:r w:rsidRPr="005E1BC9">
              <w:rPr>
                <w:rFonts w:ascii="Cambria" w:hAnsi="Cambria"/>
                <w:sz w:val="24"/>
                <w:szCs w:val="24"/>
              </w:rPr>
              <w:t>.......... kod ........</w:t>
            </w:r>
            <w:r>
              <w:rPr>
                <w:rFonts w:ascii="Cambria" w:hAnsi="Cambria"/>
                <w:sz w:val="24"/>
                <w:szCs w:val="24"/>
              </w:rPr>
              <w:t>............</w:t>
            </w:r>
            <w:r w:rsidRPr="005E1BC9">
              <w:rPr>
                <w:rFonts w:ascii="Cambria" w:hAnsi="Cambria"/>
                <w:sz w:val="24"/>
                <w:szCs w:val="24"/>
              </w:rPr>
              <w:t>........ miejscowość ........</w:t>
            </w:r>
            <w:r>
              <w:rPr>
                <w:rFonts w:ascii="Cambria" w:hAnsi="Cambria"/>
                <w:sz w:val="24"/>
                <w:szCs w:val="24"/>
              </w:rPr>
              <w:t>..............</w:t>
            </w:r>
            <w:r w:rsidRPr="005E1BC9">
              <w:rPr>
                <w:rFonts w:ascii="Cambria" w:hAnsi="Cambria"/>
                <w:sz w:val="24"/>
                <w:szCs w:val="24"/>
              </w:rPr>
              <w:t>............</w:t>
            </w:r>
          </w:p>
          <w:p w14:paraId="6DD7E4EF" w14:textId="0542A1DE" w:rsidR="00C40AF5" w:rsidRPr="00C40AF5" w:rsidRDefault="005E1BC9" w:rsidP="005E1BC9">
            <w:pPr>
              <w:tabs>
                <w:tab w:val="left" w:pos="284"/>
              </w:tabs>
              <w:spacing w:after="0"/>
              <w:rPr>
                <w:rFonts w:ascii="Cambria" w:hAnsi="Cambria"/>
                <w:sz w:val="24"/>
                <w:szCs w:val="24"/>
                <w:lang w:val="en-US" w:bidi="en-US"/>
              </w:rPr>
            </w:pPr>
            <w:r w:rsidRPr="005E1BC9">
              <w:rPr>
                <w:rFonts w:ascii="Cambria" w:hAnsi="Cambria"/>
                <w:sz w:val="24"/>
                <w:szCs w:val="24"/>
                <w:lang w:val="en-US" w:bidi="en-US"/>
              </w:rPr>
              <w:t>tel.: ................</w:t>
            </w:r>
            <w:r w:rsidR="00210289" w:rsidRPr="00C40AF5">
              <w:rPr>
                <w:rFonts w:ascii="Cambria" w:hAnsi="Cambria"/>
                <w:sz w:val="24"/>
                <w:szCs w:val="24"/>
                <w:lang w:val="en-US" w:bidi="en-US"/>
              </w:rPr>
              <w:t>..............................</w:t>
            </w:r>
            <w:r w:rsidRPr="005E1BC9">
              <w:rPr>
                <w:rFonts w:ascii="Cambria" w:hAnsi="Cambria"/>
                <w:sz w:val="24"/>
                <w:szCs w:val="24"/>
                <w:lang w:val="en-US" w:bidi="en-US"/>
              </w:rPr>
              <w:t xml:space="preserve">...... </w:t>
            </w:r>
            <w:r w:rsidR="00C40AF5" w:rsidRPr="00C40AF5">
              <w:rPr>
                <w:rFonts w:ascii="Cambria" w:hAnsi="Cambria"/>
                <w:sz w:val="24"/>
                <w:szCs w:val="24"/>
                <w:lang w:val="en-US" w:bidi="en-US"/>
              </w:rPr>
              <w:t>e-mail: ……………………………………………………………………..</w:t>
            </w:r>
          </w:p>
          <w:p w14:paraId="3111CF42" w14:textId="325E36E3" w:rsidR="005E1BC9" w:rsidRPr="00C40AF5" w:rsidRDefault="005E1BC9" w:rsidP="005E1BC9">
            <w:pPr>
              <w:tabs>
                <w:tab w:val="left" w:pos="284"/>
              </w:tabs>
              <w:spacing w:after="0"/>
              <w:rPr>
                <w:rFonts w:ascii="Cambria" w:hAnsi="Cambria"/>
                <w:sz w:val="24"/>
                <w:szCs w:val="24"/>
                <w:lang w:val="en-US" w:bidi="en-US"/>
              </w:rPr>
            </w:pPr>
            <w:r w:rsidRPr="005E1BC9">
              <w:rPr>
                <w:rFonts w:ascii="Cambria" w:hAnsi="Cambria"/>
                <w:sz w:val="24"/>
                <w:szCs w:val="24"/>
                <w:lang w:val="en-US" w:bidi="en-US"/>
              </w:rPr>
              <w:t>NIP .....</w:t>
            </w:r>
            <w:r w:rsidR="00210289" w:rsidRPr="00C40AF5">
              <w:rPr>
                <w:rFonts w:ascii="Cambria" w:hAnsi="Cambria"/>
                <w:sz w:val="24"/>
                <w:szCs w:val="24"/>
                <w:lang w:val="en-US" w:bidi="en-US"/>
              </w:rPr>
              <w:t>............................</w:t>
            </w:r>
            <w:r w:rsidRPr="005E1BC9">
              <w:rPr>
                <w:rFonts w:ascii="Cambria" w:hAnsi="Cambria"/>
                <w:sz w:val="24"/>
                <w:szCs w:val="24"/>
                <w:lang w:val="en-US" w:bidi="en-US"/>
              </w:rPr>
              <w:t>..........</w:t>
            </w:r>
            <w:r w:rsidR="00C40AF5" w:rsidRPr="00C40AF5">
              <w:rPr>
                <w:rFonts w:ascii="Cambria" w:hAnsi="Cambria"/>
                <w:sz w:val="24"/>
                <w:szCs w:val="24"/>
                <w:lang w:val="en-US" w:bidi="en-US"/>
              </w:rPr>
              <w:t>......................</w:t>
            </w:r>
            <w:r w:rsidRPr="005E1BC9">
              <w:rPr>
                <w:rFonts w:ascii="Cambria" w:hAnsi="Cambria"/>
                <w:sz w:val="24"/>
                <w:szCs w:val="24"/>
                <w:lang w:val="en-US" w:bidi="en-US"/>
              </w:rPr>
              <w:t>... REGON ........</w:t>
            </w:r>
            <w:r w:rsidR="00210289" w:rsidRPr="00C40AF5">
              <w:rPr>
                <w:rFonts w:ascii="Cambria" w:hAnsi="Cambria"/>
                <w:sz w:val="24"/>
                <w:szCs w:val="24"/>
                <w:lang w:val="en-US" w:bidi="en-US"/>
              </w:rPr>
              <w:t>..</w:t>
            </w:r>
            <w:r w:rsidR="00C40AF5" w:rsidRPr="00C40AF5">
              <w:rPr>
                <w:rFonts w:ascii="Cambria" w:hAnsi="Cambria"/>
                <w:sz w:val="24"/>
                <w:szCs w:val="24"/>
                <w:lang w:val="en-US" w:bidi="en-US"/>
              </w:rPr>
              <w:t>.............................</w:t>
            </w:r>
            <w:r w:rsidR="00C40AF5">
              <w:rPr>
                <w:rFonts w:ascii="Cambria" w:hAnsi="Cambria"/>
                <w:sz w:val="24"/>
                <w:szCs w:val="24"/>
                <w:lang w:val="en-US" w:bidi="en-US"/>
              </w:rPr>
              <w:t>..........</w:t>
            </w:r>
            <w:r w:rsidR="00210289" w:rsidRPr="00C40AF5">
              <w:rPr>
                <w:rFonts w:ascii="Cambria" w:hAnsi="Cambria"/>
                <w:sz w:val="24"/>
                <w:szCs w:val="24"/>
                <w:lang w:val="en-US" w:bidi="en-US"/>
              </w:rPr>
              <w:t>.....................</w:t>
            </w:r>
            <w:r w:rsidRPr="005E1BC9">
              <w:rPr>
                <w:rFonts w:ascii="Cambria" w:hAnsi="Cambria"/>
                <w:sz w:val="24"/>
                <w:szCs w:val="24"/>
                <w:lang w:val="en-US" w:bidi="en-US"/>
              </w:rPr>
              <w:t>.........</w:t>
            </w:r>
          </w:p>
          <w:p w14:paraId="48E5B16B" w14:textId="24586B48" w:rsidR="00210289" w:rsidRPr="005E1BC9" w:rsidRDefault="00210289" w:rsidP="005E1BC9">
            <w:pPr>
              <w:tabs>
                <w:tab w:val="left" w:pos="284"/>
              </w:tabs>
              <w:spacing w:after="0"/>
              <w:rPr>
                <w:rFonts w:ascii="Cambria" w:hAnsi="Cambria"/>
                <w:sz w:val="24"/>
                <w:szCs w:val="24"/>
                <w:lang w:val="en-US" w:bidi="en-US"/>
              </w:rPr>
            </w:pPr>
          </w:p>
        </w:tc>
      </w:tr>
    </w:tbl>
    <w:p w14:paraId="1FACAE78" w14:textId="55AC7249" w:rsidR="005E1BC9" w:rsidRPr="005E1BC9" w:rsidRDefault="005E1BC9" w:rsidP="005E1BC9">
      <w:pPr>
        <w:tabs>
          <w:tab w:val="left" w:pos="284"/>
        </w:tabs>
        <w:spacing w:after="0"/>
        <w:jc w:val="both"/>
        <w:rPr>
          <w:rFonts w:ascii="Cambria" w:hAnsi="Cambria"/>
          <w:sz w:val="24"/>
          <w:szCs w:val="24"/>
        </w:rPr>
      </w:pPr>
      <w:r w:rsidRPr="00C40AF5">
        <w:rPr>
          <w:rFonts w:ascii="Cambria" w:hAnsi="Cambria"/>
          <w:sz w:val="24"/>
          <w:szCs w:val="24"/>
        </w:rPr>
        <w:t xml:space="preserve">w odpowiedzi na ogłoszenie </w:t>
      </w:r>
      <w:r w:rsidR="00C40AF5" w:rsidRPr="00C40AF5">
        <w:rPr>
          <w:rFonts w:ascii="Cambria" w:hAnsi="Cambria" w:cstheme="minorHAnsi"/>
          <w:sz w:val="24"/>
          <w:szCs w:val="24"/>
        </w:rPr>
        <w:t>Narodowego Funduszu Zdrowia Świętokrzyskiego Oddziału Wojewódzkiego</w:t>
      </w:r>
      <w:r w:rsidR="00C40AF5" w:rsidRPr="00C40AF5">
        <w:rPr>
          <w:rFonts w:ascii="Cambria" w:hAnsi="Cambria"/>
          <w:sz w:val="24"/>
          <w:szCs w:val="24"/>
        </w:rPr>
        <w:t xml:space="preserve"> o możliwości składania ofert na </w:t>
      </w:r>
      <w:r w:rsidR="00C40AF5">
        <w:rPr>
          <w:rFonts w:ascii="Cambria" w:hAnsi="Cambria"/>
          <w:sz w:val="24"/>
          <w:szCs w:val="24"/>
        </w:rPr>
        <w:t>z</w:t>
      </w:r>
      <w:r w:rsidR="00C40AF5" w:rsidRPr="00C40AF5">
        <w:rPr>
          <w:rFonts w:ascii="Cambria" w:hAnsi="Cambria"/>
          <w:sz w:val="24"/>
          <w:szCs w:val="24"/>
        </w:rPr>
        <w:t>akup wraz z dostawą i montażem wyposażenia bufetu do siedziby Świętokrzyskiego Oddziału Wojewódzkiego NFZ przy ul. Wojska Polskiego 28D w Kielcach</w:t>
      </w:r>
      <w:r w:rsidR="00C40AF5">
        <w:rPr>
          <w:rFonts w:ascii="Cambria" w:hAnsi="Cambria"/>
          <w:sz w:val="24"/>
          <w:szCs w:val="24"/>
        </w:rPr>
        <w:t xml:space="preserve"> </w:t>
      </w:r>
      <w:r w:rsidRPr="005E1BC9">
        <w:rPr>
          <w:rFonts w:ascii="Cambria" w:hAnsi="Cambria"/>
          <w:sz w:val="24"/>
          <w:szCs w:val="24"/>
        </w:rPr>
        <w:t xml:space="preserve">- postępowanie </w:t>
      </w:r>
      <w:r w:rsidR="008456AE" w:rsidRPr="00C11BC4">
        <w:rPr>
          <w:rFonts w:ascii="Cambria" w:hAnsi="Cambria"/>
          <w:sz w:val="24"/>
          <w:szCs w:val="24"/>
        </w:rPr>
        <w:t>Z</w:t>
      </w:r>
      <w:r w:rsidRPr="00C11BC4">
        <w:rPr>
          <w:rFonts w:ascii="Cambria" w:hAnsi="Cambria"/>
          <w:sz w:val="24"/>
          <w:szCs w:val="24"/>
        </w:rPr>
        <w:t>nak</w:t>
      </w:r>
      <w:r w:rsidR="008456AE" w:rsidRPr="00C11BC4">
        <w:rPr>
          <w:rFonts w:ascii="Cambria" w:hAnsi="Cambria"/>
          <w:sz w:val="24"/>
          <w:szCs w:val="24"/>
        </w:rPr>
        <w:t xml:space="preserve"> sprawy</w:t>
      </w:r>
      <w:r w:rsidR="00C11BC4">
        <w:rPr>
          <w:rFonts w:ascii="Cambria" w:hAnsi="Cambria"/>
          <w:sz w:val="24"/>
          <w:szCs w:val="24"/>
        </w:rPr>
        <w:t>:</w:t>
      </w:r>
      <w:r w:rsidR="009C0885" w:rsidRPr="009C0885">
        <w:rPr>
          <w:rFonts w:ascii="Cambria" w:hAnsi="Cambria" w:cstheme="minorHAnsi"/>
          <w:sz w:val="24"/>
          <w:szCs w:val="24"/>
        </w:rPr>
        <w:t xml:space="preserve"> </w:t>
      </w:r>
      <w:r w:rsidR="009C0885" w:rsidRPr="00D24D77">
        <w:rPr>
          <w:rFonts w:ascii="Cambria" w:hAnsi="Cambria" w:cstheme="minorHAnsi"/>
          <w:sz w:val="24"/>
          <w:szCs w:val="24"/>
        </w:rPr>
        <w:t>NFZ13-WAG-DAGIiZ.2</w:t>
      </w:r>
      <w:r w:rsidR="009C0885">
        <w:rPr>
          <w:rFonts w:ascii="Cambria" w:hAnsi="Cambria" w:cstheme="minorHAnsi"/>
          <w:sz w:val="24"/>
          <w:szCs w:val="24"/>
        </w:rPr>
        <w:t>220</w:t>
      </w:r>
      <w:r w:rsidR="009C0885" w:rsidRPr="00D24D77">
        <w:rPr>
          <w:rFonts w:ascii="Cambria" w:hAnsi="Cambria" w:cstheme="minorHAnsi"/>
          <w:sz w:val="24"/>
          <w:szCs w:val="24"/>
        </w:rPr>
        <w:t>.</w:t>
      </w:r>
      <w:r w:rsidR="009C0885">
        <w:rPr>
          <w:rFonts w:ascii="Cambria" w:hAnsi="Cambria" w:cstheme="minorHAnsi"/>
          <w:sz w:val="24"/>
          <w:szCs w:val="24"/>
        </w:rPr>
        <w:t>6</w:t>
      </w:r>
      <w:r w:rsidR="009C0885" w:rsidRPr="00D24D77">
        <w:rPr>
          <w:rFonts w:ascii="Cambria" w:hAnsi="Cambria" w:cstheme="minorHAnsi"/>
          <w:sz w:val="24"/>
          <w:szCs w:val="24"/>
        </w:rPr>
        <w:t>.2025</w:t>
      </w:r>
      <w:r w:rsidRPr="00C11BC4">
        <w:rPr>
          <w:rFonts w:ascii="Cambria" w:hAnsi="Cambria"/>
          <w:sz w:val="24"/>
          <w:szCs w:val="24"/>
        </w:rPr>
        <w:t>,</w:t>
      </w:r>
      <w:r w:rsidRPr="005E1BC9">
        <w:rPr>
          <w:rFonts w:ascii="Cambria" w:hAnsi="Cambria"/>
          <w:sz w:val="24"/>
          <w:szCs w:val="24"/>
        </w:rPr>
        <w:t xml:space="preserve"> składam(y) niniejszą ofertę:</w:t>
      </w:r>
    </w:p>
    <w:p w14:paraId="3EADF6D4" w14:textId="123682FE" w:rsidR="005E1BC9" w:rsidRPr="005E1BC9" w:rsidRDefault="0001553A" w:rsidP="0001553A">
      <w:pPr>
        <w:tabs>
          <w:tab w:val="left" w:pos="284"/>
        </w:tabs>
        <w:spacing w:after="0"/>
        <w:jc w:val="both"/>
        <w:rPr>
          <w:rFonts w:ascii="Cambria" w:hAnsi="Cambria"/>
          <w:sz w:val="24"/>
          <w:szCs w:val="24"/>
        </w:rPr>
      </w:pPr>
      <w:r>
        <w:rPr>
          <w:rFonts w:ascii="Cambria" w:hAnsi="Cambria"/>
          <w:sz w:val="24"/>
          <w:szCs w:val="24"/>
        </w:rPr>
        <w:t xml:space="preserve">1. </w:t>
      </w:r>
      <w:r w:rsidR="005E1BC9" w:rsidRPr="005E1BC9">
        <w:rPr>
          <w:rFonts w:ascii="Cambria" w:hAnsi="Cambria"/>
          <w:sz w:val="24"/>
          <w:szCs w:val="24"/>
        </w:rPr>
        <w:t xml:space="preserve">Oferuję wykonanie zamówienia zgodnie z opisem przedmiotu zamówienia i na warunkach płatności określonych </w:t>
      </w:r>
      <w:r w:rsidR="00C40AF5">
        <w:rPr>
          <w:rFonts w:ascii="Cambria" w:hAnsi="Cambria"/>
          <w:sz w:val="24"/>
          <w:szCs w:val="24"/>
        </w:rPr>
        <w:t>przez Zamawiającego</w:t>
      </w:r>
      <w:r w:rsidR="005E1BC9" w:rsidRPr="005E1BC9">
        <w:rPr>
          <w:rFonts w:ascii="Cambria" w:hAnsi="Cambria"/>
          <w:sz w:val="24"/>
          <w:szCs w:val="24"/>
        </w:rPr>
        <w:t xml:space="preserve"> </w:t>
      </w:r>
      <w:r w:rsidR="005E1BC9" w:rsidRPr="005E1BC9">
        <w:rPr>
          <w:rFonts w:ascii="Cambria" w:hAnsi="Cambria"/>
          <w:sz w:val="24"/>
          <w:szCs w:val="24"/>
          <w:u w:val="single"/>
        </w:rPr>
        <w:t>za cenę brutto</w:t>
      </w:r>
      <w:r w:rsidR="005E1BC9" w:rsidRPr="005E1BC9">
        <w:rPr>
          <w:rFonts w:ascii="Cambria" w:hAnsi="Cambria"/>
          <w:sz w:val="24"/>
          <w:szCs w:val="24"/>
        </w:rPr>
        <w:t>: ...................................................</w:t>
      </w:r>
      <w:r w:rsidR="00C11BC4">
        <w:rPr>
          <w:rFonts w:ascii="Cambria" w:hAnsi="Cambria"/>
          <w:sz w:val="24"/>
          <w:szCs w:val="24"/>
        </w:rPr>
        <w:t>.....................................................................</w:t>
      </w:r>
      <w:r w:rsidR="005E1BC9" w:rsidRPr="005E1BC9">
        <w:rPr>
          <w:rFonts w:ascii="Cambria" w:hAnsi="Cambria"/>
          <w:sz w:val="24"/>
          <w:szCs w:val="24"/>
        </w:rPr>
        <w:t xml:space="preserve">.... w tym należny podatek VAT. </w:t>
      </w:r>
    </w:p>
    <w:p w14:paraId="32E2F690" w14:textId="77777777" w:rsidR="005E1BC9" w:rsidRPr="005E1BC9" w:rsidRDefault="005E1BC9" w:rsidP="005E1BC9">
      <w:pPr>
        <w:tabs>
          <w:tab w:val="left" w:pos="284"/>
        </w:tabs>
        <w:spacing w:after="0"/>
        <w:jc w:val="both"/>
        <w:rPr>
          <w:rFonts w:ascii="Cambria" w:hAnsi="Cambria"/>
          <w:sz w:val="24"/>
          <w:szCs w:val="24"/>
        </w:rPr>
      </w:pPr>
      <w:r w:rsidRPr="005E1BC9">
        <w:rPr>
          <w:rFonts w:ascii="Cambria" w:hAnsi="Cambria"/>
          <w:sz w:val="24"/>
          <w:szCs w:val="24"/>
        </w:rPr>
        <w:t>Słownie brutto: ........................................................................................................................................ zgodnie z poniższą tabelą:</w:t>
      </w:r>
    </w:p>
    <w:tbl>
      <w:tblPr>
        <w:tblW w:w="11058" w:type="dxa"/>
        <w:tblInd w:w="-998" w:type="dxa"/>
        <w:tblCellMar>
          <w:left w:w="70" w:type="dxa"/>
          <w:right w:w="70" w:type="dxa"/>
        </w:tblCellMar>
        <w:tblLook w:val="04A0" w:firstRow="1" w:lastRow="0" w:firstColumn="1" w:lastColumn="0" w:noHBand="0" w:noVBand="1"/>
      </w:tblPr>
      <w:tblGrid>
        <w:gridCol w:w="567"/>
        <w:gridCol w:w="1781"/>
        <w:gridCol w:w="1718"/>
        <w:gridCol w:w="2242"/>
        <w:gridCol w:w="1473"/>
        <w:gridCol w:w="1750"/>
        <w:gridCol w:w="1527"/>
      </w:tblGrid>
      <w:tr w:rsidR="003E14E1" w:rsidRPr="003E14E1" w14:paraId="5889C9B8" w14:textId="77777777" w:rsidTr="003E14E1">
        <w:trPr>
          <w:trHeight w:val="300"/>
        </w:trPr>
        <w:tc>
          <w:tcPr>
            <w:tcW w:w="11058" w:type="dxa"/>
            <w:gridSpan w:val="7"/>
            <w:tcBorders>
              <w:top w:val="single" w:sz="4" w:space="0" w:color="auto"/>
              <w:left w:val="single" w:sz="4" w:space="0" w:color="auto"/>
              <w:bottom w:val="single" w:sz="4" w:space="0" w:color="auto"/>
              <w:right w:val="single" w:sz="4" w:space="0" w:color="auto"/>
            </w:tcBorders>
            <w:vAlign w:val="center"/>
          </w:tcPr>
          <w:p w14:paraId="7F4A180E" w14:textId="72B86A6A" w:rsidR="003E14E1" w:rsidRPr="003E14E1" w:rsidRDefault="003E14E1" w:rsidP="00D8586F">
            <w:pPr>
              <w:spacing w:after="0" w:line="240" w:lineRule="auto"/>
              <w:jc w:val="center"/>
              <w:rPr>
                <w:rFonts w:ascii="Cambria" w:eastAsia="Times New Roman" w:hAnsi="Cambria" w:cs="Calibri"/>
                <w:b/>
                <w:bCs/>
                <w:color w:val="D0CECE" w:themeColor="background2" w:themeShade="E6"/>
                <w:sz w:val="20"/>
                <w:szCs w:val="20"/>
                <w:lang w:eastAsia="pl-PL"/>
              </w:rPr>
            </w:pPr>
            <w:bookmarkStart w:id="0" w:name="_Hlk199416027"/>
            <w:r w:rsidRPr="003E14E1">
              <w:rPr>
                <w:rFonts w:ascii="Cambria" w:eastAsia="Times New Roman" w:hAnsi="Cambria" w:cs="Calibri"/>
                <w:b/>
                <w:bCs/>
                <w:sz w:val="20"/>
                <w:szCs w:val="20"/>
                <w:highlight w:val="lightGray"/>
                <w:lang w:eastAsia="pl-PL"/>
              </w:rPr>
              <w:t>Dostawa wyposażenia bufetu</w:t>
            </w:r>
          </w:p>
        </w:tc>
      </w:tr>
      <w:tr w:rsidR="003E14E1" w:rsidRPr="003E14E1" w14:paraId="7B60C2AF" w14:textId="77777777" w:rsidTr="003E14E1">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90C82C4" w14:textId="101481F7" w:rsidR="003E14E1" w:rsidRPr="003E14E1" w:rsidRDefault="003E14E1" w:rsidP="00D8586F">
            <w:pPr>
              <w:spacing w:after="0" w:line="240" w:lineRule="auto"/>
              <w:jc w:val="center"/>
              <w:rPr>
                <w:rFonts w:ascii="Cambria" w:eastAsia="Times New Roman" w:hAnsi="Cambria" w:cs="Calibri"/>
                <w:b/>
                <w:bCs/>
                <w:sz w:val="20"/>
                <w:szCs w:val="20"/>
                <w:lang w:eastAsia="pl-PL"/>
              </w:rPr>
            </w:pPr>
            <w:r w:rsidRPr="003E14E1">
              <w:rPr>
                <w:rFonts w:ascii="Cambria" w:eastAsia="Times New Roman" w:hAnsi="Cambria" w:cs="Calibri"/>
                <w:b/>
                <w:bCs/>
                <w:sz w:val="20"/>
                <w:szCs w:val="20"/>
                <w:lang w:eastAsia="pl-PL"/>
              </w:rPr>
              <w:t>Lp</w:t>
            </w:r>
            <w:r>
              <w:rPr>
                <w:rFonts w:ascii="Cambria" w:eastAsia="Times New Roman" w:hAnsi="Cambria" w:cs="Calibri"/>
                <w:b/>
                <w:bCs/>
                <w:sz w:val="20"/>
                <w:szCs w:val="20"/>
                <w:lang w:eastAsia="pl-PL"/>
              </w:rPr>
              <w:t>.</w:t>
            </w:r>
          </w:p>
        </w:tc>
        <w:tc>
          <w:tcPr>
            <w:tcW w:w="17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0017AC3" w14:textId="644D99DC" w:rsidR="003E14E1" w:rsidRPr="003E14E1" w:rsidRDefault="003E14E1" w:rsidP="00D8586F">
            <w:pPr>
              <w:spacing w:after="0" w:line="240" w:lineRule="auto"/>
              <w:jc w:val="center"/>
              <w:rPr>
                <w:rFonts w:ascii="Cambria" w:eastAsia="Times New Roman" w:hAnsi="Cambria" w:cs="Calibri"/>
                <w:b/>
                <w:bCs/>
                <w:sz w:val="20"/>
                <w:szCs w:val="20"/>
                <w:lang w:eastAsia="pl-PL"/>
              </w:rPr>
            </w:pPr>
            <w:r w:rsidRPr="003E14E1">
              <w:rPr>
                <w:rFonts w:ascii="Cambria" w:eastAsia="Times New Roman" w:hAnsi="Cambria" w:cs="Calibri"/>
                <w:b/>
                <w:bCs/>
                <w:sz w:val="20"/>
                <w:szCs w:val="20"/>
                <w:lang w:eastAsia="pl-PL"/>
              </w:rPr>
              <w:t>Oznakowanie wg. zał. Nr 1 do</w:t>
            </w:r>
            <w:r>
              <w:rPr>
                <w:rFonts w:ascii="Cambria" w:eastAsia="Times New Roman" w:hAnsi="Cambria" w:cs="Calibri"/>
                <w:b/>
                <w:bCs/>
                <w:sz w:val="20"/>
                <w:szCs w:val="20"/>
                <w:lang w:eastAsia="pl-PL"/>
              </w:rPr>
              <w:t xml:space="preserve"> ogłoszenia o możliwości składania ofert - zaproszenia</w:t>
            </w:r>
          </w:p>
        </w:tc>
        <w:tc>
          <w:tcPr>
            <w:tcW w:w="1718" w:type="dxa"/>
            <w:tcBorders>
              <w:top w:val="single" w:sz="4" w:space="0" w:color="auto"/>
              <w:left w:val="nil"/>
              <w:bottom w:val="single" w:sz="4" w:space="0" w:color="auto"/>
              <w:right w:val="single" w:sz="4" w:space="0" w:color="auto"/>
            </w:tcBorders>
            <w:shd w:val="clear" w:color="auto" w:fill="E7E6E6" w:themeFill="background2"/>
            <w:vAlign w:val="center"/>
          </w:tcPr>
          <w:p w14:paraId="43CF5159" w14:textId="77777777" w:rsidR="003E14E1" w:rsidRPr="003E14E1" w:rsidRDefault="003E14E1" w:rsidP="00D8586F">
            <w:pPr>
              <w:spacing w:after="0" w:line="240" w:lineRule="auto"/>
              <w:jc w:val="center"/>
              <w:rPr>
                <w:rFonts w:ascii="Cambria" w:eastAsia="Times New Roman" w:hAnsi="Cambria" w:cs="Calibri"/>
                <w:b/>
                <w:bCs/>
                <w:sz w:val="20"/>
                <w:szCs w:val="20"/>
                <w:lang w:eastAsia="pl-PL"/>
              </w:rPr>
            </w:pPr>
            <w:r w:rsidRPr="003E14E1">
              <w:rPr>
                <w:rFonts w:ascii="Cambria" w:eastAsia="Times New Roman" w:hAnsi="Cambria" w:cs="Calibri"/>
                <w:b/>
                <w:bCs/>
                <w:sz w:val="20"/>
                <w:szCs w:val="20"/>
                <w:lang w:eastAsia="pl-PL"/>
              </w:rPr>
              <w:t xml:space="preserve">Nazwa i </w:t>
            </w:r>
          </w:p>
          <w:p w14:paraId="03709A41" w14:textId="77777777" w:rsidR="003E14E1" w:rsidRPr="003E14E1" w:rsidRDefault="003E14E1" w:rsidP="00D8586F">
            <w:pPr>
              <w:spacing w:after="0" w:line="240" w:lineRule="auto"/>
              <w:jc w:val="center"/>
              <w:rPr>
                <w:rFonts w:ascii="Cambria" w:eastAsia="Times New Roman" w:hAnsi="Cambria" w:cs="Calibri"/>
                <w:b/>
                <w:bCs/>
                <w:sz w:val="20"/>
                <w:szCs w:val="20"/>
                <w:lang w:eastAsia="pl-PL"/>
              </w:rPr>
            </w:pPr>
            <w:r w:rsidRPr="003E14E1">
              <w:rPr>
                <w:rFonts w:ascii="Cambria" w:eastAsia="Times New Roman" w:hAnsi="Cambria" w:cs="Calibri"/>
                <w:b/>
                <w:bCs/>
                <w:sz w:val="20"/>
                <w:szCs w:val="20"/>
                <w:lang w:eastAsia="pl-PL"/>
              </w:rPr>
              <w:t>Ilość w sztukach</w:t>
            </w:r>
          </w:p>
        </w:tc>
        <w:tc>
          <w:tcPr>
            <w:tcW w:w="2242" w:type="dxa"/>
            <w:tcBorders>
              <w:top w:val="single" w:sz="4" w:space="0" w:color="auto"/>
              <w:left w:val="nil"/>
              <w:bottom w:val="single" w:sz="4" w:space="0" w:color="auto"/>
              <w:right w:val="single" w:sz="4" w:space="0" w:color="auto"/>
            </w:tcBorders>
            <w:shd w:val="clear" w:color="auto" w:fill="E7E6E6" w:themeFill="background2"/>
            <w:vAlign w:val="center"/>
          </w:tcPr>
          <w:p w14:paraId="562B403D" w14:textId="70844641" w:rsidR="003E14E1" w:rsidRPr="003E14E1" w:rsidRDefault="003E14E1" w:rsidP="003E14E1">
            <w:pPr>
              <w:spacing w:after="0" w:line="240" w:lineRule="auto"/>
              <w:jc w:val="center"/>
              <w:rPr>
                <w:rFonts w:ascii="Cambria" w:eastAsia="Times New Roman" w:hAnsi="Cambria" w:cs="Calibri"/>
                <w:b/>
                <w:bCs/>
                <w:sz w:val="20"/>
                <w:szCs w:val="20"/>
                <w:lang w:eastAsia="pl-PL"/>
              </w:rPr>
            </w:pPr>
            <w:r w:rsidRPr="003E14E1">
              <w:rPr>
                <w:rFonts w:ascii="Cambria" w:eastAsia="Times New Roman" w:hAnsi="Cambria" w:cs="Calibri"/>
                <w:b/>
                <w:bCs/>
                <w:sz w:val="20"/>
                <w:szCs w:val="20"/>
                <w:lang w:eastAsia="pl-PL"/>
              </w:rPr>
              <w:t>Informacje identyfikujące oferowane meble:</w:t>
            </w:r>
            <w:r>
              <w:rPr>
                <w:rFonts w:ascii="Cambria" w:eastAsia="Times New Roman" w:hAnsi="Cambria" w:cs="Calibri"/>
                <w:b/>
                <w:bCs/>
                <w:sz w:val="20"/>
                <w:szCs w:val="20"/>
                <w:lang w:eastAsia="pl-PL"/>
              </w:rPr>
              <w:t xml:space="preserve"> nazwa własna, kod produktu, ew. l</w:t>
            </w:r>
            <w:r w:rsidRPr="003E14E1">
              <w:rPr>
                <w:rFonts w:ascii="Cambria" w:eastAsia="Times New Roman" w:hAnsi="Cambria" w:cs="Calibri"/>
                <w:b/>
                <w:bCs/>
                <w:sz w:val="20"/>
                <w:szCs w:val="20"/>
                <w:lang w:eastAsia="pl-PL"/>
              </w:rPr>
              <w:t>ink do strony internetowej (zalecana strona producenta) zawierającej kartę techniczną oferowanego sprzętu</w:t>
            </w:r>
          </w:p>
          <w:p w14:paraId="11DA57B4" w14:textId="544C3815" w:rsidR="003E14E1" w:rsidRPr="003E14E1" w:rsidRDefault="003E14E1" w:rsidP="00D8586F">
            <w:pPr>
              <w:spacing w:after="0" w:line="240" w:lineRule="auto"/>
              <w:jc w:val="center"/>
              <w:rPr>
                <w:rFonts w:ascii="Cambria" w:eastAsia="Times New Roman" w:hAnsi="Cambria" w:cs="Calibri"/>
                <w:b/>
                <w:bCs/>
                <w:sz w:val="20"/>
                <w:szCs w:val="20"/>
                <w:lang w:eastAsia="pl-PL"/>
              </w:rPr>
            </w:pPr>
          </w:p>
        </w:tc>
        <w:tc>
          <w:tcPr>
            <w:tcW w:w="1473" w:type="dxa"/>
            <w:tcBorders>
              <w:top w:val="single" w:sz="4" w:space="0" w:color="auto"/>
              <w:left w:val="nil"/>
              <w:bottom w:val="single" w:sz="4" w:space="0" w:color="auto"/>
              <w:right w:val="single" w:sz="4" w:space="0" w:color="auto"/>
            </w:tcBorders>
            <w:shd w:val="clear" w:color="auto" w:fill="E7E6E6" w:themeFill="background2"/>
            <w:vAlign w:val="center"/>
          </w:tcPr>
          <w:p w14:paraId="00634EB0" w14:textId="77777777" w:rsidR="003E14E1" w:rsidRPr="003E14E1" w:rsidRDefault="003E14E1" w:rsidP="00D8586F">
            <w:pPr>
              <w:spacing w:after="0" w:line="240" w:lineRule="auto"/>
              <w:jc w:val="center"/>
              <w:rPr>
                <w:rFonts w:ascii="Cambria" w:eastAsia="Times New Roman" w:hAnsi="Cambria" w:cs="Calibri"/>
                <w:b/>
                <w:bCs/>
                <w:sz w:val="20"/>
                <w:szCs w:val="20"/>
                <w:lang w:eastAsia="pl-PL"/>
              </w:rPr>
            </w:pPr>
            <w:r w:rsidRPr="003E14E1">
              <w:rPr>
                <w:rFonts w:ascii="Cambria" w:eastAsia="Times New Roman" w:hAnsi="Cambria" w:cs="Calibri"/>
                <w:b/>
                <w:bCs/>
                <w:sz w:val="20"/>
                <w:szCs w:val="20"/>
                <w:lang w:eastAsia="pl-PL"/>
              </w:rPr>
              <w:t>Nazwa producenta:</w:t>
            </w:r>
          </w:p>
        </w:tc>
        <w:tc>
          <w:tcPr>
            <w:tcW w:w="1750" w:type="dxa"/>
            <w:tcBorders>
              <w:top w:val="single" w:sz="4" w:space="0" w:color="auto"/>
              <w:left w:val="nil"/>
              <w:bottom w:val="single" w:sz="4" w:space="0" w:color="auto"/>
              <w:right w:val="single" w:sz="4" w:space="0" w:color="auto"/>
            </w:tcBorders>
            <w:shd w:val="clear" w:color="auto" w:fill="E7E6E6" w:themeFill="background2"/>
            <w:vAlign w:val="center"/>
          </w:tcPr>
          <w:p w14:paraId="7CCE758C" w14:textId="77777777" w:rsidR="003E14E1" w:rsidRPr="003E14E1" w:rsidRDefault="003E14E1" w:rsidP="00D8586F">
            <w:pPr>
              <w:spacing w:after="0" w:line="240" w:lineRule="auto"/>
              <w:jc w:val="center"/>
              <w:rPr>
                <w:rFonts w:ascii="Cambria" w:eastAsia="Times New Roman" w:hAnsi="Cambria" w:cs="Calibri"/>
                <w:b/>
                <w:bCs/>
                <w:sz w:val="20"/>
                <w:szCs w:val="20"/>
                <w:lang w:eastAsia="pl-PL"/>
              </w:rPr>
            </w:pPr>
            <w:r w:rsidRPr="003E14E1">
              <w:rPr>
                <w:rFonts w:ascii="Cambria" w:eastAsia="Times New Roman" w:hAnsi="Cambria" w:cs="Calibri"/>
                <w:b/>
                <w:bCs/>
                <w:sz w:val="20"/>
                <w:szCs w:val="20"/>
                <w:lang w:eastAsia="pl-PL"/>
              </w:rPr>
              <w:t>Siedziba producenta (miejscowość):</w:t>
            </w:r>
          </w:p>
          <w:p w14:paraId="1780843C" w14:textId="77777777" w:rsidR="003E14E1" w:rsidRPr="003E14E1" w:rsidRDefault="003E14E1" w:rsidP="00D8586F">
            <w:pPr>
              <w:pStyle w:val="Akapitzlist"/>
              <w:spacing w:after="0" w:line="240" w:lineRule="auto"/>
              <w:ind w:left="209"/>
              <w:jc w:val="center"/>
              <w:rPr>
                <w:rFonts w:ascii="Cambria" w:eastAsia="Times New Roman" w:hAnsi="Cambria" w:cs="Calibri"/>
                <w:b/>
                <w:bCs/>
                <w:sz w:val="20"/>
                <w:szCs w:val="20"/>
                <w:lang w:eastAsia="pl-PL"/>
              </w:rPr>
            </w:pPr>
          </w:p>
        </w:tc>
        <w:tc>
          <w:tcPr>
            <w:tcW w:w="1527" w:type="dxa"/>
            <w:tcBorders>
              <w:top w:val="single" w:sz="4" w:space="0" w:color="auto"/>
              <w:left w:val="nil"/>
              <w:bottom w:val="single" w:sz="4" w:space="0" w:color="auto"/>
              <w:right w:val="single" w:sz="4" w:space="0" w:color="auto"/>
            </w:tcBorders>
            <w:shd w:val="clear" w:color="auto" w:fill="E7E6E6" w:themeFill="background2"/>
            <w:vAlign w:val="center"/>
          </w:tcPr>
          <w:p w14:paraId="385DA3C6" w14:textId="77777777" w:rsidR="003E14E1" w:rsidRPr="003E14E1" w:rsidRDefault="003E14E1" w:rsidP="00D8586F">
            <w:pPr>
              <w:spacing w:after="0" w:line="240" w:lineRule="auto"/>
              <w:jc w:val="center"/>
              <w:rPr>
                <w:rFonts w:ascii="Cambria" w:eastAsia="Times New Roman" w:hAnsi="Cambria" w:cs="Calibri"/>
                <w:b/>
                <w:bCs/>
                <w:sz w:val="20"/>
                <w:szCs w:val="20"/>
                <w:lang w:eastAsia="pl-PL"/>
              </w:rPr>
            </w:pPr>
            <w:r w:rsidRPr="003E14E1">
              <w:rPr>
                <w:rFonts w:ascii="Cambria" w:eastAsia="Times New Roman" w:hAnsi="Cambria" w:cs="Calibri"/>
                <w:b/>
                <w:bCs/>
                <w:sz w:val="20"/>
                <w:szCs w:val="20"/>
                <w:lang w:eastAsia="pl-PL"/>
              </w:rPr>
              <w:t>Kraj produkcji:</w:t>
            </w:r>
          </w:p>
        </w:tc>
      </w:tr>
      <w:tr w:rsidR="003E14E1" w:rsidRPr="003E14E1" w14:paraId="20645E81" w14:textId="77777777" w:rsidTr="003E14E1">
        <w:trPr>
          <w:trHeight w:val="300"/>
        </w:trPr>
        <w:tc>
          <w:tcPr>
            <w:tcW w:w="5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A19B905" w14:textId="77777777" w:rsidR="003E14E1" w:rsidRPr="003E14E1" w:rsidRDefault="003E14E1" w:rsidP="003E14E1">
            <w:pPr>
              <w:widowControl w:val="0"/>
              <w:numPr>
                <w:ilvl w:val="0"/>
                <w:numId w:val="17"/>
              </w:numPr>
              <w:suppressAutoHyphens/>
              <w:spacing w:after="0" w:line="240" w:lineRule="auto"/>
              <w:ind w:hanging="713"/>
              <w:jc w:val="center"/>
              <w:rPr>
                <w:rFonts w:ascii="Cambria" w:eastAsia="Times New Roman" w:hAnsi="Cambria" w:cs="Calibri"/>
                <w:sz w:val="20"/>
                <w:szCs w:val="20"/>
                <w:lang w:eastAsia="pl-PL"/>
              </w:rPr>
            </w:pPr>
            <w:bookmarkStart w:id="1" w:name="_Hlk199416782"/>
          </w:p>
        </w:tc>
        <w:tc>
          <w:tcPr>
            <w:tcW w:w="178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57DBE1FC" w14:textId="77777777" w:rsidR="003E14E1" w:rsidRPr="003E14E1" w:rsidRDefault="003E14E1" w:rsidP="00D8586F">
            <w:pPr>
              <w:spacing w:after="0" w:line="240" w:lineRule="auto"/>
              <w:jc w:val="center"/>
              <w:rPr>
                <w:rFonts w:ascii="Cambria" w:eastAsia="Times New Roman" w:hAnsi="Cambria" w:cs="Calibri"/>
                <w:sz w:val="20"/>
                <w:szCs w:val="20"/>
                <w:lang w:eastAsia="pl-PL"/>
              </w:rPr>
            </w:pPr>
            <w:r w:rsidRPr="003E14E1">
              <w:rPr>
                <w:rFonts w:ascii="Cambria" w:hAnsi="Cambria" w:cs="Calibri"/>
                <w:sz w:val="20"/>
                <w:lang w:eastAsia="pl-PL"/>
              </w:rPr>
              <w:t>t-RAP1</w:t>
            </w:r>
          </w:p>
        </w:tc>
        <w:tc>
          <w:tcPr>
            <w:tcW w:w="1718" w:type="dxa"/>
            <w:tcBorders>
              <w:top w:val="single" w:sz="4" w:space="0" w:color="auto"/>
              <w:left w:val="nil"/>
              <w:bottom w:val="single" w:sz="4" w:space="0" w:color="auto"/>
              <w:right w:val="single" w:sz="4" w:space="0" w:color="auto"/>
            </w:tcBorders>
            <w:shd w:val="clear" w:color="auto" w:fill="E7E6E6" w:themeFill="background2"/>
            <w:vAlign w:val="center"/>
            <w:hideMark/>
          </w:tcPr>
          <w:p w14:paraId="29797357" w14:textId="0C3577D8" w:rsidR="003E14E1" w:rsidRPr="003E14E1" w:rsidRDefault="003E14E1" w:rsidP="00D8586F">
            <w:pPr>
              <w:spacing w:after="0" w:line="240" w:lineRule="auto"/>
              <w:jc w:val="center"/>
              <w:rPr>
                <w:rFonts w:ascii="Cambria" w:eastAsia="Times New Roman" w:hAnsi="Cambria" w:cs="Calibri"/>
                <w:sz w:val="20"/>
                <w:szCs w:val="20"/>
                <w:lang w:eastAsia="pl-PL"/>
              </w:rPr>
            </w:pPr>
            <w:r w:rsidRPr="003E14E1">
              <w:rPr>
                <w:rFonts w:ascii="Cambria" w:hAnsi="Cambria" w:cs="Calibri"/>
                <w:sz w:val="20"/>
                <w:lang w:eastAsia="pl-PL"/>
              </w:rPr>
              <w:t xml:space="preserve">Regał aluminiowo – polipropylenowy </w:t>
            </w:r>
            <w:r>
              <w:rPr>
                <w:rFonts w:ascii="Cambria" w:hAnsi="Cambria" w:cs="Calibri"/>
                <w:sz w:val="20"/>
                <w:lang w:eastAsia="pl-PL"/>
              </w:rPr>
              <w:t>–</w:t>
            </w:r>
            <w:r w:rsidRPr="003E14E1">
              <w:rPr>
                <w:rFonts w:ascii="Cambria" w:hAnsi="Cambria" w:cs="Calibri"/>
                <w:sz w:val="20"/>
                <w:lang w:eastAsia="pl-PL"/>
              </w:rPr>
              <w:t xml:space="preserve"> 1</w:t>
            </w:r>
            <w:r>
              <w:rPr>
                <w:rFonts w:ascii="Cambria" w:hAnsi="Cambria" w:cs="Calibri"/>
                <w:sz w:val="20"/>
                <w:lang w:eastAsia="pl-PL"/>
              </w:rPr>
              <w:t xml:space="preserve"> szt.</w:t>
            </w:r>
          </w:p>
        </w:tc>
        <w:tc>
          <w:tcPr>
            <w:tcW w:w="2242" w:type="dxa"/>
            <w:tcBorders>
              <w:top w:val="single" w:sz="4" w:space="0" w:color="auto"/>
              <w:left w:val="nil"/>
              <w:bottom w:val="single" w:sz="4" w:space="0" w:color="auto"/>
              <w:right w:val="single" w:sz="4" w:space="0" w:color="auto"/>
            </w:tcBorders>
            <w:vAlign w:val="center"/>
          </w:tcPr>
          <w:p w14:paraId="334A8E93" w14:textId="77777777" w:rsidR="003E14E1" w:rsidRPr="003E14E1" w:rsidRDefault="003E14E1" w:rsidP="00D8586F">
            <w:pPr>
              <w:spacing w:after="0" w:line="240" w:lineRule="auto"/>
              <w:rPr>
                <w:rFonts w:ascii="Cambria" w:eastAsia="Times New Roman" w:hAnsi="Cambria" w:cs="Calibri"/>
                <w:sz w:val="20"/>
                <w:szCs w:val="20"/>
                <w:highlight w:val="cyan"/>
                <w:lang w:eastAsia="pl-PL"/>
              </w:rPr>
            </w:pPr>
          </w:p>
        </w:tc>
        <w:tc>
          <w:tcPr>
            <w:tcW w:w="1473" w:type="dxa"/>
            <w:tcBorders>
              <w:top w:val="single" w:sz="4" w:space="0" w:color="auto"/>
              <w:left w:val="nil"/>
              <w:bottom w:val="single" w:sz="4" w:space="0" w:color="auto"/>
              <w:right w:val="single" w:sz="4" w:space="0" w:color="auto"/>
            </w:tcBorders>
            <w:vAlign w:val="center"/>
          </w:tcPr>
          <w:p w14:paraId="4E4C5932" w14:textId="77777777" w:rsidR="003E14E1" w:rsidRPr="003E14E1" w:rsidRDefault="003E14E1" w:rsidP="00D8586F">
            <w:pPr>
              <w:spacing w:after="0" w:line="240" w:lineRule="auto"/>
              <w:rPr>
                <w:rFonts w:ascii="Cambria" w:eastAsia="Times New Roman" w:hAnsi="Cambria" w:cs="Calibri"/>
                <w:sz w:val="20"/>
                <w:szCs w:val="20"/>
                <w:highlight w:val="cyan"/>
                <w:lang w:eastAsia="pl-PL"/>
              </w:rPr>
            </w:pPr>
          </w:p>
        </w:tc>
        <w:tc>
          <w:tcPr>
            <w:tcW w:w="1750" w:type="dxa"/>
            <w:tcBorders>
              <w:top w:val="single" w:sz="4" w:space="0" w:color="auto"/>
              <w:left w:val="nil"/>
              <w:bottom w:val="single" w:sz="4" w:space="0" w:color="auto"/>
              <w:right w:val="single" w:sz="4" w:space="0" w:color="auto"/>
            </w:tcBorders>
            <w:vAlign w:val="center"/>
          </w:tcPr>
          <w:p w14:paraId="6206AB0E" w14:textId="77777777" w:rsidR="003E14E1" w:rsidRPr="003E14E1" w:rsidRDefault="003E14E1" w:rsidP="00D8586F">
            <w:pPr>
              <w:spacing w:after="0" w:line="240" w:lineRule="auto"/>
              <w:rPr>
                <w:rFonts w:ascii="Cambria" w:eastAsia="Times New Roman" w:hAnsi="Cambria" w:cs="Calibri"/>
                <w:sz w:val="20"/>
                <w:szCs w:val="20"/>
                <w:highlight w:val="cyan"/>
                <w:lang w:eastAsia="pl-PL"/>
              </w:rPr>
            </w:pPr>
          </w:p>
        </w:tc>
        <w:tc>
          <w:tcPr>
            <w:tcW w:w="1527" w:type="dxa"/>
            <w:tcBorders>
              <w:top w:val="single" w:sz="4" w:space="0" w:color="auto"/>
              <w:left w:val="nil"/>
              <w:bottom w:val="single" w:sz="4" w:space="0" w:color="auto"/>
              <w:right w:val="single" w:sz="4" w:space="0" w:color="auto"/>
            </w:tcBorders>
            <w:vAlign w:val="center"/>
          </w:tcPr>
          <w:p w14:paraId="34DD1466" w14:textId="77777777" w:rsidR="003E14E1" w:rsidRPr="003E14E1" w:rsidRDefault="003E14E1" w:rsidP="00D8586F">
            <w:pPr>
              <w:spacing w:after="0" w:line="240" w:lineRule="auto"/>
              <w:rPr>
                <w:rFonts w:ascii="Cambria" w:eastAsia="Times New Roman" w:hAnsi="Cambria" w:cs="Calibri"/>
                <w:sz w:val="20"/>
                <w:szCs w:val="20"/>
                <w:highlight w:val="cyan"/>
                <w:lang w:eastAsia="pl-PL"/>
              </w:rPr>
            </w:pPr>
          </w:p>
        </w:tc>
      </w:tr>
      <w:tr w:rsidR="003E14E1" w:rsidRPr="003E14E1" w14:paraId="1A6A2586" w14:textId="77777777" w:rsidTr="003E14E1">
        <w:trPr>
          <w:trHeight w:val="300"/>
        </w:trPr>
        <w:tc>
          <w:tcPr>
            <w:tcW w:w="567" w:type="dxa"/>
            <w:tcBorders>
              <w:top w:val="nil"/>
              <w:left w:val="single" w:sz="4" w:space="0" w:color="auto"/>
              <w:bottom w:val="single" w:sz="4" w:space="0" w:color="auto"/>
              <w:right w:val="single" w:sz="4" w:space="0" w:color="auto"/>
            </w:tcBorders>
            <w:shd w:val="clear" w:color="auto" w:fill="E7E6E6" w:themeFill="background2"/>
            <w:vAlign w:val="center"/>
          </w:tcPr>
          <w:p w14:paraId="458A3F59" w14:textId="77777777" w:rsidR="003E14E1" w:rsidRPr="003E14E1" w:rsidRDefault="003E14E1" w:rsidP="003E14E1">
            <w:pPr>
              <w:pStyle w:val="Akapitzlist"/>
              <w:widowControl w:val="0"/>
              <w:numPr>
                <w:ilvl w:val="0"/>
                <w:numId w:val="17"/>
              </w:numPr>
              <w:suppressAutoHyphens/>
              <w:spacing w:after="0" w:line="240" w:lineRule="auto"/>
              <w:ind w:hanging="713"/>
              <w:jc w:val="center"/>
              <w:rPr>
                <w:rFonts w:ascii="Cambria" w:eastAsia="Times New Roman" w:hAnsi="Cambria" w:cs="Calibri"/>
                <w:sz w:val="20"/>
                <w:szCs w:val="20"/>
                <w:lang w:eastAsia="pl-PL"/>
              </w:rPr>
            </w:pPr>
          </w:p>
        </w:tc>
        <w:tc>
          <w:tcPr>
            <w:tcW w:w="1781" w:type="dxa"/>
            <w:tcBorders>
              <w:top w:val="nil"/>
              <w:left w:val="single" w:sz="4" w:space="0" w:color="auto"/>
              <w:bottom w:val="single" w:sz="4" w:space="0" w:color="auto"/>
              <w:right w:val="single" w:sz="4" w:space="0" w:color="auto"/>
            </w:tcBorders>
            <w:shd w:val="clear" w:color="auto" w:fill="E7E6E6" w:themeFill="background2"/>
            <w:vAlign w:val="center"/>
          </w:tcPr>
          <w:p w14:paraId="63AD13EB" w14:textId="77777777" w:rsidR="003E14E1" w:rsidRPr="003E14E1" w:rsidRDefault="003E14E1" w:rsidP="00D8586F">
            <w:pPr>
              <w:jc w:val="center"/>
              <w:rPr>
                <w:rFonts w:ascii="Cambria" w:hAnsi="Cambria" w:cs="Calibri"/>
                <w:sz w:val="20"/>
                <w:szCs w:val="20"/>
                <w:lang w:eastAsia="pl-PL"/>
              </w:rPr>
            </w:pPr>
            <w:r w:rsidRPr="003E14E1">
              <w:rPr>
                <w:rFonts w:ascii="Cambria" w:hAnsi="Cambria" w:cs="Calibri"/>
                <w:sz w:val="20"/>
                <w:lang w:eastAsia="pl-PL"/>
              </w:rPr>
              <w:t>t-RAP2</w:t>
            </w:r>
          </w:p>
        </w:tc>
        <w:tc>
          <w:tcPr>
            <w:tcW w:w="1718" w:type="dxa"/>
            <w:tcBorders>
              <w:top w:val="nil"/>
              <w:left w:val="nil"/>
              <w:bottom w:val="single" w:sz="4" w:space="0" w:color="auto"/>
              <w:right w:val="single" w:sz="4" w:space="0" w:color="auto"/>
            </w:tcBorders>
            <w:shd w:val="clear" w:color="auto" w:fill="E7E6E6" w:themeFill="background2"/>
            <w:vAlign w:val="center"/>
          </w:tcPr>
          <w:p w14:paraId="01E20F5E" w14:textId="329056DD"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 xml:space="preserve">Regał aluminiowo – polipropylenowy </w:t>
            </w:r>
            <w:r>
              <w:rPr>
                <w:rFonts w:ascii="Cambria" w:hAnsi="Cambria" w:cs="Calibri"/>
                <w:sz w:val="20"/>
                <w:lang w:eastAsia="pl-PL"/>
              </w:rPr>
              <w:t>–</w:t>
            </w:r>
            <w:r w:rsidRPr="003E14E1">
              <w:rPr>
                <w:rFonts w:ascii="Cambria" w:hAnsi="Cambria" w:cs="Calibri"/>
                <w:sz w:val="20"/>
                <w:lang w:eastAsia="pl-PL"/>
              </w:rPr>
              <w:t xml:space="preserve"> 1</w:t>
            </w:r>
            <w:r>
              <w:rPr>
                <w:rFonts w:ascii="Cambria" w:hAnsi="Cambria" w:cs="Calibri"/>
                <w:sz w:val="20"/>
                <w:lang w:eastAsia="pl-PL"/>
              </w:rPr>
              <w:t xml:space="preserve"> szt.</w:t>
            </w:r>
          </w:p>
        </w:tc>
        <w:tc>
          <w:tcPr>
            <w:tcW w:w="2242" w:type="dxa"/>
            <w:tcBorders>
              <w:top w:val="nil"/>
              <w:left w:val="nil"/>
              <w:bottom w:val="single" w:sz="4" w:space="0" w:color="auto"/>
              <w:right w:val="single" w:sz="4" w:space="0" w:color="auto"/>
            </w:tcBorders>
            <w:vAlign w:val="center"/>
          </w:tcPr>
          <w:p w14:paraId="58743953"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473" w:type="dxa"/>
            <w:tcBorders>
              <w:top w:val="nil"/>
              <w:left w:val="nil"/>
              <w:bottom w:val="single" w:sz="4" w:space="0" w:color="auto"/>
              <w:right w:val="single" w:sz="4" w:space="0" w:color="auto"/>
            </w:tcBorders>
            <w:vAlign w:val="center"/>
          </w:tcPr>
          <w:p w14:paraId="7DC81D7C"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750" w:type="dxa"/>
            <w:tcBorders>
              <w:top w:val="nil"/>
              <w:left w:val="nil"/>
              <w:bottom w:val="single" w:sz="4" w:space="0" w:color="auto"/>
              <w:right w:val="single" w:sz="4" w:space="0" w:color="auto"/>
            </w:tcBorders>
            <w:vAlign w:val="center"/>
          </w:tcPr>
          <w:p w14:paraId="01202A51"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527" w:type="dxa"/>
            <w:tcBorders>
              <w:top w:val="nil"/>
              <w:left w:val="nil"/>
              <w:bottom w:val="single" w:sz="4" w:space="0" w:color="auto"/>
              <w:right w:val="single" w:sz="4" w:space="0" w:color="auto"/>
            </w:tcBorders>
            <w:vAlign w:val="center"/>
          </w:tcPr>
          <w:p w14:paraId="4A041A1A" w14:textId="77777777" w:rsidR="003E14E1" w:rsidRPr="003E14E1" w:rsidRDefault="003E14E1" w:rsidP="00D8586F">
            <w:pPr>
              <w:spacing w:after="0" w:line="240" w:lineRule="auto"/>
              <w:rPr>
                <w:rFonts w:ascii="Cambria" w:eastAsia="Times New Roman" w:hAnsi="Cambria" w:cs="Calibri"/>
                <w:sz w:val="20"/>
                <w:szCs w:val="20"/>
                <w:lang w:eastAsia="pl-PL"/>
              </w:rPr>
            </w:pPr>
          </w:p>
        </w:tc>
      </w:tr>
      <w:tr w:rsidR="003E14E1" w:rsidRPr="003E14E1" w14:paraId="3FDC731C" w14:textId="77777777" w:rsidTr="003E14E1">
        <w:trPr>
          <w:trHeight w:val="300"/>
        </w:trPr>
        <w:tc>
          <w:tcPr>
            <w:tcW w:w="567" w:type="dxa"/>
            <w:tcBorders>
              <w:top w:val="nil"/>
              <w:left w:val="single" w:sz="4" w:space="0" w:color="auto"/>
              <w:bottom w:val="single" w:sz="4" w:space="0" w:color="auto"/>
              <w:right w:val="single" w:sz="4" w:space="0" w:color="auto"/>
            </w:tcBorders>
            <w:shd w:val="clear" w:color="auto" w:fill="E7E6E6" w:themeFill="background2"/>
            <w:vAlign w:val="center"/>
          </w:tcPr>
          <w:p w14:paraId="752E4EF5" w14:textId="77777777" w:rsidR="003E14E1" w:rsidRPr="003E14E1" w:rsidRDefault="003E14E1" w:rsidP="003E14E1">
            <w:pPr>
              <w:pStyle w:val="Akapitzlist"/>
              <w:widowControl w:val="0"/>
              <w:numPr>
                <w:ilvl w:val="0"/>
                <w:numId w:val="17"/>
              </w:numPr>
              <w:suppressAutoHyphens/>
              <w:spacing w:after="0" w:line="240" w:lineRule="auto"/>
              <w:ind w:hanging="713"/>
              <w:jc w:val="center"/>
              <w:rPr>
                <w:rFonts w:ascii="Cambria" w:eastAsia="Times New Roman" w:hAnsi="Cambria" w:cs="Calibri"/>
                <w:sz w:val="20"/>
                <w:szCs w:val="20"/>
                <w:lang w:eastAsia="pl-PL"/>
              </w:rPr>
            </w:pPr>
          </w:p>
        </w:tc>
        <w:tc>
          <w:tcPr>
            <w:tcW w:w="1781" w:type="dxa"/>
            <w:tcBorders>
              <w:top w:val="nil"/>
              <w:left w:val="single" w:sz="4" w:space="0" w:color="auto"/>
              <w:bottom w:val="single" w:sz="4" w:space="0" w:color="auto"/>
              <w:right w:val="single" w:sz="4" w:space="0" w:color="auto"/>
            </w:tcBorders>
            <w:shd w:val="clear" w:color="auto" w:fill="E7E6E6" w:themeFill="background2"/>
            <w:vAlign w:val="center"/>
          </w:tcPr>
          <w:p w14:paraId="0C97FF93" w14:textId="77777777" w:rsidR="003E14E1" w:rsidRPr="003E14E1" w:rsidRDefault="003E14E1" w:rsidP="00D8586F">
            <w:pPr>
              <w:jc w:val="center"/>
              <w:rPr>
                <w:rFonts w:ascii="Cambria" w:hAnsi="Cambria" w:cs="Calibri"/>
                <w:sz w:val="20"/>
                <w:szCs w:val="20"/>
                <w:lang w:eastAsia="pl-PL"/>
              </w:rPr>
            </w:pPr>
            <w:r w:rsidRPr="003E14E1">
              <w:rPr>
                <w:rFonts w:ascii="Cambria" w:hAnsi="Cambria" w:cs="Calibri"/>
                <w:sz w:val="20"/>
                <w:lang w:eastAsia="pl-PL"/>
              </w:rPr>
              <w:t>t-W1</w:t>
            </w:r>
          </w:p>
        </w:tc>
        <w:tc>
          <w:tcPr>
            <w:tcW w:w="1718" w:type="dxa"/>
            <w:tcBorders>
              <w:top w:val="nil"/>
              <w:left w:val="nil"/>
              <w:bottom w:val="single" w:sz="4" w:space="0" w:color="auto"/>
              <w:right w:val="single" w:sz="4" w:space="0" w:color="auto"/>
            </w:tcBorders>
            <w:shd w:val="clear" w:color="auto" w:fill="E7E6E6" w:themeFill="background2"/>
            <w:vAlign w:val="center"/>
          </w:tcPr>
          <w:p w14:paraId="3E34538A" w14:textId="724C13FE" w:rsidR="003E14E1" w:rsidRPr="003E14E1" w:rsidRDefault="003E14E1" w:rsidP="00D8586F">
            <w:pPr>
              <w:jc w:val="center"/>
              <w:rPr>
                <w:rFonts w:ascii="Cambria" w:hAnsi="Cambria" w:cs="Calibri"/>
                <w:sz w:val="20"/>
                <w:szCs w:val="20"/>
                <w:lang w:eastAsia="pl-PL"/>
              </w:rPr>
            </w:pPr>
            <w:r w:rsidRPr="003E14E1">
              <w:rPr>
                <w:rFonts w:ascii="Cambria" w:hAnsi="Cambria" w:cs="Calibri"/>
                <w:sz w:val="20"/>
                <w:lang w:eastAsia="pl-PL"/>
              </w:rPr>
              <w:t xml:space="preserve">Witryna chłodnicza z podwójnymi szybami </w:t>
            </w:r>
            <w:r>
              <w:rPr>
                <w:rFonts w:ascii="Cambria" w:hAnsi="Cambria" w:cs="Calibri"/>
                <w:sz w:val="20"/>
                <w:lang w:eastAsia="pl-PL"/>
              </w:rPr>
              <w:t>–</w:t>
            </w:r>
            <w:r w:rsidRPr="003E14E1">
              <w:rPr>
                <w:rFonts w:ascii="Cambria" w:hAnsi="Cambria" w:cs="Calibri"/>
                <w:sz w:val="20"/>
                <w:lang w:eastAsia="pl-PL"/>
              </w:rPr>
              <w:t xml:space="preserve"> 1</w:t>
            </w:r>
            <w:r>
              <w:rPr>
                <w:rFonts w:ascii="Cambria" w:hAnsi="Cambria" w:cs="Calibri"/>
                <w:sz w:val="20"/>
                <w:lang w:eastAsia="pl-PL"/>
              </w:rPr>
              <w:t xml:space="preserve"> szt.</w:t>
            </w:r>
          </w:p>
        </w:tc>
        <w:tc>
          <w:tcPr>
            <w:tcW w:w="2242" w:type="dxa"/>
            <w:tcBorders>
              <w:top w:val="nil"/>
              <w:left w:val="nil"/>
              <w:bottom w:val="single" w:sz="4" w:space="0" w:color="auto"/>
              <w:right w:val="single" w:sz="4" w:space="0" w:color="auto"/>
            </w:tcBorders>
            <w:vAlign w:val="center"/>
          </w:tcPr>
          <w:p w14:paraId="7875A441"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473" w:type="dxa"/>
            <w:tcBorders>
              <w:top w:val="nil"/>
              <w:left w:val="nil"/>
              <w:bottom w:val="single" w:sz="4" w:space="0" w:color="auto"/>
              <w:right w:val="single" w:sz="4" w:space="0" w:color="auto"/>
            </w:tcBorders>
            <w:vAlign w:val="center"/>
          </w:tcPr>
          <w:p w14:paraId="542B4A9F"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750" w:type="dxa"/>
            <w:tcBorders>
              <w:top w:val="nil"/>
              <w:left w:val="nil"/>
              <w:bottom w:val="single" w:sz="4" w:space="0" w:color="auto"/>
              <w:right w:val="single" w:sz="4" w:space="0" w:color="auto"/>
            </w:tcBorders>
            <w:vAlign w:val="center"/>
          </w:tcPr>
          <w:p w14:paraId="1BDA9D17"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527" w:type="dxa"/>
            <w:tcBorders>
              <w:top w:val="nil"/>
              <w:left w:val="nil"/>
              <w:bottom w:val="single" w:sz="4" w:space="0" w:color="auto"/>
              <w:right w:val="single" w:sz="4" w:space="0" w:color="auto"/>
            </w:tcBorders>
            <w:vAlign w:val="center"/>
          </w:tcPr>
          <w:p w14:paraId="2CC94157" w14:textId="77777777" w:rsidR="003E14E1" w:rsidRPr="003E14E1" w:rsidRDefault="003E14E1" w:rsidP="00D8586F">
            <w:pPr>
              <w:spacing w:after="0" w:line="240" w:lineRule="auto"/>
              <w:rPr>
                <w:rFonts w:ascii="Cambria" w:eastAsia="Times New Roman" w:hAnsi="Cambria" w:cs="Calibri"/>
                <w:sz w:val="20"/>
                <w:szCs w:val="20"/>
                <w:lang w:eastAsia="pl-PL"/>
              </w:rPr>
            </w:pPr>
          </w:p>
        </w:tc>
      </w:tr>
      <w:tr w:rsidR="003E14E1" w:rsidRPr="003E14E1" w14:paraId="2921F41C" w14:textId="77777777" w:rsidTr="003E14E1">
        <w:trPr>
          <w:trHeight w:val="300"/>
        </w:trPr>
        <w:tc>
          <w:tcPr>
            <w:tcW w:w="567" w:type="dxa"/>
            <w:tcBorders>
              <w:top w:val="nil"/>
              <w:left w:val="single" w:sz="4" w:space="0" w:color="auto"/>
              <w:bottom w:val="single" w:sz="4" w:space="0" w:color="auto"/>
              <w:right w:val="single" w:sz="4" w:space="0" w:color="auto"/>
            </w:tcBorders>
            <w:shd w:val="clear" w:color="auto" w:fill="E7E6E6" w:themeFill="background2"/>
            <w:vAlign w:val="center"/>
          </w:tcPr>
          <w:p w14:paraId="0738BE1C" w14:textId="77777777" w:rsidR="003E14E1" w:rsidRPr="003E14E1" w:rsidRDefault="003E14E1" w:rsidP="003E14E1">
            <w:pPr>
              <w:pStyle w:val="Akapitzlist"/>
              <w:widowControl w:val="0"/>
              <w:numPr>
                <w:ilvl w:val="0"/>
                <w:numId w:val="17"/>
              </w:numPr>
              <w:suppressAutoHyphens/>
              <w:spacing w:after="0" w:line="240" w:lineRule="auto"/>
              <w:ind w:hanging="713"/>
              <w:jc w:val="center"/>
              <w:rPr>
                <w:rFonts w:ascii="Cambria" w:eastAsia="Times New Roman" w:hAnsi="Cambria" w:cs="Calibri"/>
                <w:sz w:val="20"/>
                <w:szCs w:val="20"/>
                <w:lang w:eastAsia="pl-PL"/>
              </w:rPr>
            </w:pPr>
          </w:p>
        </w:tc>
        <w:tc>
          <w:tcPr>
            <w:tcW w:w="1781" w:type="dxa"/>
            <w:tcBorders>
              <w:top w:val="nil"/>
              <w:left w:val="single" w:sz="4" w:space="0" w:color="auto"/>
              <w:bottom w:val="single" w:sz="4" w:space="0" w:color="auto"/>
              <w:right w:val="single" w:sz="4" w:space="0" w:color="auto"/>
            </w:tcBorders>
            <w:shd w:val="clear" w:color="auto" w:fill="E7E6E6" w:themeFill="background2"/>
            <w:vAlign w:val="center"/>
          </w:tcPr>
          <w:p w14:paraId="26E1EFD8" w14:textId="77777777"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t-W2</w:t>
            </w:r>
          </w:p>
        </w:tc>
        <w:tc>
          <w:tcPr>
            <w:tcW w:w="1718" w:type="dxa"/>
            <w:tcBorders>
              <w:top w:val="nil"/>
              <w:left w:val="nil"/>
              <w:bottom w:val="single" w:sz="4" w:space="0" w:color="auto"/>
              <w:right w:val="single" w:sz="4" w:space="0" w:color="auto"/>
            </w:tcBorders>
            <w:shd w:val="clear" w:color="auto" w:fill="E7E6E6" w:themeFill="background2"/>
            <w:vAlign w:val="center"/>
          </w:tcPr>
          <w:p w14:paraId="44BB09BC" w14:textId="2C9510D4"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 xml:space="preserve">Witryna grzewcza z podwójnymi szybami - 1 </w:t>
            </w:r>
            <w:r>
              <w:rPr>
                <w:rFonts w:ascii="Cambria" w:hAnsi="Cambria" w:cs="Calibri"/>
                <w:sz w:val="20"/>
                <w:lang w:eastAsia="pl-PL"/>
              </w:rPr>
              <w:t>szt.</w:t>
            </w:r>
          </w:p>
        </w:tc>
        <w:tc>
          <w:tcPr>
            <w:tcW w:w="2242" w:type="dxa"/>
            <w:tcBorders>
              <w:top w:val="nil"/>
              <w:left w:val="nil"/>
              <w:bottom w:val="single" w:sz="4" w:space="0" w:color="auto"/>
              <w:right w:val="single" w:sz="4" w:space="0" w:color="auto"/>
            </w:tcBorders>
            <w:vAlign w:val="center"/>
          </w:tcPr>
          <w:p w14:paraId="56714A16"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473" w:type="dxa"/>
            <w:tcBorders>
              <w:top w:val="nil"/>
              <w:left w:val="nil"/>
              <w:bottom w:val="single" w:sz="4" w:space="0" w:color="auto"/>
              <w:right w:val="single" w:sz="4" w:space="0" w:color="auto"/>
            </w:tcBorders>
            <w:vAlign w:val="center"/>
          </w:tcPr>
          <w:p w14:paraId="53341132"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750" w:type="dxa"/>
            <w:tcBorders>
              <w:top w:val="nil"/>
              <w:left w:val="nil"/>
              <w:bottom w:val="single" w:sz="4" w:space="0" w:color="auto"/>
              <w:right w:val="single" w:sz="4" w:space="0" w:color="auto"/>
            </w:tcBorders>
            <w:vAlign w:val="center"/>
          </w:tcPr>
          <w:p w14:paraId="0F8497E3"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527" w:type="dxa"/>
            <w:tcBorders>
              <w:top w:val="nil"/>
              <w:left w:val="nil"/>
              <w:bottom w:val="single" w:sz="4" w:space="0" w:color="auto"/>
              <w:right w:val="single" w:sz="4" w:space="0" w:color="auto"/>
            </w:tcBorders>
            <w:vAlign w:val="center"/>
          </w:tcPr>
          <w:p w14:paraId="6CC3A871" w14:textId="77777777" w:rsidR="003E14E1" w:rsidRPr="003E14E1" w:rsidRDefault="003E14E1" w:rsidP="00D8586F">
            <w:pPr>
              <w:spacing w:after="0" w:line="240" w:lineRule="auto"/>
              <w:rPr>
                <w:rFonts w:ascii="Cambria" w:eastAsia="Times New Roman" w:hAnsi="Cambria" w:cs="Calibri"/>
                <w:sz w:val="20"/>
                <w:szCs w:val="20"/>
                <w:lang w:eastAsia="pl-PL"/>
              </w:rPr>
            </w:pPr>
          </w:p>
        </w:tc>
      </w:tr>
      <w:bookmarkEnd w:id="1"/>
      <w:tr w:rsidR="003E14E1" w:rsidRPr="003E14E1" w14:paraId="03B77F9D" w14:textId="77777777" w:rsidTr="003E14E1">
        <w:trPr>
          <w:trHeight w:val="300"/>
        </w:trPr>
        <w:tc>
          <w:tcPr>
            <w:tcW w:w="567" w:type="dxa"/>
            <w:tcBorders>
              <w:top w:val="nil"/>
              <w:left w:val="single" w:sz="4" w:space="0" w:color="auto"/>
              <w:bottom w:val="single" w:sz="4" w:space="0" w:color="auto"/>
              <w:right w:val="single" w:sz="4" w:space="0" w:color="auto"/>
            </w:tcBorders>
            <w:shd w:val="clear" w:color="auto" w:fill="E7E6E6" w:themeFill="background2"/>
            <w:vAlign w:val="center"/>
          </w:tcPr>
          <w:p w14:paraId="169E8FCB" w14:textId="77777777" w:rsidR="003E14E1" w:rsidRPr="003E14E1" w:rsidRDefault="003E14E1" w:rsidP="003E14E1">
            <w:pPr>
              <w:pStyle w:val="Akapitzlist"/>
              <w:widowControl w:val="0"/>
              <w:numPr>
                <w:ilvl w:val="0"/>
                <w:numId w:val="17"/>
              </w:numPr>
              <w:suppressAutoHyphens/>
              <w:spacing w:after="0" w:line="240" w:lineRule="auto"/>
              <w:ind w:hanging="713"/>
              <w:jc w:val="center"/>
              <w:rPr>
                <w:rFonts w:ascii="Cambria" w:eastAsia="Times New Roman" w:hAnsi="Cambria" w:cs="Calibri"/>
                <w:sz w:val="20"/>
                <w:szCs w:val="20"/>
                <w:lang w:eastAsia="pl-PL"/>
              </w:rPr>
            </w:pPr>
          </w:p>
        </w:tc>
        <w:tc>
          <w:tcPr>
            <w:tcW w:w="1781" w:type="dxa"/>
            <w:tcBorders>
              <w:top w:val="nil"/>
              <w:left w:val="single" w:sz="4" w:space="0" w:color="auto"/>
              <w:bottom w:val="single" w:sz="4" w:space="0" w:color="auto"/>
              <w:right w:val="single" w:sz="4" w:space="0" w:color="auto"/>
            </w:tcBorders>
            <w:shd w:val="clear" w:color="auto" w:fill="E7E6E6" w:themeFill="background2"/>
            <w:vAlign w:val="center"/>
          </w:tcPr>
          <w:p w14:paraId="5BFF2C5F" w14:textId="77777777"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t-St1</w:t>
            </w:r>
          </w:p>
        </w:tc>
        <w:tc>
          <w:tcPr>
            <w:tcW w:w="1718" w:type="dxa"/>
            <w:tcBorders>
              <w:top w:val="nil"/>
              <w:left w:val="nil"/>
              <w:bottom w:val="single" w:sz="4" w:space="0" w:color="auto"/>
              <w:right w:val="single" w:sz="4" w:space="0" w:color="auto"/>
            </w:tcBorders>
            <w:shd w:val="clear" w:color="auto" w:fill="E7E6E6" w:themeFill="background2"/>
            <w:vAlign w:val="center"/>
          </w:tcPr>
          <w:p w14:paraId="6756193E" w14:textId="7C5F6911"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 xml:space="preserve">Stół narożny ze ścięciem </w:t>
            </w:r>
            <w:r>
              <w:rPr>
                <w:rFonts w:ascii="Cambria" w:hAnsi="Cambria" w:cs="Calibri"/>
                <w:sz w:val="20"/>
                <w:lang w:eastAsia="pl-PL"/>
              </w:rPr>
              <w:t>–</w:t>
            </w:r>
            <w:r w:rsidRPr="003E14E1">
              <w:rPr>
                <w:rFonts w:ascii="Cambria" w:hAnsi="Cambria" w:cs="Calibri"/>
                <w:sz w:val="20"/>
                <w:lang w:eastAsia="pl-PL"/>
              </w:rPr>
              <w:t xml:space="preserve"> 1</w:t>
            </w:r>
            <w:r>
              <w:rPr>
                <w:rFonts w:ascii="Cambria" w:hAnsi="Cambria" w:cs="Calibri"/>
                <w:sz w:val="20"/>
                <w:lang w:eastAsia="pl-PL"/>
              </w:rPr>
              <w:t xml:space="preserve"> szt.</w:t>
            </w:r>
          </w:p>
        </w:tc>
        <w:tc>
          <w:tcPr>
            <w:tcW w:w="2242" w:type="dxa"/>
            <w:tcBorders>
              <w:top w:val="nil"/>
              <w:left w:val="nil"/>
              <w:bottom w:val="single" w:sz="4" w:space="0" w:color="auto"/>
              <w:right w:val="single" w:sz="4" w:space="0" w:color="auto"/>
            </w:tcBorders>
            <w:vAlign w:val="center"/>
          </w:tcPr>
          <w:p w14:paraId="6D134C77"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473" w:type="dxa"/>
            <w:tcBorders>
              <w:top w:val="nil"/>
              <w:left w:val="nil"/>
              <w:bottom w:val="single" w:sz="4" w:space="0" w:color="auto"/>
              <w:right w:val="single" w:sz="4" w:space="0" w:color="auto"/>
            </w:tcBorders>
            <w:vAlign w:val="center"/>
          </w:tcPr>
          <w:p w14:paraId="1869757B"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750" w:type="dxa"/>
            <w:tcBorders>
              <w:top w:val="nil"/>
              <w:left w:val="nil"/>
              <w:bottom w:val="single" w:sz="4" w:space="0" w:color="auto"/>
              <w:right w:val="single" w:sz="4" w:space="0" w:color="auto"/>
            </w:tcBorders>
            <w:vAlign w:val="center"/>
          </w:tcPr>
          <w:p w14:paraId="20CCBA17"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527" w:type="dxa"/>
            <w:tcBorders>
              <w:top w:val="nil"/>
              <w:left w:val="nil"/>
              <w:bottom w:val="single" w:sz="4" w:space="0" w:color="auto"/>
              <w:right w:val="single" w:sz="4" w:space="0" w:color="auto"/>
            </w:tcBorders>
            <w:vAlign w:val="center"/>
          </w:tcPr>
          <w:p w14:paraId="690BC5FE" w14:textId="77777777" w:rsidR="003E14E1" w:rsidRPr="003E14E1" w:rsidRDefault="003E14E1" w:rsidP="00D8586F">
            <w:pPr>
              <w:spacing w:after="0" w:line="240" w:lineRule="auto"/>
              <w:rPr>
                <w:rFonts w:ascii="Cambria" w:eastAsia="Times New Roman" w:hAnsi="Cambria" w:cs="Calibri"/>
                <w:sz w:val="20"/>
                <w:szCs w:val="20"/>
                <w:lang w:eastAsia="pl-PL"/>
              </w:rPr>
            </w:pPr>
          </w:p>
        </w:tc>
      </w:tr>
      <w:tr w:rsidR="003E14E1" w:rsidRPr="003E14E1" w14:paraId="1A2A8589" w14:textId="77777777" w:rsidTr="003E14E1">
        <w:trPr>
          <w:trHeight w:val="300"/>
        </w:trPr>
        <w:tc>
          <w:tcPr>
            <w:tcW w:w="567" w:type="dxa"/>
            <w:tcBorders>
              <w:top w:val="nil"/>
              <w:left w:val="single" w:sz="4" w:space="0" w:color="auto"/>
              <w:bottom w:val="single" w:sz="4" w:space="0" w:color="auto"/>
              <w:right w:val="single" w:sz="4" w:space="0" w:color="auto"/>
            </w:tcBorders>
            <w:shd w:val="clear" w:color="auto" w:fill="E7E6E6" w:themeFill="background2"/>
            <w:vAlign w:val="center"/>
          </w:tcPr>
          <w:p w14:paraId="31A75173" w14:textId="77777777" w:rsidR="003E14E1" w:rsidRPr="003E14E1" w:rsidRDefault="003E14E1" w:rsidP="003E14E1">
            <w:pPr>
              <w:pStyle w:val="Akapitzlist"/>
              <w:widowControl w:val="0"/>
              <w:numPr>
                <w:ilvl w:val="0"/>
                <w:numId w:val="17"/>
              </w:numPr>
              <w:suppressAutoHyphens/>
              <w:spacing w:after="0" w:line="240" w:lineRule="auto"/>
              <w:ind w:hanging="713"/>
              <w:jc w:val="center"/>
              <w:rPr>
                <w:rFonts w:ascii="Cambria" w:eastAsia="Times New Roman" w:hAnsi="Cambria" w:cs="Calibri"/>
                <w:sz w:val="20"/>
                <w:szCs w:val="20"/>
                <w:lang w:eastAsia="pl-PL"/>
              </w:rPr>
            </w:pPr>
          </w:p>
        </w:tc>
        <w:tc>
          <w:tcPr>
            <w:tcW w:w="1781" w:type="dxa"/>
            <w:tcBorders>
              <w:top w:val="nil"/>
              <w:left w:val="single" w:sz="4" w:space="0" w:color="auto"/>
              <w:bottom w:val="single" w:sz="4" w:space="0" w:color="auto"/>
              <w:right w:val="single" w:sz="4" w:space="0" w:color="auto"/>
            </w:tcBorders>
            <w:shd w:val="clear" w:color="auto" w:fill="E7E6E6" w:themeFill="background2"/>
            <w:vAlign w:val="center"/>
          </w:tcPr>
          <w:p w14:paraId="7AEC7114" w14:textId="77777777"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t-St2</w:t>
            </w:r>
          </w:p>
        </w:tc>
        <w:tc>
          <w:tcPr>
            <w:tcW w:w="1718" w:type="dxa"/>
            <w:tcBorders>
              <w:top w:val="nil"/>
              <w:left w:val="nil"/>
              <w:bottom w:val="single" w:sz="4" w:space="0" w:color="auto"/>
              <w:right w:val="single" w:sz="4" w:space="0" w:color="auto"/>
            </w:tcBorders>
            <w:shd w:val="clear" w:color="auto" w:fill="E7E6E6" w:themeFill="background2"/>
            <w:vAlign w:val="center"/>
          </w:tcPr>
          <w:p w14:paraId="5BBB1755" w14:textId="35285471"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 xml:space="preserve">Stół chłodniczy z 4 szufladami </w:t>
            </w:r>
            <w:r>
              <w:rPr>
                <w:rFonts w:ascii="Cambria" w:hAnsi="Cambria" w:cs="Calibri"/>
                <w:sz w:val="20"/>
                <w:lang w:eastAsia="pl-PL"/>
              </w:rPr>
              <w:t>–</w:t>
            </w:r>
            <w:r w:rsidRPr="003E14E1">
              <w:rPr>
                <w:rFonts w:ascii="Cambria" w:hAnsi="Cambria" w:cs="Calibri"/>
                <w:sz w:val="20"/>
                <w:lang w:eastAsia="pl-PL"/>
              </w:rPr>
              <w:t xml:space="preserve"> 1</w:t>
            </w:r>
            <w:r>
              <w:rPr>
                <w:rFonts w:ascii="Cambria" w:hAnsi="Cambria" w:cs="Calibri"/>
                <w:sz w:val="20"/>
                <w:lang w:eastAsia="pl-PL"/>
              </w:rPr>
              <w:t xml:space="preserve"> szt.</w:t>
            </w:r>
          </w:p>
        </w:tc>
        <w:tc>
          <w:tcPr>
            <w:tcW w:w="2242" w:type="dxa"/>
            <w:tcBorders>
              <w:top w:val="nil"/>
              <w:left w:val="nil"/>
              <w:bottom w:val="single" w:sz="4" w:space="0" w:color="auto"/>
              <w:right w:val="single" w:sz="4" w:space="0" w:color="auto"/>
            </w:tcBorders>
            <w:vAlign w:val="center"/>
          </w:tcPr>
          <w:p w14:paraId="337AF684"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473" w:type="dxa"/>
            <w:tcBorders>
              <w:top w:val="nil"/>
              <w:left w:val="nil"/>
              <w:bottom w:val="single" w:sz="4" w:space="0" w:color="auto"/>
              <w:right w:val="single" w:sz="4" w:space="0" w:color="auto"/>
            </w:tcBorders>
            <w:vAlign w:val="center"/>
          </w:tcPr>
          <w:p w14:paraId="0F4FE93E"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750" w:type="dxa"/>
            <w:tcBorders>
              <w:top w:val="nil"/>
              <w:left w:val="nil"/>
              <w:bottom w:val="single" w:sz="4" w:space="0" w:color="auto"/>
              <w:right w:val="single" w:sz="4" w:space="0" w:color="auto"/>
            </w:tcBorders>
            <w:vAlign w:val="center"/>
          </w:tcPr>
          <w:p w14:paraId="07B3A759"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527" w:type="dxa"/>
            <w:tcBorders>
              <w:top w:val="nil"/>
              <w:left w:val="nil"/>
              <w:bottom w:val="single" w:sz="4" w:space="0" w:color="auto"/>
              <w:right w:val="single" w:sz="4" w:space="0" w:color="auto"/>
            </w:tcBorders>
            <w:vAlign w:val="center"/>
          </w:tcPr>
          <w:p w14:paraId="1227C12D" w14:textId="77777777" w:rsidR="003E14E1" w:rsidRPr="003E14E1" w:rsidRDefault="003E14E1" w:rsidP="00D8586F">
            <w:pPr>
              <w:spacing w:after="0" w:line="240" w:lineRule="auto"/>
              <w:rPr>
                <w:rFonts w:ascii="Cambria" w:eastAsia="Times New Roman" w:hAnsi="Cambria" w:cs="Calibri"/>
                <w:sz w:val="20"/>
                <w:szCs w:val="20"/>
                <w:lang w:eastAsia="pl-PL"/>
              </w:rPr>
            </w:pPr>
          </w:p>
        </w:tc>
      </w:tr>
      <w:tr w:rsidR="003E14E1" w:rsidRPr="003E14E1" w14:paraId="6958FCFD" w14:textId="77777777" w:rsidTr="003E14E1">
        <w:trPr>
          <w:trHeight w:val="300"/>
        </w:trPr>
        <w:tc>
          <w:tcPr>
            <w:tcW w:w="567" w:type="dxa"/>
            <w:tcBorders>
              <w:top w:val="nil"/>
              <w:left w:val="single" w:sz="4" w:space="0" w:color="auto"/>
              <w:bottom w:val="single" w:sz="4" w:space="0" w:color="auto"/>
              <w:right w:val="single" w:sz="4" w:space="0" w:color="auto"/>
            </w:tcBorders>
            <w:shd w:val="clear" w:color="auto" w:fill="E7E6E6" w:themeFill="background2"/>
            <w:vAlign w:val="center"/>
          </w:tcPr>
          <w:p w14:paraId="6C51965C" w14:textId="77777777" w:rsidR="003E14E1" w:rsidRPr="003E14E1" w:rsidRDefault="003E14E1" w:rsidP="003E14E1">
            <w:pPr>
              <w:pStyle w:val="Akapitzlist"/>
              <w:widowControl w:val="0"/>
              <w:numPr>
                <w:ilvl w:val="0"/>
                <w:numId w:val="17"/>
              </w:numPr>
              <w:suppressAutoHyphens/>
              <w:spacing w:after="0" w:line="240" w:lineRule="auto"/>
              <w:ind w:hanging="713"/>
              <w:jc w:val="center"/>
              <w:rPr>
                <w:rFonts w:ascii="Cambria" w:eastAsia="Times New Roman" w:hAnsi="Cambria" w:cs="Calibri"/>
                <w:sz w:val="20"/>
                <w:szCs w:val="20"/>
                <w:lang w:eastAsia="pl-PL"/>
              </w:rPr>
            </w:pPr>
          </w:p>
        </w:tc>
        <w:tc>
          <w:tcPr>
            <w:tcW w:w="1781" w:type="dxa"/>
            <w:tcBorders>
              <w:top w:val="nil"/>
              <w:left w:val="single" w:sz="4" w:space="0" w:color="auto"/>
              <w:bottom w:val="single" w:sz="4" w:space="0" w:color="auto"/>
              <w:right w:val="single" w:sz="4" w:space="0" w:color="auto"/>
            </w:tcBorders>
            <w:shd w:val="clear" w:color="auto" w:fill="E7E6E6" w:themeFill="background2"/>
            <w:vAlign w:val="center"/>
          </w:tcPr>
          <w:p w14:paraId="11022D1A" w14:textId="77777777"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t-St3</w:t>
            </w:r>
          </w:p>
        </w:tc>
        <w:tc>
          <w:tcPr>
            <w:tcW w:w="1718" w:type="dxa"/>
            <w:tcBorders>
              <w:top w:val="nil"/>
              <w:left w:val="nil"/>
              <w:bottom w:val="single" w:sz="4" w:space="0" w:color="auto"/>
              <w:right w:val="single" w:sz="4" w:space="0" w:color="auto"/>
            </w:tcBorders>
            <w:shd w:val="clear" w:color="auto" w:fill="E7E6E6" w:themeFill="background2"/>
            <w:vAlign w:val="center"/>
          </w:tcPr>
          <w:p w14:paraId="1B8904A8" w14:textId="0CD5E0F7" w:rsidR="003E14E1" w:rsidRPr="003E14E1" w:rsidRDefault="003E14E1" w:rsidP="00D8586F">
            <w:pPr>
              <w:jc w:val="center"/>
              <w:rPr>
                <w:rFonts w:ascii="Cambria" w:eastAsia="Times New Roman" w:hAnsi="Cambria" w:cs="Calibri"/>
                <w:sz w:val="20"/>
                <w:szCs w:val="20"/>
                <w:lang w:eastAsia="pl-PL"/>
              </w:rPr>
            </w:pPr>
            <w:r w:rsidRPr="003E14E1">
              <w:rPr>
                <w:rFonts w:ascii="Cambria" w:hAnsi="Cambria" w:cs="Calibri"/>
                <w:sz w:val="20"/>
                <w:lang w:eastAsia="pl-PL"/>
              </w:rPr>
              <w:t xml:space="preserve">Stół z szafką </w:t>
            </w:r>
            <w:r>
              <w:rPr>
                <w:rFonts w:ascii="Cambria" w:hAnsi="Cambria" w:cs="Calibri"/>
                <w:sz w:val="20"/>
                <w:lang w:eastAsia="pl-PL"/>
              </w:rPr>
              <w:t>–</w:t>
            </w:r>
            <w:r w:rsidRPr="003E14E1">
              <w:rPr>
                <w:rFonts w:ascii="Cambria" w:hAnsi="Cambria" w:cs="Calibri"/>
                <w:sz w:val="20"/>
                <w:lang w:eastAsia="pl-PL"/>
              </w:rPr>
              <w:t xml:space="preserve"> 1</w:t>
            </w:r>
            <w:r>
              <w:rPr>
                <w:rFonts w:ascii="Cambria" w:hAnsi="Cambria" w:cs="Calibri"/>
                <w:sz w:val="20"/>
                <w:lang w:eastAsia="pl-PL"/>
              </w:rPr>
              <w:t xml:space="preserve"> szt.</w:t>
            </w:r>
          </w:p>
        </w:tc>
        <w:tc>
          <w:tcPr>
            <w:tcW w:w="2242" w:type="dxa"/>
            <w:tcBorders>
              <w:top w:val="nil"/>
              <w:left w:val="nil"/>
              <w:bottom w:val="single" w:sz="4" w:space="0" w:color="auto"/>
              <w:right w:val="single" w:sz="4" w:space="0" w:color="auto"/>
            </w:tcBorders>
            <w:vAlign w:val="center"/>
          </w:tcPr>
          <w:p w14:paraId="72845C12"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473" w:type="dxa"/>
            <w:tcBorders>
              <w:top w:val="nil"/>
              <w:left w:val="nil"/>
              <w:bottom w:val="single" w:sz="4" w:space="0" w:color="auto"/>
              <w:right w:val="single" w:sz="4" w:space="0" w:color="auto"/>
            </w:tcBorders>
            <w:vAlign w:val="center"/>
          </w:tcPr>
          <w:p w14:paraId="5ACD23D6"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750" w:type="dxa"/>
            <w:tcBorders>
              <w:top w:val="nil"/>
              <w:left w:val="nil"/>
              <w:bottom w:val="single" w:sz="4" w:space="0" w:color="auto"/>
              <w:right w:val="single" w:sz="4" w:space="0" w:color="auto"/>
            </w:tcBorders>
            <w:vAlign w:val="center"/>
          </w:tcPr>
          <w:p w14:paraId="0AE4A7FB" w14:textId="77777777" w:rsidR="003E14E1" w:rsidRPr="003E14E1" w:rsidRDefault="003E14E1" w:rsidP="00D8586F">
            <w:pPr>
              <w:spacing w:after="0" w:line="240" w:lineRule="auto"/>
              <w:rPr>
                <w:rFonts w:ascii="Cambria" w:eastAsia="Times New Roman" w:hAnsi="Cambria" w:cs="Calibri"/>
                <w:sz w:val="20"/>
                <w:szCs w:val="20"/>
                <w:lang w:eastAsia="pl-PL"/>
              </w:rPr>
            </w:pPr>
          </w:p>
        </w:tc>
        <w:tc>
          <w:tcPr>
            <w:tcW w:w="1527" w:type="dxa"/>
            <w:tcBorders>
              <w:top w:val="nil"/>
              <w:left w:val="nil"/>
              <w:bottom w:val="single" w:sz="4" w:space="0" w:color="auto"/>
              <w:right w:val="single" w:sz="4" w:space="0" w:color="auto"/>
            </w:tcBorders>
            <w:vAlign w:val="center"/>
          </w:tcPr>
          <w:p w14:paraId="010CF67E" w14:textId="77777777" w:rsidR="003E14E1" w:rsidRPr="003E14E1" w:rsidRDefault="003E14E1" w:rsidP="00D8586F">
            <w:pPr>
              <w:spacing w:after="0" w:line="240" w:lineRule="auto"/>
              <w:rPr>
                <w:rFonts w:ascii="Cambria" w:eastAsia="Times New Roman" w:hAnsi="Cambria" w:cs="Calibri"/>
                <w:sz w:val="20"/>
                <w:szCs w:val="20"/>
                <w:lang w:eastAsia="pl-PL"/>
              </w:rPr>
            </w:pPr>
          </w:p>
        </w:tc>
      </w:tr>
    </w:tbl>
    <w:bookmarkEnd w:id="0"/>
    <w:p w14:paraId="0AF4621D" w14:textId="4D47D321" w:rsidR="001A0E70" w:rsidRDefault="009A41A9" w:rsidP="00943106">
      <w:pPr>
        <w:tabs>
          <w:tab w:val="left" w:pos="284"/>
        </w:tabs>
        <w:spacing w:after="0"/>
        <w:jc w:val="both"/>
        <w:rPr>
          <w:rStyle w:val="Hipercze"/>
          <w:rFonts w:ascii="Cambria" w:hAnsi="Cambria"/>
          <w:color w:val="auto"/>
          <w:sz w:val="24"/>
          <w:szCs w:val="24"/>
          <w:u w:val="none"/>
        </w:rPr>
      </w:pPr>
      <w:r>
        <w:rPr>
          <w:rStyle w:val="Hipercze"/>
          <w:rFonts w:ascii="Cambria" w:hAnsi="Cambria"/>
          <w:color w:val="auto"/>
          <w:sz w:val="24"/>
          <w:szCs w:val="24"/>
          <w:u w:val="none"/>
        </w:rPr>
        <w:t xml:space="preserve">Wyżej wskazana cena brutto oferty stanowi całkowity koszt wykonania zamówienia jaki poniesie Zamawiający w przypadku wyboru mojej (naszej) oferty. </w:t>
      </w:r>
    </w:p>
    <w:p w14:paraId="02B64CA4" w14:textId="77777777" w:rsidR="009A41A9" w:rsidRDefault="009A41A9" w:rsidP="00943106">
      <w:pPr>
        <w:tabs>
          <w:tab w:val="left" w:pos="284"/>
        </w:tabs>
        <w:spacing w:after="0"/>
        <w:jc w:val="both"/>
        <w:rPr>
          <w:rStyle w:val="Hipercze"/>
          <w:rFonts w:ascii="Cambria" w:hAnsi="Cambria"/>
          <w:color w:val="auto"/>
          <w:sz w:val="24"/>
          <w:szCs w:val="24"/>
          <w:u w:val="none"/>
        </w:rPr>
      </w:pPr>
    </w:p>
    <w:p w14:paraId="31A9EC0C" w14:textId="2E0BFF0F" w:rsidR="008C7FD8" w:rsidRPr="00397832" w:rsidRDefault="008C7FD8" w:rsidP="008C7FD8">
      <w:pPr>
        <w:rPr>
          <w:rFonts w:ascii="Cambria" w:eastAsia="Lucida Sans Unicode" w:hAnsi="Cambria" w:cs="Calibri"/>
          <w:b/>
          <w:bCs/>
          <w:i/>
          <w:iCs/>
          <w:color w:val="000000"/>
          <w:sz w:val="16"/>
          <w:szCs w:val="16"/>
        </w:rPr>
      </w:pPr>
      <w:r w:rsidRPr="0001553A">
        <w:rPr>
          <w:rStyle w:val="Hipercze"/>
          <w:rFonts w:ascii="Cambria" w:hAnsi="Cambria"/>
          <w:color w:val="auto"/>
          <w:sz w:val="24"/>
          <w:szCs w:val="24"/>
          <w:u w:val="none"/>
        </w:rPr>
        <w:t xml:space="preserve">2. </w:t>
      </w:r>
      <w:r w:rsidRPr="0001553A">
        <w:rPr>
          <w:rFonts w:ascii="Cambria" w:eastAsia="Lucida Sans Unicode" w:hAnsi="Cambria" w:cs="Calibri"/>
          <w:color w:val="000000"/>
          <w:sz w:val="24"/>
          <w:szCs w:val="24"/>
        </w:rPr>
        <w:t xml:space="preserve">Oferujemy udzielenie </w:t>
      </w:r>
      <w:r w:rsidRPr="0001553A">
        <w:rPr>
          <w:rFonts w:ascii="Cambria" w:eastAsia="Lucida Sans Unicode" w:hAnsi="Cambria" w:cs="Calibri"/>
          <w:b/>
          <w:bCs/>
          <w:color w:val="000000"/>
          <w:sz w:val="24"/>
          <w:szCs w:val="24"/>
        </w:rPr>
        <w:t>gwarancji jakości</w:t>
      </w:r>
      <w:r w:rsidRPr="0001553A">
        <w:rPr>
          <w:rFonts w:ascii="Cambria" w:eastAsia="Lucida Sans Unicode" w:hAnsi="Cambria" w:cs="Calibri"/>
          <w:color w:val="000000"/>
          <w:sz w:val="24"/>
          <w:szCs w:val="24"/>
        </w:rPr>
        <w:t xml:space="preserve"> na okres: ……………………………………………m-</w:t>
      </w:r>
      <w:proofErr w:type="spellStart"/>
      <w:r w:rsidRPr="0001553A">
        <w:rPr>
          <w:rFonts w:ascii="Cambria" w:eastAsia="Lucida Sans Unicode" w:hAnsi="Cambria" w:cs="Calibri"/>
          <w:color w:val="000000"/>
          <w:sz w:val="24"/>
          <w:szCs w:val="24"/>
        </w:rPr>
        <w:t>cy</w:t>
      </w:r>
      <w:proofErr w:type="spellEnd"/>
      <w:r w:rsidRPr="0001553A">
        <w:rPr>
          <w:rFonts w:ascii="Cambria" w:eastAsia="Lucida Sans Unicode" w:hAnsi="Cambria" w:cs="Calibri"/>
          <w:color w:val="000000"/>
          <w:sz w:val="24"/>
          <w:szCs w:val="24"/>
        </w:rPr>
        <w:t xml:space="preserve"> </w:t>
      </w:r>
      <w:r w:rsidR="00397832" w:rsidRPr="00397832">
        <w:rPr>
          <w:rFonts w:ascii="Cambria" w:eastAsia="Lucida Sans Unicode" w:hAnsi="Cambria" w:cs="Calibri"/>
          <w:b/>
          <w:bCs/>
          <w:i/>
          <w:iCs/>
          <w:color w:val="000000"/>
          <w:sz w:val="16"/>
          <w:szCs w:val="16"/>
        </w:rPr>
        <w:t>[</w:t>
      </w:r>
      <w:r w:rsidR="00397832" w:rsidRPr="00397832">
        <w:rPr>
          <w:rFonts w:ascii="Cambria" w:hAnsi="Cambria"/>
          <w:b/>
          <w:bCs/>
          <w:i/>
          <w:iCs/>
          <w:sz w:val="16"/>
          <w:szCs w:val="16"/>
        </w:rPr>
        <w:t>OKRES GWARANCJI NIE MOŻE BYĆ KRÓTSZY NIŻ 24 MIESIĄCE]</w:t>
      </w:r>
    </w:p>
    <w:p w14:paraId="5F68D016" w14:textId="1D44C0B6" w:rsidR="008C7FD8" w:rsidRPr="0001553A" w:rsidRDefault="008C7FD8" w:rsidP="008C7FD8">
      <w:pPr>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3. Oferujemy wykonanie przedmiotu zamówienia </w:t>
      </w:r>
      <w:r w:rsidRPr="0001553A">
        <w:rPr>
          <w:rFonts w:ascii="Cambria" w:eastAsia="Lucida Sans Unicode" w:hAnsi="Cambria" w:cs="Calibri"/>
          <w:b/>
          <w:bCs/>
          <w:color w:val="000000"/>
          <w:sz w:val="24"/>
          <w:szCs w:val="24"/>
        </w:rPr>
        <w:t>w terminie</w:t>
      </w:r>
      <w:r w:rsidRPr="0001553A">
        <w:rPr>
          <w:rFonts w:ascii="Cambria" w:eastAsia="Lucida Sans Unicode" w:hAnsi="Cambria" w:cs="Calibri"/>
          <w:color w:val="000000"/>
          <w:sz w:val="24"/>
          <w:szCs w:val="24"/>
        </w:rPr>
        <w:t>:</w:t>
      </w:r>
    </w:p>
    <w:p w14:paraId="40241220" w14:textId="59C8F3FC" w:rsidR="0001553A" w:rsidRPr="0001553A" w:rsidRDefault="0001553A" w:rsidP="008C7FD8">
      <w:pPr>
        <w:rPr>
          <w:rFonts w:ascii="Cambria" w:eastAsia="Lucida Sans Unicode" w:hAnsi="Cambria" w:cs="Calibri"/>
          <w:b/>
          <w:bCs/>
          <w:i/>
          <w:iCs/>
          <w:color w:val="000000"/>
          <w:sz w:val="24"/>
          <w:szCs w:val="24"/>
          <w:vertAlign w:val="superscript"/>
        </w:rPr>
      </w:pPr>
      <w:r w:rsidRPr="0001553A">
        <w:rPr>
          <w:rFonts w:ascii="Cambria" w:eastAsia="Lucida Sans Unicode" w:hAnsi="Cambria" w:cs="Calibri"/>
          <w:b/>
          <w:bCs/>
          <w:i/>
          <w:iCs/>
          <w:color w:val="000000"/>
          <w:sz w:val="24"/>
          <w:szCs w:val="24"/>
          <w:vertAlign w:val="superscript"/>
        </w:rPr>
        <w:t>NIEWŁAŚCIWE SKREŚLIĆ</w:t>
      </w:r>
    </w:p>
    <w:p w14:paraId="6080CE16" w14:textId="77777777" w:rsidR="008C7FD8" w:rsidRPr="0001553A" w:rsidRDefault="008C7FD8" w:rsidP="008C7FD8">
      <w:pPr>
        <w:pStyle w:val="Akapitzlist"/>
        <w:numPr>
          <w:ilvl w:val="0"/>
          <w:numId w:val="20"/>
        </w:numPr>
        <w:tabs>
          <w:tab w:val="left" w:pos="284"/>
        </w:tabs>
        <w:spacing w:after="0"/>
        <w:jc w:val="both"/>
        <w:rPr>
          <w:rStyle w:val="Hipercze"/>
          <w:rFonts w:ascii="Cambria" w:hAnsi="Cambria"/>
          <w:color w:val="auto"/>
          <w:sz w:val="24"/>
          <w:szCs w:val="24"/>
          <w:u w:val="none"/>
        </w:rPr>
      </w:pPr>
      <w:r w:rsidRPr="0001553A">
        <w:rPr>
          <w:rStyle w:val="Hipercze"/>
          <w:rFonts w:ascii="Cambria" w:hAnsi="Cambria"/>
          <w:color w:val="auto"/>
          <w:sz w:val="24"/>
          <w:szCs w:val="24"/>
          <w:u w:val="none"/>
        </w:rPr>
        <w:t>do 15 grudnia 2025 r. (maksymalny wskazany w zaproszeniu)</w:t>
      </w:r>
    </w:p>
    <w:p w14:paraId="58970BD3" w14:textId="77777777" w:rsidR="008C7FD8" w:rsidRPr="0001553A" w:rsidRDefault="008C7FD8" w:rsidP="008C7FD8">
      <w:pPr>
        <w:pStyle w:val="Akapitzlist"/>
        <w:numPr>
          <w:ilvl w:val="0"/>
          <w:numId w:val="20"/>
        </w:numPr>
        <w:tabs>
          <w:tab w:val="left" w:pos="284"/>
        </w:tabs>
        <w:spacing w:after="0"/>
        <w:jc w:val="both"/>
        <w:rPr>
          <w:rStyle w:val="Hipercze"/>
          <w:rFonts w:ascii="Cambria" w:hAnsi="Cambria"/>
          <w:color w:val="auto"/>
          <w:sz w:val="24"/>
          <w:szCs w:val="24"/>
          <w:u w:val="none"/>
        </w:rPr>
      </w:pPr>
      <w:r w:rsidRPr="0001553A">
        <w:rPr>
          <w:rStyle w:val="Hipercze"/>
          <w:rFonts w:ascii="Cambria" w:hAnsi="Cambria"/>
          <w:color w:val="auto"/>
          <w:sz w:val="24"/>
          <w:szCs w:val="24"/>
          <w:u w:val="none"/>
        </w:rPr>
        <w:t>do 10 grudnia 2025 r.</w:t>
      </w:r>
    </w:p>
    <w:p w14:paraId="73A59A8D" w14:textId="2388F7CC" w:rsidR="008C7FD8" w:rsidRPr="0001553A" w:rsidRDefault="008C7FD8" w:rsidP="008C7FD8">
      <w:pPr>
        <w:pStyle w:val="Akapitzlist"/>
        <w:numPr>
          <w:ilvl w:val="0"/>
          <w:numId w:val="20"/>
        </w:numPr>
        <w:tabs>
          <w:tab w:val="left" w:pos="284"/>
        </w:tabs>
        <w:spacing w:after="0"/>
        <w:jc w:val="both"/>
        <w:rPr>
          <w:rStyle w:val="Hipercze"/>
          <w:rFonts w:ascii="Cambria" w:hAnsi="Cambria"/>
          <w:color w:val="auto"/>
          <w:sz w:val="24"/>
          <w:szCs w:val="24"/>
          <w:u w:val="none"/>
        </w:rPr>
      </w:pPr>
      <w:r w:rsidRPr="0001553A">
        <w:rPr>
          <w:rStyle w:val="Hipercze"/>
          <w:rFonts w:ascii="Cambria" w:hAnsi="Cambria"/>
          <w:color w:val="auto"/>
          <w:sz w:val="24"/>
          <w:szCs w:val="24"/>
          <w:u w:val="none"/>
        </w:rPr>
        <w:t>do 5 grudnia 2025 r. lub w terminie wcześniejszym</w:t>
      </w:r>
    </w:p>
    <w:p w14:paraId="78A84AEE" w14:textId="3326FF58" w:rsidR="008C7FD8" w:rsidRPr="0001553A" w:rsidRDefault="008C7FD8" w:rsidP="008C7FD8">
      <w:pPr>
        <w:rPr>
          <w:rFonts w:ascii="Cambria" w:eastAsia="Lucida Sans Unicode" w:hAnsi="Cambria" w:cs="Calibri"/>
          <w:color w:val="000000"/>
          <w:sz w:val="24"/>
          <w:szCs w:val="24"/>
        </w:rPr>
      </w:pPr>
    </w:p>
    <w:p w14:paraId="04D774FF" w14:textId="2373F856" w:rsidR="0001553A" w:rsidRPr="0001553A" w:rsidRDefault="0001553A" w:rsidP="00397832">
      <w:pPr>
        <w:jc w:val="both"/>
        <w:rPr>
          <w:rFonts w:ascii="Cambria" w:eastAsia="Lucida Sans Unicode" w:hAnsi="Cambria" w:cs="Calibri"/>
          <w:b/>
          <w:bCs/>
          <w:color w:val="000000"/>
          <w:sz w:val="24"/>
          <w:szCs w:val="24"/>
        </w:rPr>
      </w:pPr>
      <w:r w:rsidRPr="00397832">
        <w:rPr>
          <w:rFonts w:ascii="Cambria" w:eastAsia="Lucida Sans Unicode" w:hAnsi="Cambria" w:cs="Calibri"/>
          <w:b/>
          <w:bCs/>
          <w:color w:val="000000"/>
          <w:sz w:val="24"/>
          <w:szCs w:val="24"/>
        </w:rPr>
        <w:t xml:space="preserve">4. </w:t>
      </w:r>
      <w:r w:rsidRPr="0001553A">
        <w:rPr>
          <w:rFonts w:ascii="Cambria" w:eastAsia="Lucida Sans Unicode" w:hAnsi="Cambria" w:cs="Calibri"/>
          <w:b/>
          <w:bCs/>
          <w:color w:val="000000"/>
          <w:sz w:val="24"/>
          <w:szCs w:val="24"/>
        </w:rPr>
        <w:t xml:space="preserve">Oświadczam(y), że: </w:t>
      </w:r>
    </w:p>
    <w:p w14:paraId="58B00725" w14:textId="7ACE9B42" w:rsidR="0001553A" w:rsidRPr="0001553A" w:rsidRDefault="0001553A" w:rsidP="00397832">
      <w:pPr>
        <w:numPr>
          <w:ilvl w:val="2"/>
          <w:numId w:val="21"/>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zapoznałem(liśmy) się z ogłoszeniem o </w:t>
      </w:r>
      <w:r w:rsidRPr="00397832">
        <w:rPr>
          <w:rFonts w:ascii="Cambria" w:eastAsia="Lucida Sans Unicode" w:hAnsi="Cambria" w:cs="Calibri"/>
          <w:color w:val="000000"/>
          <w:sz w:val="24"/>
          <w:szCs w:val="24"/>
        </w:rPr>
        <w:t>możliwości składania ofert - zaproszeniem</w:t>
      </w:r>
      <w:r w:rsidRPr="0001553A">
        <w:rPr>
          <w:rFonts w:ascii="Cambria" w:eastAsia="Lucida Sans Unicode" w:hAnsi="Cambria" w:cs="Calibri"/>
          <w:color w:val="000000"/>
          <w:sz w:val="24"/>
          <w:szCs w:val="24"/>
        </w:rPr>
        <w:t xml:space="preserve"> oraz wyjaśnieniami i zmianami </w:t>
      </w:r>
      <w:r w:rsidRPr="00397832">
        <w:rPr>
          <w:rFonts w:ascii="Cambria" w:eastAsia="Lucida Sans Unicode" w:hAnsi="Cambria" w:cs="Calibri"/>
          <w:color w:val="000000"/>
          <w:sz w:val="24"/>
          <w:szCs w:val="24"/>
        </w:rPr>
        <w:t>do pierwotnie upublicznionych dokumentów</w:t>
      </w:r>
      <w:r w:rsidRPr="0001553A">
        <w:rPr>
          <w:rFonts w:ascii="Cambria" w:eastAsia="Lucida Sans Unicode" w:hAnsi="Cambria" w:cs="Calibri"/>
          <w:color w:val="000000"/>
          <w:sz w:val="24"/>
          <w:szCs w:val="24"/>
        </w:rPr>
        <w:t xml:space="preserve"> przekazanymi przez Zamawiającego i uznajemy się za związanych określonymi w nich postanowieniami i zasadami postępowania oraz zdobyłem(liśmy) konieczne informacje potrzebne do właściwe</w:t>
      </w:r>
      <w:r w:rsidRPr="00397832">
        <w:rPr>
          <w:rFonts w:ascii="Cambria" w:eastAsia="Lucida Sans Unicode" w:hAnsi="Cambria" w:cs="Calibri"/>
          <w:color w:val="000000"/>
          <w:sz w:val="24"/>
          <w:szCs w:val="24"/>
        </w:rPr>
        <w:t>j wyceny i</w:t>
      </w:r>
      <w:r w:rsidRPr="0001553A">
        <w:rPr>
          <w:rFonts w:ascii="Cambria" w:eastAsia="Lucida Sans Unicode" w:hAnsi="Cambria" w:cs="Calibri"/>
          <w:color w:val="000000"/>
          <w:sz w:val="24"/>
          <w:szCs w:val="24"/>
        </w:rPr>
        <w:t xml:space="preserve"> wykonania zamówienia, </w:t>
      </w:r>
    </w:p>
    <w:p w14:paraId="740EEC3B" w14:textId="43FAB264" w:rsidR="0001553A" w:rsidRPr="0001553A" w:rsidRDefault="0001553A" w:rsidP="00397832">
      <w:pPr>
        <w:numPr>
          <w:ilvl w:val="2"/>
          <w:numId w:val="21"/>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jestem(</w:t>
      </w:r>
      <w:proofErr w:type="spellStart"/>
      <w:r w:rsidRPr="0001553A">
        <w:rPr>
          <w:rFonts w:ascii="Cambria" w:eastAsia="Lucida Sans Unicode" w:hAnsi="Cambria" w:cs="Calibri"/>
          <w:color w:val="000000"/>
          <w:sz w:val="24"/>
          <w:szCs w:val="24"/>
        </w:rPr>
        <w:t>śmy</w:t>
      </w:r>
      <w:proofErr w:type="spellEnd"/>
      <w:r w:rsidRPr="0001553A">
        <w:rPr>
          <w:rFonts w:ascii="Cambria" w:eastAsia="Lucida Sans Unicode" w:hAnsi="Cambria" w:cs="Calibri"/>
          <w:color w:val="000000"/>
          <w:sz w:val="24"/>
          <w:szCs w:val="24"/>
        </w:rPr>
        <w:t xml:space="preserve">) związani niniejszą ofertą </w:t>
      </w:r>
      <w:r w:rsidRPr="00397832">
        <w:rPr>
          <w:rFonts w:ascii="Cambria" w:eastAsia="Lucida Sans Unicode" w:hAnsi="Cambria" w:cs="Calibri"/>
          <w:color w:val="000000"/>
          <w:sz w:val="24"/>
          <w:szCs w:val="24"/>
        </w:rPr>
        <w:t>przez okres 30 dni</w:t>
      </w:r>
      <w:r w:rsidRPr="0001553A">
        <w:rPr>
          <w:rFonts w:ascii="Cambria" w:eastAsia="Lucida Sans Unicode" w:hAnsi="Cambria" w:cs="Calibri"/>
          <w:color w:val="000000"/>
          <w:sz w:val="24"/>
          <w:szCs w:val="24"/>
        </w:rPr>
        <w:t xml:space="preserve">, </w:t>
      </w:r>
    </w:p>
    <w:p w14:paraId="7B8992CF" w14:textId="33F8ED8C" w:rsidR="0001553A" w:rsidRPr="0001553A" w:rsidRDefault="0001553A" w:rsidP="00397832">
      <w:pPr>
        <w:numPr>
          <w:ilvl w:val="2"/>
          <w:numId w:val="21"/>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zawarty w </w:t>
      </w:r>
      <w:r w:rsidRPr="00397832">
        <w:rPr>
          <w:rFonts w:ascii="Cambria" w:eastAsia="Lucida Sans Unicode" w:hAnsi="Cambria" w:cs="Calibri"/>
          <w:color w:val="000000"/>
          <w:sz w:val="24"/>
          <w:szCs w:val="24"/>
        </w:rPr>
        <w:t>ogłoszeniu projekt</w:t>
      </w:r>
      <w:r w:rsidRPr="0001553A">
        <w:rPr>
          <w:rFonts w:ascii="Cambria" w:eastAsia="Lucida Sans Unicode" w:hAnsi="Cambria" w:cs="Calibri"/>
          <w:color w:val="000000"/>
          <w:sz w:val="24"/>
          <w:szCs w:val="24"/>
        </w:rPr>
        <w:t xml:space="preserve"> umowy został przeze mnie (nas) zaakceptowany bez zastrzeżeń i zobowiązuję(</w:t>
      </w:r>
      <w:proofErr w:type="spellStart"/>
      <w:r w:rsidRPr="0001553A">
        <w:rPr>
          <w:rFonts w:ascii="Cambria" w:eastAsia="Lucida Sans Unicode" w:hAnsi="Cambria" w:cs="Calibri"/>
          <w:color w:val="000000"/>
          <w:sz w:val="24"/>
          <w:szCs w:val="24"/>
        </w:rPr>
        <w:t>emy</w:t>
      </w:r>
      <w:proofErr w:type="spellEnd"/>
      <w:r w:rsidRPr="0001553A">
        <w:rPr>
          <w:rFonts w:ascii="Cambria" w:eastAsia="Lucida Sans Unicode" w:hAnsi="Cambria" w:cs="Calibri"/>
          <w:color w:val="000000"/>
          <w:sz w:val="24"/>
          <w:szCs w:val="24"/>
        </w:rPr>
        <w:t>) się, w przypadku wybrania mojej (naszej) oferty do zawarcia umowy na warunkach określonych</w:t>
      </w:r>
      <w:r w:rsidR="004A397A" w:rsidRPr="00397832">
        <w:rPr>
          <w:rFonts w:ascii="Cambria" w:eastAsia="Lucida Sans Unicode" w:hAnsi="Cambria" w:cs="Calibri"/>
          <w:color w:val="000000"/>
          <w:sz w:val="24"/>
          <w:szCs w:val="24"/>
        </w:rPr>
        <w:t xml:space="preserve"> w </w:t>
      </w:r>
      <w:r w:rsidR="004A397A" w:rsidRPr="0001553A">
        <w:rPr>
          <w:rFonts w:ascii="Cambria" w:eastAsia="Lucida Sans Unicode" w:hAnsi="Cambria" w:cs="Calibri"/>
          <w:color w:val="000000"/>
          <w:sz w:val="24"/>
          <w:szCs w:val="24"/>
        </w:rPr>
        <w:t>ogłoszeni</w:t>
      </w:r>
      <w:r w:rsidR="004A397A" w:rsidRPr="00397832">
        <w:rPr>
          <w:rFonts w:ascii="Cambria" w:eastAsia="Lucida Sans Unicode" w:hAnsi="Cambria" w:cs="Calibri"/>
          <w:color w:val="000000"/>
          <w:sz w:val="24"/>
          <w:szCs w:val="24"/>
        </w:rPr>
        <w:t>u</w:t>
      </w:r>
      <w:r w:rsidR="004A397A" w:rsidRPr="0001553A">
        <w:rPr>
          <w:rFonts w:ascii="Cambria" w:eastAsia="Lucida Sans Unicode" w:hAnsi="Cambria" w:cs="Calibri"/>
          <w:color w:val="000000"/>
          <w:sz w:val="24"/>
          <w:szCs w:val="24"/>
        </w:rPr>
        <w:t xml:space="preserve"> o </w:t>
      </w:r>
      <w:r w:rsidR="004A397A" w:rsidRPr="00397832">
        <w:rPr>
          <w:rFonts w:ascii="Cambria" w:eastAsia="Lucida Sans Unicode" w:hAnsi="Cambria" w:cs="Calibri"/>
          <w:color w:val="000000"/>
          <w:sz w:val="24"/>
          <w:szCs w:val="24"/>
        </w:rPr>
        <w:t xml:space="preserve">możliwości składania ofert – zaproszeniu, </w:t>
      </w:r>
      <w:r w:rsidRPr="0001553A">
        <w:rPr>
          <w:rFonts w:ascii="Cambria" w:eastAsia="Lucida Sans Unicode" w:hAnsi="Cambria" w:cs="Calibri"/>
          <w:color w:val="000000"/>
          <w:sz w:val="24"/>
          <w:szCs w:val="24"/>
        </w:rPr>
        <w:t xml:space="preserve"> oraz w miejscu i terminie wyznaczonym przez Zamawiającego,</w:t>
      </w:r>
    </w:p>
    <w:p w14:paraId="67D2074F" w14:textId="77777777" w:rsidR="0001553A" w:rsidRPr="0001553A" w:rsidRDefault="0001553A" w:rsidP="00397832">
      <w:pPr>
        <w:numPr>
          <w:ilvl w:val="2"/>
          <w:numId w:val="21"/>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t xml:space="preserve">nie wykonywałem (liśmy) żadnych czynności związanych z przygotowaniem niniejszego postępowania o udzielenie zamówienia publicznego, a w celu sporządzenia oferty nie posługiwałem(liśmy) się osobami uczestniczącymi w dokonaniu tych czynności, </w:t>
      </w:r>
    </w:p>
    <w:p w14:paraId="280BCB88" w14:textId="77777777" w:rsidR="00397832" w:rsidRPr="00397832" w:rsidRDefault="0001553A" w:rsidP="00397832">
      <w:pPr>
        <w:numPr>
          <w:ilvl w:val="2"/>
          <w:numId w:val="21"/>
        </w:numPr>
        <w:jc w:val="both"/>
        <w:rPr>
          <w:rFonts w:ascii="Cambria" w:eastAsia="Lucida Sans Unicode" w:hAnsi="Cambria" w:cs="Calibri"/>
          <w:color w:val="000000"/>
          <w:sz w:val="24"/>
          <w:szCs w:val="24"/>
        </w:rPr>
      </w:pPr>
      <w:r w:rsidRPr="0001553A">
        <w:rPr>
          <w:rFonts w:ascii="Cambria" w:eastAsia="Lucida Sans Unicode" w:hAnsi="Cambria" w:cs="Calibri"/>
          <w:color w:val="000000"/>
          <w:sz w:val="24"/>
          <w:szCs w:val="24"/>
        </w:rPr>
        <w:lastRenderedPageBreak/>
        <w:t>akceptuję(</w:t>
      </w:r>
      <w:proofErr w:type="spellStart"/>
      <w:r w:rsidRPr="0001553A">
        <w:rPr>
          <w:rFonts w:ascii="Cambria" w:eastAsia="Lucida Sans Unicode" w:hAnsi="Cambria" w:cs="Calibri"/>
          <w:color w:val="000000"/>
          <w:sz w:val="24"/>
          <w:szCs w:val="24"/>
        </w:rPr>
        <w:t>emy</w:t>
      </w:r>
      <w:proofErr w:type="spellEnd"/>
      <w:r w:rsidRPr="0001553A">
        <w:rPr>
          <w:rFonts w:ascii="Cambria" w:eastAsia="Lucida Sans Unicode" w:hAnsi="Cambria" w:cs="Calibri"/>
          <w:color w:val="000000"/>
          <w:sz w:val="24"/>
          <w:szCs w:val="24"/>
        </w:rPr>
        <w:t>) warunki płatności określone przez Zamawiającego,</w:t>
      </w:r>
    </w:p>
    <w:p w14:paraId="36FC715B" w14:textId="03540ED8" w:rsidR="00397832" w:rsidRPr="00397832" w:rsidRDefault="009A41A9" w:rsidP="00397832">
      <w:pPr>
        <w:numPr>
          <w:ilvl w:val="2"/>
          <w:numId w:val="21"/>
        </w:numPr>
        <w:jc w:val="both"/>
        <w:rPr>
          <w:rFonts w:ascii="Cambria" w:eastAsia="Lucida Sans Unicode" w:hAnsi="Cambria" w:cs="Calibri"/>
          <w:color w:val="000000"/>
          <w:sz w:val="24"/>
          <w:szCs w:val="24"/>
        </w:rPr>
      </w:pPr>
      <w:r>
        <w:rPr>
          <w:rFonts w:ascii="Cambria" w:hAnsi="Cambria" w:cs="Arial"/>
          <w:sz w:val="24"/>
          <w:szCs w:val="24"/>
        </w:rPr>
        <w:t>o</w:t>
      </w:r>
      <w:r w:rsidR="00397832" w:rsidRPr="00397832">
        <w:rPr>
          <w:rFonts w:ascii="Cambria" w:hAnsi="Cambria" w:cs="Arial"/>
          <w:sz w:val="24"/>
          <w:szCs w:val="24"/>
        </w:rPr>
        <w:t>świadczam(y), że oferta nie zawiera/ zawiera (</w:t>
      </w:r>
      <w:r w:rsidR="00397832" w:rsidRPr="00397832">
        <w:rPr>
          <w:rFonts w:ascii="Cambria" w:hAnsi="Cambria" w:cs="Arial"/>
          <w:b/>
          <w:bCs/>
          <w:i/>
          <w:iCs/>
          <w:sz w:val="24"/>
          <w:szCs w:val="24"/>
        </w:rPr>
        <w:t>niepotrzebne skreślić</w:t>
      </w:r>
      <w:r w:rsidR="00397832" w:rsidRPr="00397832">
        <w:rPr>
          <w:rFonts w:ascii="Cambria" w:hAnsi="Cambria" w:cs="Arial"/>
          <w:sz w:val="24"/>
          <w:szCs w:val="24"/>
        </w:rPr>
        <w:t>) informacji stanowiących tajemnicę przedsiębiorstwa w rozumieniu przepisów o zwalczaniu nieuczciwej konkurencji. Informacje takie zawarte są w następujących dokumentach: ................................................................................................................................</w:t>
      </w:r>
    </w:p>
    <w:p w14:paraId="2B21C0C5" w14:textId="163670BD" w:rsidR="00952ED2" w:rsidRPr="00952ED2" w:rsidRDefault="009A41A9" w:rsidP="00952ED2">
      <w:pPr>
        <w:numPr>
          <w:ilvl w:val="2"/>
          <w:numId w:val="21"/>
        </w:numPr>
        <w:jc w:val="both"/>
        <w:rPr>
          <w:rFonts w:ascii="Cambria" w:eastAsia="Lucida Sans Unicode" w:hAnsi="Cambria" w:cs="Calibri"/>
          <w:color w:val="000000"/>
          <w:sz w:val="24"/>
          <w:szCs w:val="24"/>
        </w:rPr>
      </w:pPr>
      <w:r>
        <w:rPr>
          <w:rFonts w:ascii="Cambria" w:hAnsi="Cambria" w:cs="Arial"/>
          <w:sz w:val="24"/>
          <w:szCs w:val="24"/>
        </w:rPr>
        <w:t>o</w:t>
      </w:r>
      <w:r w:rsidR="00397832" w:rsidRPr="00397832">
        <w:rPr>
          <w:rFonts w:ascii="Cambria" w:hAnsi="Cambria" w:cs="Arial"/>
          <w:sz w:val="24"/>
          <w:szCs w:val="24"/>
        </w:rPr>
        <w:t>świadczam(y) że wypełniłem (</w:t>
      </w:r>
      <w:proofErr w:type="spellStart"/>
      <w:r w:rsidR="00397832" w:rsidRPr="00397832">
        <w:rPr>
          <w:rFonts w:ascii="Cambria" w:hAnsi="Cambria" w:cs="Arial"/>
          <w:sz w:val="24"/>
          <w:szCs w:val="24"/>
        </w:rPr>
        <w:t>śmy</w:t>
      </w:r>
      <w:proofErr w:type="spellEnd"/>
      <w:r w:rsidR="00397832" w:rsidRPr="00397832">
        <w:rPr>
          <w:rFonts w:ascii="Cambria" w:hAnsi="Cambria" w:cs="Arial"/>
          <w:sz w:val="24"/>
          <w:szCs w:val="24"/>
        </w:rPr>
        <w:t>) obowiązki informacyjne przewidziane w art. 13 lub art. 14 RODO</w:t>
      </w:r>
      <w:r w:rsidR="00397832" w:rsidRPr="00397832">
        <w:rPr>
          <w:rStyle w:val="Odwoanieprzypisudolnego"/>
          <w:rFonts w:ascii="Cambria" w:hAnsi="Cambria" w:cs="Arial"/>
          <w:sz w:val="24"/>
          <w:szCs w:val="24"/>
        </w:rPr>
        <w:footnoteReference w:id="1"/>
      </w:r>
      <w:r w:rsidR="00397832" w:rsidRPr="00397832">
        <w:rPr>
          <w:rFonts w:ascii="Cambria" w:hAnsi="Cambria" w:cs="Arial"/>
          <w:sz w:val="24"/>
          <w:szCs w:val="24"/>
        </w:rPr>
        <w:t xml:space="preserve"> wobec osób fizycznych, od których dane osobowe bezpośrednio lub pośrednio pozyskałem</w:t>
      </w:r>
      <w:r>
        <w:rPr>
          <w:rFonts w:ascii="Cambria" w:hAnsi="Cambria" w:cs="Arial"/>
          <w:sz w:val="24"/>
          <w:szCs w:val="24"/>
        </w:rPr>
        <w:t xml:space="preserve"> (liśmy) w</w:t>
      </w:r>
      <w:r w:rsidR="00397832" w:rsidRPr="00397832">
        <w:rPr>
          <w:rFonts w:ascii="Cambria" w:hAnsi="Cambria" w:cs="Arial"/>
          <w:sz w:val="24"/>
          <w:szCs w:val="24"/>
        </w:rPr>
        <w:t xml:space="preserve"> celu ubiegania się o udzielenie zamówienia publicznego w niniejszym postępowaniu.</w:t>
      </w:r>
      <w:r w:rsidR="00397832" w:rsidRPr="00397832">
        <w:rPr>
          <w:rStyle w:val="Odwoanieprzypisudolnego"/>
          <w:rFonts w:ascii="Cambria" w:hAnsi="Cambria" w:cs="Arial"/>
          <w:sz w:val="24"/>
          <w:szCs w:val="24"/>
        </w:rPr>
        <w:footnoteReference w:id="2"/>
      </w:r>
    </w:p>
    <w:p w14:paraId="338FA4BD" w14:textId="6D7A36B9" w:rsidR="00397832" w:rsidRPr="00397832" w:rsidRDefault="00397832" w:rsidP="00397832">
      <w:pPr>
        <w:numPr>
          <w:ilvl w:val="2"/>
          <w:numId w:val="21"/>
        </w:numPr>
        <w:jc w:val="both"/>
        <w:rPr>
          <w:rFonts w:ascii="Cambria" w:eastAsia="Lucida Sans Unicode" w:hAnsi="Cambria" w:cs="Calibri"/>
          <w:color w:val="000000"/>
          <w:sz w:val="24"/>
          <w:szCs w:val="24"/>
        </w:rPr>
      </w:pPr>
      <w:r w:rsidRPr="00397832">
        <w:rPr>
          <w:rFonts w:ascii="Cambria" w:hAnsi="Cambria" w:cs="Arial"/>
          <w:b/>
          <w:sz w:val="24"/>
          <w:szCs w:val="24"/>
          <w:lang w:eastAsia="pl-PL"/>
        </w:rPr>
        <w:t>OSOBĄ UPRAWNIONĄ DO KONTAKTU</w:t>
      </w:r>
      <w:r w:rsidRPr="00397832">
        <w:rPr>
          <w:rFonts w:ascii="Cambria" w:hAnsi="Cambria" w:cs="Arial"/>
          <w:sz w:val="24"/>
          <w:szCs w:val="24"/>
          <w:lang w:eastAsia="pl-PL"/>
        </w:rPr>
        <w:t xml:space="preserve"> w sprawie </w:t>
      </w:r>
      <w:r w:rsidR="00C11BC4">
        <w:rPr>
          <w:rFonts w:ascii="Cambria" w:hAnsi="Cambria" w:cs="Arial"/>
          <w:sz w:val="24"/>
          <w:szCs w:val="24"/>
          <w:lang w:eastAsia="pl-PL"/>
        </w:rPr>
        <w:t>złożonej oferty</w:t>
      </w:r>
      <w:r w:rsidRPr="00397832">
        <w:rPr>
          <w:rFonts w:ascii="Cambria" w:hAnsi="Cambria" w:cs="Arial"/>
          <w:sz w:val="24"/>
          <w:szCs w:val="24"/>
          <w:lang w:eastAsia="pl-PL"/>
        </w:rPr>
        <w:t xml:space="preserve"> jest:</w:t>
      </w:r>
    </w:p>
    <w:p w14:paraId="28AFA7B3" w14:textId="17FA8030" w:rsidR="00397832" w:rsidRPr="00397832" w:rsidRDefault="00397832" w:rsidP="00397832">
      <w:pPr>
        <w:spacing w:after="60" w:line="240" w:lineRule="auto"/>
        <w:ind w:left="357"/>
        <w:jc w:val="both"/>
        <w:rPr>
          <w:rFonts w:ascii="Cambria" w:hAnsi="Cambria" w:cs="Arial"/>
          <w:sz w:val="24"/>
          <w:szCs w:val="24"/>
        </w:rPr>
      </w:pPr>
      <w:r w:rsidRPr="00397832">
        <w:rPr>
          <w:rFonts w:ascii="Cambria" w:hAnsi="Cambria" w:cs="Arial"/>
          <w:sz w:val="24"/>
          <w:szCs w:val="24"/>
        </w:rPr>
        <w:t>Imię i nazwisko: …………………………………………………</w:t>
      </w:r>
      <w:r w:rsidR="009A41A9">
        <w:rPr>
          <w:rFonts w:ascii="Cambria" w:hAnsi="Cambria" w:cs="Arial"/>
          <w:sz w:val="24"/>
          <w:szCs w:val="24"/>
        </w:rPr>
        <w:t>……..</w:t>
      </w:r>
      <w:r w:rsidRPr="00397832">
        <w:rPr>
          <w:rFonts w:ascii="Cambria" w:hAnsi="Cambria" w:cs="Arial"/>
          <w:sz w:val="24"/>
          <w:szCs w:val="24"/>
        </w:rPr>
        <w:t>…</w:t>
      </w:r>
    </w:p>
    <w:p w14:paraId="75C14AFA" w14:textId="577B7B25" w:rsidR="00397832" w:rsidRPr="00397832" w:rsidRDefault="00397832" w:rsidP="00397832">
      <w:pPr>
        <w:spacing w:after="60" w:line="240" w:lineRule="auto"/>
        <w:ind w:left="357"/>
        <w:jc w:val="both"/>
        <w:rPr>
          <w:rFonts w:ascii="Cambria" w:hAnsi="Cambria" w:cs="Arial"/>
          <w:sz w:val="24"/>
          <w:szCs w:val="24"/>
          <w:lang w:val="es-ES"/>
        </w:rPr>
      </w:pPr>
      <w:r w:rsidRPr="00397832">
        <w:rPr>
          <w:rFonts w:ascii="Cambria" w:hAnsi="Cambria" w:cs="Arial"/>
          <w:sz w:val="24"/>
          <w:szCs w:val="24"/>
          <w:lang w:val="es-ES"/>
        </w:rPr>
        <w:t>e-mail: …………………………………, tel. …………………………………</w:t>
      </w:r>
    </w:p>
    <w:p w14:paraId="2A80F3A1"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54724360"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27EB8515"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4024C876"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3934EA38" w14:textId="77777777" w:rsidR="00952ED2" w:rsidRDefault="00952ED2" w:rsidP="00952ED2">
      <w:pPr>
        <w:widowControl w:val="0"/>
        <w:suppressAutoHyphens/>
        <w:spacing w:after="0" w:line="240" w:lineRule="auto"/>
        <w:jc w:val="both"/>
        <w:rPr>
          <w:rFonts w:ascii="Calibri" w:eastAsia="Lucida Sans Unicode" w:hAnsi="Calibri" w:cs="Calibri"/>
          <w:color w:val="000000"/>
          <w:sz w:val="24"/>
          <w:szCs w:val="24"/>
        </w:rPr>
      </w:pPr>
    </w:p>
    <w:p w14:paraId="29FFD97D" w14:textId="5E2B2B9C" w:rsidR="00952ED2" w:rsidRPr="00952ED2" w:rsidRDefault="00952ED2" w:rsidP="00952ED2">
      <w:pPr>
        <w:widowControl w:val="0"/>
        <w:suppressAutoHyphens/>
        <w:spacing w:after="0" w:line="240" w:lineRule="auto"/>
        <w:jc w:val="right"/>
        <w:rPr>
          <w:rFonts w:ascii="Cambria" w:eastAsia="Lucida Sans Unicode" w:hAnsi="Cambria" w:cs="Calibri"/>
          <w:color w:val="000000"/>
          <w:sz w:val="24"/>
          <w:szCs w:val="24"/>
        </w:rPr>
      </w:pPr>
      <w:r w:rsidRPr="00952ED2">
        <w:rPr>
          <w:rFonts w:ascii="Cambria" w:eastAsia="Lucida Sans Unicode" w:hAnsi="Cambria" w:cs="Calibri"/>
          <w:color w:val="000000"/>
          <w:sz w:val="24"/>
          <w:szCs w:val="24"/>
        </w:rPr>
        <w:t>.................................</w:t>
      </w:r>
    </w:p>
    <w:p w14:paraId="5747483B" w14:textId="77777777" w:rsidR="00952ED2" w:rsidRPr="00952ED2" w:rsidRDefault="00952ED2" w:rsidP="00952ED2">
      <w:pPr>
        <w:widowControl w:val="0"/>
        <w:suppressAutoHyphens/>
        <w:spacing w:after="0" w:line="240" w:lineRule="auto"/>
        <w:ind w:left="6521" w:hanging="5670"/>
        <w:jc w:val="right"/>
        <w:rPr>
          <w:rFonts w:ascii="Cambria" w:eastAsia="Lucida Sans Unicode" w:hAnsi="Cambria" w:cs="Calibri"/>
          <w:i/>
          <w:color w:val="000000"/>
          <w:sz w:val="20"/>
          <w:szCs w:val="20"/>
        </w:rPr>
      </w:pPr>
      <w:r w:rsidRPr="00952ED2">
        <w:rPr>
          <w:rFonts w:ascii="Cambria" w:eastAsia="Lucida Sans Unicode" w:hAnsi="Cambria" w:cs="Calibri"/>
          <w:color w:val="000000"/>
          <w:sz w:val="24"/>
          <w:szCs w:val="24"/>
        </w:rPr>
        <w:tab/>
      </w:r>
      <w:r w:rsidRPr="00952ED2">
        <w:rPr>
          <w:rFonts w:ascii="Cambria" w:eastAsia="Lucida Sans Unicode" w:hAnsi="Cambria" w:cs="Calibri"/>
          <w:i/>
          <w:color w:val="000000"/>
          <w:sz w:val="20"/>
          <w:szCs w:val="20"/>
        </w:rPr>
        <w:t>podpis osoby/osób                          upoważnionej/-</w:t>
      </w:r>
      <w:proofErr w:type="spellStart"/>
      <w:r w:rsidRPr="00952ED2">
        <w:rPr>
          <w:rFonts w:ascii="Cambria" w:eastAsia="Lucida Sans Unicode" w:hAnsi="Cambria" w:cs="Calibri"/>
          <w:i/>
          <w:color w:val="000000"/>
          <w:sz w:val="20"/>
          <w:szCs w:val="20"/>
        </w:rPr>
        <w:t>ych</w:t>
      </w:r>
      <w:proofErr w:type="spellEnd"/>
    </w:p>
    <w:p w14:paraId="09C3B91D" w14:textId="64AAE5A2" w:rsidR="00952ED2" w:rsidRDefault="00952ED2" w:rsidP="00952ED2">
      <w:pPr>
        <w:jc w:val="right"/>
        <w:rPr>
          <w:rFonts w:ascii="Cambria" w:eastAsia="Lucida Sans Unicode" w:hAnsi="Cambria" w:cs="Calibri"/>
          <w:color w:val="000000"/>
          <w:sz w:val="24"/>
          <w:szCs w:val="24"/>
        </w:rPr>
      </w:pPr>
    </w:p>
    <w:p w14:paraId="26A5AD0B" w14:textId="40F08A56" w:rsidR="00952ED2" w:rsidRDefault="00952ED2">
      <w:pPr>
        <w:rPr>
          <w:rFonts w:ascii="Calibri" w:eastAsia="Lucida Sans Unicode" w:hAnsi="Calibri" w:cs="Calibri"/>
          <w:b/>
          <w:bCs/>
          <w:color w:val="000000"/>
          <w:sz w:val="24"/>
          <w:szCs w:val="24"/>
        </w:rPr>
      </w:pPr>
      <w:r>
        <w:rPr>
          <w:rFonts w:ascii="Calibri" w:eastAsia="Lucida Sans Unicode" w:hAnsi="Calibri" w:cs="Calibri"/>
          <w:b/>
          <w:bCs/>
          <w:color w:val="000000"/>
          <w:sz w:val="24"/>
          <w:szCs w:val="24"/>
        </w:rPr>
        <w:br w:type="page"/>
      </w:r>
    </w:p>
    <w:p w14:paraId="0F2BDF05" w14:textId="77777777" w:rsidR="00952ED2" w:rsidRPr="003C10F3" w:rsidRDefault="00952ED2" w:rsidP="00952ED2">
      <w:pPr>
        <w:spacing w:before="120" w:after="120"/>
        <w:rPr>
          <w:rFonts w:ascii="Cambria" w:eastAsia="Lucida Sans Unicode" w:hAnsi="Cambria" w:cs="Calibri"/>
          <w:b/>
          <w:bCs/>
          <w:color w:val="000000"/>
          <w:sz w:val="24"/>
          <w:szCs w:val="24"/>
        </w:rPr>
      </w:pPr>
      <w:r w:rsidRPr="003C10F3">
        <w:rPr>
          <w:rFonts w:ascii="Cambria" w:eastAsia="Lucida Sans Unicode" w:hAnsi="Cambria" w:cs="Calibri"/>
          <w:b/>
          <w:bCs/>
          <w:color w:val="000000"/>
          <w:sz w:val="24"/>
          <w:szCs w:val="24"/>
        </w:rPr>
        <w:lastRenderedPageBreak/>
        <w:t xml:space="preserve">Załącznik Nr 3 </w:t>
      </w:r>
    </w:p>
    <w:p w14:paraId="553F62AB" w14:textId="107FBABF" w:rsidR="00952ED2" w:rsidRPr="003C10F3" w:rsidRDefault="00952ED2" w:rsidP="00952ED2">
      <w:pPr>
        <w:spacing w:before="120" w:after="120"/>
        <w:jc w:val="center"/>
        <w:rPr>
          <w:rFonts w:ascii="Cambria" w:hAnsi="Cambria" w:cstheme="minorHAnsi"/>
          <w:b/>
          <w:sz w:val="24"/>
          <w:szCs w:val="24"/>
        </w:rPr>
      </w:pPr>
      <w:r w:rsidRPr="003C10F3">
        <w:rPr>
          <w:rFonts w:ascii="Cambria" w:hAnsi="Cambria" w:cstheme="minorHAnsi"/>
          <w:b/>
          <w:sz w:val="24"/>
          <w:szCs w:val="24"/>
        </w:rPr>
        <w:t>OŚWIADCZENIE</w:t>
      </w:r>
    </w:p>
    <w:p w14:paraId="66F7DABC" w14:textId="716AD91D" w:rsidR="008C7FD8" w:rsidRPr="003C10F3" w:rsidRDefault="00952ED2" w:rsidP="00952ED2">
      <w:pPr>
        <w:jc w:val="center"/>
        <w:rPr>
          <w:rFonts w:ascii="Cambria" w:eastAsia="Lucida Sans Unicode" w:hAnsi="Cambria" w:cs="Calibri"/>
          <w:b/>
          <w:bCs/>
          <w:color w:val="000000"/>
          <w:sz w:val="24"/>
          <w:szCs w:val="24"/>
        </w:rPr>
      </w:pPr>
      <w:r w:rsidRPr="003C10F3">
        <w:rPr>
          <w:rFonts w:ascii="Cambria" w:hAnsi="Cambria" w:cstheme="minorHAnsi"/>
          <w:b/>
          <w:sz w:val="24"/>
          <w:szCs w:val="24"/>
        </w:rPr>
        <w:t>o niepodleganiu wykluczeniu w zakresie art. 7 ust. 1 ustawy o szczególnych rozwiązaniach w zakresie przeciwdziałania wspieraniu agresji na Ukrainę oraz służących ochronie bezpieczeństwa narodowego</w:t>
      </w:r>
    </w:p>
    <w:p w14:paraId="12142F5E" w14:textId="77777777" w:rsidR="00952ED2" w:rsidRPr="003C10F3" w:rsidRDefault="00952ED2" w:rsidP="00952ED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JA/MY:</w:t>
      </w:r>
    </w:p>
    <w:p w14:paraId="2B69DD26" w14:textId="77777777" w:rsidR="00952ED2" w:rsidRPr="003C10F3" w:rsidRDefault="00952ED2" w:rsidP="00952ED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_______________________________________________________________________</w:t>
      </w:r>
    </w:p>
    <w:p w14:paraId="1755D6E5" w14:textId="77777777" w:rsidR="00952ED2" w:rsidRPr="003C10F3" w:rsidRDefault="00952ED2" w:rsidP="00952ED2">
      <w:pPr>
        <w:tabs>
          <w:tab w:val="left" w:pos="9214"/>
        </w:tabs>
        <w:spacing w:before="120" w:after="120"/>
        <w:jc w:val="center"/>
        <w:rPr>
          <w:rFonts w:ascii="Cambria" w:hAnsi="Cambria" w:cstheme="minorHAnsi"/>
          <w:i/>
          <w:sz w:val="24"/>
          <w:szCs w:val="24"/>
        </w:rPr>
      </w:pPr>
      <w:r w:rsidRPr="003C10F3">
        <w:rPr>
          <w:rFonts w:ascii="Cambria" w:hAnsi="Cambria" w:cstheme="minorHAnsi"/>
          <w:i/>
          <w:sz w:val="24"/>
          <w:szCs w:val="24"/>
        </w:rPr>
        <w:t>(imię i nazwisko osoby/osób upoważnionej/-</w:t>
      </w:r>
      <w:proofErr w:type="spellStart"/>
      <w:r w:rsidRPr="003C10F3">
        <w:rPr>
          <w:rFonts w:ascii="Cambria" w:hAnsi="Cambria" w:cstheme="minorHAnsi"/>
          <w:i/>
          <w:sz w:val="24"/>
          <w:szCs w:val="24"/>
        </w:rPr>
        <w:t>nych</w:t>
      </w:r>
      <w:proofErr w:type="spellEnd"/>
      <w:r w:rsidRPr="003C10F3">
        <w:rPr>
          <w:rFonts w:ascii="Cambria" w:hAnsi="Cambria" w:cstheme="minorHAnsi"/>
          <w:i/>
          <w:sz w:val="24"/>
          <w:szCs w:val="24"/>
        </w:rPr>
        <w:t xml:space="preserve"> do reprezentowania)</w:t>
      </w:r>
    </w:p>
    <w:p w14:paraId="5321CBBC" w14:textId="77777777" w:rsidR="00952ED2" w:rsidRPr="003C10F3" w:rsidRDefault="00952ED2" w:rsidP="00952ED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działając w imieniu i na rzecz:</w:t>
      </w:r>
    </w:p>
    <w:p w14:paraId="5291BC25" w14:textId="77777777" w:rsidR="00952ED2" w:rsidRPr="003C10F3" w:rsidRDefault="00952ED2" w:rsidP="00952ED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_______________________________________________________________________</w:t>
      </w:r>
    </w:p>
    <w:p w14:paraId="0E5740AA" w14:textId="6B219142" w:rsidR="003C10F3" w:rsidRPr="003C10F3" w:rsidRDefault="003C10F3" w:rsidP="003C10F3">
      <w:pPr>
        <w:rPr>
          <w:rFonts w:ascii="Cambria" w:hAnsi="Cambria" w:cstheme="minorHAnsi"/>
          <w:sz w:val="24"/>
          <w:szCs w:val="24"/>
        </w:rPr>
      </w:pPr>
      <w:r w:rsidRPr="003C10F3">
        <w:rPr>
          <w:rFonts w:ascii="Cambria" w:hAnsi="Cambria" w:cstheme="minorHAnsi"/>
          <w:sz w:val="24"/>
          <w:szCs w:val="24"/>
        </w:rPr>
        <w:t xml:space="preserve">składając ofertę w postępowaniu </w:t>
      </w:r>
      <w:r w:rsidRPr="006F45F2">
        <w:rPr>
          <w:rFonts w:ascii="Cambria" w:hAnsi="Cambria" w:cstheme="minorHAnsi"/>
          <w:sz w:val="24"/>
          <w:szCs w:val="24"/>
        </w:rPr>
        <w:t>Znak sprawy:</w:t>
      </w:r>
      <w:r w:rsidR="006F45F2">
        <w:rPr>
          <w:rFonts w:ascii="Cambria" w:hAnsi="Cambria" w:cstheme="minorHAnsi"/>
          <w:sz w:val="24"/>
          <w:szCs w:val="24"/>
        </w:rPr>
        <w:t xml:space="preserve"> </w:t>
      </w:r>
      <w:r w:rsidR="009C0885" w:rsidRPr="00D24D77">
        <w:rPr>
          <w:rFonts w:ascii="Cambria" w:hAnsi="Cambria" w:cstheme="minorHAnsi"/>
          <w:sz w:val="24"/>
          <w:szCs w:val="24"/>
        </w:rPr>
        <w:t>NFZ13-WAG-DAGIiZ.2</w:t>
      </w:r>
      <w:r w:rsidR="009C0885">
        <w:rPr>
          <w:rFonts w:ascii="Cambria" w:hAnsi="Cambria" w:cstheme="minorHAnsi"/>
          <w:sz w:val="24"/>
          <w:szCs w:val="24"/>
        </w:rPr>
        <w:t>220</w:t>
      </w:r>
      <w:r w:rsidR="009C0885" w:rsidRPr="00D24D77">
        <w:rPr>
          <w:rFonts w:ascii="Cambria" w:hAnsi="Cambria" w:cstheme="minorHAnsi"/>
          <w:sz w:val="24"/>
          <w:szCs w:val="24"/>
        </w:rPr>
        <w:t>.</w:t>
      </w:r>
      <w:r w:rsidR="009C0885">
        <w:rPr>
          <w:rFonts w:ascii="Cambria" w:hAnsi="Cambria" w:cstheme="minorHAnsi"/>
          <w:sz w:val="24"/>
          <w:szCs w:val="24"/>
        </w:rPr>
        <w:t>6</w:t>
      </w:r>
      <w:r w:rsidR="009C0885" w:rsidRPr="00D24D77">
        <w:rPr>
          <w:rFonts w:ascii="Cambria" w:hAnsi="Cambria" w:cstheme="minorHAnsi"/>
          <w:sz w:val="24"/>
          <w:szCs w:val="24"/>
        </w:rPr>
        <w:t>.2025</w:t>
      </w:r>
    </w:p>
    <w:p w14:paraId="3BEBB0E8" w14:textId="064F91A6" w:rsidR="00952ED2" w:rsidRPr="003C10F3" w:rsidRDefault="003C10F3" w:rsidP="00952ED2">
      <w:pPr>
        <w:spacing w:before="120" w:after="120"/>
        <w:jc w:val="both"/>
        <w:rPr>
          <w:rFonts w:ascii="Cambria" w:hAnsi="Cambria" w:cstheme="minorHAnsi"/>
          <w:sz w:val="24"/>
          <w:szCs w:val="24"/>
        </w:rPr>
      </w:pPr>
      <w:r w:rsidRPr="003C10F3">
        <w:rPr>
          <w:rFonts w:ascii="Cambria" w:hAnsi="Cambria" w:cstheme="minorHAnsi"/>
          <w:sz w:val="24"/>
          <w:szCs w:val="24"/>
        </w:rPr>
        <w:t xml:space="preserve">na </w:t>
      </w:r>
      <w:r w:rsidRPr="003C10F3">
        <w:rPr>
          <w:rFonts w:ascii="Cambria" w:hAnsi="Cambria" w:cstheme="minorHAnsi"/>
          <w:b/>
          <w:bCs/>
          <w:spacing w:val="4"/>
          <w:sz w:val="24"/>
          <w:szCs w:val="24"/>
        </w:rPr>
        <w:t>„</w:t>
      </w:r>
      <w:r w:rsidRPr="003C10F3">
        <w:rPr>
          <w:rFonts w:ascii="Cambria" w:eastAsia="Calibri" w:hAnsi="Cambria" w:cs="Calibri"/>
          <w:b/>
          <w:bCs/>
          <w:sz w:val="24"/>
          <w:szCs w:val="24"/>
          <w:lang w:eastAsia="ar-SA"/>
        </w:rPr>
        <w:t xml:space="preserve">Zakup wraz z dostawą i montażem </w:t>
      </w:r>
      <w:r w:rsidR="009C0885">
        <w:rPr>
          <w:rFonts w:ascii="Cambria" w:eastAsia="Calibri" w:hAnsi="Cambria" w:cs="Calibri"/>
          <w:b/>
          <w:bCs/>
          <w:sz w:val="24"/>
          <w:szCs w:val="24"/>
          <w:lang w:eastAsia="ar-SA"/>
        </w:rPr>
        <w:t>wyposażenia bufetu do</w:t>
      </w:r>
      <w:r w:rsidRPr="003C10F3">
        <w:rPr>
          <w:rFonts w:ascii="Cambria" w:eastAsia="Calibri" w:hAnsi="Cambria" w:cs="Calibri"/>
          <w:b/>
          <w:bCs/>
          <w:sz w:val="24"/>
          <w:szCs w:val="24"/>
          <w:lang w:eastAsia="ar-SA"/>
        </w:rPr>
        <w:t xml:space="preserve"> siedziby Świętokrzyskiego Oddziału Wojewódzkiego NFZ przy ul. Wojska Polskiego 28D </w:t>
      </w:r>
      <w:r w:rsidR="009C0885">
        <w:rPr>
          <w:rFonts w:ascii="Cambria" w:eastAsia="Calibri" w:hAnsi="Cambria" w:cs="Calibri"/>
          <w:b/>
          <w:bCs/>
          <w:sz w:val="24"/>
          <w:szCs w:val="24"/>
          <w:lang w:eastAsia="ar-SA"/>
        </w:rPr>
        <w:br/>
      </w:r>
      <w:r w:rsidRPr="003C10F3">
        <w:rPr>
          <w:rFonts w:ascii="Cambria" w:eastAsia="Calibri" w:hAnsi="Cambria" w:cs="Calibri"/>
          <w:b/>
          <w:bCs/>
          <w:sz w:val="24"/>
          <w:szCs w:val="24"/>
          <w:lang w:eastAsia="ar-SA"/>
        </w:rPr>
        <w:t>w Kielcach”</w:t>
      </w:r>
    </w:p>
    <w:p w14:paraId="5BEE8979" w14:textId="29BC6E2A" w:rsidR="00952ED2" w:rsidRPr="003C10F3" w:rsidRDefault="003C10F3" w:rsidP="00952ED2">
      <w:pPr>
        <w:spacing w:before="120" w:after="120"/>
        <w:jc w:val="both"/>
        <w:rPr>
          <w:rFonts w:ascii="Cambria" w:hAnsi="Cambria" w:cstheme="minorHAnsi"/>
          <w:sz w:val="24"/>
          <w:szCs w:val="24"/>
        </w:rPr>
      </w:pPr>
      <w:r w:rsidRPr="003C10F3">
        <w:rPr>
          <w:rFonts w:ascii="Cambria" w:hAnsi="Cambria" w:cstheme="minorHAnsi"/>
          <w:sz w:val="24"/>
          <w:szCs w:val="24"/>
        </w:rPr>
        <w:t xml:space="preserve">- w </w:t>
      </w:r>
      <w:r w:rsidR="00952ED2" w:rsidRPr="003C10F3">
        <w:rPr>
          <w:rFonts w:ascii="Cambria" w:hAnsi="Cambria" w:cstheme="minorHAnsi"/>
          <w:sz w:val="24"/>
          <w:szCs w:val="24"/>
        </w:rPr>
        <w:t xml:space="preserve">związku z art. 7 </w:t>
      </w:r>
      <w:r w:rsidR="00952ED2" w:rsidRPr="003C10F3">
        <w:rPr>
          <w:rFonts w:ascii="Cambria" w:hAnsi="Cambria" w:cstheme="minorHAnsi"/>
          <w:sz w:val="24"/>
          <w:szCs w:val="24"/>
          <w:lang w:eastAsia="x-none"/>
        </w:rPr>
        <w:t>ust</w:t>
      </w:r>
      <w:r w:rsidR="00952ED2" w:rsidRPr="003C10F3">
        <w:rPr>
          <w:rFonts w:ascii="Cambria" w:hAnsi="Cambria" w:cstheme="minorHAnsi"/>
          <w:sz w:val="24"/>
          <w:szCs w:val="24"/>
        </w:rPr>
        <w:t xml:space="preserve">. 1 ustawy z dnia 13 kwietnia 2022 r.  o szczególnych rozwiązaniach w zakresie przeciwdziałania wspieraniu agresji na Ukrainę oraz służących ochronie bezpieczeństwa narodowego </w:t>
      </w:r>
      <w:r w:rsidR="00952ED2" w:rsidRPr="003C10F3">
        <w:rPr>
          <w:rFonts w:ascii="Cambria" w:hAnsi="Cambria" w:cstheme="minorHAnsi"/>
          <w:b/>
          <w:sz w:val="24"/>
          <w:szCs w:val="24"/>
        </w:rPr>
        <w:t>OŚWIADCZAM</w:t>
      </w:r>
      <w:r w:rsidRPr="003C10F3">
        <w:rPr>
          <w:rFonts w:ascii="Cambria" w:hAnsi="Cambria" w:cstheme="minorHAnsi"/>
          <w:b/>
          <w:sz w:val="24"/>
          <w:szCs w:val="24"/>
        </w:rPr>
        <w:t>/y</w:t>
      </w:r>
      <w:r w:rsidR="00952ED2" w:rsidRPr="003C10F3">
        <w:rPr>
          <w:rFonts w:ascii="Cambria" w:hAnsi="Cambria" w:cstheme="minorHAnsi"/>
          <w:sz w:val="24"/>
          <w:szCs w:val="24"/>
        </w:rPr>
        <w:t>, że</w:t>
      </w:r>
      <w:r w:rsidR="00F60DE5">
        <w:rPr>
          <w:rFonts w:ascii="Cambria" w:hAnsi="Cambria" w:cstheme="minorHAnsi"/>
          <w:sz w:val="24"/>
          <w:szCs w:val="24"/>
        </w:rPr>
        <w:t xml:space="preserve"> wykonawca</w:t>
      </w:r>
      <w:r w:rsidR="00952ED2" w:rsidRPr="003C10F3">
        <w:rPr>
          <w:rFonts w:ascii="Cambria" w:hAnsi="Cambria" w:cstheme="minorHAnsi"/>
          <w:sz w:val="24"/>
          <w:szCs w:val="24"/>
        </w:rPr>
        <w:t xml:space="preserve">: </w:t>
      </w:r>
    </w:p>
    <w:p w14:paraId="3905AAB3" w14:textId="77777777" w:rsidR="00F60DE5" w:rsidRPr="00F60DE5" w:rsidRDefault="00F60DE5" w:rsidP="00F60DE5">
      <w:pPr>
        <w:pStyle w:val="Akapitzlist"/>
        <w:numPr>
          <w:ilvl w:val="0"/>
          <w:numId w:val="22"/>
        </w:numPr>
        <w:spacing w:line="256" w:lineRule="auto"/>
        <w:jc w:val="both"/>
        <w:rPr>
          <w:rFonts w:ascii="Cambria" w:hAnsi="Cambria"/>
          <w:sz w:val="24"/>
          <w:szCs w:val="24"/>
        </w:rPr>
      </w:pPr>
      <w:r w:rsidRPr="00F60DE5">
        <w:rPr>
          <w:rFonts w:ascii="Cambria" w:hAnsi="Cambria"/>
          <w:sz w:val="24"/>
          <w:szCs w:val="24"/>
        </w:rPr>
        <w:t xml:space="preserve">jest*/nie jest* wymieniony w wykazach określonych w rozporządzeniu 765/2006 i rozporządzeniu 269/2014 albo wpisany na listę na podstawie decyzji w sprawie wpisu na listę rozstrzygającej o zastosowaniu środka, o którym mowa w art. 1 pkt 3 ww. ustawy; </w:t>
      </w:r>
    </w:p>
    <w:p w14:paraId="297264AE" w14:textId="0DFC458E" w:rsidR="00F60DE5" w:rsidRPr="00F60DE5" w:rsidRDefault="00F60DE5" w:rsidP="00F60DE5">
      <w:pPr>
        <w:pStyle w:val="Akapitzlist"/>
        <w:numPr>
          <w:ilvl w:val="0"/>
          <w:numId w:val="22"/>
        </w:numPr>
        <w:spacing w:line="256" w:lineRule="auto"/>
        <w:jc w:val="both"/>
        <w:rPr>
          <w:rFonts w:ascii="Cambria" w:hAnsi="Cambria"/>
          <w:sz w:val="24"/>
          <w:szCs w:val="24"/>
        </w:rPr>
      </w:pPr>
      <w:r w:rsidRPr="00F60DE5">
        <w:rPr>
          <w:rFonts w:ascii="Cambria" w:hAnsi="Cambria"/>
          <w:sz w:val="24"/>
          <w:szCs w:val="24"/>
        </w:rPr>
        <w:t>jest*/nie jest* beneficjentem rzeczywistym wykonawcy w rozumieniu ustawy z 1 marca 2018 r. o przeciwdziałaniu praniu pieniędzy oraz finansowaniu terroryzmu (tekst jedn.: Dz.U. z 202</w:t>
      </w:r>
      <w:r w:rsidR="008456AE">
        <w:rPr>
          <w:rFonts w:ascii="Cambria" w:hAnsi="Cambria"/>
          <w:sz w:val="24"/>
          <w:szCs w:val="24"/>
        </w:rPr>
        <w:t>5 r. poz. 644</w:t>
      </w:r>
      <w:r w:rsidRPr="00F60DE5">
        <w:rPr>
          <w:rFonts w:ascii="Cambria" w:hAnsi="Cambria"/>
          <w:sz w:val="24"/>
          <w:szCs w:val="24"/>
        </w:rPr>
        <w:t>),</w:t>
      </w:r>
    </w:p>
    <w:p w14:paraId="248D1DE9" w14:textId="77777777" w:rsidR="00F60DE5" w:rsidRPr="00F60DE5" w:rsidRDefault="00F60DE5" w:rsidP="00F60DE5">
      <w:pPr>
        <w:pStyle w:val="Akapitzlist"/>
        <w:numPr>
          <w:ilvl w:val="0"/>
          <w:numId w:val="22"/>
        </w:numPr>
        <w:spacing w:line="256" w:lineRule="auto"/>
        <w:jc w:val="both"/>
        <w:rPr>
          <w:rFonts w:ascii="Cambria" w:hAnsi="Cambria"/>
          <w:sz w:val="24"/>
          <w:szCs w:val="24"/>
        </w:rPr>
      </w:pPr>
      <w:r w:rsidRPr="00F60DE5">
        <w:rPr>
          <w:rFonts w:ascii="Cambria" w:hAnsi="Cambria"/>
          <w:sz w:val="24"/>
          <w:szCs w:val="24"/>
        </w:rPr>
        <w:t xml:space="preserve">jest*/nie jest* osobą wymienioną w wykazach określonych w rozporządzeniu 765/2006 i rozporządzeniu 269/2014 albo wpisaną na listę lub będącą takim beneficjentem rzeczywistym od 24 lutego 2022 r., o ile została wpisana na listę na podstawie decyzji w sprawie wpisu na listę rozstrzygającej o zastosowaniu środka, o którym mowa w art. 1 pkt 3 ww. ustawy; </w:t>
      </w:r>
    </w:p>
    <w:p w14:paraId="54C13E0C" w14:textId="4780DBC9" w:rsidR="00F60DE5" w:rsidRPr="00F60DE5" w:rsidRDefault="00F60DE5" w:rsidP="00F60DE5">
      <w:pPr>
        <w:pStyle w:val="Akapitzlist"/>
        <w:numPr>
          <w:ilvl w:val="0"/>
          <w:numId w:val="22"/>
        </w:numPr>
        <w:spacing w:line="256" w:lineRule="auto"/>
        <w:jc w:val="both"/>
        <w:rPr>
          <w:rFonts w:ascii="Cambria" w:hAnsi="Cambria"/>
          <w:sz w:val="24"/>
          <w:szCs w:val="24"/>
        </w:rPr>
      </w:pPr>
      <w:r w:rsidRPr="00F60DE5">
        <w:rPr>
          <w:rFonts w:ascii="Cambria" w:hAnsi="Cambria"/>
          <w:sz w:val="24"/>
          <w:szCs w:val="24"/>
        </w:rPr>
        <w:t>jest*/nie jest* jednostką dominującą wykonawcy w rozumieniu art. 3 ust. 1 pkt 37 ustawy z 29 września 1994 r. o rachunkowości (tekst jedn.: Dz.U. z 202</w:t>
      </w:r>
      <w:r w:rsidR="008456AE">
        <w:rPr>
          <w:rFonts w:ascii="Cambria" w:hAnsi="Cambria"/>
          <w:sz w:val="24"/>
          <w:szCs w:val="24"/>
        </w:rPr>
        <w:t>3</w:t>
      </w:r>
      <w:r w:rsidRPr="00F60DE5">
        <w:rPr>
          <w:rFonts w:ascii="Cambria" w:hAnsi="Cambria"/>
          <w:sz w:val="24"/>
          <w:szCs w:val="24"/>
        </w:rPr>
        <w:t xml:space="preserve"> r. poz. </w:t>
      </w:r>
      <w:r w:rsidR="008456AE">
        <w:rPr>
          <w:rFonts w:ascii="Cambria" w:hAnsi="Cambria"/>
          <w:sz w:val="24"/>
          <w:szCs w:val="24"/>
        </w:rPr>
        <w:t>120</w:t>
      </w:r>
      <w:r w:rsidRPr="00F60DE5">
        <w:rPr>
          <w:rFonts w:ascii="Cambria" w:hAnsi="Cambria"/>
          <w:sz w:val="24"/>
          <w:szCs w:val="24"/>
        </w:rPr>
        <w:t xml:space="preserve"> ze zm.), </w:t>
      </w:r>
    </w:p>
    <w:p w14:paraId="14763A5D" w14:textId="77777777" w:rsidR="00F60DE5" w:rsidRPr="00F60DE5" w:rsidRDefault="00F60DE5" w:rsidP="00F60DE5">
      <w:pPr>
        <w:pStyle w:val="Akapitzlist"/>
        <w:numPr>
          <w:ilvl w:val="0"/>
          <w:numId w:val="22"/>
        </w:numPr>
        <w:spacing w:line="256" w:lineRule="auto"/>
        <w:jc w:val="both"/>
        <w:rPr>
          <w:rFonts w:ascii="Cambria" w:hAnsi="Cambria"/>
          <w:sz w:val="24"/>
          <w:szCs w:val="24"/>
        </w:rPr>
      </w:pPr>
      <w:r w:rsidRPr="00F60DE5">
        <w:rPr>
          <w:rFonts w:ascii="Cambria" w:hAnsi="Cambria"/>
          <w:sz w:val="24"/>
          <w:szCs w:val="24"/>
        </w:rPr>
        <w:t>jest*/nie jest* podmiotem wymienionym w wykazach określonych w rozporządzeniu 765/2006 i rozporządzeniu 269/2014 albo wpisanym na listę lub będącym taką jednostką dominującą od 24 lutego 2022 r., o ile został wpisany na listę na podstawie decyzji w sprawie wpisu na listę rozstrzygającej o zastosowaniu środka, o którym mowa w art. 1 pkt 3 ww. ustawy.</w:t>
      </w:r>
    </w:p>
    <w:p w14:paraId="4BEFCDA2" w14:textId="79DDA76F" w:rsidR="00952ED2" w:rsidRPr="00F60DE5" w:rsidRDefault="00952ED2" w:rsidP="00F60DE5">
      <w:pPr>
        <w:pStyle w:val="Akapitzlist"/>
        <w:spacing w:before="120" w:after="120"/>
        <w:ind w:left="426" w:hanging="426"/>
        <w:jc w:val="both"/>
        <w:rPr>
          <w:rFonts w:ascii="Cambria" w:hAnsi="Cambria" w:cstheme="minorHAnsi"/>
          <w:sz w:val="24"/>
          <w:szCs w:val="24"/>
        </w:rPr>
      </w:pPr>
    </w:p>
    <w:p w14:paraId="5D519117" w14:textId="77777777" w:rsidR="008E4662" w:rsidRDefault="008E4662" w:rsidP="00952ED2">
      <w:pPr>
        <w:spacing w:before="120" w:after="120"/>
        <w:ind w:left="4248" w:firstLine="708"/>
        <w:jc w:val="center"/>
        <w:rPr>
          <w:rFonts w:ascii="Cambria" w:hAnsi="Cambria" w:cstheme="minorHAnsi"/>
          <w:b/>
          <w:sz w:val="24"/>
          <w:szCs w:val="24"/>
        </w:rPr>
      </w:pPr>
    </w:p>
    <w:p w14:paraId="37E23A4C" w14:textId="02E17B24" w:rsidR="008E4662" w:rsidRPr="006F45F2" w:rsidRDefault="00952ED2" w:rsidP="006F45F2">
      <w:pPr>
        <w:spacing w:before="120" w:after="120"/>
        <w:ind w:left="4248" w:firstLine="708"/>
        <w:jc w:val="center"/>
        <w:rPr>
          <w:rStyle w:val="Hipercze"/>
          <w:rFonts w:ascii="Cambria" w:hAnsi="Cambria" w:cstheme="minorHAnsi"/>
          <w:bCs/>
          <w:color w:val="auto"/>
          <w:sz w:val="24"/>
          <w:szCs w:val="24"/>
          <w:u w:val="none"/>
        </w:rPr>
      </w:pPr>
      <w:r w:rsidRPr="00B72634">
        <w:rPr>
          <w:rFonts w:ascii="Cambria" w:hAnsi="Cambria" w:cstheme="minorHAnsi"/>
          <w:bCs/>
          <w:sz w:val="24"/>
          <w:szCs w:val="24"/>
        </w:rPr>
        <w:t>Podpis</w:t>
      </w:r>
      <w:r w:rsidR="008E4662" w:rsidRPr="00B72634">
        <w:rPr>
          <w:rFonts w:ascii="Cambria" w:hAnsi="Cambria" w:cstheme="minorHAnsi"/>
          <w:bCs/>
          <w:sz w:val="24"/>
          <w:szCs w:val="24"/>
        </w:rPr>
        <w:t>/y</w:t>
      </w:r>
      <w:r w:rsidRPr="00B72634">
        <w:rPr>
          <w:rFonts w:ascii="Cambria" w:hAnsi="Cambria" w:cstheme="minorHAnsi"/>
          <w:bCs/>
          <w:sz w:val="24"/>
          <w:szCs w:val="24"/>
        </w:rPr>
        <w:t xml:space="preserve"> :</w:t>
      </w:r>
    </w:p>
    <w:p w14:paraId="123DA584" w14:textId="5E3D06D0" w:rsidR="008E4662" w:rsidRPr="003C10F3" w:rsidRDefault="008E4662" w:rsidP="008E4662">
      <w:pPr>
        <w:spacing w:before="120" w:after="120"/>
        <w:rPr>
          <w:rFonts w:ascii="Cambria" w:eastAsia="Lucida Sans Unicode" w:hAnsi="Cambria" w:cs="Calibri"/>
          <w:b/>
          <w:bCs/>
          <w:color w:val="000000"/>
          <w:sz w:val="24"/>
          <w:szCs w:val="24"/>
        </w:rPr>
      </w:pPr>
      <w:r w:rsidRPr="003C10F3">
        <w:rPr>
          <w:rFonts w:ascii="Cambria" w:eastAsia="Lucida Sans Unicode" w:hAnsi="Cambria" w:cs="Calibri"/>
          <w:b/>
          <w:bCs/>
          <w:color w:val="000000"/>
          <w:sz w:val="24"/>
          <w:szCs w:val="24"/>
        </w:rPr>
        <w:lastRenderedPageBreak/>
        <w:t xml:space="preserve">Załącznik Nr </w:t>
      </w:r>
      <w:r w:rsidR="00B72634">
        <w:rPr>
          <w:rFonts w:ascii="Cambria" w:eastAsia="Lucida Sans Unicode" w:hAnsi="Cambria" w:cs="Calibri"/>
          <w:b/>
          <w:bCs/>
          <w:color w:val="000000"/>
          <w:sz w:val="24"/>
          <w:szCs w:val="24"/>
        </w:rPr>
        <w:t>4</w:t>
      </w:r>
    </w:p>
    <w:p w14:paraId="620362C3" w14:textId="77777777" w:rsidR="008E4662" w:rsidRPr="003C10F3" w:rsidRDefault="008E4662" w:rsidP="008E4662">
      <w:pPr>
        <w:spacing w:before="120" w:after="120"/>
        <w:jc w:val="center"/>
        <w:rPr>
          <w:rFonts w:ascii="Cambria" w:hAnsi="Cambria" w:cstheme="minorHAnsi"/>
          <w:b/>
          <w:sz w:val="24"/>
          <w:szCs w:val="24"/>
        </w:rPr>
      </w:pPr>
      <w:r w:rsidRPr="003C10F3">
        <w:rPr>
          <w:rFonts w:ascii="Cambria" w:hAnsi="Cambria" w:cstheme="minorHAnsi"/>
          <w:b/>
          <w:sz w:val="24"/>
          <w:szCs w:val="24"/>
        </w:rPr>
        <w:t>OŚWIADCZENIE</w:t>
      </w:r>
    </w:p>
    <w:p w14:paraId="36F0BA51" w14:textId="1DA0649F" w:rsidR="008E4662" w:rsidRPr="00B72634" w:rsidRDefault="008E4662" w:rsidP="008E4662">
      <w:pPr>
        <w:jc w:val="center"/>
        <w:rPr>
          <w:rFonts w:ascii="Cambria" w:eastAsia="Lucida Sans Unicode" w:hAnsi="Cambria" w:cs="Calibri"/>
          <w:b/>
          <w:bCs/>
          <w:color w:val="000000"/>
          <w:sz w:val="24"/>
          <w:szCs w:val="24"/>
        </w:rPr>
      </w:pPr>
      <w:r w:rsidRPr="003C10F3">
        <w:rPr>
          <w:rFonts w:ascii="Cambria" w:hAnsi="Cambria" w:cstheme="minorHAnsi"/>
          <w:b/>
          <w:sz w:val="24"/>
          <w:szCs w:val="24"/>
        </w:rPr>
        <w:t xml:space="preserve">o niepodleganiu wykluczeniu </w:t>
      </w:r>
      <w:r w:rsidR="00B72634">
        <w:rPr>
          <w:rFonts w:ascii="Cambria" w:hAnsi="Cambria" w:cstheme="minorHAnsi"/>
          <w:b/>
          <w:sz w:val="24"/>
          <w:szCs w:val="24"/>
        </w:rPr>
        <w:t xml:space="preserve">z </w:t>
      </w:r>
      <w:r w:rsidRPr="003C10F3">
        <w:rPr>
          <w:rFonts w:ascii="Cambria" w:hAnsi="Cambria" w:cstheme="minorHAnsi"/>
          <w:b/>
          <w:sz w:val="24"/>
          <w:szCs w:val="24"/>
        </w:rPr>
        <w:t xml:space="preserve">art. </w:t>
      </w:r>
      <w:r w:rsidR="00B72634">
        <w:rPr>
          <w:rFonts w:ascii="Cambria" w:hAnsi="Cambria" w:cstheme="minorHAnsi"/>
          <w:b/>
          <w:sz w:val="24"/>
          <w:szCs w:val="24"/>
        </w:rPr>
        <w:t xml:space="preserve">5k </w:t>
      </w:r>
      <w:r w:rsidR="00B72634" w:rsidRPr="00B72634">
        <w:rPr>
          <w:rFonts w:ascii="Cambria" w:hAnsi="Cambria"/>
          <w:b/>
          <w:bCs/>
          <w:sz w:val="24"/>
          <w:szCs w:val="24"/>
        </w:rPr>
        <w:t>rozporządzenia Rady (UE) nr 833/2014 z dnia 31 lipca 2014 r. dotyczącego środków ograniczających w związku z działaniami Rosji destabilizującymi sytuację na Ukrainie (Dz. Urz. UE nr L 229 z 31.7.2014, str. 1), dalej: rozporządzenie 833/2014, w brzmieniu nadanym rozporządzeniem Rady (UE) 2022/576 w sprawie zmiany rozporządzenia (UE) nr 833/2014 dotyczącego środków ograniczających w związku z działaniami Rosji destabilizującymi sytuację na Ukrainie (Dz. Urz. UE nr L 111 z 8.4.2022, str. 1), dalej: rozporządzenie 2022/576, oraz Rozporządzeniem Rady (UE) 2025/2033 z dnia 23 października 2025 r. w sprawie zmiany rozporządzenia (UE) nr 833/2014 dotyczącego środków ograniczających w związku z działaniami Rosji destabilizującymi sytuację na Ukrainie ( Dz. Urz. UE nr L 2025/2033 z 23.10.2025), dalej rozporządzenie 2025/2033</w:t>
      </w:r>
    </w:p>
    <w:p w14:paraId="4C288958" w14:textId="77777777" w:rsidR="008E4662" w:rsidRPr="003C10F3" w:rsidRDefault="008E4662" w:rsidP="00FA59FE">
      <w:pPr>
        <w:tabs>
          <w:tab w:val="left" w:pos="9214"/>
        </w:tabs>
        <w:spacing w:before="120" w:after="0"/>
        <w:jc w:val="both"/>
        <w:rPr>
          <w:rFonts w:ascii="Cambria" w:hAnsi="Cambria" w:cstheme="minorHAnsi"/>
          <w:sz w:val="24"/>
          <w:szCs w:val="24"/>
        </w:rPr>
      </w:pPr>
      <w:r w:rsidRPr="003C10F3">
        <w:rPr>
          <w:rFonts w:ascii="Cambria" w:hAnsi="Cambria" w:cstheme="minorHAnsi"/>
          <w:sz w:val="24"/>
          <w:szCs w:val="24"/>
        </w:rPr>
        <w:t>JA/MY:</w:t>
      </w:r>
    </w:p>
    <w:p w14:paraId="4A29DF97" w14:textId="77777777" w:rsidR="008E4662" w:rsidRPr="003C10F3" w:rsidRDefault="008E4662" w:rsidP="008E466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_______________________________________________________________________</w:t>
      </w:r>
    </w:p>
    <w:p w14:paraId="43738FE7" w14:textId="77777777" w:rsidR="008E4662" w:rsidRPr="003C10F3" w:rsidRDefault="008E4662" w:rsidP="008E4662">
      <w:pPr>
        <w:tabs>
          <w:tab w:val="left" w:pos="9214"/>
        </w:tabs>
        <w:spacing w:before="120" w:after="120"/>
        <w:jc w:val="center"/>
        <w:rPr>
          <w:rFonts w:ascii="Cambria" w:hAnsi="Cambria" w:cstheme="minorHAnsi"/>
          <w:i/>
          <w:sz w:val="24"/>
          <w:szCs w:val="24"/>
        </w:rPr>
      </w:pPr>
      <w:r w:rsidRPr="003C10F3">
        <w:rPr>
          <w:rFonts w:ascii="Cambria" w:hAnsi="Cambria" w:cstheme="minorHAnsi"/>
          <w:i/>
          <w:sz w:val="24"/>
          <w:szCs w:val="24"/>
        </w:rPr>
        <w:t>(imię i nazwisko osoby/osób upoważnionej/-</w:t>
      </w:r>
      <w:proofErr w:type="spellStart"/>
      <w:r w:rsidRPr="003C10F3">
        <w:rPr>
          <w:rFonts w:ascii="Cambria" w:hAnsi="Cambria" w:cstheme="minorHAnsi"/>
          <w:i/>
          <w:sz w:val="24"/>
          <w:szCs w:val="24"/>
        </w:rPr>
        <w:t>nych</w:t>
      </w:r>
      <w:proofErr w:type="spellEnd"/>
      <w:r w:rsidRPr="003C10F3">
        <w:rPr>
          <w:rFonts w:ascii="Cambria" w:hAnsi="Cambria" w:cstheme="minorHAnsi"/>
          <w:i/>
          <w:sz w:val="24"/>
          <w:szCs w:val="24"/>
        </w:rPr>
        <w:t xml:space="preserve"> do reprezentowania)</w:t>
      </w:r>
    </w:p>
    <w:p w14:paraId="436467E9" w14:textId="77777777" w:rsidR="008E4662" w:rsidRPr="003C10F3" w:rsidRDefault="008E4662" w:rsidP="00FA59FE">
      <w:pPr>
        <w:tabs>
          <w:tab w:val="left" w:pos="9214"/>
        </w:tabs>
        <w:spacing w:before="120" w:after="0"/>
        <w:jc w:val="both"/>
        <w:rPr>
          <w:rFonts w:ascii="Cambria" w:hAnsi="Cambria" w:cstheme="minorHAnsi"/>
          <w:sz w:val="24"/>
          <w:szCs w:val="24"/>
        </w:rPr>
      </w:pPr>
      <w:r w:rsidRPr="003C10F3">
        <w:rPr>
          <w:rFonts w:ascii="Cambria" w:hAnsi="Cambria" w:cstheme="minorHAnsi"/>
          <w:sz w:val="24"/>
          <w:szCs w:val="24"/>
        </w:rPr>
        <w:t>działając w imieniu i na rzecz:</w:t>
      </w:r>
    </w:p>
    <w:p w14:paraId="7DF32B0F" w14:textId="77777777" w:rsidR="008E4662" w:rsidRPr="003C10F3" w:rsidRDefault="008E4662" w:rsidP="008E4662">
      <w:pPr>
        <w:tabs>
          <w:tab w:val="left" w:pos="9214"/>
        </w:tabs>
        <w:spacing w:before="120" w:after="120"/>
        <w:jc w:val="both"/>
        <w:rPr>
          <w:rFonts w:ascii="Cambria" w:hAnsi="Cambria" w:cstheme="minorHAnsi"/>
          <w:sz w:val="24"/>
          <w:szCs w:val="24"/>
        </w:rPr>
      </w:pPr>
      <w:r w:rsidRPr="003C10F3">
        <w:rPr>
          <w:rFonts w:ascii="Cambria" w:hAnsi="Cambria" w:cstheme="minorHAnsi"/>
          <w:sz w:val="24"/>
          <w:szCs w:val="24"/>
        </w:rPr>
        <w:t>_______________________________________________________________________</w:t>
      </w:r>
    </w:p>
    <w:p w14:paraId="74C7E159" w14:textId="4CA329C5" w:rsidR="008E4662" w:rsidRPr="006F45F2" w:rsidRDefault="008E4662" w:rsidP="00A43AF5">
      <w:pPr>
        <w:spacing w:after="0"/>
        <w:rPr>
          <w:rFonts w:ascii="Cambria" w:hAnsi="Cambria" w:cstheme="minorHAnsi"/>
          <w:sz w:val="24"/>
          <w:szCs w:val="24"/>
        </w:rPr>
      </w:pPr>
      <w:r w:rsidRPr="003C10F3">
        <w:rPr>
          <w:rFonts w:ascii="Cambria" w:hAnsi="Cambria" w:cstheme="minorHAnsi"/>
          <w:sz w:val="24"/>
          <w:szCs w:val="24"/>
        </w:rPr>
        <w:t xml:space="preserve">składając ofertę w postępowaniu </w:t>
      </w:r>
      <w:r w:rsidRPr="006F45F2">
        <w:rPr>
          <w:rFonts w:ascii="Cambria" w:hAnsi="Cambria" w:cstheme="minorHAnsi"/>
          <w:sz w:val="24"/>
          <w:szCs w:val="24"/>
        </w:rPr>
        <w:t>Znak sprawy:</w:t>
      </w:r>
      <w:r w:rsidR="006F45F2">
        <w:rPr>
          <w:rFonts w:ascii="Cambria" w:hAnsi="Cambria" w:cstheme="minorHAnsi"/>
          <w:sz w:val="24"/>
          <w:szCs w:val="24"/>
        </w:rPr>
        <w:t xml:space="preserve"> </w:t>
      </w:r>
      <w:r w:rsidR="009C0885" w:rsidRPr="00D24D77">
        <w:rPr>
          <w:rFonts w:ascii="Cambria" w:hAnsi="Cambria" w:cstheme="minorHAnsi"/>
          <w:sz w:val="24"/>
          <w:szCs w:val="24"/>
        </w:rPr>
        <w:t>NFZ13-WAG-DAGIiZ.2</w:t>
      </w:r>
      <w:r w:rsidR="009C0885">
        <w:rPr>
          <w:rFonts w:ascii="Cambria" w:hAnsi="Cambria" w:cstheme="minorHAnsi"/>
          <w:sz w:val="24"/>
          <w:szCs w:val="24"/>
        </w:rPr>
        <w:t>220</w:t>
      </w:r>
      <w:r w:rsidR="009C0885" w:rsidRPr="00D24D77">
        <w:rPr>
          <w:rFonts w:ascii="Cambria" w:hAnsi="Cambria" w:cstheme="minorHAnsi"/>
          <w:sz w:val="24"/>
          <w:szCs w:val="24"/>
        </w:rPr>
        <w:t>.</w:t>
      </w:r>
      <w:r w:rsidR="009C0885">
        <w:rPr>
          <w:rFonts w:ascii="Cambria" w:hAnsi="Cambria" w:cstheme="minorHAnsi"/>
          <w:sz w:val="24"/>
          <w:szCs w:val="24"/>
        </w:rPr>
        <w:t>6</w:t>
      </w:r>
      <w:r w:rsidR="009C0885" w:rsidRPr="00D24D77">
        <w:rPr>
          <w:rFonts w:ascii="Cambria" w:hAnsi="Cambria" w:cstheme="minorHAnsi"/>
          <w:sz w:val="24"/>
          <w:szCs w:val="24"/>
        </w:rPr>
        <w:t>.2025</w:t>
      </w:r>
    </w:p>
    <w:p w14:paraId="0CEF63EA" w14:textId="77777777" w:rsidR="00FA59FE" w:rsidRPr="003C10F3" w:rsidRDefault="008E4662" w:rsidP="00A43AF5">
      <w:pPr>
        <w:spacing w:after="0"/>
        <w:jc w:val="both"/>
        <w:rPr>
          <w:rFonts w:ascii="Cambria" w:hAnsi="Cambria" w:cstheme="minorHAnsi"/>
          <w:sz w:val="24"/>
          <w:szCs w:val="24"/>
        </w:rPr>
      </w:pPr>
      <w:r w:rsidRPr="003C10F3">
        <w:rPr>
          <w:rFonts w:ascii="Cambria" w:hAnsi="Cambria" w:cstheme="minorHAnsi"/>
          <w:sz w:val="24"/>
          <w:szCs w:val="24"/>
        </w:rPr>
        <w:t xml:space="preserve">na </w:t>
      </w:r>
      <w:r w:rsidR="00FA59FE" w:rsidRPr="003C10F3">
        <w:rPr>
          <w:rFonts w:ascii="Cambria" w:hAnsi="Cambria" w:cstheme="minorHAnsi"/>
          <w:b/>
          <w:bCs/>
          <w:spacing w:val="4"/>
          <w:sz w:val="24"/>
          <w:szCs w:val="24"/>
        </w:rPr>
        <w:t>„</w:t>
      </w:r>
      <w:r w:rsidR="00FA59FE" w:rsidRPr="003C10F3">
        <w:rPr>
          <w:rFonts w:ascii="Cambria" w:eastAsia="Calibri" w:hAnsi="Cambria" w:cs="Calibri"/>
          <w:b/>
          <w:bCs/>
          <w:sz w:val="24"/>
          <w:szCs w:val="24"/>
          <w:lang w:eastAsia="ar-SA"/>
        </w:rPr>
        <w:t xml:space="preserve">Zakup wraz z dostawą i montażem </w:t>
      </w:r>
      <w:r w:rsidR="00FA59FE">
        <w:rPr>
          <w:rFonts w:ascii="Cambria" w:eastAsia="Calibri" w:hAnsi="Cambria" w:cs="Calibri"/>
          <w:b/>
          <w:bCs/>
          <w:sz w:val="24"/>
          <w:szCs w:val="24"/>
          <w:lang w:eastAsia="ar-SA"/>
        </w:rPr>
        <w:t>wyposażenia bufetu do</w:t>
      </w:r>
      <w:r w:rsidR="00FA59FE" w:rsidRPr="003C10F3">
        <w:rPr>
          <w:rFonts w:ascii="Cambria" w:eastAsia="Calibri" w:hAnsi="Cambria" w:cs="Calibri"/>
          <w:b/>
          <w:bCs/>
          <w:sz w:val="24"/>
          <w:szCs w:val="24"/>
          <w:lang w:eastAsia="ar-SA"/>
        </w:rPr>
        <w:t xml:space="preserve"> siedziby Świętokrzyskiego Oddziału Wojewódzkiego NFZ przy ul. Wojska Polskiego 28D w Kielcach”</w:t>
      </w:r>
    </w:p>
    <w:p w14:paraId="0D30F2DC" w14:textId="3ED40BFF" w:rsidR="00F60DE5" w:rsidRPr="00F60DE5" w:rsidRDefault="00F60DE5" w:rsidP="006F45F2">
      <w:pPr>
        <w:spacing w:after="0"/>
        <w:jc w:val="both"/>
        <w:rPr>
          <w:rFonts w:ascii="Cambria" w:hAnsi="Cambria"/>
          <w:sz w:val="24"/>
          <w:szCs w:val="24"/>
        </w:rPr>
      </w:pPr>
      <w:r w:rsidRPr="00F60DE5">
        <w:rPr>
          <w:rFonts w:ascii="Cambria" w:hAnsi="Cambria"/>
          <w:sz w:val="24"/>
          <w:szCs w:val="24"/>
        </w:rPr>
        <w:t>W związku z art. 5k ust. 1 Rozporządzenia Rady (UE) Nr 833/2014 z 31 lipca 2014 r</w:t>
      </w:r>
      <w:r w:rsidR="00A72823">
        <w:rPr>
          <w:rFonts w:ascii="Cambria" w:hAnsi="Cambria"/>
          <w:sz w:val="24"/>
          <w:szCs w:val="24"/>
        </w:rPr>
        <w:t xml:space="preserve">. </w:t>
      </w:r>
      <w:r w:rsidRPr="00F60DE5">
        <w:rPr>
          <w:rFonts w:ascii="Cambria" w:hAnsi="Cambria"/>
          <w:sz w:val="24"/>
          <w:szCs w:val="24"/>
        </w:rPr>
        <w:t>dotyczącego środków ograniczających w związku z działaniami Rosji destabilizującymi sytuację na Ukrainie oświadczam, że:</w:t>
      </w:r>
    </w:p>
    <w:p w14:paraId="29E1A07D" w14:textId="77777777" w:rsidR="00F60DE5" w:rsidRPr="00A72823" w:rsidRDefault="00F60DE5" w:rsidP="00F60DE5">
      <w:pPr>
        <w:pStyle w:val="Akapitzlist"/>
        <w:numPr>
          <w:ilvl w:val="0"/>
          <w:numId w:val="24"/>
        </w:numPr>
        <w:spacing w:line="256" w:lineRule="auto"/>
        <w:jc w:val="both"/>
        <w:rPr>
          <w:rFonts w:ascii="Cambria" w:hAnsi="Cambria"/>
          <w:sz w:val="24"/>
          <w:szCs w:val="24"/>
        </w:rPr>
      </w:pPr>
      <w:r w:rsidRPr="00A72823">
        <w:rPr>
          <w:rFonts w:ascii="Cambria" w:hAnsi="Cambria"/>
          <w:sz w:val="24"/>
          <w:szCs w:val="24"/>
        </w:rPr>
        <w:t>jestem* / nie jestem* obywatelem rosyjskim lub osobą fizyczną lub prawną, podmiotem lub organem z siedzibą w Rosji,</w:t>
      </w:r>
    </w:p>
    <w:p w14:paraId="4FD6A896" w14:textId="77777777" w:rsidR="00F60DE5" w:rsidRPr="00A72823" w:rsidRDefault="00F60DE5" w:rsidP="00F60DE5">
      <w:pPr>
        <w:pStyle w:val="Akapitzlist"/>
        <w:numPr>
          <w:ilvl w:val="0"/>
          <w:numId w:val="24"/>
        </w:numPr>
        <w:spacing w:line="256" w:lineRule="auto"/>
        <w:jc w:val="both"/>
        <w:rPr>
          <w:rFonts w:ascii="Cambria" w:hAnsi="Cambria"/>
          <w:sz w:val="24"/>
          <w:szCs w:val="24"/>
        </w:rPr>
      </w:pPr>
      <w:r w:rsidRPr="00A72823">
        <w:rPr>
          <w:rFonts w:ascii="Cambria" w:hAnsi="Cambria"/>
          <w:sz w:val="24"/>
          <w:szCs w:val="24"/>
        </w:rPr>
        <w:t>jestem* / nie jestem* osobą prawną, podmiotem lub organem, do których prawa własności bezpośrednio lub pośrednio w ponad 50% należą do podmiotu,</w:t>
      </w:r>
      <w:r w:rsidRPr="00A72823">
        <w:rPr>
          <w:rFonts w:ascii="Cambria" w:hAnsi="Cambria"/>
          <w:b/>
          <w:bCs/>
          <w:sz w:val="24"/>
          <w:szCs w:val="24"/>
        </w:rPr>
        <w:t xml:space="preserve"> </w:t>
      </w:r>
      <w:r w:rsidRPr="00A72823">
        <w:rPr>
          <w:rFonts w:ascii="Cambria" w:hAnsi="Cambria"/>
          <w:sz w:val="24"/>
          <w:szCs w:val="24"/>
        </w:rPr>
        <w:t>którego prawa własnościowe są bezpośrednio lub pośrednio w ponad 50% własnością osoby fizycznej lub prawnej, jednostki lub organu, o których mowa w pkt 1,</w:t>
      </w:r>
    </w:p>
    <w:p w14:paraId="0C0C8CFA" w14:textId="39691296" w:rsidR="00A72823" w:rsidRPr="00A72823" w:rsidRDefault="00F60DE5" w:rsidP="00A72823">
      <w:pPr>
        <w:pStyle w:val="Akapitzlist"/>
        <w:numPr>
          <w:ilvl w:val="0"/>
          <w:numId w:val="24"/>
        </w:numPr>
        <w:spacing w:line="256" w:lineRule="auto"/>
        <w:jc w:val="both"/>
        <w:rPr>
          <w:rFonts w:ascii="Cambria" w:hAnsi="Cambria"/>
          <w:sz w:val="24"/>
          <w:szCs w:val="24"/>
        </w:rPr>
      </w:pPr>
      <w:r w:rsidRPr="00A72823">
        <w:rPr>
          <w:rFonts w:ascii="Cambria" w:hAnsi="Cambria"/>
          <w:sz w:val="24"/>
          <w:szCs w:val="24"/>
        </w:rPr>
        <w:t>jestem*</w:t>
      </w:r>
      <w:r w:rsidR="006F45F2">
        <w:rPr>
          <w:rFonts w:ascii="Cambria" w:hAnsi="Cambria"/>
          <w:sz w:val="24"/>
          <w:szCs w:val="24"/>
        </w:rPr>
        <w:t xml:space="preserve"> </w:t>
      </w:r>
      <w:r w:rsidRPr="00A72823">
        <w:rPr>
          <w:rFonts w:ascii="Cambria" w:hAnsi="Cambria"/>
          <w:sz w:val="24"/>
          <w:szCs w:val="24"/>
        </w:rPr>
        <w:t>/</w:t>
      </w:r>
      <w:r w:rsidR="006F45F2">
        <w:rPr>
          <w:rFonts w:ascii="Cambria" w:hAnsi="Cambria"/>
          <w:sz w:val="24"/>
          <w:szCs w:val="24"/>
        </w:rPr>
        <w:t xml:space="preserve"> </w:t>
      </w:r>
      <w:r w:rsidRPr="00A72823">
        <w:rPr>
          <w:rFonts w:ascii="Cambria" w:hAnsi="Cambria"/>
          <w:sz w:val="24"/>
          <w:szCs w:val="24"/>
        </w:rPr>
        <w:t>nie jestem* osobą fizyczną lub prawną, podmiotem lub organem działającym w imieniu lub pod kierunkiem podmiotu, o którym mowa w pkt 1 lub 2;</w:t>
      </w:r>
      <w:r w:rsidR="00A72823" w:rsidRPr="00A72823">
        <w:rPr>
          <w:rFonts w:ascii="Cambria" w:hAnsi="Cambria"/>
          <w:sz w:val="24"/>
          <w:szCs w:val="24"/>
        </w:rPr>
        <w:t xml:space="preserve"> </w:t>
      </w:r>
    </w:p>
    <w:p w14:paraId="377D349A" w14:textId="5DF61EAF" w:rsidR="00F60DE5" w:rsidRPr="00A72823" w:rsidRDefault="00F60DE5" w:rsidP="00A72823">
      <w:pPr>
        <w:pStyle w:val="Akapitzlist"/>
        <w:numPr>
          <w:ilvl w:val="0"/>
          <w:numId w:val="24"/>
        </w:numPr>
        <w:spacing w:line="256" w:lineRule="auto"/>
        <w:jc w:val="both"/>
        <w:rPr>
          <w:rFonts w:ascii="Cambria" w:hAnsi="Cambria"/>
          <w:sz w:val="24"/>
          <w:szCs w:val="24"/>
        </w:rPr>
      </w:pPr>
      <w:r w:rsidRPr="00A72823">
        <w:rPr>
          <w:rFonts w:ascii="Cambria" w:hAnsi="Cambria"/>
          <w:sz w:val="24"/>
          <w:szCs w:val="24"/>
        </w:rPr>
        <w:t>zobowiązujemy się nie wykonywać zamówienia z udziałem podwykonawców, dostawców lub podmiotów, na których zdolności polega się w rozumieniu dyrektywy 2014/24/UE, o których mowa w art. 5k rozporządzenia Rady (UE) nr 833/2014 z 31 lipca 2014 r. dotyczącego środków ograniczających w związku z działaniami Rosji destabilizującymi sytuację na Ukrainie,  w przypadku gdy przypada na nich ponad 10% wartości zamówienia.</w:t>
      </w:r>
    </w:p>
    <w:p w14:paraId="73497751" w14:textId="0EFACD67" w:rsidR="003C7A34" w:rsidRDefault="00AF1771" w:rsidP="006F45F2">
      <w:pPr>
        <w:spacing w:before="120" w:after="120"/>
        <w:ind w:left="5316" w:firstLine="348"/>
        <w:jc w:val="center"/>
        <w:rPr>
          <w:rFonts w:ascii="Cambria" w:hAnsi="Cambria" w:cstheme="minorHAnsi"/>
          <w:bCs/>
          <w:sz w:val="24"/>
          <w:szCs w:val="24"/>
        </w:rPr>
      </w:pPr>
      <w:r w:rsidRPr="00AF1771">
        <w:rPr>
          <w:rFonts w:ascii="Cambria" w:hAnsi="Cambria" w:cstheme="minorHAnsi"/>
          <w:bCs/>
          <w:sz w:val="24"/>
          <w:szCs w:val="24"/>
        </w:rPr>
        <w:t>Podpis/y :</w:t>
      </w:r>
      <w:r w:rsidR="003C7A34">
        <w:rPr>
          <w:rFonts w:ascii="Cambria" w:hAnsi="Cambria" w:cstheme="minorHAnsi"/>
          <w:bCs/>
          <w:sz w:val="24"/>
          <w:szCs w:val="24"/>
        </w:rPr>
        <w:br w:type="page"/>
      </w:r>
    </w:p>
    <w:p w14:paraId="63EA18AE" w14:textId="16F38236" w:rsidR="00AF1771" w:rsidRPr="007A7D67" w:rsidRDefault="003C7A34" w:rsidP="003C7A34">
      <w:pPr>
        <w:spacing w:before="120" w:after="120"/>
        <w:rPr>
          <w:rFonts w:ascii="Cambria" w:hAnsi="Cambria" w:cstheme="minorHAnsi"/>
          <w:b/>
          <w:sz w:val="24"/>
          <w:szCs w:val="24"/>
        </w:rPr>
      </w:pPr>
      <w:r w:rsidRPr="007A7D67">
        <w:rPr>
          <w:rFonts w:ascii="Cambria" w:hAnsi="Cambria" w:cstheme="minorHAnsi"/>
          <w:b/>
          <w:sz w:val="24"/>
          <w:szCs w:val="24"/>
        </w:rPr>
        <w:lastRenderedPageBreak/>
        <w:t>Załącznik Nr 5 – Projekt Umowy</w:t>
      </w:r>
    </w:p>
    <w:p w14:paraId="511C44B4" w14:textId="77777777" w:rsidR="007A7D67" w:rsidRPr="00AF1771" w:rsidRDefault="007A7D67" w:rsidP="003C7A34">
      <w:pPr>
        <w:spacing w:before="120" w:after="120"/>
        <w:rPr>
          <w:rFonts w:ascii="Cambria" w:hAnsi="Cambria" w:cstheme="minorHAnsi"/>
          <w:bCs/>
          <w:sz w:val="24"/>
          <w:szCs w:val="24"/>
        </w:rPr>
      </w:pPr>
    </w:p>
    <w:p w14:paraId="642C05FC" w14:textId="77777777" w:rsidR="007A7D67" w:rsidRPr="007A7D67" w:rsidRDefault="007A7D67" w:rsidP="007A7D67">
      <w:pPr>
        <w:rPr>
          <w:rFonts w:ascii="Cambria" w:hAnsi="Cambria"/>
          <w:color w:val="000000" w:themeColor="text1"/>
          <w:sz w:val="24"/>
          <w:szCs w:val="24"/>
        </w:rPr>
      </w:pPr>
    </w:p>
    <w:p w14:paraId="07EE8B16" w14:textId="70752FAC" w:rsidR="007A7D67" w:rsidRPr="007A7D67" w:rsidRDefault="007A7D67" w:rsidP="007A7D67">
      <w:pPr>
        <w:jc w:val="center"/>
        <w:rPr>
          <w:rFonts w:ascii="Cambria" w:hAnsi="Cambria"/>
          <w:color w:val="000000" w:themeColor="text1"/>
          <w:sz w:val="24"/>
          <w:szCs w:val="24"/>
        </w:rPr>
      </w:pPr>
      <w:r w:rsidRPr="007A7D67">
        <w:rPr>
          <w:rFonts w:ascii="Cambria" w:hAnsi="Cambria"/>
          <w:b/>
          <w:bCs/>
          <w:color w:val="000000" w:themeColor="text1"/>
          <w:sz w:val="24"/>
          <w:szCs w:val="24"/>
        </w:rPr>
        <w:t>Umowa</w:t>
      </w:r>
    </w:p>
    <w:p w14:paraId="655A8C1A" w14:textId="5AB2CC7F" w:rsidR="007A7D67" w:rsidRPr="007A7D67" w:rsidRDefault="007A7D67" w:rsidP="007A7D67">
      <w:pPr>
        <w:jc w:val="center"/>
        <w:rPr>
          <w:rFonts w:ascii="Cambria" w:hAnsi="Cambria"/>
          <w:color w:val="000000" w:themeColor="text1"/>
          <w:sz w:val="24"/>
          <w:szCs w:val="24"/>
        </w:rPr>
      </w:pPr>
      <w:r w:rsidRPr="007A7D67">
        <w:rPr>
          <w:rFonts w:ascii="Cambria" w:hAnsi="Cambria"/>
          <w:b/>
          <w:bCs/>
          <w:color w:val="000000" w:themeColor="text1"/>
          <w:sz w:val="24"/>
          <w:szCs w:val="24"/>
        </w:rPr>
        <w:t>nr .......................................</w:t>
      </w:r>
    </w:p>
    <w:p w14:paraId="5DBDBBBA" w14:textId="51EED7E5"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zawarta w </w:t>
      </w:r>
      <w:r w:rsidRPr="007A7D67">
        <w:rPr>
          <w:rFonts w:ascii="Cambria" w:hAnsi="Cambria"/>
          <w:b/>
          <w:bCs/>
          <w:color w:val="000000" w:themeColor="text1"/>
          <w:sz w:val="24"/>
          <w:szCs w:val="24"/>
        </w:rPr>
        <w:t xml:space="preserve">Kielcach </w:t>
      </w:r>
      <w:r w:rsidRPr="007A7D67">
        <w:rPr>
          <w:rFonts w:ascii="Cambria" w:hAnsi="Cambria"/>
          <w:color w:val="000000" w:themeColor="text1"/>
          <w:sz w:val="24"/>
          <w:szCs w:val="24"/>
        </w:rPr>
        <w:t xml:space="preserve">dniu ……………… r., pomiędzy: </w:t>
      </w:r>
    </w:p>
    <w:p w14:paraId="52D7B931" w14:textId="77777777" w:rsidR="007A7D67" w:rsidRPr="007A7D67" w:rsidRDefault="007A7D67" w:rsidP="009C0885">
      <w:pPr>
        <w:jc w:val="both"/>
        <w:rPr>
          <w:rFonts w:ascii="Cambria" w:hAnsi="Cambria"/>
          <w:color w:val="000000" w:themeColor="text1"/>
          <w:sz w:val="24"/>
          <w:szCs w:val="24"/>
        </w:rPr>
      </w:pPr>
      <w:r w:rsidRPr="007A7D67">
        <w:rPr>
          <w:rFonts w:ascii="Cambria" w:hAnsi="Cambria"/>
          <w:b/>
          <w:bCs/>
          <w:color w:val="000000" w:themeColor="text1"/>
          <w:sz w:val="24"/>
          <w:szCs w:val="24"/>
        </w:rPr>
        <w:t>Narodowym Funduszem Zdrowia z siedzibą w Warszawie</w:t>
      </w:r>
      <w:r w:rsidRPr="007A7D67">
        <w:rPr>
          <w:rFonts w:ascii="Cambria" w:hAnsi="Cambria"/>
          <w:color w:val="000000" w:themeColor="text1"/>
          <w:sz w:val="24"/>
          <w:szCs w:val="24"/>
        </w:rPr>
        <w:t xml:space="preserve">, reprezentowanym przez Pana </w:t>
      </w:r>
      <w:r w:rsidRPr="007A7D67">
        <w:rPr>
          <w:rFonts w:ascii="Cambria" w:hAnsi="Cambria"/>
          <w:b/>
          <w:bCs/>
          <w:color w:val="000000" w:themeColor="text1"/>
          <w:sz w:val="24"/>
          <w:szCs w:val="24"/>
        </w:rPr>
        <w:t>Filipa Nowaka - Prezesa Narodowego Funduszu Zdrowia</w:t>
      </w:r>
      <w:r w:rsidRPr="007A7D67">
        <w:rPr>
          <w:rFonts w:ascii="Cambria" w:hAnsi="Cambria"/>
          <w:color w:val="000000" w:themeColor="text1"/>
          <w:sz w:val="24"/>
          <w:szCs w:val="24"/>
        </w:rPr>
        <w:t xml:space="preserve">, w imieniu którego działa na podstawie pełnomocnictwa nr 198/2024 z dnia 03 czerwca 2024 r. </w:t>
      </w:r>
      <w:r w:rsidRPr="007A7D67">
        <w:rPr>
          <w:rFonts w:ascii="Cambria" w:hAnsi="Cambria"/>
          <w:b/>
          <w:bCs/>
          <w:color w:val="000000" w:themeColor="text1"/>
          <w:sz w:val="24"/>
          <w:szCs w:val="24"/>
        </w:rPr>
        <w:t>Pani Marta Pietrasiak - Dyrektor Świętokrzyskiego Oddziału Wojewódzkiego NFZ w Kielcach</w:t>
      </w:r>
      <w:r w:rsidRPr="007A7D67">
        <w:rPr>
          <w:rFonts w:ascii="Cambria" w:hAnsi="Cambria"/>
          <w:color w:val="000000" w:themeColor="text1"/>
          <w:sz w:val="24"/>
          <w:szCs w:val="24"/>
        </w:rPr>
        <w:t xml:space="preserve">, ul. Jana Pawła II nr 9, NIP 107-00-010-57, REGON 015817985, zwanym dalej </w:t>
      </w:r>
      <w:r w:rsidRPr="007A7D67">
        <w:rPr>
          <w:rFonts w:ascii="Cambria" w:hAnsi="Cambria"/>
          <w:b/>
          <w:bCs/>
          <w:color w:val="000000" w:themeColor="text1"/>
          <w:sz w:val="24"/>
          <w:szCs w:val="24"/>
        </w:rPr>
        <w:t>„Zamawiającym”,</w:t>
      </w:r>
      <w:r w:rsidRPr="007A7D67">
        <w:rPr>
          <w:rFonts w:ascii="Cambria" w:hAnsi="Cambria"/>
          <w:color w:val="000000" w:themeColor="text1"/>
          <w:sz w:val="24"/>
          <w:szCs w:val="24"/>
        </w:rPr>
        <w:t xml:space="preserve"> reprezentowanym przez: </w:t>
      </w:r>
    </w:p>
    <w:p w14:paraId="38E878D9"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 </w:t>
      </w:r>
    </w:p>
    <w:p w14:paraId="4970F3D3"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a </w:t>
      </w:r>
    </w:p>
    <w:p w14:paraId="0D46BB13"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 </w:t>
      </w:r>
    </w:p>
    <w:p w14:paraId="6D837E13"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zwanym dalej „</w:t>
      </w:r>
      <w:r w:rsidRPr="007A7D67">
        <w:rPr>
          <w:rFonts w:ascii="Cambria" w:hAnsi="Cambria"/>
          <w:b/>
          <w:bCs/>
          <w:color w:val="000000" w:themeColor="text1"/>
          <w:sz w:val="24"/>
          <w:szCs w:val="24"/>
        </w:rPr>
        <w:t xml:space="preserve">Wykonawcą”, </w:t>
      </w:r>
      <w:r w:rsidRPr="007A7D67">
        <w:rPr>
          <w:rFonts w:ascii="Cambria" w:hAnsi="Cambria"/>
          <w:color w:val="000000" w:themeColor="text1"/>
          <w:sz w:val="24"/>
          <w:szCs w:val="24"/>
        </w:rPr>
        <w:t xml:space="preserve">reprezentowanym przez: ………………………………………………………, </w:t>
      </w:r>
    </w:p>
    <w:p w14:paraId="68888541" w14:textId="77777777" w:rsidR="007A7D67" w:rsidRP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łącznie zwani „</w:t>
      </w:r>
      <w:r w:rsidRPr="007A7D67">
        <w:rPr>
          <w:rFonts w:ascii="Cambria" w:hAnsi="Cambria"/>
          <w:b/>
          <w:bCs/>
          <w:color w:val="000000" w:themeColor="text1"/>
          <w:sz w:val="24"/>
          <w:szCs w:val="24"/>
        </w:rPr>
        <w:t>Stronami</w:t>
      </w:r>
      <w:r w:rsidRPr="007A7D67">
        <w:rPr>
          <w:rFonts w:ascii="Cambria" w:hAnsi="Cambria"/>
          <w:color w:val="000000" w:themeColor="text1"/>
          <w:sz w:val="24"/>
          <w:szCs w:val="24"/>
        </w:rPr>
        <w:t>”, a każdy z osobna „</w:t>
      </w:r>
      <w:r w:rsidRPr="007A7D67">
        <w:rPr>
          <w:rFonts w:ascii="Cambria" w:hAnsi="Cambria"/>
          <w:b/>
          <w:bCs/>
          <w:color w:val="000000" w:themeColor="text1"/>
          <w:sz w:val="24"/>
          <w:szCs w:val="24"/>
        </w:rPr>
        <w:t>Stroną</w:t>
      </w:r>
      <w:r w:rsidRPr="007A7D67">
        <w:rPr>
          <w:rFonts w:ascii="Cambria" w:hAnsi="Cambria"/>
          <w:color w:val="000000" w:themeColor="text1"/>
          <w:sz w:val="24"/>
          <w:szCs w:val="24"/>
        </w:rPr>
        <w:t xml:space="preserve">” </w:t>
      </w:r>
    </w:p>
    <w:p w14:paraId="13703292" w14:textId="2D51B44F" w:rsidR="007A7D67" w:rsidRDefault="007A7D67" w:rsidP="007A7D67">
      <w:pPr>
        <w:rPr>
          <w:rFonts w:ascii="Cambria" w:hAnsi="Cambria"/>
          <w:color w:val="000000" w:themeColor="text1"/>
          <w:sz w:val="24"/>
          <w:szCs w:val="24"/>
        </w:rPr>
      </w:pPr>
      <w:r w:rsidRPr="007A7D67">
        <w:rPr>
          <w:rFonts w:ascii="Cambria" w:hAnsi="Cambria"/>
          <w:color w:val="000000" w:themeColor="text1"/>
          <w:sz w:val="24"/>
          <w:szCs w:val="24"/>
        </w:rPr>
        <w:t xml:space="preserve">o następującej treści: </w:t>
      </w:r>
    </w:p>
    <w:p w14:paraId="6A8EBFC3" w14:textId="4EE7903A" w:rsidR="007A7D67" w:rsidRPr="007A7D67" w:rsidRDefault="007A7D67" w:rsidP="007A7D67">
      <w:pPr>
        <w:jc w:val="center"/>
        <w:rPr>
          <w:rFonts w:ascii="Cambria" w:hAnsi="Cambria"/>
          <w:color w:val="000000" w:themeColor="text1"/>
          <w:sz w:val="24"/>
          <w:szCs w:val="24"/>
        </w:rPr>
      </w:pPr>
      <w:r>
        <w:rPr>
          <w:rFonts w:ascii="Cambria" w:hAnsi="Cambria"/>
          <w:color w:val="000000" w:themeColor="text1"/>
          <w:sz w:val="24"/>
          <w:szCs w:val="24"/>
        </w:rPr>
        <w:t>§ 1</w:t>
      </w:r>
    </w:p>
    <w:p w14:paraId="7C6AD03A" w14:textId="0B8A62D6" w:rsidR="007A7D67" w:rsidRDefault="007A7D67" w:rsidP="007A7D67">
      <w:pPr>
        <w:pStyle w:val="Akapitzlist"/>
        <w:numPr>
          <w:ilvl w:val="0"/>
          <w:numId w:val="27"/>
        </w:numPr>
        <w:ind w:left="284"/>
        <w:jc w:val="both"/>
        <w:rPr>
          <w:rFonts w:ascii="Cambria" w:hAnsi="Cambria"/>
          <w:color w:val="000000" w:themeColor="text1"/>
          <w:sz w:val="24"/>
          <w:szCs w:val="24"/>
        </w:rPr>
      </w:pPr>
      <w:r w:rsidRPr="007A7D67">
        <w:rPr>
          <w:rFonts w:ascii="Cambria" w:hAnsi="Cambria"/>
          <w:color w:val="000000" w:themeColor="text1"/>
          <w:sz w:val="24"/>
          <w:szCs w:val="24"/>
        </w:rPr>
        <w:t xml:space="preserve">Zamawiający powierza, a Wykonawca przyjmuje do zrealizowania zamówienie polegające na </w:t>
      </w:r>
      <w:r w:rsidR="00B54372">
        <w:rPr>
          <w:rFonts w:ascii="Cambria" w:hAnsi="Cambria"/>
          <w:color w:val="000000" w:themeColor="text1"/>
          <w:sz w:val="24"/>
          <w:szCs w:val="24"/>
        </w:rPr>
        <w:t>przeniesieniu własności na rzecz Zamawiającego,</w:t>
      </w:r>
      <w:r>
        <w:rPr>
          <w:rFonts w:ascii="Cambria" w:hAnsi="Cambria"/>
          <w:color w:val="000000" w:themeColor="text1"/>
          <w:sz w:val="24"/>
          <w:szCs w:val="24"/>
        </w:rPr>
        <w:t xml:space="preserve"> </w:t>
      </w:r>
      <w:r w:rsidRPr="007A7D67">
        <w:rPr>
          <w:rFonts w:ascii="Cambria" w:hAnsi="Cambria"/>
          <w:sz w:val="24"/>
          <w:szCs w:val="24"/>
        </w:rPr>
        <w:t>dostawie i montażu wyposażenia bufetu do siedziby Świętokrzyskiego Oddziału Wojewódzkiego NFZ przy ul. Wojska Polskiego 28D w Kielcach</w:t>
      </w:r>
      <w:r w:rsidRPr="007A7D67">
        <w:rPr>
          <w:rFonts w:ascii="Cambria" w:hAnsi="Cambria"/>
          <w:color w:val="000000" w:themeColor="text1"/>
          <w:sz w:val="24"/>
          <w:szCs w:val="24"/>
        </w:rPr>
        <w:t xml:space="preserve"> na warunkach określonych w ofercie złożonej </w:t>
      </w:r>
      <w:r w:rsidR="00B54372">
        <w:rPr>
          <w:rFonts w:ascii="Cambria" w:hAnsi="Cambria"/>
          <w:color w:val="000000" w:themeColor="text1"/>
          <w:sz w:val="24"/>
          <w:szCs w:val="24"/>
        </w:rPr>
        <w:br/>
      </w:r>
      <w:r w:rsidRPr="007A7D67">
        <w:rPr>
          <w:rFonts w:ascii="Cambria" w:hAnsi="Cambria"/>
          <w:color w:val="000000" w:themeColor="text1"/>
          <w:sz w:val="24"/>
          <w:szCs w:val="24"/>
        </w:rPr>
        <w:t xml:space="preserve">w postępowaniu, która stanowi załącznik nr 1 do Umowy. </w:t>
      </w:r>
    </w:p>
    <w:p w14:paraId="7C75D8E8" w14:textId="26323376" w:rsidR="007A7D67" w:rsidRDefault="007A7D67" w:rsidP="007A7D67">
      <w:pPr>
        <w:pStyle w:val="Akapitzlist"/>
        <w:numPr>
          <w:ilvl w:val="0"/>
          <w:numId w:val="27"/>
        </w:numPr>
        <w:ind w:left="284"/>
        <w:jc w:val="both"/>
        <w:rPr>
          <w:rFonts w:ascii="Cambria" w:hAnsi="Cambria"/>
          <w:color w:val="000000" w:themeColor="text1"/>
          <w:sz w:val="24"/>
          <w:szCs w:val="24"/>
        </w:rPr>
      </w:pPr>
      <w:r w:rsidRPr="007A7D67">
        <w:rPr>
          <w:rFonts w:ascii="Cambria" w:hAnsi="Cambria"/>
          <w:color w:val="000000" w:themeColor="text1"/>
          <w:sz w:val="24"/>
          <w:szCs w:val="24"/>
        </w:rPr>
        <w:t>W zakres zamówienia wchodz</w:t>
      </w:r>
      <w:r>
        <w:rPr>
          <w:rFonts w:ascii="Cambria" w:hAnsi="Cambria"/>
          <w:color w:val="000000" w:themeColor="text1"/>
          <w:sz w:val="24"/>
          <w:szCs w:val="24"/>
        </w:rPr>
        <w:t>i</w:t>
      </w:r>
      <w:r w:rsidRPr="007A7D67">
        <w:rPr>
          <w:rFonts w:ascii="Cambria" w:hAnsi="Cambria"/>
          <w:color w:val="000000" w:themeColor="text1"/>
          <w:sz w:val="24"/>
          <w:szCs w:val="24"/>
        </w:rPr>
        <w:t xml:space="preserve"> dostaw</w:t>
      </w:r>
      <w:r>
        <w:rPr>
          <w:rFonts w:ascii="Cambria" w:hAnsi="Cambria"/>
          <w:color w:val="000000" w:themeColor="text1"/>
          <w:sz w:val="24"/>
          <w:szCs w:val="24"/>
        </w:rPr>
        <w:t>a</w:t>
      </w:r>
      <w:r w:rsidR="00B54372">
        <w:rPr>
          <w:rFonts w:ascii="Cambria" w:hAnsi="Cambria"/>
          <w:color w:val="000000" w:themeColor="text1"/>
          <w:sz w:val="24"/>
          <w:szCs w:val="24"/>
        </w:rPr>
        <w:t xml:space="preserve"> i montaż następującego wyposażenia</w:t>
      </w:r>
      <w:r w:rsidRPr="007A7D67">
        <w:rPr>
          <w:rFonts w:ascii="Cambria" w:hAnsi="Cambria"/>
          <w:color w:val="000000" w:themeColor="text1"/>
          <w:sz w:val="24"/>
          <w:szCs w:val="24"/>
        </w:rPr>
        <w:t xml:space="preserve">: </w:t>
      </w:r>
    </w:p>
    <w:tbl>
      <w:tblPr>
        <w:tblStyle w:val="Tabela-Siatka"/>
        <w:tblW w:w="0" w:type="auto"/>
        <w:tblLook w:val="04A0" w:firstRow="1" w:lastRow="0" w:firstColumn="1" w:lastColumn="0" w:noHBand="0" w:noVBand="1"/>
      </w:tblPr>
      <w:tblGrid>
        <w:gridCol w:w="528"/>
        <w:gridCol w:w="1877"/>
        <w:gridCol w:w="4423"/>
        <w:gridCol w:w="2234"/>
      </w:tblGrid>
      <w:tr w:rsidR="00B54372" w14:paraId="7B74CCEC" w14:textId="77777777" w:rsidTr="001351F5">
        <w:tc>
          <w:tcPr>
            <w:tcW w:w="528" w:type="dxa"/>
            <w:vAlign w:val="center"/>
          </w:tcPr>
          <w:p w14:paraId="301C445E" w14:textId="77777777" w:rsidR="00B54372" w:rsidRPr="000D4E1D" w:rsidRDefault="00B54372" w:rsidP="001351F5">
            <w:pPr>
              <w:tabs>
                <w:tab w:val="left" w:pos="284"/>
              </w:tabs>
              <w:jc w:val="center"/>
              <w:rPr>
                <w:rStyle w:val="Hipercze"/>
                <w:rFonts w:ascii="Cambria" w:hAnsi="Cambria"/>
                <w:color w:val="auto"/>
                <w:u w:val="none"/>
              </w:rPr>
            </w:pPr>
            <w:r w:rsidRPr="000D4E1D">
              <w:rPr>
                <w:rStyle w:val="Hipercze"/>
                <w:rFonts w:ascii="Cambria" w:hAnsi="Cambria"/>
                <w:color w:val="auto"/>
                <w:u w:val="none"/>
              </w:rPr>
              <w:t>Lp.</w:t>
            </w:r>
          </w:p>
        </w:tc>
        <w:tc>
          <w:tcPr>
            <w:tcW w:w="1877" w:type="dxa"/>
            <w:vAlign w:val="center"/>
          </w:tcPr>
          <w:p w14:paraId="4777886A" w14:textId="77777777" w:rsidR="00B54372" w:rsidRPr="000D4E1D" w:rsidRDefault="00B54372" w:rsidP="001351F5">
            <w:pPr>
              <w:tabs>
                <w:tab w:val="left" w:pos="284"/>
              </w:tabs>
              <w:jc w:val="center"/>
              <w:rPr>
                <w:rStyle w:val="Hipercze"/>
                <w:rFonts w:ascii="Cambria" w:hAnsi="Cambria"/>
                <w:color w:val="auto"/>
                <w:u w:val="none"/>
              </w:rPr>
            </w:pPr>
            <w:r w:rsidRPr="000D4E1D">
              <w:rPr>
                <w:rStyle w:val="Hipercze"/>
                <w:rFonts w:ascii="Cambria" w:hAnsi="Cambria"/>
                <w:color w:val="auto"/>
                <w:u w:val="none"/>
              </w:rPr>
              <w:t xml:space="preserve">Oznaczenie wg. załącznika nr 1 do </w:t>
            </w:r>
            <w:r>
              <w:rPr>
                <w:rStyle w:val="Hipercze"/>
                <w:rFonts w:ascii="Cambria" w:hAnsi="Cambria"/>
                <w:color w:val="auto"/>
                <w:u w:val="none"/>
              </w:rPr>
              <w:t xml:space="preserve">ogłoszenia o możliwości składania ofert - </w:t>
            </w:r>
            <w:r w:rsidRPr="000D4E1D">
              <w:rPr>
                <w:rStyle w:val="Hipercze"/>
                <w:rFonts w:ascii="Cambria" w:hAnsi="Cambria"/>
                <w:color w:val="auto"/>
                <w:u w:val="none"/>
              </w:rPr>
              <w:t>zaproszenia</w:t>
            </w:r>
          </w:p>
        </w:tc>
        <w:tc>
          <w:tcPr>
            <w:tcW w:w="4423" w:type="dxa"/>
            <w:vAlign w:val="center"/>
          </w:tcPr>
          <w:p w14:paraId="4FB9222C" w14:textId="77777777" w:rsidR="00B54372" w:rsidRPr="000D4E1D" w:rsidRDefault="00B54372" w:rsidP="001351F5">
            <w:pPr>
              <w:tabs>
                <w:tab w:val="left" w:pos="284"/>
              </w:tabs>
              <w:jc w:val="center"/>
              <w:rPr>
                <w:rStyle w:val="Hipercze"/>
                <w:rFonts w:ascii="Cambria" w:hAnsi="Cambria"/>
                <w:color w:val="auto"/>
                <w:u w:val="none"/>
              </w:rPr>
            </w:pPr>
            <w:r w:rsidRPr="000D4E1D">
              <w:rPr>
                <w:rStyle w:val="Hipercze"/>
                <w:rFonts w:ascii="Cambria" w:hAnsi="Cambria"/>
                <w:color w:val="auto"/>
                <w:u w:val="none"/>
              </w:rPr>
              <w:t>Nazwa</w:t>
            </w:r>
          </w:p>
        </w:tc>
        <w:tc>
          <w:tcPr>
            <w:tcW w:w="2234" w:type="dxa"/>
            <w:vAlign w:val="center"/>
          </w:tcPr>
          <w:p w14:paraId="0C60DFC2" w14:textId="77777777" w:rsidR="00B54372" w:rsidRPr="000D4E1D" w:rsidRDefault="00B54372" w:rsidP="001351F5">
            <w:pPr>
              <w:tabs>
                <w:tab w:val="left" w:pos="284"/>
              </w:tabs>
              <w:jc w:val="center"/>
              <w:rPr>
                <w:rStyle w:val="Hipercze"/>
                <w:rFonts w:ascii="Cambria" w:hAnsi="Cambria"/>
                <w:color w:val="auto"/>
                <w:u w:val="none"/>
              </w:rPr>
            </w:pPr>
            <w:r w:rsidRPr="000D4E1D">
              <w:rPr>
                <w:rStyle w:val="Hipercze"/>
                <w:rFonts w:ascii="Cambria" w:hAnsi="Cambria"/>
                <w:color w:val="auto"/>
                <w:u w:val="none"/>
              </w:rPr>
              <w:t>Liczba sztuk</w:t>
            </w:r>
          </w:p>
        </w:tc>
      </w:tr>
      <w:tr w:rsidR="00B54372" w14:paraId="765D5923" w14:textId="77777777" w:rsidTr="001351F5">
        <w:tc>
          <w:tcPr>
            <w:tcW w:w="528" w:type="dxa"/>
          </w:tcPr>
          <w:p w14:paraId="4AE66375" w14:textId="77777777" w:rsidR="00B54372" w:rsidRDefault="00B54372" w:rsidP="001351F5">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1.</w:t>
            </w:r>
          </w:p>
        </w:tc>
        <w:tc>
          <w:tcPr>
            <w:tcW w:w="1877" w:type="dxa"/>
          </w:tcPr>
          <w:p w14:paraId="038264BC" w14:textId="77777777" w:rsidR="00B54372" w:rsidRPr="00902F21" w:rsidRDefault="00B54372" w:rsidP="001351F5">
            <w:pPr>
              <w:pStyle w:val="Default"/>
              <w:jc w:val="center"/>
              <w:rPr>
                <w:rStyle w:val="Hipercze"/>
                <w:rFonts w:ascii="Cambria" w:hAnsi="Cambria"/>
                <w:color w:val="000000"/>
                <w:u w:val="none"/>
              </w:rPr>
            </w:pPr>
            <w:r w:rsidRPr="00902F21">
              <w:rPr>
                <w:rStyle w:val="Hipercze"/>
                <w:rFonts w:ascii="Cambria" w:hAnsi="Cambria"/>
                <w:color w:val="000000"/>
                <w:u w:val="none"/>
              </w:rPr>
              <w:t>t-RAP1</w:t>
            </w:r>
          </w:p>
        </w:tc>
        <w:tc>
          <w:tcPr>
            <w:tcW w:w="4423" w:type="dxa"/>
          </w:tcPr>
          <w:p w14:paraId="3C5F42FC" w14:textId="77777777" w:rsidR="00B54372" w:rsidRPr="00902F21" w:rsidRDefault="00B54372" w:rsidP="001351F5">
            <w:pPr>
              <w:pStyle w:val="Default"/>
              <w:jc w:val="both"/>
              <w:rPr>
                <w:rStyle w:val="Hipercze"/>
                <w:rFonts w:ascii="Cambria" w:hAnsi="Cambria"/>
                <w:color w:val="000000"/>
                <w:sz w:val="22"/>
                <w:szCs w:val="22"/>
                <w:u w:val="none"/>
              </w:rPr>
            </w:pPr>
            <w:r w:rsidRPr="00902F21">
              <w:rPr>
                <w:rFonts w:ascii="Cambria" w:hAnsi="Cambria"/>
                <w:sz w:val="22"/>
                <w:szCs w:val="22"/>
              </w:rPr>
              <w:t xml:space="preserve">Regał aluminiowo – polipropylenowy </w:t>
            </w:r>
          </w:p>
        </w:tc>
        <w:tc>
          <w:tcPr>
            <w:tcW w:w="2234" w:type="dxa"/>
          </w:tcPr>
          <w:p w14:paraId="2D998A5A"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B54372" w14:paraId="3EBA6022" w14:textId="77777777" w:rsidTr="001351F5">
        <w:tc>
          <w:tcPr>
            <w:tcW w:w="528" w:type="dxa"/>
          </w:tcPr>
          <w:p w14:paraId="763187A0" w14:textId="77777777" w:rsidR="00B54372" w:rsidRDefault="00B54372" w:rsidP="001351F5">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2.</w:t>
            </w:r>
          </w:p>
        </w:tc>
        <w:tc>
          <w:tcPr>
            <w:tcW w:w="1877" w:type="dxa"/>
          </w:tcPr>
          <w:p w14:paraId="652D0553" w14:textId="77777777" w:rsidR="00B54372" w:rsidRPr="00902F21" w:rsidRDefault="00B54372" w:rsidP="001351F5">
            <w:pPr>
              <w:tabs>
                <w:tab w:val="left" w:pos="284"/>
              </w:tabs>
              <w:jc w:val="center"/>
              <w:rPr>
                <w:rStyle w:val="Hipercze"/>
                <w:rFonts w:ascii="Cambria" w:hAnsi="Cambria"/>
                <w:color w:val="auto"/>
                <w:sz w:val="24"/>
                <w:szCs w:val="24"/>
                <w:u w:val="none"/>
              </w:rPr>
            </w:pPr>
            <w:r w:rsidRPr="00902F21">
              <w:rPr>
                <w:rStyle w:val="Hipercze"/>
                <w:rFonts w:ascii="Cambria" w:hAnsi="Cambria"/>
                <w:color w:val="auto"/>
                <w:sz w:val="24"/>
                <w:szCs w:val="24"/>
                <w:u w:val="none"/>
              </w:rPr>
              <w:t>t-RAP2</w:t>
            </w:r>
          </w:p>
        </w:tc>
        <w:tc>
          <w:tcPr>
            <w:tcW w:w="4423" w:type="dxa"/>
          </w:tcPr>
          <w:p w14:paraId="0B323944" w14:textId="77777777" w:rsidR="00B54372" w:rsidRPr="00902F21" w:rsidRDefault="00B54372" w:rsidP="001351F5">
            <w:pPr>
              <w:pStyle w:val="Default"/>
              <w:jc w:val="both"/>
              <w:rPr>
                <w:rStyle w:val="Hipercze"/>
                <w:rFonts w:ascii="Cambria" w:hAnsi="Cambria"/>
                <w:color w:val="000000"/>
                <w:sz w:val="22"/>
                <w:szCs w:val="22"/>
                <w:u w:val="none"/>
              </w:rPr>
            </w:pPr>
            <w:r w:rsidRPr="00902F21">
              <w:rPr>
                <w:rFonts w:ascii="Cambria" w:hAnsi="Cambria"/>
                <w:sz w:val="22"/>
                <w:szCs w:val="22"/>
              </w:rPr>
              <w:t xml:space="preserve">Regał aluminiowo – polipropylenowy </w:t>
            </w:r>
          </w:p>
        </w:tc>
        <w:tc>
          <w:tcPr>
            <w:tcW w:w="2234" w:type="dxa"/>
          </w:tcPr>
          <w:p w14:paraId="20CB9FB3"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B54372" w14:paraId="5D1DAB2D" w14:textId="77777777" w:rsidTr="001351F5">
        <w:tc>
          <w:tcPr>
            <w:tcW w:w="528" w:type="dxa"/>
          </w:tcPr>
          <w:p w14:paraId="0F06C47B" w14:textId="77777777" w:rsidR="00B54372" w:rsidRDefault="00B54372" w:rsidP="001351F5">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3.</w:t>
            </w:r>
          </w:p>
        </w:tc>
        <w:tc>
          <w:tcPr>
            <w:tcW w:w="1877" w:type="dxa"/>
          </w:tcPr>
          <w:p w14:paraId="11AC6B24"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t-W1</w:t>
            </w:r>
          </w:p>
        </w:tc>
        <w:tc>
          <w:tcPr>
            <w:tcW w:w="4423" w:type="dxa"/>
          </w:tcPr>
          <w:p w14:paraId="1E97105C" w14:textId="77777777" w:rsidR="00B54372" w:rsidRPr="00902F21" w:rsidRDefault="00B54372" w:rsidP="001351F5">
            <w:pPr>
              <w:pStyle w:val="Default"/>
              <w:jc w:val="both"/>
              <w:rPr>
                <w:rStyle w:val="Hipercze"/>
                <w:rFonts w:ascii="Cambria" w:hAnsi="Cambria"/>
                <w:color w:val="000000"/>
                <w:sz w:val="22"/>
                <w:szCs w:val="22"/>
                <w:u w:val="none"/>
              </w:rPr>
            </w:pPr>
            <w:r w:rsidRPr="00902F21">
              <w:rPr>
                <w:rFonts w:ascii="Cambria" w:hAnsi="Cambria"/>
                <w:sz w:val="22"/>
                <w:szCs w:val="22"/>
              </w:rPr>
              <w:t xml:space="preserve">Witryna chłodnicza z podwójnymi szybami </w:t>
            </w:r>
          </w:p>
        </w:tc>
        <w:tc>
          <w:tcPr>
            <w:tcW w:w="2234" w:type="dxa"/>
          </w:tcPr>
          <w:p w14:paraId="245B4974"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B54372" w14:paraId="04FEC38D" w14:textId="77777777" w:rsidTr="001351F5">
        <w:tc>
          <w:tcPr>
            <w:tcW w:w="528" w:type="dxa"/>
          </w:tcPr>
          <w:p w14:paraId="563CB47D" w14:textId="77777777" w:rsidR="00B54372" w:rsidRDefault="00B54372" w:rsidP="001351F5">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4.</w:t>
            </w:r>
          </w:p>
        </w:tc>
        <w:tc>
          <w:tcPr>
            <w:tcW w:w="1877" w:type="dxa"/>
          </w:tcPr>
          <w:p w14:paraId="71E502C3"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t-W2</w:t>
            </w:r>
          </w:p>
        </w:tc>
        <w:tc>
          <w:tcPr>
            <w:tcW w:w="4423" w:type="dxa"/>
          </w:tcPr>
          <w:p w14:paraId="79A7ED7F" w14:textId="77777777" w:rsidR="00B54372" w:rsidRPr="00902F21" w:rsidRDefault="00B54372" w:rsidP="001351F5">
            <w:pPr>
              <w:pStyle w:val="Default"/>
              <w:jc w:val="both"/>
              <w:rPr>
                <w:rStyle w:val="Hipercze"/>
                <w:rFonts w:ascii="Cambria" w:hAnsi="Cambria"/>
                <w:color w:val="000000"/>
                <w:sz w:val="22"/>
                <w:szCs w:val="22"/>
                <w:u w:val="none"/>
              </w:rPr>
            </w:pPr>
            <w:r w:rsidRPr="00902F21">
              <w:rPr>
                <w:rFonts w:ascii="Cambria" w:hAnsi="Cambria"/>
                <w:sz w:val="22"/>
                <w:szCs w:val="22"/>
              </w:rPr>
              <w:t xml:space="preserve">Witryna grzewcza z podwójnymi szybami </w:t>
            </w:r>
          </w:p>
        </w:tc>
        <w:tc>
          <w:tcPr>
            <w:tcW w:w="2234" w:type="dxa"/>
          </w:tcPr>
          <w:p w14:paraId="3A4F0850"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B54372" w14:paraId="023048E1" w14:textId="77777777" w:rsidTr="001351F5">
        <w:tc>
          <w:tcPr>
            <w:tcW w:w="528" w:type="dxa"/>
          </w:tcPr>
          <w:p w14:paraId="3CA0AD92" w14:textId="77777777" w:rsidR="00B54372" w:rsidRDefault="00B54372" w:rsidP="001351F5">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5.</w:t>
            </w:r>
          </w:p>
        </w:tc>
        <w:tc>
          <w:tcPr>
            <w:tcW w:w="1877" w:type="dxa"/>
          </w:tcPr>
          <w:p w14:paraId="7B2FA076"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t-St1</w:t>
            </w:r>
          </w:p>
        </w:tc>
        <w:tc>
          <w:tcPr>
            <w:tcW w:w="4423" w:type="dxa"/>
          </w:tcPr>
          <w:p w14:paraId="6D2BDAAE" w14:textId="77777777" w:rsidR="00B54372" w:rsidRPr="00902F21" w:rsidRDefault="00B54372" w:rsidP="001351F5">
            <w:pPr>
              <w:pStyle w:val="Default"/>
              <w:jc w:val="both"/>
              <w:rPr>
                <w:rStyle w:val="Hipercze"/>
                <w:rFonts w:ascii="Cambria" w:hAnsi="Cambria"/>
                <w:color w:val="000000"/>
                <w:sz w:val="22"/>
                <w:szCs w:val="22"/>
                <w:u w:val="none"/>
              </w:rPr>
            </w:pPr>
            <w:r w:rsidRPr="00902F21">
              <w:rPr>
                <w:rFonts w:ascii="Cambria" w:hAnsi="Cambria"/>
                <w:sz w:val="22"/>
                <w:szCs w:val="22"/>
              </w:rPr>
              <w:t xml:space="preserve">Stół narożny ze ścięciem </w:t>
            </w:r>
          </w:p>
        </w:tc>
        <w:tc>
          <w:tcPr>
            <w:tcW w:w="2234" w:type="dxa"/>
          </w:tcPr>
          <w:p w14:paraId="46714351"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B54372" w14:paraId="2DF00A7C" w14:textId="77777777" w:rsidTr="001351F5">
        <w:tc>
          <w:tcPr>
            <w:tcW w:w="528" w:type="dxa"/>
          </w:tcPr>
          <w:p w14:paraId="11689A09" w14:textId="77777777" w:rsidR="00B54372" w:rsidRDefault="00B54372" w:rsidP="001351F5">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6.</w:t>
            </w:r>
          </w:p>
        </w:tc>
        <w:tc>
          <w:tcPr>
            <w:tcW w:w="1877" w:type="dxa"/>
          </w:tcPr>
          <w:p w14:paraId="74EA0AE2"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t-St2</w:t>
            </w:r>
          </w:p>
        </w:tc>
        <w:tc>
          <w:tcPr>
            <w:tcW w:w="4423" w:type="dxa"/>
          </w:tcPr>
          <w:p w14:paraId="51B0791C" w14:textId="77777777" w:rsidR="00B54372" w:rsidRPr="00902F21" w:rsidRDefault="00B54372" w:rsidP="001351F5">
            <w:pPr>
              <w:pStyle w:val="Default"/>
              <w:jc w:val="both"/>
              <w:rPr>
                <w:rStyle w:val="Hipercze"/>
                <w:rFonts w:ascii="Cambria" w:hAnsi="Cambria"/>
                <w:color w:val="000000"/>
                <w:sz w:val="22"/>
                <w:szCs w:val="22"/>
                <w:u w:val="none"/>
              </w:rPr>
            </w:pPr>
            <w:r w:rsidRPr="00902F21">
              <w:rPr>
                <w:rFonts w:ascii="Cambria" w:hAnsi="Cambria"/>
                <w:sz w:val="22"/>
                <w:szCs w:val="22"/>
              </w:rPr>
              <w:t xml:space="preserve">Stół chłodniczy z 4 szufladami </w:t>
            </w:r>
          </w:p>
        </w:tc>
        <w:tc>
          <w:tcPr>
            <w:tcW w:w="2234" w:type="dxa"/>
          </w:tcPr>
          <w:p w14:paraId="7A230E7F"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r w:rsidR="00B54372" w14:paraId="69052FDC" w14:textId="77777777" w:rsidTr="001351F5">
        <w:tc>
          <w:tcPr>
            <w:tcW w:w="528" w:type="dxa"/>
          </w:tcPr>
          <w:p w14:paraId="6CCF03B2" w14:textId="77777777" w:rsidR="00B54372" w:rsidRDefault="00B54372" w:rsidP="001351F5">
            <w:pPr>
              <w:tabs>
                <w:tab w:val="left" w:pos="284"/>
              </w:tabs>
              <w:jc w:val="both"/>
              <w:rPr>
                <w:rStyle w:val="Hipercze"/>
                <w:rFonts w:ascii="Cambria" w:hAnsi="Cambria"/>
                <w:color w:val="auto"/>
                <w:sz w:val="24"/>
                <w:szCs w:val="24"/>
                <w:u w:val="none"/>
              </w:rPr>
            </w:pPr>
            <w:r>
              <w:rPr>
                <w:rStyle w:val="Hipercze"/>
                <w:rFonts w:ascii="Cambria" w:hAnsi="Cambria"/>
                <w:color w:val="auto"/>
                <w:sz w:val="24"/>
                <w:szCs w:val="24"/>
                <w:u w:val="none"/>
              </w:rPr>
              <w:t>7.</w:t>
            </w:r>
          </w:p>
        </w:tc>
        <w:tc>
          <w:tcPr>
            <w:tcW w:w="1877" w:type="dxa"/>
          </w:tcPr>
          <w:p w14:paraId="5CCDBCE6"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t-St3</w:t>
            </w:r>
          </w:p>
        </w:tc>
        <w:tc>
          <w:tcPr>
            <w:tcW w:w="4423" w:type="dxa"/>
          </w:tcPr>
          <w:p w14:paraId="5BD4997F" w14:textId="77777777" w:rsidR="00B54372" w:rsidRPr="00902F21" w:rsidRDefault="00B54372" w:rsidP="001351F5">
            <w:pPr>
              <w:pStyle w:val="Default"/>
              <w:jc w:val="both"/>
              <w:rPr>
                <w:rStyle w:val="Hipercze"/>
                <w:rFonts w:ascii="Cambria" w:hAnsi="Cambria"/>
                <w:color w:val="000000"/>
                <w:sz w:val="22"/>
                <w:szCs w:val="22"/>
                <w:u w:val="none"/>
              </w:rPr>
            </w:pPr>
            <w:r w:rsidRPr="00902F21">
              <w:rPr>
                <w:rFonts w:ascii="Cambria" w:hAnsi="Cambria"/>
                <w:sz w:val="22"/>
                <w:szCs w:val="22"/>
              </w:rPr>
              <w:t xml:space="preserve">Stół z szafką </w:t>
            </w:r>
          </w:p>
        </w:tc>
        <w:tc>
          <w:tcPr>
            <w:tcW w:w="2234" w:type="dxa"/>
          </w:tcPr>
          <w:p w14:paraId="06118418" w14:textId="77777777" w:rsidR="00B54372" w:rsidRPr="00902F21" w:rsidRDefault="00B54372" w:rsidP="001351F5">
            <w:pPr>
              <w:tabs>
                <w:tab w:val="left" w:pos="284"/>
              </w:tabs>
              <w:jc w:val="center"/>
              <w:rPr>
                <w:rStyle w:val="Hipercze"/>
                <w:rFonts w:ascii="Cambria" w:hAnsi="Cambria"/>
                <w:color w:val="auto"/>
                <w:sz w:val="24"/>
                <w:szCs w:val="24"/>
                <w:u w:val="none"/>
              </w:rPr>
            </w:pPr>
            <w:r>
              <w:rPr>
                <w:rStyle w:val="Hipercze"/>
                <w:rFonts w:ascii="Cambria" w:hAnsi="Cambria"/>
                <w:color w:val="auto"/>
                <w:sz w:val="24"/>
                <w:szCs w:val="24"/>
                <w:u w:val="none"/>
              </w:rPr>
              <w:t>1</w:t>
            </w:r>
          </w:p>
        </w:tc>
      </w:tr>
    </w:tbl>
    <w:p w14:paraId="77753A90" w14:textId="77777777" w:rsidR="00B54372" w:rsidRDefault="00B54372" w:rsidP="00B54372">
      <w:pPr>
        <w:pStyle w:val="Akapitzlist"/>
        <w:ind w:left="284"/>
        <w:jc w:val="both"/>
        <w:rPr>
          <w:rFonts w:ascii="Cambria" w:hAnsi="Cambria"/>
          <w:color w:val="000000" w:themeColor="text1"/>
          <w:sz w:val="24"/>
          <w:szCs w:val="24"/>
        </w:rPr>
      </w:pPr>
    </w:p>
    <w:p w14:paraId="6AC25705" w14:textId="785FBAB3" w:rsidR="007A7D67" w:rsidRDefault="007A7D67" w:rsidP="007A7D67">
      <w:pPr>
        <w:pStyle w:val="Akapitzlist"/>
        <w:numPr>
          <w:ilvl w:val="0"/>
          <w:numId w:val="27"/>
        </w:numPr>
        <w:ind w:left="284"/>
        <w:jc w:val="both"/>
        <w:rPr>
          <w:rFonts w:ascii="Cambria" w:hAnsi="Cambria"/>
          <w:color w:val="000000" w:themeColor="text1"/>
          <w:sz w:val="24"/>
          <w:szCs w:val="24"/>
        </w:rPr>
      </w:pPr>
      <w:r w:rsidRPr="007A7D67">
        <w:rPr>
          <w:rFonts w:ascii="Cambria" w:hAnsi="Cambria"/>
          <w:color w:val="000000" w:themeColor="text1"/>
          <w:sz w:val="24"/>
          <w:szCs w:val="24"/>
        </w:rPr>
        <w:t>Szczegółowy zakres zamówienia określa Opis Przedmiotu Zamówienia</w:t>
      </w:r>
      <w:r w:rsidR="00B54372">
        <w:rPr>
          <w:rFonts w:ascii="Cambria" w:hAnsi="Cambria"/>
          <w:color w:val="000000" w:themeColor="text1"/>
          <w:sz w:val="24"/>
          <w:szCs w:val="24"/>
        </w:rPr>
        <w:t xml:space="preserve"> (dalej: OPZ)</w:t>
      </w:r>
      <w:r w:rsidRPr="007A7D67">
        <w:rPr>
          <w:rFonts w:ascii="Cambria" w:hAnsi="Cambria"/>
          <w:color w:val="000000" w:themeColor="text1"/>
          <w:sz w:val="24"/>
          <w:szCs w:val="24"/>
        </w:rPr>
        <w:t xml:space="preserve">, który wraz </w:t>
      </w:r>
      <w:r w:rsidR="00B54372">
        <w:rPr>
          <w:rFonts w:ascii="Cambria" w:hAnsi="Cambria"/>
          <w:color w:val="000000" w:themeColor="text1"/>
          <w:sz w:val="24"/>
          <w:szCs w:val="24"/>
        </w:rPr>
        <w:t xml:space="preserve">z </w:t>
      </w:r>
      <w:r w:rsidRPr="007A7D67">
        <w:rPr>
          <w:rFonts w:ascii="Cambria" w:hAnsi="Cambria"/>
          <w:b/>
          <w:bCs/>
          <w:color w:val="000000" w:themeColor="text1"/>
          <w:sz w:val="24"/>
          <w:szCs w:val="24"/>
        </w:rPr>
        <w:t xml:space="preserve"> </w:t>
      </w:r>
      <w:r w:rsidR="00B54372">
        <w:rPr>
          <w:rFonts w:ascii="Cambria" w:hAnsi="Cambria"/>
          <w:sz w:val="24"/>
          <w:szCs w:val="24"/>
        </w:rPr>
        <w:t xml:space="preserve">Ogłoszeniem o możliwości składania ofert – zaproszeniem </w:t>
      </w:r>
      <w:r w:rsidRPr="007A7D67">
        <w:rPr>
          <w:rFonts w:ascii="Cambria" w:hAnsi="Cambria"/>
          <w:color w:val="000000" w:themeColor="text1"/>
          <w:sz w:val="24"/>
          <w:szCs w:val="24"/>
        </w:rPr>
        <w:t xml:space="preserve">stanowi załącznik nr 2 do Umowy. </w:t>
      </w:r>
    </w:p>
    <w:p w14:paraId="30CE4B11" w14:textId="16F8B55A" w:rsidR="00B54372" w:rsidRDefault="00B54372" w:rsidP="00B54372">
      <w:pPr>
        <w:ind w:left="-76"/>
        <w:jc w:val="center"/>
        <w:rPr>
          <w:rFonts w:ascii="Cambria" w:hAnsi="Cambria"/>
          <w:color w:val="000000" w:themeColor="text1"/>
          <w:sz w:val="24"/>
          <w:szCs w:val="24"/>
        </w:rPr>
      </w:pPr>
      <w:r>
        <w:rPr>
          <w:rFonts w:ascii="Cambria" w:hAnsi="Cambria"/>
          <w:color w:val="000000" w:themeColor="text1"/>
          <w:sz w:val="24"/>
          <w:szCs w:val="24"/>
        </w:rPr>
        <w:t>§ 2</w:t>
      </w:r>
    </w:p>
    <w:p w14:paraId="748B6C46" w14:textId="21E0770F" w:rsidR="00523E09" w:rsidRPr="00523E09" w:rsidRDefault="00523E09" w:rsidP="00523E09">
      <w:pPr>
        <w:pStyle w:val="Akapitzlist"/>
        <w:numPr>
          <w:ilvl w:val="0"/>
          <w:numId w:val="29"/>
        </w:numPr>
        <w:jc w:val="both"/>
        <w:rPr>
          <w:rFonts w:ascii="Cambria" w:hAnsi="Cambria"/>
          <w:color w:val="000000" w:themeColor="text1"/>
          <w:sz w:val="24"/>
          <w:szCs w:val="24"/>
        </w:rPr>
      </w:pPr>
      <w:r w:rsidRPr="00523E09">
        <w:rPr>
          <w:rFonts w:ascii="Cambria" w:hAnsi="Cambria"/>
          <w:color w:val="000000" w:themeColor="text1"/>
          <w:sz w:val="24"/>
          <w:szCs w:val="24"/>
        </w:rPr>
        <w:t xml:space="preserve">Wykonawca oświadcza, iż Przedmiot Umowy jest nowy, jest jego własnością, pozostaje wolny od wad fizycznych i prawnych, nie mają do niego prawa osoby trzecie, nie jest przedmiotem żadnego postępowania lub zabezpieczenia. </w:t>
      </w:r>
    </w:p>
    <w:p w14:paraId="23C5AD7F" w14:textId="4E4D407D" w:rsidR="00523E09" w:rsidRPr="00523E09" w:rsidRDefault="00523E09" w:rsidP="00523E09">
      <w:pPr>
        <w:pStyle w:val="Akapitzlist"/>
        <w:numPr>
          <w:ilvl w:val="0"/>
          <w:numId w:val="29"/>
        </w:numPr>
        <w:jc w:val="both"/>
        <w:rPr>
          <w:rFonts w:ascii="Cambria" w:hAnsi="Cambria"/>
          <w:color w:val="000000" w:themeColor="text1"/>
          <w:sz w:val="24"/>
          <w:szCs w:val="24"/>
        </w:rPr>
      </w:pPr>
      <w:r w:rsidRPr="00523E09">
        <w:rPr>
          <w:rFonts w:ascii="Cambria" w:hAnsi="Cambria"/>
          <w:color w:val="000000" w:themeColor="text1"/>
          <w:sz w:val="24"/>
          <w:szCs w:val="24"/>
        </w:rPr>
        <w:t xml:space="preserve">Wykonawca oświadcza, że Przedmiot Umowy odpowiada warunkom zamówienia, powszechnie obowiązującym przepisom prawa oraz wszelkim wymogom nałożonym na użytkownika przez władze publiczne. </w:t>
      </w:r>
    </w:p>
    <w:p w14:paraId="719DA28C" w14:textId="4D798E6D" w:rsidR="00523E09" w:rsidRPr="00523E09" w:rsidRDefault="00523E09" w:rsidP="00523E09">
      <w:pPr>
        <w:pStyle w:val="Akapitzlist"/>
        <w:numPr>
          <w:ilvl w:val="0"/>
          <w:numId w:val="29"/>
        </w:numPr>
        <w:jc w:val="both"/>
        <w:rPr>
          <w:rFonts w:ascii="Cambria" w:hAnsi="Cambria"/>
          <w:color w:val="000000" w:themeColor="text1"/>
          <w:sz w:val="24"/>
          <w:szCs w:val="24"/>
        </w:rPr>
      </w:pPr>
      <w:r w:rsidRPr="00523E09">
        <w:rPr>
          <w:rFonts w:ascii="Cambria" w:hAnsi="Cambria"/>
          <w:color w:val="000000" w:themeColor="text1"/>
          <w:sz w:val="24"/>
          <w:szCs w:val="24"/>
        </w:rPr>
        <w:t xml:space="preserve">Wykonawca zobowiązuje się do: </w:t>
      </w:r>
    </w:p>
    <w:p w14:paraId="4771C4A7" w14:textId="0426841A" w:rsidR="00523E09" w:rsidRPr="00523E09" w:rsidRDefault="00523E09" w:rsidP="00523E09">
      <w:pPr>
        <w:pStyle w:val="Akapitzlist"/>
        <w:numPr>
          <w:ilvl w:val="1"/>
          <w:numId w:val="27"/>
        </w:numPr>
        <w:ind w:left="709" w:hanging="425"/>
        <w:jc w:val="both"/>
        <w:rPr>
          <w:rFonts w:ascii="Cambria" w:hAnsi="Cambria"/>
          <w:color w:val="000000" w:themeColor="text1"/>
          <w:sz w:val="24"/>
          <w:szCs w:val="24"/>
        </w:rPr>
      </w:pPr>
      <w:r w:rsidRPr="00523E09">
        <w:rPr>
          <w:rFonts w:ascii="Cambria" w:hAnsi="Cambria"/>
          <w:color w:val="000000" w:themeColor="text1"/>
          <w:sz w:val="24"/>
          <w:szCs w:val="24"/>
        </w:rPr>
        <w:t xml:space="preserve">transportu przedmiotu Umowy do miejsca dostawy; </w:t>
      </w:r>
    </w:p>
    <w:p w14:paraId="729214CE" w14:textId="421FD9F4" w:rsidR="00523E09" w:rsidRPr="00523E09" w:rsidRDefault="00523E09" w:rsidP="00523E09">
      <w:pPr>
        <w:pStyle w:val="Akapitzlist"/>
        <w:numPr>
          <w:ilvl w:val="1"/>
          <w:numId w:val="27"/>
        </w:numPr>
        <w:ind w:left="709" w:hanging="425"/>
        <w:jc w:val="both"/>
        <w:rPr>
          <w:rFonts w:ascii="Cambria" w:hAnsi="Cambria"/>
          <w:color w:val="000000" w:themeColor="text1"/>
          <w:sz w:val="24"/>
          <w:szCs w:val="24"/>
        </w:rPr>
      </w:pPr>
      <w:r w:rsidRPr="00523E09">
        <w:rPr>
          <w:rFonts w:ascii="Cambria" w:hAnsi="Cambria"/>
          <w:color w:val="000000" w:themeColor="text1"/>
          <w:sz w:val="24"/>
          <w:szCs w:val="24"/>
        </w:rPr>
        <w:t xml:space="preserve">wniesienia przedmiotu Umowy do odpowiednich pomieszczeń wskazanych przez Zamawiającego; </w:t>
      </w:r>
    </w:p>
    <w:p w14:paraId="69351061" w14:textId="58111F7C" w:rsidR="00523E09" w:rsidRPr="00523E09" w:rsidRDefault="00523E09" w:rsidP="00523E09">
      <w:pPr>
        <w:pStyle w:val="Akapitzlist"/>
        <w:numPr>
          <w:ilvl w:val="1"/>
          <w:numId w:val="27"/>
        </w:numPr>
        <w:ind w:left="709" w:hanging="425"/>
        <w:jc w:val="both"/>
        <w:rPr>
          <w:rFonts w:ascii="Cambria" w:hAnsi="Cambria"/>
          <w:color w:val="000000" w:themeColor="text1"/>
          <w:sz w:val="24"/>
          <w:szCs w:val="24"/>
        </w:rPr>
      </w:pPr>
      <w:r w:rsidRPr="00523E09">
        <w:rPr>
          <w:rFonts w:ascii="Cambria" w:hAnsi="Cambria"/>
          <w:color w:val="000000" w:themeColor="text1"/>
          <w:sz w:val="24"/>
          <w:szCs w:val="24"/>
        </w:rPr>
        <w:t xml:space="preserve">dokonania montażu, ustawienia, wypoziomowania dostarczonych mebli, we wskazanych przez Zamawiającego pomieszczeniach w sposób zapewniający dostęp wszystkim użytkownikom, w tym osobom niepełnosprawnym ruchowo. </w:t>
      </w:r>
    </w:p>
    <w:p w14:paraId="3930F605" w14:textId="77777777" w:rsidR="00523E09" w:rsidRDefault="00523E09" w:rsidP="00523E09">
      <w:pPr>
        <w:pStyle w:val="Akapitzlist"/>
        <w:numPr>
          <w:ilvl w:val="0"/>
          <w:numId w:val="27"/>
        </w:numPr>
        <w:ind w:left="284"/>
        <w:jc w:val="both"/>
        <w:rPr>
          <w:rFonts w:ascii="Cambria" w:hAnsi="Cambria"/>
          <w:color w:val="000000" w:themeColor="text1"/>
          <w:sz w:val="24"/>
          <w:szCs w:val="24"/>
        </w:rPr>
      </w:pPr>
      <w:r w:rsidRPr="00523E09">
        <w:rPr>
          <w:rFonts w:ascii="Cambria" w:hAnsi="Cambria"/>
          <w:color w:val="000000" w:themeColor="text1"/>
          <w:sz w:val="24"/>
          <w:szCs w:val="24"/>
        </w:rPr>
        <w:t xml:space="preserve">Wykonawca w trakcie wnoszenia wyposażenia objętego przedmiotem Umowy oraz jego montażu, ustawiania, poziomowania zobowiązuje się wykonywać czynności w sposób staranny mający na celu ograniczenie ryzyka uszkodzenia przedmiotu Umowy oraz mienia Zamawiającego. Tam gdzie ryzyko wystąpienia uszkodzeń mienia Zamawiającego w trakcie wnoszenia i montażu wyposażenia jest wysokie (np. wąskie lub niskie przejścia w stosunku do wielkości mebli), Wykonawca zobowiązuje się zabezpieczyć mienie Zamawiającego. </w:t>
      </w:r>
    </w:p>
    <w:p w14:paraId="17D75238" w14:textId="77777777" w:rsidR="00523E09" w:rsidRPr="00523E09" w:rsidRDefault="00523E09" w:rsidP="00523E09">
      <w:pPr>
        <w:pStyle w:val="Akapitzlist"/>
        <w:numPr>
          <w:ilvl w:val="0"/>
          <w:numId w:val="27"/>
        </w:numPr>
        <w:ind w:left="284"/>
        <w:jc w:val="both"/>
        <w:rPr>
          <w:rFonts w:ascii="Cambria" w:hAnsi="Cambria"/>
          <w:color w:val="000000" w:themeColor="text1"/>
          <w:sz w:val="24"/>
          <w:szCs w:val="24"/>
        </w:rPr>
      </w:pPr>
      <w:r w:rsidRPr="00523E09">
        <w:rPr>
          <w:rFonts w:ascii="Cambria" w:hAnsi="Cambria"/>
          <w:sz w:val="24"/>
          <w:szCs w:val="24"/>
        </w:rPr>
        <w:t xml:space="preserve">W przypadku uszkodzenia mienia Zamawiającego w trakcie realizacji przedmiotu zamówienia (np. uszkodzenia ścian, podłóg, drzwi itp.) wykonawca zobowiązany jest do niezwłocznego naprawienia wyrządzonych szkód (doprowadzenie do stanu pierwotnego) na własny koszt. </w:t>
      </w:r>
    </w:p>
    <w:p w14:paraId="21205B9F" w14:textId="77777777" w:rsidR="00523E09" w:rsidRPr="00523E09" w:rsidRDefault="00523E09" w:rsidP="00523E09">
      <w:pPr>
        <w:pStyle w:val="Akapitzlist"/>
        <w:numPr>
          <w:ilvl w:val="0"/>
          <w:numId w:val="27"/>
        </w:numPr>
        <w:ind w:left="284"/>
        <w:jc w:val="both"/>
        <w:rPr>
          <w:rFonts w:ascii="Cambria" w:hAnsi="Cambria"/>
          <w:color w:val="000000" w:themeColor="text1"/>
          <w:sz w:val="24"/>
          <w:szCs w:val="24"/>
        </w:rPr>
      </w:pPr>
      <w:r w:rsidRPr="00523E09">
        <w:rPr>
          <w:rFonts w:ascii="Cambria" w:hAnsi="Cambria"/>
          <w:sz w:val="24"/>
          <w:szCs w:val="24"/>
        </w:rPr>
        <w:t xml:space="preserve">W przypadku stwierdzenia wad dostarczonych mebli i urządzeń w trakcie ich odbioru (np. widocznych uszkodzeń), zostaną one wymienione przez wykonawcę na nowe egzemplarze. </w:t>
      </w:r>
    </w:p>
    <w:p w14:paraId="298E0715" w14:textId="34CFEE4C" w:rsidR="00523E09" w:rsidRPr="00523E09" w:rsidRDefault="00523E09" w:rsidP="00523E09">
      <w:pPr>
        <w:pStyle w:val="Akapitzlist"/>
        <w:numPr>
          <w:ilvl w:val="0"/>
          <w:numId w:val="27"/>
        </w:numPr>
        <w:ind w:left="284"/>
        <w:jc w:val="both"/>
        <w:rPr>
          <w:rFonts w:ascii="Cambria" w:hAnsi="Cambria"/>
          <w:color w:val="000000" w:themeColor="text1"/>
          <w:sz w:val="24"/>
          <w:szCs w:val="24"/>
        </w:rPr>
      </w:pPr>
      <w:r w:rsidRPr="00523E09">
        <w:rPr>
          <w:rFonts w:ascii="Cambria" w:hAnsi="Cambria"/>
          <w:sz w:val="24"/>
          <w:szCs w:val="24"/>
        </w:rPr>
        <w:t xml:space="preserve">Wykonawca zobowiązany jest do uprzątnięcia pomieszczeń w których montowano dostarczone wyposażenie oraz usunięcia na własny koszt odpadów powstałych w czasie dostawy i montażu mebli, w szczególności kartonów, folii, zabezpieczeń ze styropianu itp.. Wykonawca zobowiązany jest na własny koszt przekazać odpady podmiotowi posiadającemu odpowiednie uprawnienia do ich odbioru oraz przekazać Zamawiającemu </w:t>
      </w:r>
      <w:r>
        <w:rPr>
          <w:rFonts w:ascii="Cambria" w:hAnsi="Cambria"/>
          <w:sz w:val="24"/>
          <w:szCs w:val="24"/>
        </w:rPr>
        <w:t xml:space="preserve">na jego żądanie </w:t>
      </w:r>
      <w:r w:rsidRPr="00523E09">
        <w:rPr>
          <w:rFonts w:ascii="Cambria" w:hAnsi="Cambria"/>
          <w:sz w:val="24"/>
          <w:szCs w:val="24"/>
        </w:rPr>
        <w:t>kopię dowodu w postaci karty przekazania odpadów.</w:t>
      </w:r>
    </w:p>
    <w:p w14:paraId="302AA6F9" w14:textId="77777777" w:rsidR="00523E09" w:rsidRPr="00523E09" w:rsidRDefault="00523E09" w:rsidP="00523E09">
      <w:pPr>
        <w:pStyle w:val="Akapitzlist"/>
        <w:numPr>
          <w:ilvl w:val="0"/>
          <w:numId w:val="27"/>
        </w:numPr>
        <w:ind w:left="284"/>
        <w:jc w:val="both"/>
        <w:rPr>
          <w:rFonts w:ascii="Cambria" w:hAnsi="Cambria"/>
          <w:color w:val="000000" w:themeColor="text1"/>
          <w:sz w:val="24"/>
          <w:szCs w:val="24"/>
        </w:rPr>
      </w:pPr>
      <w:r w:rsidRPr="00523E09">
        <w:rPr>
          <w:rFonts w:ascii="Cambria" w:hAnsi="Cambria"/>
          <w:sz w:val="24"/>
          <w:szCs w:val="24"/>
        </w:rPr>
        <w:t xml:space="preserve">Wykonawca uprzedzi Zamawiającego o terminie dostawy na co najmniej 2 dni robocze przed jej planowanym rozpoczęciem. </w:t>
      </w:r>
    </w:p>
    <w:p w14:paraId="4F6A4603" w14:textId="664640A3" w:rsidR="00523E09" w:rsidRPr="00523E09" w:rsidRDefault="00523E09" w:rsidP="00523E09">
      <w:pPr>
        <w:pStyle w:val="Akapitzlist"/>
        <w:numPr>
          <w:ilvl w:val="0"/>
          <w:numId w:val="27"/>
        </w:numPr>
        <w:ind w:left="284"/>
        <w:jc w:val="both"/>
        <w:rPr>
          <w:rFonts w:ascii="Cambria" w:hAnsi="Cambria"/>
          <w:color w:val="000000" w:themeColor="text1"/>
          <w:sz w:val="24"/>
          <w:szCs w:val="24"/>
        </w:rPr>
      </w:pPr>
      <w:r w:rsidRPr="00523E09">
        <w:rPr>
          <w:rFonts w:ascii="Cambria" w:hAnsi="Cambria"/>
          <w:sz w:val="24"/>
          <w:szCs w:val="24"/>
        </w:rPr>
        <w:t>Wymagania Zamawiającego dotyczące gwarancji i rękojmi udzielanych na dostarczone wyposażenie:</w:t>
      </w:r>
    </w:p>
    <w:p w14:paraId="3E8ABD6A" w14:textId="1CDC4B8C" w:rsidR="003841F7" w:rsidRPr="003841F7" w:rsidRDefault="00523E09" w:rsidP="003841F7">
      <w:pPr>
        <w:pStyle w:val="Akapitzlist"/>
        <w:numPr>
          <w:ilvl w:val="1"/>
          <w:numId w:val="31"/>
        </w:numPr>
        <w:tabs>
          <w:tab w:val="left" w:pos="284"/>
        </w:tabs>
        <w:spacing w:after="0"/>
        <w:jc w:val="both"/>
        <w:rPr>
          <w:rFonts w:ascii="Cambria" w:hAnsi="Cambria"/>
          <w:sz w:val="24"/>
          <w:szCs w:val="24"/>
        </w:rPr>
      </w:pPr>
      <w:r w:rsidRPr="006072CD">
        <w:rPr>
          <w:rFonts w:ascii="Cambria" w:hAnsi="Cambria"/>
          <w:sz w:val="24"/>
          <w:szCs w:val="24"/>
        </w:rPr>
        <w:t xml:space="preserve"> Zarówno wykonawca jak i producent mebli (jeśli jest inny niż wykonawca) udzieli Zamawiającemu nie krótszej niż 24-miesięcznej gwarancji i rękojmi na dostarczone </w:t>
      </w:r>
      <w:r w:rsidR="003841F7">
        <w:rPr>
          <w:rFonts w:ascii="Cambria" w:hAnsi="Cambria"/>
          <w:sz w:val="24"/>
          <w:szCs w:val="24"/>
        </w:rPr>
        <w:t>wyposażenie</w:t>
      </w:r>
      <w:r w:rsidRPr="006072CD">
        <w:rPr>
          <w:rFonts w:ascii="Cambria" w:hAnsi="Cambria"/>
          <w:sz w:val="24"/>
          <w:szCs w:val="24"/>
        </w:rPr>
        <w:t xml:space="preserve">. </w:t>
      </w:r>
      <w:r w:rsidRPr="003841F7">
        <w:rPr>
          <w:rFonts w:ascii="Cambria" w:hAnsi="Cambria"/>
          <w:sz w:val="24"/>
          <w:szCs w:val="24"/>
        </w:rPr>
        <w:t xml:space="preserve">Obowiązki Wykonawcy oraz uprawnienia </w:t>
      </w:r>
      <w:r w:rsidRPr="003841F7">
        <w:rPr>
          <w:rFonts w:ascii="Cambria" w:hAnsi="Cambria"/>
          <w:sz w:val="24"/>
          <w:szCs w:val="24"/>
        </w:rPr>
        <w:lastRenderedPageBreak/>
        <w:t>Zamawiającego dla gwarancji jakości udzielonej przez wykonawcę w wydłużonym okresie</w:t>
      </w:r>
      <w:r w:rsidR="003841F7">
        <w:rPr>
          <w:rFonts w:ascii="Cambria" w:hAnsi="Cambria"/>
          <w:sz w:val="24"/>
          <w:szCs w:val="24"/>
        </w:rPr>
        <w:t>, wynoszącym zgodnie ze złożoną przez Wykonawcę ofertą ……………………m-ce</w:t>
      </w:r>
      <w:r w:rsidRPr="003841F7">
        <w:rPr>
          <w:rFonts w:ascii="Cambria" w:hAnsi="Cambria"/>
          <w:sz w:val="24"/>
          <w:szCs w:val="24"/>
        </w:rPr>
        <w:t xml:space="preserve">, powinny być nie mniej korzystne niż określone dla podstawowego 24-miesięcznego okresu gwarancji. </w:t>
      </w:r>
      <w:r w:rsidR="00D14C83" w:rsidRPr="003841F7">
        <w:rPr>
          <w:rFonts w:ascii="Cambria" w:hAnsi="Cambria"/>
          <w:sz w:val="24"/>
          <w:szCs w:val="24"/>
        </w:rPr>
        <w:t xml:space="preserve">Obowiązki Wykonawcy oraz uprawnienia Zamawiającego dla gwarancji jakości udzielonej w wydłużonym okresie, są tożsame z obowiązkami i uprawnieniami określonymi w </w:t>
      </w:r>
      <w:r w:rsidR="003841F7">
        <w:rPr>
          <w:rFonts w:ascii="Cambria" w:hAnsi="Cambria"/>
          <w:sz w:val="24"/>
          <w:szCs w:val="24"/>
        </w:rPr>
        <w:t>ogłoszeniu o możliwości składania ofert</w:t>
      </w:r>
      <w:r w:rsidR="00814150">
        <w:rPr>
          <w:rFonts w:ascii="Cambria" w:hAnsi="Cambria"/>
          <w:sz w:val="24"/>
          <w:szCs w:val="24"/>
        </w:rPr>
        <w:t xml:space="preserve"> </w:t>
      </w:r>
      <w:r w:rsidR="003841F7">
        <w:rPr>
          <w:rFonts w:ascii="Cambria" w:hAnsi="Cambria"/>
          <w:sz w:val="24"/>
          <w:szCs w:val="24"/>
        </w:rPr>
        <w:t>-</w:t>
      </w:r>
      <w:r w:rsidR="00814150">
        <w:rPr>
          <w:rFonts w:ascii="Cambria" w:hAnsi="Cambria"/>
          <w:sz w:val="24"/>
          <w:szCs w:val="24"/>
        </w:rPr>
        <w:t xml:space="preserve"> </w:t>
      </w:r>
      <w:r w:rsidR="00D14C83" w:rsidRPr="003841F7">
        <w:rPr>
          <w:rFonts w:ascii="Cambria" w:hAnsi="Cambria"/>
          <w:sz w:val="24"/>
          <w:szCs w:val="24"/>
        </w:rPr>
        <w:t>zaproszeniu dla podstawowego 24-miesięcznego okresu gwarancji.</w:t>
      </w:r>
      <w:r w:rsidR="00D14C83" w:rsidRPr="00D14C83">
        <w:rPr>
          <w:rFonts w:ascii="Cambria" w:hAnsi="Cambria"/>
        </w:rPr>
        <w:t xml:space="preserve"> </w:t>
      </w:r>
    </w:p>
    <w:p w14:paraId="10CEBD3F" w14:textId="3465C030" w:rsidR="00523E09" w:rsidRPr="003841F7" w:rsidRDefault="00523E09" w:rsidP="003841F7">
      <w:pPr>
        <w:pStyle w:val="Akapitzlist"/>
        <w:numPr>
          <w:ilvl w:val="1"/>
          <w:numId w:val="31"/>
        </w:numPr>
        <w:tabs>
          <w:tab w:val="left" w:pos="284"/>
        </w:tabs>
        <w:spacing w:after="0"/>
        <w:jc w:val="both"/>
        <w:rPr>
          <w:rFonts w:ascii="Cambria" w:hAnsi="Cambria"/>
          <w:sz w:val="24"/>
          <w:szCs w:val="24"/>
        </w:rPr>
      </w:pPr>
      <w:r w:rsidRPr="003841F7">
        <w:rPr>
          <w:rFonts w:ascii="Cambria" w:hAnsi="Cambria"/>
          <w:sz w:val="24"/>
          <w:szCs w:val="24"/>
        </w:rPr>
        <w:t xml:space="preserve">Okresy gwarancji i rękojmi liczone są od dnia podpisania przez Zamawiającego protokołu odbioru bez zastrzeżeń. </w:t>
      </w:r>
    </w:p>
    <w:p w14:paraId="663EE5C9" w14:textId="77777777" w:rsidR="00523E09" w:rsidRDefault="00523E09" w:rsidP="003841F7">
      <w:pPr>
        <w:pStyle w:val="Akapitzlist"/>
        <w:numPr>
          <w:ilvl w:val="1"/>
          <w:numId w:val="31"/>
        </w:numPr>
        <w:tabs>
          <w:tab w:val="left" w:pos="284"/>
        </w:tabs>
        <w:spacing w:after="0"/>
        <w:jc w:val="both"/>
        <w:rPr>
          <w:rFonts w:ascii="Cambria" w:hAnsi="Cambria"/>
          <w:sz w:val="24"/>
          <w:szCs w:val="24"/>
        </w:rPr>
      </w:pPr>
      <w:r w:rsidRPr="006072CD">
        <w:rPr>
          <w:rFonts w:ascii="Cambria" w:hAnsi="Cambria"/>
          <w:sz w:val="24"/>
          <w:szCs w:val="24"/>
        </w:rPr>
        <w:t xml:space="preserve">W przypadku ujawnienia się wad lub usterek w przedmiocie zamówienia w okresie rękojmi lub gwarancji, wyżej wspomniany okres rękojmi lub gwarancji na wymienione elementy rozpocznie się na nowo poczynając od daty wymiany. </w:t>
      </w:r>
    </w:p>
    <w:p w14:paraId="1602504D" w14:textId="77777777" w:rsidR="00523E09" w:rsidRDefault="00523E09" w:rsidP="003841F7">
      <w:pPr>
        <w:pStyle w:val="Akapitzlist"/>
        <w:numPr>
          <w:ilvl w:val="1"/>
          <w:numId w:val="31"/>
        </w:numPr>
        <w:tabs>
          <w:tab w:val="left" w:pos="284"/>
        </w:tabs>
        <w:spacing w:after="0"/>
        <w:jc w:val="both"/>
        <w:rPr>
          <w:rFonts w:ascii="Cambria" w:hAnsi="Cambria"/>
          <w:sz w:val="24"/>
          <w:szCs w:val="24"/>
        </w:rPr>
      </w:pPr>
      <w:r w:rsidRPr="006072CD">
        <w:rPr>
          <w:rFonts w:ascii="Cambria" w:hAnsi="Cambria"/>
          <w:sz w:val="24"/>
          <w:szCs w:val="24"/>
        </w:rPr>
        <w:t xml:space="preserve">Wykonawca, bez osobnego oświadczenia i bez osobnego wynagrodzenia, przenosi na Zamawiającego wszelkie uprawnienia przysługujące mu w ramach gwarancji udzielonych przez podwykonawców lub producentów urządzeń. Przeniesienie to następuje z chwilą odbioru przedmiotu zamówienia. </w:t>
      </w:r>
    </w:p>
    <w:p w14:paraId="71CF4C3F" w14:textId="77777777" w:rsidR="00523E09" w:rsidRDefault="00523E09" w:rsidP="003841F7">
      <w:pPr>
        <w:pStyle w:val="Akapitzlist"/>
        <w:numPr>
          <w:ilvl w:val="1"/>
          <w:numId w:val="31"/>
        </w:numPr>
        <w:tabs>
          <w:tab w:val="left" w:pos="284"/>
        </w:tabs>
        <w:spacing w:after="0"/>
        <w:jc w:val="both"/>
        <w:rPr>
          <w:rFonts w:ascii="Cambria" w:hAnsi="Cambria"/>
          <w:sz w:val="24"/>
          <w:szCs w:val="24"/>
        </w:rPr>
      </w:pPr>
      <w:r w:rsidRPr="006072CD">
        <w:rPr>
          <w:rFonts w:ascii="Cambria" w:hAnsi="Cambria"/>
          <w:sz w:val="24"/>
          <w:szCs w:val="24"/>
        </w:rPr>
        <w:t>Wykonawca zobowiązany jest dokonać naprawy gwarancyjnej w obiekcie do którego nastąpiła  dostawa</w:t>
      </w:r>
      <w:r>
        <w:rPr>
          <w:rFonts w:ascii="Cambria" w:hAnsi="Cambria"/>
          <w:sz w:val="24"/>
          <w:szCs w:val="24"/>
        </w:rPr>
        <w:t xml:space="preserve"> przedmiotu zamówienia</w:t>
      </w:r>
      <w:r w:rsidRPr="006072CD">
        <w:rPr>
          <w:rFonts w:ascii="Cambria" w:hAnsi="Cambria"/>
          <w:sz w:val="24"/>
          <w:szCs w:val="24"/>
        </w:rPr>
        <w:t xml:space="preserve">. W sytuacji, gdy konieczne jest przewiezienie </w:t>
      </w:r>
      <w:r>
        <w:rPr>
          <w:rFonts w:ascii="Cambria" w:hAnsi="Cambria"/>
          <w:sz w:val="24"/>
          <w:szCs w:val="24"/>
        </w:rPr>
        <w:t xml:space="preserve">wyposażenia </w:t>
      </w:r>
      <w:r w:rsidRPr="006072CD">
        <w:rPr>
          <w:rFonts w:ascii="Cambria" w:hAnsi="Cambria"/>
          <w:sz w:val="24"/>
          <w:szCs w:val="24"/>
        </w:rPr>
        <w:t>do innego miejsca naprawy, wykonawca zobowiązany jest zapewnić</w:t>
      </w:r>
      <w:r>
        <w:rPr>
          <w:rFonts w:ascii="Cambria" w:hAnsi="Cambria"/>
          <w:sz w:val="24"/>
          <w:szCs w:val="24"/>
        </w:rPr>
        <w:t xml:space="preserve"> jego</w:t>
      </w:r>
      <w:r w:rsidRPr="006072CD">
        <w:rPr>
          <w:rFonts w:ascii="Cambria" w:hAnsi="Cambria"/>
          <w:sz w:val="24"/>
          <w:szCs w:val="24"/>
        </w:rPr>
        <w:t xml:space="preserve"> transport oraz pokryć koszty transportu w obie strony. </w:t>
      </w:r>
    </w:p>
    <w:p w14:paraId="38AD0885" w14:textId="77777777" w:rsidR="00523E09" w:rsidRDefault="00523E09" w:rsidP="003841F7">
      <w:pPr>
        <w:pStyle w:val="Akapitzlist"/>
        <w:numPr>
          <w:ilvl w:val="1"/>
          <w:numId w:val="31"/>
        </w:numPr>
        <w:tabs>
          <w:tab w:val="left" w:pos="284"/>
        </w:tabs>
        <w:spacing w:after="0"/>
        <w:jc w:val="both"/>
        <w:rPr>
          <w:rFonts w:ascii="Cambria" w:hAnsi="Cambria"/>
          <w:sz w:val="24"/>
          <w:szCs w:val="24"/>
        </w:rPr>
      </w:pPr>
      <w:r w:rsidRPr="004A2DCB">
        <w:rPr>
          <w:rFonts w:ascii="Cambria" w:hAnsi="Cambria"/>
          <w:sz w:val="24"/>
          <w:szCs w:val="24"/>
        </w:rPr>
        <w:t xml:space="preserve">Nieusunięcie przez Wykonawcę wad lub usterek w okresie gwarancji i rękojmi w uzgodnionym przez Strony terminie daje Zamawiającemu prawo do zlecenia ich usunięcia osobie trzeciej na koszt i ryzyko wykonawcy, na co wykonawca wyraża zgodę. </w:t>
      </w:r>
    </w:p>
    <w:p w14:paraId="612CA510" w14:textId="77777777" w:rsidR="00523E09" w:rsidRDefault="00523E09" w:rsidP="003841F7">
      <w:pPr>
        <w:pStyle w:val="Akapitzlist"/>
        <w:numPr>
          <w:ilvl w:val="1"/>
          <w:numId w:val="31"/>
        </w:numPr>
        <w:tabs>
          <w:tab w:val="left" w:pos="284"/>
        </w:tabs>
        <w:spacing w:after="0"/>
        <w:jc w:val="both"/>
        <w:rPr>
          <w:rFonts w:ascii="Cambria" w:hAnsi="Cambria"/>
          <w:sz w:val="24"/>
          <w:szCs w:val="24"/>
        </w:rPr>
      </w:pPr>
      <w:r w:rsidRPr="004A2DCB">
        <w:rPr>
          <w:rFonts w:ascii="Cambria" w:hAnsi="Cambria"/>
          <w:sz w:val="24"/>
          <w:szCs w:val="24"/>
        </w:rPr>
        <w:t xml:space="preserve">Zamawiającemu przysługuje żądanie dostarczenia wolnego od wad przedmiotu umowy, jeżeli w okresie gwarancji dokonanych zostało co najmniej 2 (dwie) jego naprawy, a przedmiot umowy nadal jest wadliwy. </w:t>
      </w:r>
    </w:p>
    <w:p w14:paraId="08C55359" w14:textId="77777777" w:rsidR="00523E09" w:rsidRPr="00403AD9" w:rsidRDefault="00523E09" w:rsidP="003841F7">
      <w:pPr>
        <w:pStyle w:val="Akapitzlist"/>
        <w:numPr>
          <w:ilvl w:val="1"/>
          <w:numId w:val="31"/>
        </w:numPr>
        <w:tabs>
          <w:tab w:val="left" w:pos="284"/>
        </w:tabs>
        <w:spacing w:after="0"/>
        <w:jc w:val="both"/>
        <w:rPr>
          <w:rFonts w:ascii="Cambria" w:hAnsi="Cambria"/>
          <w:sz w:val="24"/>
          <w:szCs w:val="24"/>
        </w:rPr>
      </w:pPr>
      <w:r w:rsidRPr="004A2DCB">
        <w:rPr>
          <w:rFonts w:ascii="Cambria" w:hAnsi="Cambria"/>
          <w:sz w:val="24"/>
          <w:szCs w:val="24"/>
        </w:rPr>
        <w:t xml:space="preserve">Naprawy gwarancyjne będą realizowane przez wykonawcę w terminie nie dłuższym niż 10 dni roboczych od dnia poinformowania wykonawcy o wadzie. </w:t>
      </w:r>
    </w:p>
    <w:p w14:paraId="18E272FD" w14:textId="738E10A6" w:rsidR="003841F7" w:rsidRDefault="00323306" w:rsidP="00323306">
      <w:pPr>
        <w:spacing w:after="0"/>
        <w:jc w:val="both"/>
        <w:rPr>
          <w:rFonts w:ascii="Cambria" w:hAnsi="Cambria"/>
          <w:sz w:val="24"/>
          <w:szCs w:val="24"/>
        </w:rPr>
      </w:pPr>
      <w:r>
        <w:rPr>
          <w:rFonts w:ascii="Cambria" w:hAnsi="Cambria"/>
          <w:color w:val="000000" w:themeColor="text1"/>
          <w:sz w:val="24"/>
          <w:szCs w:val="24"/>
        </w:rPr>
        <w:t xml:space="preserve">10 </w:t>
      </w:r>
      <w:r w:rsidR="003841F7">
        <w:rPr>
          <w:rFonts w:ascii="Cambria" w:hAnsi="Cambria"/>
          <w:color w:val="000000" w:themeColor="text1"/>
          <w:sz w:val="24"/>
          <w:szCs w:val="24"/>
        </w:rPr>
        <w:t xml:space="preserve">.  Wykonawca zobowiązuje się do dostarczenia Zamawiającemu na co najmniej dwa dni robocze przed </w:t>
      </w:r>
      <w:r w:rsidR="003841F7" w:rsidRPr="00523E09">
        <w:rPr>
          <w:rFonts w:ascii="Cambria" w:hAnsi="Cambria"/>
          <w:sz w:val="24"/>
          <w:szCs w:val="24"/>
        </w:rPr>
        <w:t>planowanym rozpoczęciem</w:t>
      </w:r>
      <w:r w:rsidR="003841F7">
        <w:rPr>
          <w:rFonts w:ascii="Cambria" w:hAnsi="Cambria"/>
          <w:sz w:val="24"/>
          <w:szCs w:val="24"/>
        </w:rPr>
        <w:t xml:space="preserve"> dostawy:</w:t>
      </w:r>
    </w:p>
    <w:p w14:paraId="0117023A" w14:textId="77777777" w:rsidR="00323306" w:rsidRPr="00323306" w:rsidRDefault="00323306" w:rsidP="00323306">
      <w:pPr>
        <w:pStyle w:val="Default"/>
        <w:numPr>
          <w:ilvl w:val="0"/>
          <w:numId w:val="32"/>
        </w:numPr>
        <w:rPr>
          <w:rFonts w:ascii="Cambria" w:hAnsi="Cambria"/>
        </w:rPr>
      </w:pPr>
      <w:r w:rsidRPr="00323306">
        <w:rPr>
          <w:rFonts w:ascii="Cambria" w:hAnsi="Cambria"/>
        </w:rPr>
        <w:t>instrukcji, dokumentu gwarancyjnego wystawionego przez Wykonawcę oraz dokumentów gwarancyjnych producentów w języku polskim;</w:t>
      </w:r>
    </w:p>
    <w:p w14:paraId="7B0345E0" w14:textId="6D87E243" w:rsidR="00323306" w:rsidRDefault="00323306" w:rsidP="00323306">
      <w:pPr>
        <w:pStyle w:val="Default"/>
        <w:numPr>
          <w:ilvl w:val="0"/>
          <w:numId w:val="32"/>
        </w:numPr>
        <w:rPr>
          <w:rFonts w:ascii="Cambria" w:hAnsi="Cambria"/>
        </w:rPr>
      </w:pPr>
      <w:r w:rsidRPr="00323306">
        <w:rPr>
          <w:rFonts w:ascii="Cambria" w:hAnsi="Cambria"/>
        </w:rPr>
        <w:t>atestów higienicznych dla oferowanych produktów, w zakresie określonym w Opisie Przedmiotu Zamówienia.</w:t>
      </w:r>
    </w:p>
    <w:p w14:paraId="79BDF6E8" w14:textId="0EA04647" w:rsidR="00323306" w:rsidRPr="00323306" w:rsidRDefault="00323306" w:rsidP="00323306">
      <w:pPr>
        <w:pStyle w:val="Default"/>
        <w:numPr>
          <w:ilvl w:val="0"/>
          <w:numId w:val="34"/>
        </w:numPr>
        <w:rPr>
          <w:rFonts w:ascii="Cambria" w:hAnsi="Cambria"/>
        </w:rPr>
      </w:pPr>
      <w:r>
        <w:rPr>
          <w:rFonts w:ascii="Cambria" w:hAnsi="Cambria"/>
        </w:rPr>
        <w:t xml:space="preserve">11. </w:t>
      </w:r>
      <w:r w:rsidRPr="00323306">
        <w:rPr>
          <w:rFonts w:ascii="Cambria" w:hAnsi="Cambria"/>
        </w:rPr>
        <w:t xml:space="preserve">Wykonawca zobowiązuje się do wykonania zamówienia zgodnie z wewnętrznymi regulacjami Zamawiającego odnośnie zasad bezpieczeństwa informacji. </w:t>
      </w:r>
    </w:p>
    <w:p w14:paraId="07B62B67" w14:textId="47875A72" w:rsidR="00323306" w:rsidRPr="00323306" w:rsidRDefault="00323306" w:rsidP="00323306">
      <w:pPr>
        <w:pStyle w:val="Default"/>
        <w:numPr>
          <w:ilvl w:val="0"/>
          <w:numId w:val="34"/>
        </w:numPr>
        <w:rPr>
          <w:rFonts w:ascii="Cambria" w:hAnsi="Cambria"/>
        </w:rPr>
      </w:pPr>
      <w:r>
        <w:rPr>
          <w:rFonts w:ascii="Cambria" w:hAnsi="Cambria"/>
        </w:rPr>
        <w:t xml:space="preserve">12. </w:t>
      </w:r>
      <w:r w:rsidRPr="00323306">
        <w:rPr>
          <w:rFonts w:ascii="Cambria" w:hAnsi="Cambria"/>
        </w:rPr>
        <w:t xml:space="preserve">W celu zapewnienia skutecznej ochrony oraz zachowania w tajemnicy wszelkich informacji i danych, Zamawiający zawrze z Wykonawcą umowę o zachowaniu poufności, która stanowi załącznik nr 3 do niniejszej Umowy. </w:t>
      </w:r>
    </w:p>
    <w:p w14:paraId="72ABD17A" w14:textId="2104C986" w:rsidR="00323306" w:rsidRPr="00323306" w:rsidRDefault="00323306" w:rsidP="00323306">
      <w:pPr>
        <w:pStyle w:val="Default"/>
        <w:numPr>
          <w:ilvl w:val="0"/>
          <w:numId w:val="34"/>
        </w:numPr>
        <w:rPr>
          <w:rFonts w:ascii="Cambria" w:hAnsi="Cambria"/>
        </w:rPr>
      </w:pPr>
      <w:r>
        <w:rPr>
          <w:rFonts w:ascii="Cambria" w:hAnsi="Cambria"/>
        </w:rPr>
        <w:t xml:space="preserve">13. </w:t>
      </w:r>
      <w:r w:rsidRPr="00323306">
        <w:rPr>
          <w:rFonts w:ascii="Cambria" w:hAnsi="Cambria"/>
        </w:rPr>
        <w:t xml:space="preserve">Zamawiający zobowiązuje się do odbioru Przedmiotu Umowy oraz wypłaty wynagrodzenia za należyte jej wykonanie. </w:t>
      </w:r>
    </w:p>
    <w:p w14:paraId="449024F7" w14:textId="3B2D33AB" w:rsidR="00323306" w:rsidRPr="00323306" w:rsidRDefault="00323306" w:rsidP="00323306">
      <w:pPr>
        <w:pStyle w:val="Default"/>
        <w:numPr>
          <w:ilvl w:val="0"/>
          <w:numId w:val="34"/>
        </w:numPr>
        <w:rPr>
          <w:rFonts w:ascii="Cambria" w:hAnsi="Cambria"/>
        </w:rPr>
      </w:pPr>
      <w:r>
        <w:rPr>
          <w:rFonts w:ascii="Cambria" w:hAnsi="Cambria"/>
        </w:rPr>
        <w:t xml:space="preserve">14. </w:t>
      </w:r>
      <w:r w:rsidRPr="00323306">
        <w:rPr>
          <w:rFonts w:ascii="Cambria" w:hAnsi="Cambria"/>
        </w:rPr>
        <w:t xml:space="preserve">Nadzór nad realizacją przedmiotu umowy sprawować będą: </w:t>
      </w:r>
    </w:p>
    <w:p w14:paraId="68E6E415" w14:textId="66DC1982" w:rsidR="00323306" w:rsidRPr="00323306" w:rsidRDefault="00323306" w:rsidP="00323306">
      <w:pPr>
        <w:pStyle w:val="Default"/>
        <w:numPr>
          <w:ilvl w:val="0"/>
          <w:numId w:val="35"/>
        </w:numPr>
        <w:rPr>
          <w:rFonts w:ascii="Cambria" w:hAnsi="Cambria"/>
        </w:rPr>
      </w:pPr>
      <w:r w:rsidRPr="00323306">
        <w:rPr>
          <w:rFonts w:ascii="Cambria" w:hAnsi="Cambria"/>
        </w:rPr>
        <w:t xml:space="preserve">w imieniu Zamawiającego  ..............., tel. .................; </w:t>
      </w:r>
    </w:p>
    <w:p w14:paraId="7CC8D6FC" w14:textId="30651E27" w:rsidR="00323306" w:rsidRPr="00323306" w:rsidRDefault="00323306" w:rsidP="00323306">
      <w:pPr>
        <w:pStyle w:val="Default"/>
        <w:numPr>
          <w:ilvl w:val="0"/>
          <w:numId w:val="35"/>
        </w:numPr>
        <w:rPr>
          <w:rFonts w:ascii="Cambria" w:hAnsi="Cambria"/>
        </w:rPr>
      </w:pPr>
      <w:r w:rsidRPr="00323306">
        <w:rPr>
          <w:rFonts w:ascii="Cambria" w:hAnsi="Cambria"/>
        </w:rPr>
        <w:t xml:space="preserve">w imieniu Wykonawcy  ..............., tel. ……………. </w:t>
      </w:r>
    </w:p>
    <w:p w14:paraId="0C862C9B" w14:textId="77777777" w:rsidR="00323306" w:rsidRPr="00323306" w:rsidRDefault="00323306" w:rsidP="00323306">
      <w:pPr>
        <w:pStyle w:val="Default"/>
        <w:rPr>
          <w:rFonts w:ascii="Cambria" w:hAnsi="Cambria"/>
        </w:rPr>
      </w:pPr>
    </w:p>
    <w:p w14:paraId="3608B880" w14:textId="0BDE1D08" w:rsidR="00523E09" w:rsidRDefault="00323306" w:rsidP="00376A18">
      <w:pPr>
        <w:ind w:left="-76"/>
        <w:jc w:val="center"/>
        <w:rPr>
          <w:rFonts w:ascii="Cambria" w:hAnsi="Cambria"/>
          <w:color w:val="000000" w:themeColor="text1"/>
          <w:sz w:val="24"/>
          <w:szCs w:val="24"/>
        </w:rPr>
      </w:pPr>
      <w:r>
        <w:rPr>
          <w:rFonts w:ascii="Cambria" w:hAnsi="Cambria"/>
          <w:color w:val="000000" w:themeColor="text1"/>
          <w:sz w:val="24"/>
          <w:szCs w:val="24"/>
        </w:rPr>
        <w:lastRenderedPageBreak/>
        <w:t>§ 3</w:t>
      </w:r>
    </w:p>
    <w:p w14:paraId="4769B199" w14:textId="5BF07307" w:rsidR="00376A18" w:rsidRDefault="00376A18" w:rsidP="00A6124D">
      <w:pPr>
        <w:numPr>
          <w:ilvl w:val="0"/>
          <w:numId w:val="36"/>
        </w:numPr>
        <w:tabs>
          <w:tab w:val="left" w:pos="284"/>
        </w:tabs>
        <w:spacing w:after="0"/>
        <w:jc w:val="both"/>
        <w:rPr>
          <w:rFonts w:ascii="Cambria" w:hAnsi="Cambria"/>
          <w:color w:val="000000" w:themeColor="text1"/>
          <w:sz w:val="24"/>
          <w:szCs w:val="24"/>
        </w:rPr>
      </w:pPr>
      <w:r w:rsidRPr="00376A18">
        <w:rPr>
          <w:rFonts w:ascii="Cambria" w:hAnsi="Cambria"/>
          <w:color w:val="000000" w:themeColor="text1"/>
          <w:sz w:val="24"/>
          <w:szCs w:val="24"/>
        </w:rPr>
        <w:t xml:space="preserve">Dostawa będąca Przedmiotem Umowy zostanie zrealizowana w terminie </w:t>
      </w:r>
      <w:r>
        <w:rPr>
          <w:rFonts w:ascii="Cambria" w:hAnsi="Cambria"/>
          <w:color w:val="000000" w:themeColor="text1"/>
          <w:sz w:val="24"/>
          <w:szCs w:val="24"/>
        </w:rPr>
        <w:t xml:space="preserve">do …….. grudnia 2025 r. </w:t>
      </w:r>
    </w:p>
    <w:p w14:paraId="6EDC2B6B" w14:textId="77777777" w:rsidR="00376A18" w:rsidRDefault="00376A18" w:rsidP="00A6124D">
      <w:pPr>
        <w:numPr>
          <w:ilvl w:val="0"/>
          <w:numId w:val="36"/>
        </w:numPr>
        <w:tabs>
          <w:tab w:val="left" w:pos="284"/>
        </w:tabs>
        <w:spacing w:after="0"/>
        <w:jc w:val="both"/>
        <w:rPr>
          <w:rFonts w:ascii="Cambria" w:hAnsi="Cambria"/>
          <w:color w:val="000000" w:themeColor="text1"/>
          <w:sz w:val="24"/>
          <w:szCs w:val="24"/>
        </w:rPr>
      </w:pPr>
      <w:r w:rsidRPr="00376A18">
        <w:rPr>
          <w:rFonts w:ascii="Cambria" w:hAnsi="Cambria"/>
          <w:color w:val="000000" w:themeColor="text1"/>
          <w:sz w:val="24"/>
          <w:szCs w:val="24"/>
        </w:rPr>
        <w:t xml:space="preserve">Miejscem dostawy i odbioru jest Świętokrzyski Oddział Wojewódzki Narodowego Funduszu Zdrowia, adres: Kielce, ul. Wojska Polskiego 28D. </w:t>
      </w:r>
    </w:p>
    <w:p w14:paraId="49FE0050" w14:textId="77777777" w:rsidR="00376A18" w:rsidRDefault="00376A18" w:rsidP="00A6124D">
      <w:pPr>
        <w:numPr>
          <w:ilvl w:val="0"/>
          <w:numId w:val="36"/>
        </w:numPr>
        <w:tabs>
          <w:tab w:val="left" w:pos="284"/>
        </w:tabs>
        <w:spacing w:after="0"/>
        <w:jc w:val="both"/>
        <w:rPr>
          <w:rFonts w:ascii="Cambria" w:hAnsi="Cambria"/>
          <w:color w:val="000000" w:themeColor="text1"/>
          <w:sz w:val="24"/>
          <w:szCs w:val="24"/>
        </w:rPr>
      </w:pPr>
      <w:r w:rsidRPr="00376A18">
        <w:rPr>
          <w:rFonts w:ascii="Cambria" w:hAnsi="Cambria"/>
          <w:color w:val="000000" w:themeColor="text1"/>
          <w:sz w:val="24"/>
          <w:szCs w:val="24"/>
        </w:rPr>
        <w:t xml:space="preserve">Wykonawca zobowiązuje się uprzedzić Zamawiającego o terminie dostawy i montażu na co najmniej </w:t>
      </w:r>
      <w:r>
        <w:rPr>
          <w:rFonts w:ascii="Cambria" w:hAnsi="Cambria"/>
          <w:color w:val="000000" w:themeColor="text1"/>
          <w:sz w:val="24"/>
          <w:szCs w:val="24"/>
        </w:rPr>
        <w:t>dwa dni robocze</w:t>
      </w:r>
      <w:r w:rsidRPr="00376A18">
        <w:rPr>
          <w:rFonts w:ascii="Cambria" w:hAnsi="Cambria"/>
          <w:color w:val="000000" w:themeColor="text1"/>
          <w:sz w:val="24"/>
          <w:szCs w:val="24"/>
        </w:rPr>
        <w:t xml:space="preserve"> przed jej planowanym rozpoczęciem informując Zamawiającego o proponowanym dniu dostawy oraz osobach zaangażowanych w dostawę i montaż mebli we wnętrzu obiektu budowlanego. Wykonawca zawiadamia </w:t>
      </w:r>
      <w:r>
        <w:rPr>
          <w:rFonts w:ascii="Cambria" w:hAnsi="Cambria"/>
          <w:color w:val="000000" w:themeColor="text1"/>
          <w:sz w:val="24"/>
          <w:szCs w:val="24"/>
        </w:rPr>
        <w:t>Z</w:t>
      </w:r>
      <w:r w:rsidRPr="00376A18">
        <w:rPr>
          <w:rFonts w:ascii="Cambria" w:hAnsi="Cambria"/>
          <w:color w:val="000000" w:themeColor="text1"/>
          <w:sz w:val="24"/>
          <w:szCs w:val="24"/>
        </w:rPr>
        <w:t xml:space="preserve">amawiającego o wszelkich zmianach w odniesieniu do informacji, o których mowa w zdaniu pierwszym, w trakcie realizacji zamówienia, a także przekazuje wymagane informacje na temat podwykonawców, którym zamierza powierzyć realizację </w:t>
      </w:r>
      <w:r>
        <w:rPr>
          <w:rFonts w:ascii="Cambria" w:hAnsi="Cambria"/>
          <w:color w:val="000000" w:themeColor="text1"/>
          <w:sz w:val="24"/>
          <w:szCs w:val="24"/>
        </w:rPr>
        <w:t>dostaw lub</w:t>
      </w:r>
      <w:r w:rsidRPr="00376A18">
        <w:rPr>
          <w:rFonts w:ascii="Cambria" w:hAnsi="Cambria"/>
          <w:color w:val="000000" w:themeColor="text1"/>
          <w:sz w:val="24"/>
          <w:szCs w:val="24"/>
        </w:rPr>
        <w:t xml:space="preserve"> usług. </w:t>
      </w:r>
    </w:p>
    <w:p w14:paraId="5957288A" w14:textId="77777777" w:rsidR="00376A18" w:rsidRDefault="00376A18" w:rsidP="00A6124D">
      <w:pPr>
        <w:numPr>
          <w:ilvl w:val="0"/>
          <w:numId w:val="36"/>
        </w:numPr>
        <w:tabs>
          <w:tab w:val="left" w:pos="284"/>
        </w:tabs>
        <w:spacing w:after="0"/>
        <w:jc w:val="both"/>
        <w:rPr>
          <w:rFonts w:ascii="Cambria" w:hAnsi="Cambria"/>
          <w:color w:val="000000" w:themeColor="text1"/>
          <w:sz w:val="24"/>
          <w:szCs w:val="24"/>
        </w:rPr>
      </w:pPr>
      <w:r w:rsidRPr="00376A18">
        <w:rPr>
          <w:rFonts w:ascii="Cambria" w:hAnsi="Cambria"/>
          <w:color w:val="000000" w:themeColor="text1"/>
          <w:sz w:val="24"/>
          <w:szCs w:val="24"/>
        </w:rPr>
        <w:t xml:space="preserve">Odbiór Przedmiotu Umowy nastąpi w uzgodnionym przez Strony dniu roboczym w godzinach pracy Zamawiającego. Zamawiający może wyznaczyć Wykonawcy inny termin dostawy niż proponowany przez Wykonawcę w szczególności, gdy na obiekcie w tym samym czasie przebywać będzie wykonawca innej części zamówienia, co może powodować trudności po stronie Zamawiającego w nadzorze i koordynacji odbiorów lub powodować trudności w ustaleniu wykonawcy odpowiedzialnego za wystąpienie uszkodzeń mienia Zamawiającego w trakcie wnoszenia i montażu mebli. W sytuacji wyznaczenia przez Zamawiającego innego terminu odbioru niż proponowany przez Wykonawcę, którego skutkiem będzie nie dochowanie przez Wykonawcę umownego terminu dostawy o którym mowa w ust. 1, Wykonawca nie ponosi odpowiedzialności za zwłokę w dostawie. </w:t>
      </w:r>
    </w:p>
    <w:p w14:paraId="7475070F" w14:textId="77777777" w:rsidR="00376A18" w:rsidRPr="00A6124D" w:rsidRDefault="00376A18" w:rsidP="00A6124D">
      <w:pPr>
        <w:numPr>
          <w:ilvl w:val="0"/>
          <w:numId w:val="36"/>
        </w:numPr>
        <w:tabs>
          <w:tab w:val="left" w:pos="284"/>
        </w:tabs>
        <w:spacing w:after="0"/>
        <w:jc w:val="both"/>
        <w:rPr>
          <w:rFonts w:ascii="Cambria" w:hAnsi="Cambria"/>
          <w:color w:val="000000" w:themeColor="text1"/>
          <w:sz w:val="24"/>
          <w:szCs w:val="24"/>
        </w:rPr>
      </w:pPr>
      <w:r w:rsidRPr="00A6124D">
        <w:rPr>
          <w:rFonts w:ascii="Cambria" w:hAnsi="Cambria"/>
          <w:sz w:val="24"/>
          <w:szCs w:val="24"/>
        </w:rPr>
        <w:t xml:space="preserve">Z czynności odbioru przedstawiciele stron sporządzą protokół odbioru końcowego. Odbiór uważa się za dokonany, jeżeli protokół odbioru końcowego będzie podpisany przez obie Strony bez zastrzeżeń co do Przedmiotu Umowy. Wzór protokołu stanowi załącznik nr 4 do Umowy. </w:t>
      </w:r>
    </w:p>
    <w:p w14:paraId="2EEF5D20" w14:textId="77777777" w:rsidR="00376A18" w:rsidRPr="00A6124D" w:rsidRDefault="00376A18" w:rsidP="00A6124D">
      <w:pPr>
        <w:numPr>
          <w:ilvl w:val="0"/>
          <w:numId w:val="36"/>
        </w:numPr>
        <w:tabs>
          <w:tab w:val="left" w:pos="284"/>
        </w:tabs>
        <w:spacing w:after="0"/>
        <w:jc w:val="both"/>
        <w:rPr>
          <w:rFonts w:ascii="Cambria" w:hAnsi="Cambria"/>
          <w:color w:val="000000" w:themeColor="text1"/>
          <w:sz w:val="24"/>
          <w:szCs w:val="24"/>
        </w:rPr>
      </w:pPr>
      <w:r w:rsidRPr="00A6124D">
        <w:rPr>
          <w:rFonts w:ascii="Cambria" w:hAnsi="Cambria"/>
          <w:sz w:val="24"/>
          <w:szCs w:val="24"/>
        </w:rPr>
        <w:t xml:space="preserve">Za datę wykonania przez Wykonawcę Przedmiotu Umowy uznaje się datę zakończenia odbioru końcowego, stwierdzoną w protokole odbioru końcowego dostawy, który nie zawiera zastrzeżeń. </w:t>
      </w:r>
    </w:p>
    <w:p w14:paraId="18CB182D" w14:textId="77777777" w:rsidR="00376A18" w:rsidRPr="00A6124D" w:rsidRDefault="00376A18" w:rsidP="00A6124D">
      <w:pPr>
        <w:numPr>
          <w:ilvl w:val="0"/>
          <w:numId w:val="36"/>
        </w:numPr>
        <w:tabs>
          <w:tab w:val="left" w:pos="284"/>
        </w:tabs>
        <w:spacing w:after="0"/>
        <w:jc w:val="both"/>
        <w:rPr>
          <w:rFonts w:ascii="Cambria" w:hAnsi="Cambria"/>
          <w:color w:val="000000" w:themeColor="text1"/>
          <w:sz w:val="24"/>
          <w:szCs w:val="24"/>
        </w:rPr>
      </w:pPr>
      <w:r w:rsidRPr="00A6124D">
        <w:rPr>
          <w:rFonts w:ascii="Cambria" w:hAnsi="Cambria"/>
          <w:sz w:val="24"/>
          <w:szCs w:val="24"/>
        </w:rPr>
        <w:t xml:space="preserve">Dokonanie odbioru Przedmiotu Umowy zostanie poprzedzone sprawdzeniem oraz oceną zgodności Przedmiotu Umowy z wymogami dokumentów zamówienia przez przedstawicieli Stron Umowy. </w:t>
      </w:r>
    </w:p>
    <w:p w14:paraId="216C1599" w14:textId="77777777" w:rsidR="00A6124D" w:rsidRPr="00A6124D" w:rsidRDefault="00376A18" w:rsidP="00A6124D">
      <w:pPr>
        <w:numPr>
          <w:ilvl w:val="0"/>
          <w:numId w:val="36"/>
        </w:numPr>
        <w:tabs>
          <w:tab w:val="left" w:pos="284"/>
        </w:tabs>
        <w:spacing w:after="0"/>
        <w:jc w:val="both"/>
        <w:rPr>
          <w:rFonts w:ascii="Cambria" w:hAnsi="Cambria"/>
          <w:color w:val="000000" w:themeColor="text1"/>
          <w:sz w:val="24"/>
          <w:szCs w:val="24"/>
        </w:rPr>
      </w:pPr>
      <w:r w:rsidRPr="00A6124D">
        <w:rPr>
          <w:rFonts w:ascii="Cambria" w:hAnsi="Cambria"/>
          <w:sz w:val="24"/>
          <w:szCs w:val="24"/>
        </w:rPr>
        <w:t>Jeżeli w trakcie czynności odbioru zostaną stwierdzone wady przedmiotu Umowy, brak przedstawienia kompletnej dokumentacji (zaświadczeń, atestów, instrukcji i dokumentów gwarancyjnych w języku polskim) lub też inna niezgodność z Umową</w:t>
      </w:r>
      <w:r w:rsidR="00A6124D" w:rsidRPr="00A6124D">
        <w:rPr>
          <w:rFonts w:ascii="Cambria" w:hAnsi="Cambria"/>
          <w:sz w:val="24"/>
          <w:szCs w:val="24"/>
        </w:rPr>
        <w:t xml:space="preserve"> bądź Opisem  Przedmiotu Zamówienia</w:t>
      </w:r>
      <w:r w:rsidRPr="00A6124D">
        <w:rPr>
          <w:rFonts w:ascii="Cambria" w:hAnsi="Cambria"/>
          <w:sz w:val="24"/>
          <w:szCs w:val="24"/>
        </w:rPr>
        <w:t>, Zamawiającemu przysługuje prawo odmowy przeprowadzenia odbioru do czasu dostarczenia produktu nie obciążonego wadami, przedstawienia kompletnej dokumentacji, lub usunięcia innych niezgodności z Umową</w:t>
      </w:r>
      <w:r w:rsidR="00A6124D" w:rsidRPr="00A6124D">
        <w:rPr>
          <w:rFonts w:ascii="Cambria" w:hAnsi="Cambria"/>
          <w:sz w:val="24"/>
          <w:szCs w:val="24"/>
        </w:rPr>
        <w:t xml:space="preserve"> bądź Opisem  Przedmiotu Zamówienia</w:t>
      </w:r>
      <w:r w:rsidRPr="00A6124D">
        <w:rPr>
          <w:rFonts w:ascii="Cambria" w:hAnsi="Cambria"/>
          <w:sz w:val="24"/>
          <w:szCs w:val="24"/>
        </w:rPr>
        <w:t>. W przypadku stwierdzenia wad</w:t>
      </w:r>
      <w:r w:rsidR="00A6124D" w:rsidRPr="00A6124D">
        <w:rPr>
          <w:rFonts w:ascii="Cambria" w:hAnsi="Cambria"/>
          <w:sz w:val="24"/>
          <w:szCs w:val="24"/>
        </w:rPr>
        <w:t xml:space="preserve"> poszczególnych elementów</w:t>
      </w:r>
      <w:r w:rsidRPr="00A6124D">
        <w:rPr>
          <w:rFonts w:ascii="Cambria" w:hAnsi="Cambria"/>
          <w:sz w:val="24"/>
          <w:szCs w:val="24"/>
        </w:rPr>
        <w:t xml:space="preserve"> dostarczan</w:t>
      </w:r>
      <w:r w:rsidR="00A6124D" w:rsidRPr="00A6124D">
        <w:rPr>
          <w:rFonts w:ascii="Cambria" w:hAnsi="Cambria"/>
          <w:sz w:val="24"/>
          <w:szCs w:val="24"/>
        </w:rPr>
        <w:t>ego wyposażenia</w:t>
      </w:r>
      <w:r w:rsidRPr="00A6124D">
        <w:rPr>
          <w:rFonts w:ascii="Cambria" w:hAnsi="Cambria"/>
          <w:sz w:val="24"/>
          <w:szCs w:val="24"/>
        </w:rPr>
        <w:t xml:space="preserve"> w trakcie </w:t>
      </w:r>
      <w:r w:rsidR="00A6124D" w:rsidRPr="00A6124D">
        <w:rPr>
          <w:rFonts w:ascii="Cambria" w:hAnsi="Cambria"/>
          <w:sz w:val="24"/>
          <w:szCs w:val="24"/>
        </w:rPr>
        <w:t>jego</w:t>
      </w:r>
      <w:r w:rsidRPr="00A6124D">
        <w:rPr>
          <w:rFonts w:ascii="Cambria" w:hAnsi="Cambria"/>
          <w:sz w:val="24"/>
          <w:szCs w:val="24"/>
        </w:rPr>
        <w:t xml:space="preserve"> odbioru (np. widocznych uszkodzeń), zostaną one wymienione przez </w:t>
      </w:r>
      <w:r w:rsidR="00A6124D" w:rsidRPr="00A6124D">
        <w:rPr>
          <w:rFonts w:ascii="Cambria" w:hAnsi="Cambria"/>
          <w:sz w:val="24"/>
          <w:szCs w:val="24"/>
        </w:rPr>
        <w:t>W</w:t>
      </w:r>
      <w:r w:rsidRPr="00A6124D">
        <w:rPr>
          <w:rFonts w:ascii="Cambria" w:hAnsi="Cambria"/>
          <w:sz w:val="24"/>
          <w:szCs w:val="24"/>
        </w:rPr>
        <w:t xml:space="preserve">ykonawcę na nowe egzemplarze. Zamawiający wyznaczy Wykonawcy termin dokonania ponownego odbioru, który nie </w:t>
      </w:r>
      <w:r w:rsidRPr="00A6124D">
        <w:rPr>
          <w:rFonts w:ascii="Cambria" w:hAnsi="Cambria"/>
          <w:sz w:val="24"/>
          <w:szCs w:val="24"/>
        </w:rPr>
        <w:lastRenderedPageBreak/>
        <w:t xml:space="preserve">może być dłuższy niż 7 dni. Wykonawca pozostaje w zwłoce, jeśli następstwem braku odbioru jest niedochowanie terminu o którym mowa w ust. 1. </w:t>
      </w:r>
    </w:p>
    <w:p w14:paraId="127FFCBB" w14:textId="77777777" w:rsidR="00A6124D" w:rsidRPr="00A6124D" w:rsidRDefault="00376A18" w:rsidP="00A6124D">
      <w:pPr>
        <w:numPr>
          <w:ilvl w:val="0"/>
          <w:numId w:val="36"/>
        </w:numPr>
        <w:tabs>
          <w:tab w:val="left" w:pos="284"/>
        </w:tabs>
        <w:spacing w:after="0"/>
        <w:jc w:val="both"/>
        <w:rPr>
          <w:rFonts w:ascii="Cambria" w:hAnsi="Cambria"/>
          <w:color w:val="000000" w:themeColor="text1"/>
          <w:sz w:val="24"/>
          <w:szCs w:val="24"/>
        </w:rPr>
      </w:pPr>
      <w:r w:rsidRPr="00A6124D">
        <w:rPr>
          <w:rFonts w:ascii="Cambria" w:hAnsi="Cambria"/>
          <w:sz w:val="24"/>
          <w:szCs w:val="24"/>
        </w:rPr>
        <w:t xml:space="preserve">Po usunięciu na własny koszt niezgodności, Wykonawca zgłosi Zamawiającemu fakt ich usunięcia a Zamawiający po stwierdzeniu prawidłowego wykonania, dokona odbioru Przedmiotu Umowy. Do ponownego odbioru odpowiednie zastosowanie mają postanowienia ust. 2-8. </w:t>
      </w:r>
    </w:p>
    <w:p w14:paraId="50A5653F" w14:textId="4186CDAF" w:rsidR="00A6124D" w:rsidRPr="00A6124D" w:rsidRDefault="00A6124D" w:rsidP="00A6124D">
      <w:pPr>
        <w:tabs>
          <w:tab w:val="left" w:pos="0"/>
        </w:tabs>
        <w:spacing w:after="0"/>
        <w:jc w:val="both"/>
        <w:rPr>
          <w:rFonts w:ascii="Cambria" w:hAnsi="Cambria"/>
          <w:color w:val="000000" w:themeColor="text1"/>
          <w:sz w:val="24"/>
          <w:szCs w:val="24"/>
        </w:rPr>
      </w:pPr>
      <w:r>
        <w:rPr>
          <w:rFonts w:ascii="Cambria" w:hAnsi="Cambria"/>
          <w:sz w:val="24"/>
          <w:szCs w:val="24"/>
        </w:rPr>
        <w:t xml:space="preserve">10. </w:t>
      </w:r>
      <w:r w:rsidR="00376A18" w:rsidRPr="00A6124D">
        <w:rPr>
          <w:rFonts w:ascii="Cambria" w:hAnsi="Cambria"/>
          <w:sz w:val="24"/>
          <w:szCs w:val="24"/>
        </w:rPr>
        <w:t xml:space="preserve">Jeżeli Wykonawca nie usunie w wyznaczonym terminie stwierdzonych w trakcie czynności odbioru wad, Zamawiającemu przysługuje </w:t>
      </w:r>
      <w:r w:rsidRPr="00A6124D">
        <w:rPr>
          <w:rFonts w:ascii="Cambria" w:hAnsi="Cambria"/>
          <w:sz w:val="24"/>
          <w:szCs w:val="24"/>
        </w:rPr>
        <w:t xml:space="preserve">umowne </w:t>
      </w:r>
      <w:r w:rsidR="00376A18" w:rsidRPr="00A6124D">
        <w:rPr>
          <w:rFonts w:ascii="Cambria" w:hAnsi="Cambria"/>
          <w:sz w:val="24"/>
          <w:szCs w:val="24"/>
        </w:rPr>
        <w:t xml:space="preserve">prawo odstąpienia od Umowy w terminie </w:t>
      </w:r>
      <w:r w:rsidRPr="00A6124D">
        <w:rPr>
          <w:rFonts w:ascii="Cambria" w:hAnsi="Cambria"/>
          <w:sz w:val="24"/>
          <w:szCs w:val="24"/>
        </w:rPr>
        <w:t>5</w:t>
      </w:r>
      <w:r w:rsidR="00376A18" w:rsidRPr="00A6124D">
        <w:rPr>
          <w:rFonts w:ascii="Cambria" w:hAnsi="Cambria"/>
          <w:sz w:val="24"/>
          <w:szCs w:val="24"/>
        </w:rPr>
        <w:t xml:space="preserve"> dni od upływu terminu o którym mowa w ust. 8. </w:t>
      </w:r>
    </w:p>
    <w:p w14:paraId="7EB51884" w14:textId="2125E76C" w:rsidR="00A6124D" w:rsidRPr="00A6124D" w:rsidRDefault="00A6124D" w:rsidP="00A6124D">
      <w:pPr>
        <w:tabs>
          <w:tab w:val="left" w:pos="0"/>
        </w:tabs>
        <w:spacing w:after="0"/>
        <w:jc w:val="both"/>
        <w:rPr>
          <w:rFonts w:ascii="Cambria" w:hAnsi="Cambria"/>
          <w:color w:val="000000" w:themeColor="text1"/>
          <w:sz w:val="24"/>
          <w:szCs w:val="24"/>
        </w:rPr>
      </w:pPr>
      <w:r>
        <w:rPr>
          <w:rFonts w:ascii="Cambria" w:hAnsi="Cambria"/>
          <w:sz w:val="24"/>
          <w:szCs w:val="24"/>
        </w:rPr>
        <w:t xml:space="preserve">11. </w:t>
      </w:r>
      <w:r w:rsidR="00376A18" w:rsidRPr="00A6124D">
        <w:rPr>
          <w:rFonts w:ascii="Cambria" w:hAnsi="Cambria"/>
          <w:sz w:val="24"/>
          <w:szCs w:val="24"/>
        </w:rPr>
        <w:t xml:space="preserve">Przedstawiciele stron mogą także dokonywać obioru częściowego, jeśli Zamawiający – na wniosek Wykonawcy - wyrazi zgodę, aby Przedmiot Umowy wykonany był w częściach. Ust. 2-10 stosuje się odpowiednio do czynności odbioru częściowego. </w:t>
      </w:r>
    </w:p>
    <w:p w14:paraId="41C32974" w14:textId="3341DD7A" w:rsidR="00376A18" w:rsidRDefault="00A6124D" w:rsidP="00A6124D">
      <w:pPr>
        <w:tabs>
          <w:tab w:val="left" w:pos="0"/>
        </w:tabs>
        <w:spacing w:after="0"/>
        <w:jc w:val="both"/>
        <w:rPr>
          <w:rFonts w:ascii="Cambria" w:hAnsi="Cambria"/>
          <w:color w:val="000000" w:themeColor="text1"/>
          <w:sz w:val="24"/>
          <w:szCs w:val="24"/>
        </w:rPr>
      </w:pPr>
      <w:r>
        <w:rPr>
          <w:rFonts w:ascii="Cambria" w:hAnsi="Cambria"/>
          <w:sz w:val="24"/>
          <w:szCs w:val="24"/>
        </w:rPr>
        <w:t xml:space="preserve">12. </w:t>
      </w:r>
      <w:r w:rsidR="00376A18" w:rsidRPr="00A6124D">
        <w:rPr>
          <w:rFonts w:ascii="Cambria" w:hAnsi="Cambria"/>
          <w:sz w:val="24"/>
          <w:szCs w:val="24"/>
        </w:rPr>
        <w:t xml:space="preserve">Wykonawca przenosi a Zamawiający nabywa prawo własności do Przedmiotu Umowy z chwilą podpisania przez Zamawiającego protokołu odbioru końcowego. </w:t>
      </w:r>
    </w:p>
    <w:p w14:paraId="656FC905" w14:textId="77777777" w:rsidR="00A6124D" w:rsidRDefault="00A6124D" w:rsidP="00A6124D">
      <w:pPr>
        <w:tabs>
          <w:tab w:val="left" w:pos="0"/>
        </w:tabs>
        <w:jc w:val="center"/>
        <w:rPr>
          <w:rFonts w:ascii="Cambria" w:hAnsi="Cambria"/>
          <w:color w:val="000000" w:themeColor="text1"/>
          <w:sz w:val="24"/>
          <w:szCs w:val="24"/>
        </w:rPr>
      </w:pPr>
    </w:p>
    <w:p w14:paraId="5556A0B0" w14:textId="388F7D18" w:rsidR="00A6124D" w:rsidRDefault="00A6124D" w:rsidP="00A6124D">
      <w:pPr>
        <w:tabs>
          <w:tab w:val="left" w:pos="0"/>
        </w:tabs>
        <w:jc w:val="center"/>
        <w:rPr>
          <w:rFonts w:ascii="Cambria" w:hAnsi="Cambria"/>
          <w:color w:val="000000" w:themeColor="text1"/>
          <w:sz w:val="24"/>
          <w:szCs w:val="24"/>
        </w:rPr>
      </w:pPr>
      <w:r>
        <w:rPr>
          <w:rFonts w:ascii="Cambria" w:hAnsi="Cambria"/>
          <w:color w:val="000000" w:themeColor="text1"/>
          <w:sz w:val="24"/>
          <w:szCs w:val="24"/>
        </w:rPr>
        <w:t>§ 4</w:t>
      </w:r>
    </w:p>
    <w:p w14:paraId="7BF822CF" w14:textId="77777777" w:rsidR="00A6124D" w:rsidRPr="00A6124D" w:rsidRDefault="00A6124D" w:rsidP="00A6124D">
      <w:pPr>
        <w:ind w:left="-76"/>
        <w:jc w:val="both"/>
        <w:rPr>
          <w:rFonts w:ascii="Cambria" w:hAnsi="Cambria"/>
          <w:color w:val="000000" w:themeColor="text1"/>
          <w:sz w:val="24"/>
          <w:szCs w:val="24"/>
        </w:rPr>
      </w:pPr>
      <w:r w:rsidRPr="00A6124D">
        <w:rPr>
          <w:rFonts w:ascii="Cambria" w:hAnsi="Cambria"/>
          <w:color w:val="000000" w:themeColor="text1"/>
          <w:sz w:val="24"/>
          <w:szCs w:val="24"/>
        </w:rPr>
        <w:t xml:space="preserve">Wykonawca oświadcza, że posiada zawartą umowę ubezpieczenia odpowiedzialności cywilnej z tytułu prowadzonej działalności gospodarczej na sumę nie mniejszą niż kwota wynagrodzenia umownego. </w:t>
      </w:r>
    </w:p>
    <w:p w14:paraId="39AB661A" w14:textId="079D4C94" w:rsidR="00A6124D" w:rsidRDefault="00A6124D" w:rsidP="00A6124D">
      <w:pPr>
        <w:tabs>
          <w:tab w:val="left" w:pos="0"/>
        </w:tabs>
        <w:jc w:val="center"/>
        <w:rPr>
          <w:rFonts w:ascii="Cambria" w:hAnsi="Cambria"/>
          <w:color w:val="000000" w:themeColor="text1"/>
          <w:sz w:val="24"/>
          <w:szCs w:val="24"/>
        </w:rPr>
      </w:pPr>
      <w:r>
        <w:rPr>
          <w:rFonts w:ascii="Cambria" w:hAnsi="Cambria"/>
          <w:color w:val="000000" w:themeColor="text1"/>
          <w:sz w:val="24"/>
          <w:szCs w:val="24"/>
        </w:rPr>
        <w:t>§ 5</w:t>
      </w:r>
    </w:p>
    <w:p w14:paraId="0D091958" w14:textId="77777777" w:rsidR="00782695" w:rsidRDefault="00A6124D" w:rsidP="00782695">
      <w:pPr>
        <w:numPr>
          <w:ilvl w:val="0"/>
          <w:numId w:val="38"/>
        </w:numPr>
        <w:tabs>
          <w:tab w:val="left" w:pos="284"/>
        </w:tabs>
        <w:spacing w:after="0"/>
        <w:jc w:val="both"/>
        <w:rPr>
          <w:rFonts w:ascii="Cambria" w:hAnsi="Cambria"/>
          <w:color w:val="000000" w:themeColor="text1"/>
          <w:sz w:val="24"/>
          <w:szCs w:val="24"/>
        </w:rPr>
      </w:pPr>
      <w:r w:rsidRPr="00A6124D">
        <w:rPr>
          <w:rFonts w:ascii="Cambria" w:hAnsi="Cambria"/>
          <w:color w:val="000000" w:themeColor="text1"/>
          <w:sz w:val="24"/>
          <w:szCs w:val="24"/>
        </w:rPr>
        <w:t xml:space="preserve">Za wykonanie Przedmiotu Umowy, Wykonawcy przysługuje wynagrodzenie w wysokości …………………………. zł brutto (słownie: ………………………..). W kwocie wynagrodzenia uwzględniony został 23% podatek VAT. </w:t>
      </w:r>
    </w:p>
    <w:p w14:paraId="0648F059" w14:textId="77777777" w:rsidR="00782695" w:rsidRDefault="00A6124D" w:rsidP="00782695">
      <w:pPr>
        <w:numPr>
          <w:ilvl w:val="0"/>
          <w:numId w:val="38"/>
        </w:numPr>
        <w:tabs>
          <w:tab w:val="left" w:pos="284"/>
        </w:tabs>
        <w:spacing w:after="0"/>
        <w:jc w:val="both"/>
        <w:rPr>
          <w:rFonts w:ascii="Cambria" w:hAnsi="Cambria"/>
          <w:color w:val="000000" w:themeColor="text1"/>
          <w:sz w:val="24"/>
          <w:szCs w:val="24"/>
        </w:rPr>
      </w:pPr>
      <w:r w:rsidRPr="00A6124D">
        <w:rPr>
          <w:rFonts w:ascii="Cambria" w:hAnsi="Cambria"/>
          <w:color w:val="000000" w:themeColor="text1"/>
          <w:sz w:val="24"/>
          <w:szCs w:val="24"/>
        </w:rPr>
        <w:t>Wynagrodzenie Wykonawcy ma charakter ryczałtowy i nie ulegnie zmianie w okresie obowiązywania Umowy. Wynagrodzenie umowne obejmuje wszystkie koszty jakie są konieczne do należytego wykonania przedmiotu zamówienia m.in. koszty wytworzenia, zakupu, transportu, wniesienia, ustawienia i montażu, ubezpieczenia, świadczeń gwarancyjnych, podatków i opłat</w:t>
      </w:r>
      <w:r w:rsidR="00782695">
        <w:rPr>
          <w:rFonts w:ascii="Cambria" w:hAnsi="Cambria"/>
          <w:color w:val="000000" w:themeColor="text1"/>
          <w:sz w:val="24"/>
          <w:szCs w:val="24"/>
        </w:rPr>
        <w:t xml:space="preserve"> oraz zysk Wykonawcy</w:t>
      </w:r>
      <w:r w:rsidRPr="00A6124D">
        <w:rPr>
          <w:rFonts w:ascii="Cambria" w:hAnsi="Cambria"/>
          <w:color w:val="000000" w:themeColor="text1"/>
          <w:sz w:val="24"/>
          <w:szCs w:val="24"/>
        </w:rPr>
        <w:t xml:space="preserve">. </w:t>
      </w:r>
    </w:p>
    <w:p w14:paraId="58719AEE" w14:textId="195177E0" w:rsidR="00782695" w:rsidRDefault="00A6124D" w:rsidP="00782695">
      <w:pPr>
        <w:numPr>
          <w:ilvl w:val="0"/>
          <w:numId w:val="38"/>
        </w:numPr>
        <w:tabs>
          <w:tab w:val="left" w:pos="284"/>
        </w:tabs>
        <w:spacing w:after="0"/>
        <w:jc w:val="both"/>
        <w:rPr>
          <w:rFonts w:ascii="Cambria" w:hAnsi="Cambria"/>
          <w:color w:val="000000" w:themeColor="text1"/>
          <w:sz w:val="24"/>
          <w:szCs w:val="24"/>
        </w:rPr>
      </w:pPr>
      <w:r w:rsidRPr="00A6124D">
        <w:rPr>
          <w:rFonts w:ascii="Cambria" w:hAnsi="Cambria"/>
          <w:color w:val="000000" w:themeColor="text1"/>
          <w:sz w:val="24"/>
          <w:szCs w:val="24"/>
        </w:rPr>
        <w:t>Podstawą wystawienia faktury przez Wykonawcę jest podpisanie – bez zastrzeżeń – protokołu odbioru końcowego dotyczących całego przedmiotu Umowy. Zamawiający upo</w:t>
      </w:r>
      <w:r w:rsidR="00782695">
        <w:rPr>
          <w:rFonts w:ascii="Cambria" w:hAnsi="Cambria"/>
          <w:color w:val="000000" w:themeColor="text1"/>
          <w:sz w:val="24"/>
          <w:szCs w:val="24"/>
        </w:rPr>
        <w:t>w</w:t>
      </w:r>
      <w:r w:rsidRPr="00A6124D">
        <w:rPr>
          <w:rFonts w:ascii="Cambria" w:hAnsi="Cambria"/>
          <w:color w:val="000000" w:themeColor="text1"/>
          <w:sz w:val="24"/>
          <w:szCs w:val="24"/>
        </w:rPr>
        <w:t>ażnia Wykonawcę do wystawienia faktury w formie elektronicznej, w tym informuje o możliwości przesłania ustrukturyzowanej faktury elektronicznej za pośrednictwem platformy, o której mowa w ustawie z dnia 9.11.2018 r. o elektronicznym fakturowaniu w zamówieniach publicznych, koncesjach na roboty budowlane lub usługi oraz partnerstwie publiczno-prywatnym (</w:t>
      </w:r>
      <w:proofErr w:type="spellStart"/>
      <w:r w:rsidRPr="00A6124D">
        <w:rPr>
          <w:rFonts w:ascii="Cambria" w:hAnsi="Cambria"/>
          <w:color w:val="000000" w:themeColor="text1"/>
          <w:sz w:val="24"/>
          <w:szCs w:val="24"/>
        </w:rPr>
        <w:t>t.j</w:t>
      </w:r>
      <w:proofErr w:type="spellEnd"/>
      <w:r w:rsidRPr="00A6124D">
        <w:rPr>
          <w:rFonts w:ascii="Cambria" w:hAnsi="Cambria"/>
          <w:color w:val="000000" w:themeColor="text1"/>
          <w:sz w:val="24"/>
          <w:szCs w:val="24"/>
        </w:rPr>
        <w:t xml:space="preserve">. Dz. U. z 2020 r. poz. 1666). </w:t>
      </w:r>
    </w:p>
    <w:p w14:paraId="7AC998E0" w14:textId="41A0FF5E" w:rsidR="00A6124D" w:rsidRDefault="00A6124D" w:rsidP="00782695">
      <w:pPr>
        <w:numPr>
          <w:ilvl w:val="0"/>
          <w:numId w:val="38"/>
        </w:numPr>
        <w:tabs>
          <w:tab w:val="left" w:pos="284"/>
        </w:tabs>
        <w:spacing w:after="0"/>
        <w:jc w:val="both"/>
        <w:rPr>
          <w:rFonts w:ascii="Cambria" w:hAnsi="Cambria"/>
          <w:color w:val="000000" w:themeColor="text1"/>
          <w:sz w:val="24"/>
          <w:szCs w:val="24"/>
        </w:rPr>
      </w:pPr>
      <w:r w:rsidRPr="00A6124D">
        <w:rPr>
          <w:rFonts w:ascii="Cambria" w:hAnsi="Cambria"/>
          <w:color w:val="000000" w:themeColor="text1"/>
          <w:sz w:val="24"/>
          <w:szCs w:val="24"/>
        </w:rPr>
        <w:t xml:space="preserve">Faktury należy wystawiać w następujący sposób: </w:t>
      </w:r>
    </w:p>
    <w:p w14:paraId="05D3542C" w14:textId="77777777" w:rsidR="00782695" w:rsidRPr="00A6124D" w:rsidRDefault="00782695" w:rsidP="00782695">
      <w:pPr>
        <w:tabs>
          <w:tab w:val="left" w:pos="284"/>
        </w:tabs>
        <w:spacing w:after="0"/>
        <w:jc w:val="both"/>
        <w:rPr>
          <w:rFonts w:ascii="Cambria" w:hAnsi="Cambria"/>
          <w:color w:val="000000" w:themeColor="text1"/>
          <w:sz w:val="24"/>
          <w:szCs w:val="24"/>
        </w:rPr>
      </w:pPr>
    </w:p>
    <w:p w14:paraId="22FAC9F4" w14:textId="77777777" w:rsidR="00A6124D" w:rsidRPr="00A6124D" w:rsidRDefault="00A6124D" w:rsidP="00782695">
      <w:pPr>
        <w:jc w:val="both"/>
        <w:rPr>
          <w:rFonts w:ascii="Cambria" w:hAnsi="Cambria"/>
          <w:color w:val="000000" w:themeColor="text1"/>
          <w:sz w:val="24"/>
          <w:szCs w:val="24"/>
        </w:rPr>
      </w:pPr>
      <w:r w:rsidRPr="00A6124D">
        <w:rPr>
          <w:rFonts w:ascii="Cambria" w:hAnsi="Cambria"/>
          <w:color w:val="000000" w:themeColor="text1"/>
          <w:sz w:val="24"/>
          <w:szCs w:val="24"/>
        </w:rPr>
        <w:t xml:space="preserve">Nabywca: Narodowy Fundusz Zdrowia z siedzibą w Warszawie, ul. Rakowiecka 26/30, 02-528 Warszawa, NIP 107-00-01-057 </w:t>
      </w:r>
    </w:p>
    <w:p w14:paraId="0A2263CB" w14:textId="77777777" w:rsidR="00A6124D" w:rsidRPr="00A6124D" w:rsidRDefault="00A6124D" w:rsidP="00782695">
      <w:pPr>
        <w:jc w:val="both"/>
        <w:rPr>
          <w:rFonts w:ascii="Cambria" w:hAnsi="Cambria"/>
          <w:color w:val="000000" w:themeColor="text1"/>
          <w:sz w:val="24"/>
          <w:szCs w:val="24"/>
        </w:rPr>
      </w:pPr>
      <w:r w:rsidRPr="00A6124D">
        <w:rPr>
          <w:rFonts w:ascii="Cambria" w:hAnsi="Cambria"/>
          <w:color w:val="000000" w:themeColor="text1"/>
          <w:sz w:val="24"/>
          <w:szCs w:val="24"/>
        </w:rPr>
        <w:t xml:space="preserve">Odbiorca i płatnik: Świętokrzyski Oddział Wojewódzki Narodowego Funduszu Zdrowia z siedzibą w Kielcach, ul. Jana Pawła II nr 9, 25-025 Kielce. </w:t>
      </w:r>
    </w:p>
    <w:p w14:paraId="3F9AE902" w14:textId="77777777"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lastRenderedPageBreak/>
        <w:t xml:space="preserve">5. </w:t>
      </w:r>
      <w:r w:rsidR="00A6124D" w:rsidRPr="00A6124D">
        <w:rPr>
          <w:rFonts w:ascii="Cambria" w:hAnsi="Cambria"/>
          <w:color w:val="000000" w:themeColor="text1"/>
          <w:sz w:val="24"/>
          <w:szCs w:val="24"/>
        </w:rPr>
        <w:t xml:space="preserve">Wykonawca zobowiązuje się do wyodrębnienia w wystawionej fakturze pozycji jednostkowych przedmiotu umowy stosownie do § 1 ust. 2 Umowy oraz podania ceny jednostkowej dla każdej z pozycji. </w:t>
      </w:r>
    </w:p>
    <w:p w14:paraId="73D1CC23" w14:textId="77777777"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6. </w:t>
      </w:r>
      <w:r w:rsidR="00A6124D" w:rsidRPr="00A6124D">
        <w:rPr>
          <w:rFonts w:ascii="Cambria" w:hAnsi="Cambria"/>
          <w:color w:val="000000" w:themeColor="text1"/>
          <w:sz w:val="24"/>
          <w:szCs w:val="24"/>
        </w:rPr>
        <w:t xml:space="preserve">Wypłaty należności za </w:t>
      </w:r>
      <w:r>
        <w:rPr>
          <w:rFonts w:ascii="Cambria" w:hAnsi="Cambria"/>
          <w:color w:val="000000" w:themeColor="text1"/>
          <w:sz w:val="24"/>
          <w:szCs w:val="24"/>
        </w:rPr>
        <w:t xml:space="preserve">prawidłowe </w:t>
      </w:r>
      <w:r w:rsidR="00A6124D" w:rsidRPr="00A6124D">
        <w:rPr>
          <w:rFonts w:ascii="Cambria" w:hAnsi="Cambria"/>
          <w:color w:val="000000" w:themeColor="text1"/>
          <w:sz w:val="24"/>
          <w:szCs w:val="24"/>
        </w:rPr>
        <w:t>wykonanie przedmiotu umowy, dokonuje się przelewem w terminie nie dłuższym niż 14 dni</w:t>
      </w:r>
      <w:r w:rsidR="00A6124D" w:rsidRPr="00A6124D">
        <w:rPr>
          <w:rFonts w:ascii="Cambria" w:hAnsi="Cambria"/>
          <w:b/>
          <w:bCs/>
          <w:color w:val="000000" w:themeColor="text1"/>
          <w:sz w:val="24"/>
          <w:szCs w:val="24"/>
        </w:rPr>
        <w:t xml:space="preserve"> </w:t>
      </w:r>
      <w:r w:rsidR="00A6124D" w:rsidRPr="00A6124D">
        <w:rPr>
          <w:rFonts w:ascii="Cambria" w:hAnsi="Cambria"/>
          <w:color w:val="000000" w:themeColor="text1"/>
          <w:sz w:val="24"/>
          <w:szCs w:val="24"/>
        </w:rPr>
        <w:t xml:space="preserve">od dnia doręczenia Zamawiającemu faktury na rachunek ……………………………….………….. </w:t>
      </w:r>
    </w:p>
    <w:p w14:paraId="01208029" w14:textId="77777777"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7. </w:t>
      </w:r>
      <w:r w:rsidR="00A6124D" w:rsidRPr="00A6124D">
        <w:rPr>
          <w:rFonts w:ascii="Cambria" w:hAnsi="Cambria"/>
          <w:color w:val="000000" w:themeColor="text1"/>
          <w:sz w:val="24"/>
          <w:szCs w:val="24"/>
        </w:rPr>
        <w:t xml:space="preserve">Wykonawca oświadcza, iż konto znajduje się w wykazie informacji o podatnikach VAT udostępnianej na stronie internetowej Ministerstwa Finansów. W przypadku wskazania przez Wykonawcę na fakturze rachunku bankowego nieujawnionego w wykazie podatników VAT, Zamawiający uprawniony będzie do dokonania zapłaty na rachunek bankowy Wykonawcy wskazany w wykazie podatników VAT, a w razie braku rachunku Wykonawcy ujawnionego w wykazie, do wstrzymania się z zapłatą do czasu wskazania przez Wykonawcę, dla potrzeb płatności, rachunku bankowego ujawnionego w wykazie podatników VAT. </w:t>
      </w:r>
    </w:p>
    <w:p w14:paraId="6DDD1AE3" w14:textId="77777777"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8. </w:t>
      </w:r>
      <w:r w:rsidRPr="00782695">
        <w:rPr>
          <w:rFonts w:ascii="Cambria" w:hAnsi="Cambria"/>
          <w:color w:val="000000" w:themeColor="text1"/>
          <w:sz w:val="24"/>
          <w:szCs w:val="24"/>
        </w:rPr>
        <w:t xml:space="preserve">Wykonawca oświadcza, iż wyraża zgodę na dokonanie przez Zamawiającego płatności w systemie podzielonej płatności (tzw. </w:t>
      </w:r>
      <w:proofErr w:type="spellStart"/>
      <w:r w:rsidRPr="00782695">
        <w:rPr>
          <w:rFonts w:ascii="Cambria" w:hAnsi="Cambria"/>
          <w:i/>
          <w:iCs/>
          <w:color w:val="000000" w:themeColor="text1"/>
          <w:sz w:val="24"/>
          <w:szCs w:val="24"/>
        </w:rPr>
        <w:t>split</w:t>
      </w:r>
      <w:proofErr w:type="spellEnd"/>
      <w:r w:rsidRPr="00782695">
        <w:rPr>
          <w:rFonts w:ascii="Cambria" w:hAnsi="Cambria"/>
          <w:i/>
          <w:iCs/>
          <w:color w:val="000000" w:themeColor="text1"/>
          <w:sz w:val="24"/>
          <w:szCs w:val="24"/>
        </w:rPr>
        <w:t xml:space="preserve"> </w:t>
      </w:r>
      <w:proofErr w:type="spellStart"/>
      <w:r w:rsidRPr="00782695">
        <w:rPr>
          <w:rFonts w:ascii="Cambria" w:hAnsi="Cambria"/>
          <w:i/>
          <w:iCs/>
          <w:color w:val="000000" w:themeColor="text1"/>
          <w:sz w:val="24"/>
          <w:szCs w:val="24"/>
        </w:rPr>
        <w:t>payment</w:t>
      </w:r>
      <w:proofErr w:type="spellEnd"/>
      <w:r w:rsidRPr="00782695">
        <w:rPr>
          <w:rFonts w:ascii="Cambria" w:hAnsi="Cambria"/>
          <w:color w:val="000000" w:themeColor="text1"/>
          <w:sz w:val="24"/>
          <w:szCs w:val="24"/>
        </w:rPr>
        <w:t xml:space="preserve">). </w:t>
      </w:r>
    </w:p>
    <w:p w14:paraId="25AB4412" w14:textId="3A2A4AD4" w:rsidR="00782695" w:rsidRDefault="00782695" w:rsidP="00782695">
      <w:pPr>
        <w:spacing w:after="0"/>
        <w:jc w:val="both"/>
        <w:rPr>
          <w:rFonts w:ascii="Cambria" w:hAnsi="Cambria"/>
          <w:color w:val="000000" w:themeColor="text1"/>
          <w:sz w:val="24"/>
          <w:szCs w:val="24"/>
        </w:rPr>
      </w:pPr>
      <w:r>
        <w:rPr>
          <w:rFonts w:ascii="Cambria" w:hAnsi="Cambria"/>
          <w:color w:val="000000" w:themeColor="text1"/>
          <w:sz w:val="24"/>
          <w:szCs w:val="24"/>
        </w:rPr>
        <w:t xml:space="preserve">9. </w:t>
      </w:r>
      <w:r w:rsidRPr="00782695">
        <w:rPr>
          <w:rFonts w:ascii="Cambria" w:hAnsi="Cambria"/>
          <w:color w:val="000000" w:themeColor="text1"/>
          <w:sz w:val="24"/>
          <w:szCs w:val="24"/>
        </w:rPr>
        <w:t xml:space="preserve">Strony postanawiają, iż za datę dokonania płatności przelewem uznaje się dzień obciążenia rachunku bankowego Zamawiającego. </w:t>
      </w:r>
    </w:p>
    <w:p w14:paraId="6F518EE1" w14:textId="77777777" w:rsidR="00782695" w:rsidRDefault="00782695" w:rsidP="00782695">
      <w:pPr>
        <w:spacing w:after="0"/>
        <w:jc w:val="both"/>
        <w:rPr>
          <w:rFonts w:ascii="Cambria" w:hAnsi="Cambria"/>
          <w:color w:val="000000" w:themeColor="text1"/>
          <w:sz w:val="24"/>
          <w:szCs w:val="24"/>
        </w:rPr>
      </w:pPr>
    </w:p>
    <w:p w14:paraId="79CA415D" w14:textId="02353DC1" w:rsidR="00782695" w:rsidRDefault="00782695" w:rsidP="00782695">
      <w:pPr>
        <w:spacing w:after="0"/>
        <w:jc w:val="center"/>
        <w:rPr>
          <w:rFonts w:ascii="Cambria" w:hAnsi="Cambria"/>
          <w:color w:val="000000" w:themeColor="text1"/>
          <w:sz w:val="24"/>
          <w:szCs w:val="24"/>
        </w:rPr>
      </w:pPr>
      <w:r>
        <w:rPr>
          <w:rFonts w:ascii="Cambria" w:hAnsi="Cambria"/>
          <w:color w:val="000000" w:themeColor="text1"/>
          <w:sz w:val="24"/>
          <w:szCs w:val="24"/>
        </w:rPr>
        <w:t>§ 6</w:t>
      </w:r>
    </w:p>
    <w:p w14:paraId="12CFC63C" w14:textId="77777777" w:rsidR="00782695" w:rsidRPr="00782695" w:rsidRDefault="00782695" w:rsidP="00782695">
      <w:pPr>
        <w:spacing w:after="0"/>
        <w:jc w:val="both"/>
        <w:rPr>
          <w:rFonts w:ascii="Cambria" w:hAnsi="Cambria"/>
          <w:color w:val="000000" w:themeColor="text1"/>
          <w:sz w:val="24"/>
          <w:szCs w:val="24"/>
        </w:rPr>
      </w:pPr>
    </w:p>
    <w:p w14:paraId="47F4B500" w14:textId="2D85B341" w:rsidR="00782695" w:rsidRDefault="00782695" w:rsidP="00782695">
      <w:pPr>
        <w:spacing w:after="0"/>
        <w:jc w:val="both"/>
        <w:rPr>
          <w:rFonts w:ascii="Cambria" w:hAnsi="Cambria"/>
          <w:color w:val="000000" w:themeColor="text1"/>
          <w:sz w:val="24"/>
          <w:szCs w:val="24"/>
        </w:rPr>
      </w:pPr>
      <w:r w:rsidRPr="00782695">
        <w:rPr>
          <w:rFonts w:ascii="Cambria" w:hAnsi="Cambria"/>
          <w:color w:val="000000" w:themeColor="text1"/>
          <w:sz w:val="24"/>
          <w:szCs w:val="24"/>
        </w:rPr>
        <w:t xml:space="preserve">Wykonawca może powierzyć wykonanie części Przedmiotu Umowy </w:t>
      </w:r>
      <w:r>
        <w:rPr>
          <w:rFonts w:ascii="Cambria" w:hAnsi="Cambria"/>
          <w:color w:val="000000" w:themeColor="text1"/>
          <w:sz w:val="24"/>
          <w:szCs w:val="24"/>
        </w:rPr>
        <w:t>podwykonawcom z zastrzeżeniem</w:t>
      </w:r>
      <w:r w:rsidRPr="00782695">
        <w:rPr>
          <w:rFonts w:ascii="Cambria" w:hAnsi="Cambria"/>
          <w:color w:val="000000" w:themeColor="text1"/>
          <w:sz w:val="24"/>
          <w:szCs w:val="24"/>
        </w:rPr>
        <w:t xml:space="preserve">, </w:t>
      </w:r>
      <w:r>
        <w:rPr>
          <w:rFonts w:ascii="Cambria" w:hAnsi="Cambria"/>
          <w:color w:val="000000" w:themeColor="text1"/>
          <w:sz w:val="24"/>
          <w:szCs w:val="24"/>
        </w:rPr>
        <w:t>że</w:t>
      </w:r>
      <w:r w:rsidRPr="00782695">
        <w:rPr>
          <w:rFonts w:ascii="Cambria" w:hAnsi="Cambria"/>
          <w:color w:val="000000" w:themeColor="text1"/>
          <w:sz w:val="24"/>
          <w:szCs w:val="24"/>
        </w:rPr>
        <w:t xml:space="preserve"> nie wpłynie to na zmianę Przedmiotu Umowy</w:t>
      </w:r>
      <w:r>
        <w:rPr>
          <w:rFonts w:ascii="Cambria" w:hAnsi="Cambria"/>
          <w:color w:val="000000" w:themeColor="text1"/>
          <w:sz w:val="24"/>
          <w:szCs w:val="24"/>
        </w:rPr>
        <w:t xml:space="preserve"> oraz</w:t>
      </w:r>
      <w:r w:rsidRPr="00782695">
        <w:rPr>
          <w:rFonts w:ascii="Cambria" w:hAnsi="Cambria"/>
          <w:color w:val="000000" w:themeColor="text1"/>
          <w:sz w:val="24"/>
          <w:szCs w:val="24"/>
        </w:rPr>
        <w:t xml:space="preserve"> pod warunkiem, że przed przystąpieniem do wykonania zamówienia Wykonawca, poda nazwy albo imiona i nazwiska oraz dane kontaktowe podwykonawców i osób do kontaktu z nimi, zaangażowanych w realizację Przedmiotu Umowy</w:t>
      </w:r>
      <w:r>
        <w:rPr>
          <w:rFonts w:ascii="Cambria" w:hAnsi="Cambria"/>
          <w:color w:val="000000" w:themeColor="text1"/>
          <w:sz w:val="24"/>
          <w:szCs w:val="24"/>
        </w:rPr>
        <w:t>.</w:t>
      </w:r>
      <w:r w:rsidRPr="00782695">
        <w:rPr>
          <w:rFonts w:ascii="Cambria" w:hAnsi="Cambria"/>
          <w:color w:val="000000" w:themeColor="text1"/>
          <w:sz w:val="24"/>
          <w:szCs w:val="24"/>
        </w:rPr>
        <w:t xml:space="preserve"> </w:t>
      </w:r>
    </w:p>
    <w:p w14:paraId="5002D738" w14:textId="77777777" w:rsidR="00782695" w:rsidRDefault="00782695" w:rsidP="00782695">
      <w:pPr>
        <w:spacing w:after="0"/>
        <w:jc w:val="center"/>
        <w:rPr>
          <w:rFonts w:ascii="Cambria" w:hAnsi="Cambria"/>
          <w:color w:val="000000" w:themeColor="text1"/>
          <w:sz w:val="24"/>
          <w:szCs w:val="24"/>
        </w:rPr>
      </w:pPr>
    </w:p>
    <w:p w14:paraId="4B4B2BEB" w14:textId="6E81DFE6" w:rsidR="00782695" w:rsidRDefault="00782695" w:rsidP="00782695">
      <w:pPr>
        <w:spacing w:after="0"/>
        <w:jc w:val="center"/>
        <w:rPr>
          <w:rFonts w:ascii="Cambria" w:hAnsi="Cambria"/>
          <w:color w:val="000000" w:themeColor="text1"/>
          <w:sz w:val="24"/>
          <w:szCs w:val="24"/>
        </w:rPr>
      </w:pPr>
      <w:r>
        <w:rPr>
          <w:rFonts w:ascii="Cambria" w:hAnsi="Cambria"/>
          <w:color w:val="000000" w:themeColor="text1"/>
          <w:sz w:val="24"/>
          <w:szCs w:val="24"/>
        </w:rPr>
        <w:t>§ 7</w:t>
      </w:r>
    </w:p>
    <w:p w14:paraId="5CF60AAF" w14:textId="77777777" w:rsidR="00782695" w:rsidRPr="00782695" w:rsidRDefault="00782695" w:rsidP="00782695">
      <w:pPr>
        <w:spacing w:after="0"/>
        <w:jc w:val="both"/>
        <w:rPr>
          <w:rFonts w:ascii="Cambria" w:hAnsi="Cambria"/>
          <w:color w:val="000000" w:themeColor="text1"/>
          <w:sz w:val="24"/>
          <w:szCs w:val="24"/>
        </w:rPr>
      </w:pPr>
    </w:p>
    <w:p w14:paraId="6DC93259" w14:textId="77777777" w:rsidR="004E5384" w:rsidRDefault="00782695" w:rsidP="005A2614">
      <w:pPr>
        <w:pStyle w:val="Akapitzlist"/>
        <w:numPr>
          <w:ilvl w:val="0"/>
          <w:numId w:val="43"/>
        </w:numPr>
        <w:spacing w:after="0"/>
        <w:ind w:left="284"/>
        <w:jc w:val="both"/>
        <w:rPr>
          <w:rFonts w:ascii="Cambria" w:hAnsi="Cambria"/>
          <w:color w:val="000000" w:themeColor="text1"/>
          <w:sz w:val="24"/>
          <w:szCs w:val="24"/>
        </w:rPr>
      </w:pPr>
      <w:r w:rsidRPr="005A2614">
        <w:rPr>
          <w:rFonts w:ascii="Cambria" w:hAnsi="Cambria"/>
          <w:color w:val="000000" w:themeColor="text1"/>
          <w:sz w:val="24"/>
          <w:szCs w:val="24"/>
        </w:rPr>
        <w:t xml:space="preserve">Wykonawca w ramach niniejszej Umowy udziela Zamawiającemu gwarancji jakości na okres: ….. miesięcy. </w:t>
      </w:r>
    </w:p>
    <w:p w14:paraId="5F57192C" w14:textId="2F97CE11" w:rsidR="00782695" w:rsidRPr="005A2614" w:rsidRDefault="00782695" w:rsidP="005A2614">
      <w:pPr>
        <w:pStyle w:val="Akapitzlist"/>
        <w:numPr>
          <w:ilvl w:val="0"/>
          <w:numId w:val="43"/>
        </w:numPr>
        <w:spacing w:after="0"/>
        <w:ind w:left="284"/>
        <w:jc w:val="both"/>
        <w:rPr>
          <w:rFonts w:ascii="Cambria" w:hAnsi="Cambria"/>
          <w:color w:val="000000" w:themeColor="text1"/>
          <w:sz w:val="24"/>
          <w:szCs w:val="24"/>
        </w:rPr>
      </w:pPr>
      <w:r w:rsidRPr="005A2614">
        <w:rPr>
          <w:rFonts w:ascii="Cambria" w:hAnsi="Cambria"/>
          <w:color w:val="000000" w:themeColor="text1"/>
          <w:sz w:val="24"/>
          <w:szCs w:val="24"/>
        </w:rPr>
        <w:t xml:space="preserve">Wykonawca zobowiązany jest wystawić dokument gwarancyjny, który powinien zostać sporządzony zgodnie z warunkami gwarancji określonymi w niniejszej Umowie, przy czym w szczególności nie będzie mógł zawierać następujących warunków: </w:t>
      </w:r>
    </w:p>
    <w:p w14:paraId="2B6D8554" w14:textId="30C31EC8" w:rsidR="00782695" w:rsidRPr="004E5384" w:rsidRDefault="00782695" w:rsidP="004E5384">
      <w:pPr>
        <w:pStyle w:val="Akapitzlist"/>
        <w:numPr>
          <w:ilvl w:val="1"/>
          <w:numId w:val="45"/>
        </w:numPr>
        <w:tabs>
          <w:tab w:val="left" w:pos="709"/>
        </w:tabs>
        <w:spacing w:after="0"/>
        <w:jc w:val="both"/>
        <w:rPr>
          <w:rFonts w:ascii="Cambria" w:hAnsi="Cambria"/>
          <w:color w:val="000000" w:themeColor="text1"/>
          <w:sz w:val="24"/>
          <w:szCs w:val="24"/>
        </w:rPr>
      </w:pPr>
      <w:r w:rsidRPr="004E5384">
        <w:rPr>
          <w:rFonts w:ascii="Cambria" w:hAnsi="Cambria"/>
          <w:color w:val="000000" w:themeColor="text1"/>
          <w:sz w:val="24"/>
          <w:szCs w:val="24"/>
        </w:rPr>
        <w:t xml:space="preserve">obowiązku dokonywania przez Zamawiającego płatnych przeglądów okresowych wykonywanych przez podmioty wskazane przez Wykonawcę w okresie gwarancji, </w:t>
      </w:r>
    </w:p>
    <w:p w14:paraId="23A0A0EA" w14:textId="52E86C88" w:rsidR="00782695" w:rsidRPr="004E5384" w:rsidRDefault="00782695" w:rsidP="004E5384">
      <w:pPr>
        <w:pStyle w:val="Akapitzlist"/>
        <w:numPr>
          <w:ilvl w:val="1"/>
          <w:numId w:val="45"/>
        </w:numPr>
        <w:spacing w:after="0"/>
        <w:jc w:val="both"/>
        <w:rPr>
          <w:rFonts w:ascii="Cambria" w:hAnsi="Cambria"/>
          <w:color w:val="000000" w:themeColor="text1"/>
          <w:sz w:val="24"/>
          <w:szCs w:val="24"/>
        </w:rPr>
      </w:pPr>
      <w:r w:rsidRPr="004E5384">
        <w:rPr>
          <w:rFonts w:ascii="Cambria" w:hAnsi="Cambria"/>
          <w:color w:val="000000" w:themeColor="text1"/>
          <w:sz w:val="24"/>
          <w:szCs w:val="24"/>
        </w:rPr>
        <w:t xml:space="preserve">postanowień niekorzystnych dla Zamawiającego lub powodujących jego obciążenie dodatkowymi kosztami związanymi z dostawą i odbiorem wadliwego przedmiotu Umowy, a także zawierać dodatkowych warunków współpracy z Wykonawcą. </w:t>
      </w:r>
    </w:p>
    <w:p w14:paraId="6449E9BA" w14:textId="2FD8FD65" w:rsidR="00782695" w:rsidRPr="00782695" w:rsidRDefault="004E5384" w:rsidP="004E5384">
      <w:pPr>
        <w:spacing w:after="0"/>
        <w:jc w:val="both"/>
        <w:rPr>
          <w:rFonts w:ascii="Cambria" w:hAnsi="Cambria"/>
          <w:color w:val="000000" w:themeColor="text1"/>
          <w:sz w:val="24"/>
          <w:szCs w:val="24"/>
        </w:rPr>
      </w:pPr>
      <w:r>
        <w:rPr>
          <w:rFonts w:ascii="Cambria" w:hAnsi="Cambria"/>
          <w:color w:val="000000" w:themeColor="text1"/>
          <w:sz w:val="24"/>
          <w:szCs w:val="24"/>
        </w:rPr>
        <w:t xml:space="preserve">3. </w:t>
      </w:r>
      <w:r w:rsidR="00782695" w:rsidRPr="00782695">
        <w:rPr>
          <w:rFonts w:ascii="Cambria" w:hAnsi="Cambria"/>
          <w:color w:val="000000" w:themeColor="text1"/>
          <w:sz w:val="24"/>
          <w:szCs w:val="24"/>
        </w:rPr>
        <w:t xml:space="preserve">Wykonawca oświadcza, iż produkty objęte przedmiotem Umowy objęte są gwarancją ich producenta przez okres nie krótszy niż 24 miesięcy, na dowód czego zobowiązuje się złożyć przed odbiorem przedmiotu Umowy dokumenty gwarancyjne wystawione przez producentów. </w:t>
      </w:r>
    </w:p>
    <w:p w14:paraId="514D6FB9" w14:textId="77777777" w:rsidR="004E5384" w:rsidRDefault="004E5384" w:rsidP="004E5384">
      <w:pPr>
        <w:spacing w:after="0"/>
        <w:jc w:val="both"/>
        <w:rPr>
          <w:rFonts w:ascii="Cambria" w:hAnsi="Cambria"/>
          <w:color w:val="000000" w:themeColor="text1"/>
          <w:sz w:val="24"/>
          <w:szCs w:val="24"/>
        </w:rPr>
      </w:pPr>
      <w:r>
        <w:rPr>
          <w:rFonts w:ascii="Cambria" w:hAnsi="Cambria"/>
          <w:color w:val="000000" w:themeColor="text1"/>
          <w:sz w:val="24"/>
          <w:szCs w:val="24"/>
        </w:rPr>
        <w:t xml:space="preserve">4. </w:t>
      </w:r>
      <w:r w:rsidR="00782695" w:rsidRPr="00782695">
        <w:rPr>
          <w:rFonts w:ascii="Cambria" w:hAnsi="Cambria"/>
          <w:color w:val="000000" w:themeColor="text1"/>
          <w:sz w:val="24"/>
          <w:szCs w:val="24"/>
        </w:rPr>
        <w:t xml:space="preserve">Okres rękojmi jest nie krótszy niż 24 miesiące. </w:t>
      </w:r>
    </w:p>
    <w:p w14:paraId="5C719FB3" w14:textId="77777777" w:rsidR="004E5384" w:rsidRPr="00814150" w:rsidRDefault="004E5384" w:rsidP="00814150">
      <w:pPr>
        <w:spacing w:after="0"/>
        <w:jc w:val="both"/>
        <w:rPr>
          <w:rFonts w:ascii="Cambria" w:hAnsi="Cambria"/>
          <w:color w:val="000000" w:themeColor="text1"/>
          <w:sz w:val="24"/>
          <w:szCs w:val="24"/>
        </w:rPr>
      </w:pPr>
      <w:r w:rsidRPr="00814150">
        <w:rPr>
          <w:rFonts w:ascii="Cambria" w:hAnsi="Cambria"/>
          <w:color w:val="000000" w:themeColor="text1"/>
          <w:sz w:val="24"/>
          <w:szCs w:val="24"/>
        </w:rPr>
        <w:t xml:space="preserve">5. </w:t>
      </w:r>
      <w:r w:rsidR="00782695" w:rsidRPr="00782695">
        <w:rPr>
          <w:rFonts w:ascii="Cambria" w:hAnsi="Cambria"/>
          <w:color w:val="000000" w:themeColor="text1"/>
          <w:sz w:val="24"/>
          <w:szCs w:val="24"/>
        </w:rPr>
        <w:t xml:space="preserve">Okres gwarancji i rękojmi rozpoczyna bieg z dniem odbioru przedmiotu Umowy przez Zamawiającego. </w:t>
      </w:r>
    </w:p>
    <w:p w14:paraId="2E3BFB8F" w14:textId="749313B5" w:rsidR="005A2614" w:rsidRPr="00814150" w:rsidRDefault="004E5384" w:rsidP="00814150">
      <w:pPr>
        <w:spacing w:after="0"/>
        <w:jc w:val="both"/>
        <w:rPr>
          <w:rFonts w:ascii="Cambria" w:hAnsi="Cambria"/>
          <w:color w:val="000000" w:themeColor="text1"/>
          <w:sz w:val="24"/>
          <w:szCs w:val="24"/>
        </w:rPr>
      </w:pPr>
      <w:r w:rsidRPr="00814150">
        <w:rPr>
          <w:rFonts w:ascii="Cambria" w:hAnsi="Cambria"/>
          <w:color w:val="000000" w:themeColor="text1"/>
          <w:sz w:val="24"/>
          <w:szCs w:val="24"/>
        </w:rPr>
        <w:lastRenderedPageBreak/>
        <w:t xml:space="preserve">6. </w:t>
      </w:r>
      <w:r w:rsidR="005A2614" w:rsidRPr="00814150">
        <w:rPr>
          <w:rFonts w:ascii="Cambria" w:hAnsi="Cambria"/>
          <w:sz w:val="24"/>
          <w:szCs w:val="24"/>
        </w:rPr>
        <w:t>W okresie gwarancji Wykonawca zobowiązuje się do bezpłatnej naprawy Przedmiotu Umowy i poszczególnych jego elementów w terminie do 10 dni roboczych</w:t>
      </w:r>
      <w:r w:rsidR="005A2614" w:rsidRPr="00814150">
        <w:rPr>
          <w:rFonts w:ascii="Cambria" w:hAnsi="Cambria"/>
          <w:b/>
          <w:bCs/>
          <w:sz w:val="24"/>
          <w:szCs w:val="24"/>
        </w:rPr>
        <w:t xml:space="preserve"> </w:t>
      </w:r>
      <w:r w:rsidR="005A2614" w:rsidRPr="00814150">
        <w:rPr>
          <w:rFonts w:ascii="Cambria" w:hAnsi="Cambria"/>
          <w:sz w:val="24"/>
          <w:szCs w:val="24"/>
        </w:rPr>
        <w:t xml:space="preserve">od powiadomienia przez Zamawiającego osoby uprawnionej do kontaktu ze strony Wykonawcy lub w dłuższym terminie wyznaczonym przez Zamawiającego. </w:t>
      </w:r>
    </w:p>
    <w:p w14:paraId="1D851C6A" w14:textId="77777777" w:rsidR="00814150" w:rsidRPr="00814150" w:rsidRDefault="005A2614" w:rsidP="00814150">
      <w:pPr>
        <w:pStyle w:val="Default"/>
        <w:jc w:val="both"/>
        <w:rPr>
          <w:rFonts w:ascii="Cambria" w:hAnsi="Cambria"/>
        </w:rPr>
      </w:pPr>
      <w:r w:rsidRPr="00814150">
        <w:rPr>
          <w:rFonts w:ascii="Cambria" w:hAnsi="Cambria"/>
        </w:rPr>
        <w:t xml:space="preserve">7. W sytuacji, gdy dokonanie naprawy nie będzie możliwe przez Wykonawcę w miejscu dostawy, Wykonawca wykonana demontaż, montaż i transport Przedmiotu Umowy do miejsca naprawy i ponowną dostawę do Zamawiającego na własny koszt. </w:t>
      </w:r>
    </w:p>
    <w:p w14:paraId="5D112FC7" w14:textId="77777777" w:rsidR="00814150" w:rsidRPr="00814150" w:rsidRDefault="005A2614" w:rsidP="00814150">
      <w:pPr>
        <w:pStyle w:val="Default"/>
        <w:jc w:val="both"/>
        <w:rPr>
          <w:rFonts w:ascii="Cambria" w:hAnsi="Cambria"/>
        </w:rPr>
      </w:pPr>
      <w:r w:rsidRPr="00814150">
        <w:rPr>
          <w:rFonts w:ascii="Cambria" w:hAnsi="Cambria"/>
        </w:rPr>
        <w:t>8. W przypadku dwukrotnego wystąpienia tej samej wady lub usterki podlegającej gwarancji lub zaistnienia wady lub usterki niemożliwej do usunięcia, Wykonawca, zobowiązuje się do wymiany wadliwego produktu na nowy wolny od wad, w terminie 20 dni roboczych</w:t>
      </w:r>
      <w:r w:rsidRPr="00814150">
        <w:rPr>
          <w:rFonts w:ascii="Cambria" w:hAnsi="Cambria"/>
          <w:b/>
          <w:bCs/>
        </w:rPr>
        <w:t xml:space="preserve"> </w:t>
      </w:r>
      <w:r w:rsidRPr="00814150">
        <w:rPr>
          <w:rFonts w:ascii="Cambria" w:hAnsi="Cambria"/>
        </w:rPr>
        <w:t xml:space="preserve">od dnia zawiadomienia o wadzie lub usterce. Termin gwarancji dla wymienionego produktu biegnie na nowo od dnia jej/jego wymiany. </w:t>
      </w:r>
    </w:p>
    <w:p w14:paraId="2794ABC4" w14:textId="77777777" w:rsidR="00814150" w:rsidRPr="00814150" w:rsidRDefault="005A2614" w:rsidP="00814150">
      <w:pPr>
        <w:pStyle w:val="Default"/>
        <w:jc w:val="both"/>
        <w:rPr>
          <w:rFonts w:ascii="Cambria" w:hAnsi="Cambria"/>
        </w:rPr>
      </w:pPr>
      <w:r w:rsidRPr="00814150">
        <w:rPr>
          <w:rFonts w:ascii="Cambria" w:hAnsi="Cambria"/>
        </w:rPr>
        <w:t xml:space="preserve">9. Usunięcie wady lub usterki będzie stwierdzone protokolarnie, po uprzednim zawiadomieniu Zamawiającego przez Wykonawcę o jej usunięciu. </w:t>
      </w:r>
    </w:p>
    <w:p w14:paraId="20F4D0F8" w14:textId="25E043C5" w:rsidR="005A2614" w:rsidRPr="00814150" w:rsidRDefault="005A2614" w:rsidP="00814150">
      <w:pPr>
        <w:pStyle w:val="Default"/>
        <w:jc w:val="both"/>
        <w:rPr>
          <w:rFonts w:ascii="Cambria" w:hAnsi="Cambria"/>
        </w:rPr>
      </w:pPr>
      <w:r w:rsidRPr="00814150">
        <w:rPr>
          <w:rFonts w:ascii="Cambria" w:hAnsi="Cambria"/>
        </w:rPr>
        <w:t xml:space="preserve">10. W sytuacji nieuzasadnionej odmowy naprawy wady lub usterki przedmiotu Umowy zgłoszonej w okresie gwarancji, Wykonawca upoważnia Zamawiającego do zlecenia jej usunięcia na rachunek Wykonawcy, w szczególności upoważnia Zamawiającego do pokrycia kosztów naprawy z zabezpieczenia należytego wykonania Umowy. </w:t>
      </w:r>
    </w:p>
    <w:p w14:paraId="6B016ADF" w14:textId="77777777" w:rsidR="005A2614" w:rsidRPr="00814150" w:rsidRDefault="005A2614" w:rsidP="00814150">
      <w:pPr>
        <w:pStyle w:val="Default"/>
        <w:jc w:val="both"/>
        <w:rPr>
          <w:rFonts w:ascii="Cambria" w:hAnsi="Cambria"/>
        </w:rPr>
      </w:pPr>
      <w:r w:rsidRPr="00814150">
        <w:rPr>
          <w:rFonts w:ascii="Cambria" w:hAnsi="Cambria"/>
        </w:rPr>
        <w:t xml:space="preserve">11. Wykonawca oświadcza, że postanowienia niniejszego paragrafu oraz wykonanie ciążących na nim obowiązków wynikających z gwarancji i rękojmi nie będą wyłączały, uchybiały lub ograniczały gwarancji udzielanej przez producenta, a w przypadku naruszenia tego zobowiązania, Wykonawca zobowiązany będzie do pokrycia wszelkich kosztów tym spowodowanych w terminie 7 dni od dnia wezwania do zapłaty. </w:t>
      </w:r>
    </w:p>
    <w:p w14:paraId="3372DD60" w14:textId="77777777" w:rsidR="00782695" w:rsidRPr="00782695" w:rsidRDefault="00782695" w:rsidP="00782695">
      <w:pPr>
        <w:spacing w:after="0"/>
        <w:jc w:val="both"/>
        <w:rPr>
          <w:rFonts w:ascii="Cambria" w:hAnsi="Cambria"/>
          <w:color w:val="000000" w:themeColor="text1"/>
          <w:sz w:val="24"/>
          <w:szCs w:val="24"/>
        </w:rPr>
      </w:pPr>
    </w:p>
    <w:p w14:paraId="3D993F86" w14:textId="6D59AD17" w:rsidR="007A7D67" w:rsidRDefault="00D45860" w:rsidP="00D45860">
      <w:pPr>
        <w:jc w:val="center"/>
        <w:rPr>
          <w:rStyle w:val="Hipercze"/>
          <w:rFonts w:ascii="Cambria" w:hAnsi="Cambria"/>
          <w:color w:val="000000" w:themeColor="text1"/>
          <w:sz w:val="24"/>
          <w:szCs w:val="24"/>
          <w:u w:val="none"/>
        </w:rPr>
      </w:pPr>
      <w:r>
        <w:rPr>
          <w:rStyle w:val="Hipercze"/>
          <w:rFonts w:ascii="Cambria" w:hAnsi="Cambria"/>
          <w:color w:val="000000" w:themeColor="text1"/>
          <w:sz w:val="24"/>
          <w:szCs w:val="24"/>
          <w:u w:val="none"/>
        </w:rPr>
        <w:t>§ 8</w:t>
      </w:r>
    </w:p>
    <w:p w14:paraId="456C36D7" w14:textId="41BE5A64" w:rsidR="00D45860" w:rsidRPr="00D45860" w:rsidRDefault="00D45860" w:rsidP="00D45860">
      <w:pPr>
        <w:jc w:val="both"/>
        <w:rPr>
          <w:rFonts w:ascii="Cambria" w:hAnsi="Cambria"/>
          <w:color w:val="000000" w:themeColor="text1"/>
          <w:sz w:val="24"/>
          <w:szCs w:val="24"/>
        </w:rPr>
      </w:pPr>
      <w:r>
        <w:rPr>
          <w:rFonts w:ascii="Cambria" w:hAnsi="Cambria"/>
          <w:color w:val="000000" w:themeColor="text1"/>
          <w:sz w:val="24"/>
          <w:szCs w:val="24"/>
        </w:rPr>
        <w:t xml:space="preserve">1. </w:t>
      </w:r>
      <w:r w:rsidRPr="00D45860">
        <w:rPr>
          <w:rFonts w:ascii="Cambria" w:hAnsi="Cambria"/>
          <w:color w:val="000000" w:themeColor="text1"/>
          <w:sz w:val="24"/>
          <w:szCs w:val="24"/>
        </w:rPr>
        <w:t xml:space="preserve">Zamawiający zastrzega sobie od Wykonawcy kary umowne za: </w:t>
      </w:r>
    </w:p>
    <w:p w14:paraId="6380B1F7" w14:textId="71DABAED" w:rsidR="00D45860" w:rsidRPr="00D45860" w:rsidRDefault="00D45860" w:rsidP="00381AA0">
      <w:pPr>
        <w:pStyle w:val="Akapitzlist"/>
        <w:ind w:left="284"/>
        <w:jc w:val="both"/>
        <w:rPr>
          <w:rFonts w:ascii="Cambria" w:hAnsi="Cambria"/>
          <w:color w:val="000000" w:themeColor="text1"/>
          <w:sz w:val="24"/>
          <w:szCs w:val="24"/>
        </w:rPr>
      </w:pPr>
      <w:r w:rsidRPr="00D45860">
        <w:rPr>
          <w:rFonts w:ascii="Cambria" w:hAnsi="Cambria"/>
          <w:color w:val="000000" w:themeColor="text1"/>
          <w:sz w:val="24"/>
          <w:szCs w:val="24"/>
        </w:rPr>
        <w:t xml:space="preserve">1) zwłokę w wykonaniu Przedmiotu Umowy w wysokości 0,2% wartości wynagrodzenia brutto określonej § 5 ust. 1 Umowy za każdy dzień zwłoki w wykonaniu Umowy po terminie określonym w § </w:t>
      </w:r>
      <w:r w:rsidR="00381AA0">
        <w:rPr>
          <w:rFonts w:ascii="Cambria" w:hAnsi="Cambria"/>
          <w:color w:val="000000" w:themeColor="text1"/>
          <w:sz w:val="24"/>
          <w:szCs w:val="24"/>
        </w:rPr>
        <w:t xml:space="preserve">3 </w:t>
      </w:r>
      <w:r w:rsidRPr="00D45860">
        <w:rPr>
          <w:rFonts w:ascii="Cambria" w:hAnsi="Cambria"/>
          <w:color w:val="000000" w:themeColor="text1"/>
          <w:sz w:val="24"/>
          <w:szCs w:val="24"/>
        </w:rPr>
        <w:t>ust. 1 Umowy, z zastrzeżeniem wyjątku o którym mowa w §</w:t>
      </w:r>
      <w:r w:rsidR="00381AA0">
        <w:rPr>
          <w:rFonts w:ascii="Cambria" w:hAnsi="Cambria"/>
          <w:color w:val="000000" w:themeColor="text1"/>
          <w:sz w:val="24"/>
          <w:szCs w:val="24"/>
        </w:rPr>
        <w:t xml:space="preserve"> </w:t>
      </w:r>
      <w:r w:rsidRPr="00D45860">
        <w:rPr>
          <w:rFonts w:ascii="Cambria" w:hAnsi="Cambria"/>
          <w:color w:val="000000" w:themeColor="text1"/>
          <w:sz w:val="24"/>
          <w:szCs w:val="24"/>
        </w:rPr>
        <w:t xml:space="preserve">3 ust. 4 Umowy; </w:t>
      </w:r>
    </w:p>
    <w:p w14:paraId="29A80988" w14:textId="15DC79F7" w:rsidR="00D45860" w:rsidRPr="00D45860" w:rsidRDefault="00D45860" w:rsidP="00381AA0">
      <w:pPr>
        <w:pStyle w:val="Akapitzlist"/>
        <w:ind w:left="284"/>
        <w:jc w:val="both"/>
        <w:rPr>
          <w:rFonts w:ascii="Cambria" w:hAnsi="Cambria"/>
          <w:color w:val="000000" w:themeColor="text1"/>
          <w:sz w:val="24"/>
          <w:szCs w:val="24"/>
        </w:rPr>
      </w:pPr>
      <w:r w:rsidRPr="00D45860">
        <w:rPr>
          <w:rFonts w:ascii="Cambria" w:hAnsi="Cambria"/>
          <w:color w:val="000000" w:themeColor="text1"/>
          <w:sz w:val="24"/>
          <w:szCs w:val="24"/>
        </w:rPr>
        <w:t xml:space="preserve">2) zwlokę w usunięciu usterki lub wady Przedmiotu Umowy, Wykonawca zapłaci Zamawiającemu karę w wysokości 0,2% wartości wynagrodzenia brutto określonej § 5 ust. 1 Umowy za każdy dzień zwłoki w stosunku do terminu przewidzianego na usunięcie wad, chyba że z przyczyn o charakterze obiektywnym niezależnym od Wykonawcy usunięcie wady wymaga dodatkowego czasu zaakceptowanego pisemnie przez strony umowy, wówczas kary naliczane będą za zwłokę w niedotrzymaniu tego terminu; </w:t>
      </w:r>
    </w:p>
    <w:p w14:paraId="2E828125" w14:textId="77777777" w:rsidR="00D45860" w:rsidRPr="00D45860" w:rsidRDefault="00D45860" w:rsidP="00381AA0">
      <w:pPr>
        <w:pStyle w:val="Akapitzlist"/>
        <w:ind w:left="284"/>
        <w:jc w:val="both"/>
        <w:rPr>
          <w:rFonts w:ascii="Cambria" w:hAnsi="Cambria"/>
          <w:color w:val="000000" w:themeColor="text1"/>
          <w:sz w:val="24"/>
          <w:szCs w:val="24"/>
        </w:rPr>
      </w:pPr>
      <w:r w:rsidRPr="00D45860">
        <w:rPr>
          <w:rFonts w:ascii="Cambria" w:hAnsi="Cambria"/>
          <w:color w:val="000000" w:themeColor="text1"/>
          <w:sz w:val="24"/>
          <w:szCs w:val="24"/>
        </w:rPr>
        <w:t xml:space="preserve">3) odstąpienie przez Zamawiającego od Umowy z przyczyn leżących po stronie Wykonawcy, w wysokości 10% wartości wynagrodzenia brutto określonej w §5 ust. 1 Umowy; </w:t>
      </w:r>
    </w:p>
    <w:p w14:paraId="5FA14101" w14:textId="77777777" w:rsidR="00D45860" w:rsidRPr="00D45860" w:rsidRDefault="00D45860" w:rsidP="00381AA0">
      <w:pPr>
        <w:pStyle w:val="Akapitzlist"/>
        <w:ind w:left="284"/>
        <w:jc w:val="both"/>
        <w:rPr>
          <w:rFonts w:ascii="Cambria" w:hAnsi="Cambria"/>
          <w:color w:val="000000" w:themeColor="text1"/>
          <w:sz w:val="24"/>
          <w:szCs w:val="24"/>
        </w:rPr>
      </w:pPr>
      <w:r w:rsidRPr="00D45860">
        <w:rPr>
          <w:rFonts w:ascii="Cambria" w:hAnsi="Cambria"/>
          <w:color w:val="000000" w:themeColor="text1"/>
          <w:sz w:val="24"/>
          <w:szCs w:val="24"/>
        </w:rPr>
        <w:t xml:space="preserve">4) w przypadku naruszenia przez Wykonawcę obowiązków dotyczących Informacji Poufnych, w wysokości określonej w § 5 ust. 3 Umowy o zachowaniu poufności, stanowiącej załącznik nr 3 do niniejszej umowy. </w:t>
      </w:r>
    </w:p>
    <w:p w14:paraId="026BB745" w14:textId="66DA059A" w:rsidR="00D45860" w:rsidRPr="00381AA0" w:rsidRDefault="00381AA0" w:rsidP="00460872">
      <w:pPr>
        <w:spacing w:after="0"/>
        <w:jc w:val="both"/>
        <w:rPr>
          <w:rFonts w:ascii="Cambria" w:hAnsi="Cambria"/>
          <w:color w:val="000000" w:themeColor="text1"/>
          <w:sz w:val="24"/>
          <w:szCs w:val="24"/>
        </w:rPr>
      </w:pPr>
      <w:r>
        <w:rPr>
          <w:rFonts w:ascii="Cambria" w:hAnsi="Cambria"/>
          <w:color w:val="000000" w:themeColor="text1"/>
          <w:sz w:val="24"/>
          <w:szCs w:val="24"/>
        </w:rPr>
        <w:t>2.</w:t>
      </w:r>
      <w:r w:rsidR="00D45860" w:rsidRPr="00381AA0">
        <w:rPr>
          <w:rFonts w:ascii="Cambria" w:hAnsi="Cambria"/>
          <w:color w:val="000000" w:themeColor="text1"/>
          <w:sz w:val="24"/>
          <w:szCs w:val="24"/>
        </w:rPr>
        <w:t xml:space="preserve"> Zamawiający zastrzega sobie prawo potrącania naliczonych kar umownych z przysługującego Wykonawcy wynagrodzenia, na co Wykonawca wyraża zgodę. </w:t>
      </w:r>
    </w:p>
    <w:p w14:paraId="7962738E" w14:textId="451B74AF" w:rsidR="00D45860" w:rsidRDefault="00381AA0" w:rsidP="00460872">
      <w:pPr>
        <w:spacing w:after="0"/>
        <w:jc w:val="both"/>
        <w:rPr>
          <w:rFonts w:ascii="Cambria" w:hAnsi="Cambria"/>
          <w:color w:val="000000" w:themeColor="text1"/>
          <w:sz w:val="24"/>
          <w:szCs w:val="24"/>
        </w:rPr>
      </w:pPr>
      <w:r>
        <w:rPr>
          <w:rFonts w:ascii="Cambria" w:hAnsi="Cambria"/>
          <w:color w:val="000000" w:themeColor="text1"/>
          <w:sz w:val="24"/>
          <w:szCs w:val="24"/>
        </w:rPr>
        <w:lastRenderedPageBreak/>
        <w:t xml:space="preserve">3. </w:t>
      </w:r>
      <w:r w:rsidR="00D45860" w:rsidRPr="00381AA0">
        <w:rPr>
          <w:rFonts w:ascii="Cambria" w:hAnsi="Cambria"/>
          <w:color w:val="000000" w:themeColor="text1"/>
          <w:sz w:val="24"/>
          <w:szCs w:val="24"/>
        </w:rPr>
        <w:t xml:space="preserve">Strony przewidują możliwość dochodzenia odszkodowania przewyższającego wysokość zastrzeżonych kar umownych, na zasadach ogólnych. </w:t>
      </w:r>
    </w:p>
    <w:p w14:paraId="4F4D9BBB" w14:textId="456C122C" w:rsidR="00381AA0" w:rsidRDefault="00381AA0" w:rsidP="00460872">
      <w:pPr>
        <w:spacing w:after="0"/>
        <w:jc w:val="both"/>
        <w:rPr>
          <w:rFonts w:ascii="Cambria" w:hAnsi="Cambria"/>
          <w:color w:val="000000" w:themeColor="text1"/>
          <w:sz w:val="24"/>
          <w:szCs w:val="24"/>
        </w:rPr>
      </w:pPr>
      <w:r>
        <w:rPr>
          <w:rFonts w:ascii="Cambria" w:hAnsi="Cambria"/>
          <w:color w:val="000000" w:themeColor="text1"/>
          <w:sz w:val="24"/>
          <w:szCs w:val="24"/>
        </w:rPr>
        <w:t xml:space="preserve">4. Z tytułu nieterminowej zapłaty za fakturę, Zamawiający zapłaci Wykonawcy odsetki ustawowe za zwłokę. </w:t>
      </w:r>
    </w:p>
    <w:p w14:paraId="1A1EFDE5" w14:textId="6969E028" w:rsidR="00381AA0" w:rsidRDefault="00381AA0" w:rsidP="00381AA0">
      <w:pPr>
        <w:jc w:val="center"/>
        <w:rPr>
          <w:rStyle w:val="Hipercze"/>
          <w:rFonts w:ascii="Cambria" w:hAnsi="Cambria"/>
          <w:color w:val="000000" w:themeColor="text1"/>
          <w:sz w:val="24"/>
          <w:szCs w:val="24"/>
          <w:u w:val="none"/>
        </w:rPr>
      </w:pPr>
      <w:r>
        <w:rPr>
          <w:rStyle w:val="Hipercze"/>
          <w:rFonts w:ascii="Cambria" w:hAnsi="Cambria"/>
          <w:color w:val="000000" w:themeColor="text1"/>
          <w:sz w:val="24"/>
          <w:szCs w:val="24"/>
          <w:u w:val="none"/>
        </w:rPr>
        <w:t>§ 9</w:t>
      </w:r>
    </w:p>
    <w:p w14:paraId="217A4C91" w14:textId="291A1AA5" w:rsidR="00381AA0" w:rsidRPr="00381AA0" w:rsidRDefault="00381AA0" w:rsidP="00460872">
      <w:pPr>
        <w:numPr>
          <w:ilvl w:val="0"/>
          <w:numId w:val="47"/>
        </w:numPr>
        <w:tabs>
          <w:tab w:val="left" w:pos="284"/>
        </w:tabs>
        <w:spacing w:after="0"/>
        <w:jc w:val="both"/>
        <w:rPr>
          <w:rFonts w:ascii="Cambria" w:hAnsi="Cambria"/>
          <w:color w:val="000000" w:themeColor="text1"/>
          <w:sz w:val="24"/>
          <w:szCs w:val="24"/>
        </w:rPr>
      </w:pPr>
      <w:r w:rsidRPr="00381AA0">
        <w:rPr>
          <w:rFonts w:ascii="Cambria" w:hAnsi="Cambria"/>
          <w:color w:val="000000" w:themeColor="text1"/>
          <w:sz w:val="24"/>
          <w:szCs w:val="24"/>
        </w:rPr>
        <w:t xml:space="preserve">Zamawiający może odstąpić od Umowy w razie wystąpienia istotnych zmian okoliczności powodujących, że wykonywanie Umowy nie leży w interesie publicznym, czego nie można było przewidzieć w chwili jej zawarcia, zawiadamiając o tym Wykonawcę na piśmie w terminie </w:t>
      </w:r>
      <w:r w:rsidR="00460872">
        <w:rPr>
          <w:rFonts w:ascii="Cambria" w:hAnsi="Cambria"/>
          <w:color w:val="000000" w:themeColor="text1"/>
          <w:sz w:val="24"/>
          <w:szCs w:val="24"/>
        </w:rPr>
        <w:t>5</w:t>
      </w:r>
      <w:r w:rsidRPr="00381AA0">
        <w:rPr>
          <w:rFonts w:ascii="Cambria" w:hAnsi="Cambria"/>
          <w:color w:val="000000" w:themeColor="text1"/>
          <w:sz w:val="24"/>
          <w:szCs w:val="24"/>
        </w:rPr>
        <w:t xml:space="preserve"> dni od powzięcia wiadomości o powyższych okolicznościach. </w:t>
      </w:r>
    </w:p>
    <w:p w14:paraId="13D8226A" w14:textId="77777777" w:rsidR="00460872" w:rsidRDefault="00381AA0" w:rsidP="00460872">
      <w:pPr>
        <w:numPr>
          <w:ilvl w:val="0"/>
          <w:numId w:val="47"/>
        </w:numPr>
        <w:tabs>
          <w:tab w:val="left" w:pos="284"/>
        </w:tabs>
        <w:spacing w:after="0"/>
        <w:jc w:val="both"/>
        <w:rPr>
          <w:rFonts w:ascii="Cambria" w:hAnsi="Cambria"/>
          <w:color w:val="000000" w:themeColor="text1"/>
          <w:sz w:val="24"/>
          <w:szCs w:val="24"/>
        </w:rPr>
      </w:pPr>
      <w:r w:rsidRPr="00381AA0">
        <w:rPr>
          <w:rFonts w:ascii="Cambria" w:hAnsi="Cambria"/>
          <w:color w:val="000000" w:themeColor="text1"/>
          <w:sz w:val="24"/>
          <w:szCs w:val="24"/>
        </w:rPr>
        <w:t xml:space="preserve">W wypadku określonym w ust. 1 postanowienia o karze umownej nie mają zastosowania. </w:t>
      </w:r>
    </w:p>
    <w:p w14:paraId="371F8192" w14:textId="77777777" w:rsidR="00460872" w:rsidRDefault="00381AA0" w:rsidP="00460872">
      <w:pPr>
        <w:numPr>
          <w:ilvl w:val="0"/>
          <w:numId w:val="47"/>
        </w:numPr>
        <w:tabs>
          <w:tab w:val="left" w:pos="284"/>
        </w:tabs>
        <w:spacing w:after="0"/>
        <w:jc w:val="both"/>
        <w:rPr>
          <w:rFonts w:ascii="Cambria" w:hAnsi="Cambria"/>
          <w:color w:val="000000" w:themeColor="text1"/>
          <w:sz w:val="24"/>
          <w:szCs w:val="24"/>
        </w:rPr>
      </w:pPr>
      <w:r w:rsidRPr="00381AA0">
        <w:rPr>
          <w:rFonts w:ascii="Cambria" w:hAnsi="Cambria"/>
          <w:color w:val="000000" w:themeColor="text1"/>
          <w:sz w:val="24"/>
          <w:szCs w:val="24"/>
        </w:rPr>
        <w:t xml:space="preserve">Zamawiający może odstąpić od Umowy w całości lub w części w przypadku zwłoki w dostawie przedmiotu Umowy dłuższego niż </w:t>
      </w:r>
      <w:r w:rsidR="00460872" w:rsidRPr="00460872">
        <w:rPr>
          <w:rFonts w:ascii="Cambria" w:hAnsi="Cambria"/>
          <w:color w:val="000000" w:themeColor="text1"/>
          <w:sz w:val="24"/>
          <w:szCs w:val="24"/>
        </w:rPr>
        <w:t>7</w:t>
      </w:r>
      <w:r w:rsidRPr="00381AA0">
        <w:rPr>
          <w:rFonts w:ascii="Cambria" w:hAnsi="Cambria"/>
          <w:color w:val="000000" w:themeColor="text1"/>
          <w:sz w:val="24"/>
          <w:szCs w:val="24"/>
        </w:rPr>
        <w:t xml:space="preserve"> dni w stosunku do umownego terminu dostawy lub w przypadku o którym mowa w § 3 ust. 10 Umowy. </w:t>
      </w:r>
    </w:p>
    <w:p w14:paraId="07A7C495" w14:textId="32E03718" w:rsidR="00460872" w:rsidRDefault="00460872" w:rsidP="00460872">
      <w:pPr>
        <w:numPr>
          <w:ilvl w:val="0"/>
          <w:numId w:val="47"/>
        </w:numPr>
        <w:tabs>
          <w:tab w:val="left" w:pos="284"/>
        </w:tabs>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Oświadczenie o odstąpieniu od Umowy może być złożone w terminie </w:t>
      </w:r>
      <w:r>
        <w:rPr>
          <w:rFonts w:ascii="Cambria" w:hAnsi="Cambria"/>
          <w:color w:val="000000" w:themeColor="text1"/>
          <w:sz w:val="24"/>
          <w:szCs w:val="24"/>
        </w:rPr>
        <w:t xml:space="preserve">do </w:t>
      </w:r>
      <w:r w:rsidRPr="00460872">
        <w:rPr>
          <w:rFonts w:ascii="Cambria" w:hAnsi="Cambria"/>
          <w:color w:val="000000" w:themeColor="text1"/>
          <w:sz w:val="24"/>
          <w:szCs w:val="24"/>
        </w:rPr>
        <w:t xml:space="preserve">30 dni od dnia zaistnienia przyczyny odstąpienia. </w:t>
      </w:r>
    </w:p>
    <w:p w14:paraId="3DF06C30" w14:textId="291437A7" w:rsidR="00460872" w:rsidRPr="00460872" w:rsidRDefault="00460872" w:rsidP="00460872">
      <w:pPr>
        <w:numPr>
          <w:ilvl w:val="0"/>
          <w:numId w:val="47"/>
        </w:numPr>
        <w:tabs>
          <w:tab w:val="left" w:pos="284"/>
        </w:tabs>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Uprawnienie, o którym mowa w ust. 1 nie wyłącza uprawnienia do rozwiązania Umowy w trybie natychmiastowym wynikającego z przepisów Kodeksu cywilnego. </w:t>
      </w:r>
    </w:p>
    <w:p w14:paraId="0A291552" w14:textId="77777777" w:rsidR="00460872" w:rsidRDefault="00460872" w:rsidP="00460872">
      <w:pPr>
        <w:rPr>
          <w:rStyle w:val="Hipercze"/>
          <w:rFonts w:ascii="Cambria" w:hAnsi="Cambria"/>
          <w:color w:val="000000" w:themeColor="text1"/>
          <w:sz w:val="24"/>
          <w:szCs w:val="24"/>
          <w:u w:val="none"/>
        </w:rPr>
      </w:pPr>
    </w:p>
    <w:p w14:paraId="554315B8" w14:textId="097FE2B6" w:rsidR="00460872" w:rsidRDefault="00460872" w:rsidP="00460872">
      <w:pPr>
        <w:jc w:val="center"/>
        <w:rPr>
          <w:rStyle w:val="Hipercze"/>
          <w:rFonts w:ascii="Cambria" w:hAnsi="Cambria"/>
          <w:color w:val="000000" w:themeColor="text1"/>
          <w:sz w:val="24"/>
          <w:szCs w:val="24"/>
          <w:u w:val="none"/>
        </w:rPr>
      </w:pPr>
      <w:r w:rsidRPr="00460872">
        <w:rPr>
          <w:rStyle w:val="Hipercze"/>
          <w:rFonts w:ascii="Cambria" w:hAnsi="Cambria"/>
          <w:color w:val="000000" w:themeColor="text1"/>
          <w:sz w:val="24"/>
          <w:szCs w:val="24"/>
          <w:u w:val="none"/>
        </w:rPr>
        <w:t>§ 9</w:t>
      </w:r>
    </w:p>
    <w:p w14:paraId="300411D3"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1. Mając na uwadze postanowienia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zwanego dalej RODO, strony oświadczają, iż wypełniły obowiązki informacyjne przewidziane w art. 13 i 14 RODO wobec osób fizycznych związanych z nimi stosunkiem prawnym, od których dane osobowe bezpośrednio lub pośrednio pozyskał w celu zawarcia niniejszej umowy. </w:t>
      </w:r>
    </w:p>
    <w:p w14:paraId="272C8F17" w14:textId="2247AAB4"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2. Jeżeli w wyniku zawarcia i realizacji niniejszej Umowy, Strony pozyskały dane osobowe osób fizycznych, realizujących Przedmiot Umowy odpowiednio w imieniu Zamawiającego i Wykonawcy, jako niezebrane od osoby, której dane dotyczą, Strony zobowiązują się w związku z tym, do przekazania w imieniu drugiej Strony wszystkim osobom, których dane udostępniły, informacji o których mowa w art. 14 RODO. Przedmiotowe informacje ze strony Zamawiającego zawarte są w załączniku nr </w:t>
      </w:r>
      <w:r>
        <w:rPr>
          <w:rFonts w:ascii="Cambria" w:hAnsi="Cambria"/>
          <w:color w:val="000000" w:themeColor="text1"/>
          <w:sz w:val="24"/>
          <w:szCs w:val="24"/>
        </w:rPr>
        <w:t>5</w:t>
      </w:r>
      <w:r w:rsidRPr="00460872">
        <w:rPr>
          <w:rFonts w:ascii="Cambria" w:hAnsi="Cambria"/>
          <w:color w:val="000000" w:themeColor="text1"/>
          <w:sz w:val="24"/>
          <w:szCs w:val="24"/>
        </w:rPr>
        <w:t xml:space="preserve"> do umowy. </w:t>
      </w:r>
    </w:p>
    <w:p w14:paraId="737A2B1C"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3. Strony, z chwilą uzyskania danych osobowych, o których mowa w ustępach poprzedzających, stają się z mocy RODO, administratorami tych danych. </w:t>
      </w:r>
    </w:p>
    <w:p w14:paraId="30D4D57F"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4. Każda ze stron oświadcza, że realizuje obowiązki administratora wynikające z postanowień RODO i ponosi odpowiedzialność, w zakresie swojego działania, za naruszenia przepisów o ochronie danych osobowych. </w:t>
      </w:r>
    </w:p>
    <w:p w14:paraId="700F3A95" w14:textId="6B72DD1F"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5. Z chwilą zawarcia niniejszej umowy, Zamawiający wypełnił obowiązek informacyjny przewidziany w art. 13 RODO wobec osoby reprezentującej Wykonawcę, poprzez zapoznanie z zakresem informacji zawartych w załączniku nr </w:t>
      </w:r>
      <w:r w:rsidR="003C242E">
        <w:rPr>
          <w:rFonts w:ascii="Cambria" w:hAnsi="Cambria"/>
          <w:color w:val="000000" w:themeColor="text1"/>
          <w:sz w:val="24"/>
          <w:szCs w:val="24"/>
        </w:rPr>
        <w:t xml:space="preserve">5 </w:t>
      </w:r>
      <w:r w:rsidRPr="00460872">
        <w:rPr>
          <w:rFonts w:ascii="Cambria" w:hAnsi="Cambria"/>
          <w:color w:val="000000" w:themeColor="text1"/>
          <w:sz w:val="24"/>
          <w:szCs w:val="24"/>
        </w:rPr>
        <w:t xml:space="preserve">do niniejszej umowy. </w:t>
      </w:r>
    </w:p>
    <w:p w14:paraId="134750FB"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6. Wykonawca oświadcza, że ma wdrożone i stosuje odpowiednie zabezpieczenia organizacyjno-techniczne w sposób zapewniający rozliczalność (art. 5 ust. 2 RODO), w </w:t>
      </w:r>
      <w:r w:rsidRPr="00460872">
        <w:rPr>
          <w:rFonts w:ascii="Cambria" w:hAnsi="Cambria"/>
          <w:color w:val="000000" w:themeColor="text1"/>
          <w:sz w:val="24"/>
          <w:szCs w:val="24"/>
        </w:rPr>
        <w:lastRenderedPageBreak/>
        <w:t xml:space="preserve">celu zapewnienia ochrony danych osobowych, o której mowa w RODO oraz pozostałych przepisach prawa powszechnie obowiązującego, w szczególności poprzez dysponowanie środkami technicznymi i organizacyjnymi wystarczającymi do zapewnienia bezpieczeństwa (w tym ochrony) powierzonych danych osobowych, w związku z zawartą Umową powierzenia oraz zgodności przetwarzania danych osobowych z obowiązującym stanem prawnym, w tym: </w:t>
      </w:r>
    </w:p>
    <w:p w14:paraId="31FA618F" w14:textId="77777777" w:rsidR="00460872" w:rsidRPr="00460872"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1) posiadania opracowanych i wdrożonych polityk (zasad) ochrony danych osobowych, polityk (zasad) przetwarzania danych osobowych w systemach informatycznych oraz polityk (zasad) bezpieczeństwa fizycznego pomieszczeń, gdzie są przetwarzane dane osobowe, zgodnie z aktualnym stanem prawnym, </w:t>
      </w:r>
    </w:p>
    <w:p w14:paraId="6EEDAE41" w14:textId="70E26FD4" w:rsidR="003C242E" w:rsidRPr="003C242E" w:rsidRDefault="00460872" w:rsidP="003C242E">
      <w:pPr>
        <w:spacing w:after="0"/>
        <w:jc w:val="both"/>
        <w:rPr>
          <w:rFonts w:ascii="Cambria" w:hAnsi="Cambria"/>
          <w:color w:val="000000" w:themeColor="text1"/>
          <w:sz w:val="24"/>
          <w:szCs w:val="24"/>
        </w:rPr>
      </w:pPr>
      <w:r w:rsidRPr="00460872">
        <w:rPr>
          <w:rFonts w:ascii="Cambria" w:hAnsi="Cambria"/>
          <w:color w:val="000000" w:themeColor="text1"/>
          <w:sz w:val="24"/>
          <w:szCs w:val="24"/>
        </w:rPr>
        <w:t xml:space="preserve">2) stosowania rozporządzenia RODO w szczególności w zakresie art. 5, 25, 28, 29, 30, 32, 33 i 34 oraz wytycznych Prezesa Urzędu Ochrony Danych Osobowych, </w:t>
      </w:r>
    </w:p>
    <w:p w14:paraId="2F42DAA4" w14:textId="77777777" w:rsidR="003C242E" w:rsidRPr="003C242E" w:rsidRDefault="003C242E" w:rsidP="003C242E">
      <w:pPr>
        <w:spacing w:after="0"/>
        <w:jc w:val="both"/>
        <w:rPr>
          <w:rFonts w:ascii="Cambria" w:hAnsi="Cambria"/>
          <w:color w:val="000000" w:themeColor="text1"/>
          <w:sz w:val="24"/>
          <w:szCs w:val="24"/>
        </w:rPr>
      </w:pPr>
      <w:r w:rsidRPr="003C242E">
        <w:rPr>
          <w:rFonts w:ascii="Cambria" w:hAnsi="Cambria"/>
          <w:color w:val="000000" w:themeColor="text1"/>
          <w:sz w:val="24"/>
          <w:szCs w:val="24"/>
        </w:rPr>
        <w:t xml:space="preserve">3) poprzez podnoszenie wiedzy pracowników/współpracowników w zakresie ochrony danych osobowych, np. poprzez szkolenia, </w:t>
      </w:r>
    </w:p>
    <w:p w14:paraId="32CA9621" w14:textId="77777777" w:rsidR="003C242E" w:rsidRPr="003C242E" w:rsidRDefault="003C242E" w:rsidP="003C242E">
      <w:pPr>
        <w:spacing w:after="0"/>
        <w:jc w:val="both"/>
        <w:rPr>
          <w:rFonts w:ascii="Cambria" w:hAnsi="Cambria"/>
          <w:color w:val="000000" w:themeColor="text1"/>
          <w:sz w:val="24"/>
          <w:szCs w:val="24"/>
        </w:rPr>
      </w:pPr>
      <w:r w:rsidRPr="003C242E">
        <w:rPr>
          <w:rFonts w:ascii="Cambria" w:hAnsi="Cambria"/>
          <w:color w:val="000000" w:themeColor="text1"/>
          <w:sz w:val="24"/>
          <w:szCs w:val="24"/>
        </w:rPr>
        <w:t xml:space="preserve">4) jeśli występują, poprzez korzystanie z usług Podmiotów/Podwykonawców, którzy gwarantują bezpieczeństwo przetwarzania danych osobowych, w tym poprzez ich wcześniejsze zweryfikowanie w tym zakresie. </w:t>
      </w:r>
    </w:p>
    <w:p w14:paraId="18590B47" w14:textId="77777777" w:rsidR="003C242E" w:rsidRDefault="003C242E" w:rsidP="00460872">
      <w:pPr>
        <w:jc w:val="both"/>
        <w:rPr>
          <w:rFonts w:ascii="Cambria" w:hAnsi="Cambria"/>
          <w:color w:val="000000" w:themeColor="text1"/>
          <w:sz w:val="24"/>
          <w:szCs w:val="24"/>
        </w:rPr>
      </w:pPr>
    </w:p>
    <w:p w14:paraId="34929B80" w14:textId="2B9299EC" w:rsidR="003C242E" w:rsidRDefault="003C242E" w:rsidP="003C242E">
      <w:pPr>
        <w:jc w:val="center"/>
        <w:rPr>
          <w:rFonts w:ascii="Cambria" w:hAnsi="Cambria"/>
          <w:color w:val="000000" w:themeColor="text1"/>
          <w:sz w:val="24"/>
          <w:szCs w:val="24"/>
        </w:rPr>
      </w:pPr>
      <w:r>
        <w:rPr>
          <w:rFonts w:ascii="Cambria" w:hAnsi="Cambria"/>
          <w:color w:val="000000" w:themeColor="text1"/>
          <w:sz w:val="24"/>
          <w:szCs w:val="24"/>
        </w:rPr>
        <w:t>§ 10</w:t>
      </w:r>
    </w:p>
    <w:p w14:paraId="1CE6294E" w14:textId="77777777" w:rsidR="003C242E" w:rsidRPr="003C242E" w:rsidRDefault="003C242E" w:rsidP="003C242E">
      <w:pPr>
        <w:jc w:val="both"/>
        <w:rPr>
          <w:rFonts w:ascii="Cambria" w:hAnsi="Cambria"/>
          <w:color w:val="000000" w:themeColor="text1"/>
          <w:sz w:val="24"/>
          <w:szCs w:val="24"/>
        </w:rPr>
      </w:pPr>
    </w:p>
    <w:p w14:paraId="795A451E" w14:textId="77777777" w:rsidR="003C242E" w:rsidRDefault="003C242E" w:rsidP="003C242E">
      <w:pPr>
        <w:pStyle w:val="Akapitzlist"/>
        <w:numPr>
          <w:ilvl w:val="0"/>
          <w:numId w:val="49"/>
        </w:numPr>
        <w:ind w:left="284" w:hanging="284"/>
        <w:jc w:val="both"/>
        <w:rPr>
          <w:rFonts w:ascii="Cambria" w:hAnsi="Cambria"/>
          <w:color w:val="000000" w:themeColor="text1"/>
          <w:sz w:val="24"/>
          <w:szCs w:val="24"/>
        </w:rPr>
      </w:pPr>
      <w:r w:rsidRPr="003C242E">
        <w:rPr>
          <w:rFonts w:ascii="Cambria" w:hAnsi="Cambria"/>
          <w:color w:val="000000" w:themeColor="text1"/>
          <w:sz w:val="24"/>
          <w:szCs w:val="24"/>
        </w:rPr>
        <w:t>Do spraw nieuregulowanych w Umowie mają zastosowanie przepisy Kodeksu cywilnego</w:t>
      </w:r>
      <w:r>
        <w:rPr>
          <w:rFonts w:ascii="Cambria" w:hAnsi="Cambria"/>
          <w:color w:val="000000" w:themeColor="text1"/>
          <w:sz w:val="24"/>
          <w:szCs w:val="24"/>
        </w:rPr>
        <w:t>.</w:t>
      </w:r>
    </w:p>
    <w:p w14:paraId="6F865877" w14:textId="77777777" w:rsidR="003C242E" w:rsidRDefault="00381AA0" w:rsidP="003C242E">
      <w:pPr>
        <w:pStyle w:val="Akapitzlist"/>
        <w:numPr>
          <w:ilvl w:val="0"/>
          <w:numId w:val="49"/>
        </w:numPr>
        <w:ind w:left="284" w:hanging="284"/>
        <w:jc w:val="both"/>
        <w:rPr>
          <w:rFonts w:ascii="Cambria" w:hAnsi="Cambria"/>
          <w:color w:val="000000" w:themeColor="text1"/>
          <w:sz w:val="24"/>
          <w:szCs w:val="24"/>
        </w:rPr>
      </w:pPr>
      <w:r w:rsidRPr="003C242E">
        <w:rPr>
          <w:rFonts w:ascii="Cambria" w:hAnsi="Cambria"/>
          <w:color w:val="000000" w:themeColor="text1"/>
          <w:sz w:val="24"/>
          <w:szCs w:val="24"/>
        </w:rPr>
        <w:t>Wszelkie zmiany Umowy wymagają formy pisemnej i muszą być pod rygorem nieważności wprowadzone na podstawie obustronnie podpisanych aneksów.</w:t>
      </w:r>
    </w:p>
    <w:p w14:paraId="245B040C" w14:textId="77777777" w:rsidR="003C242E" w:rsidRPr="003C242E" w:rsidRDefault="003C242E" w:rsidP="003C242E">
      <w:pPr>
        <w:pStyle w:val="Akapitzlist"/>
        <w:numPr>
          <w:ilvl w:val="0"/>
          <w:numId w:val="49"/>
        </w:numPr>
        <w:ind w:left="284" w:hanging="284"/>
        <w:jc w:val="both"/>
        <w:rPr>
          <w:rFonts w:ascii="Cambria" w:hAnsi="Cambria"/>
          <w:color w:val="000000" w:themeColor="text1"/>
          <w:sz w:val="24"/>
          <w:szCs w:val="24"/>
        </w:rPr>
      </w:pPr>
      <w:r w:rsidRPr="003C242E">
        <w:rPr>
          <w:sz w:val="23"/>
          <w:szCs w:val="23"/>
        </w:rPr>
        <w:t>Spory wynikłe ze stosunków objętych niniejszą Umową rozstrzygane będą przez sąd powszechny, miejscowo właściwy dla siedziby Świętokrzyskiego Oddziału Wojewódzkiego NFZ w Kielcach.</w:t>
      </w:r>
    </w:p>
    <w:p w14:paraId="40DF8088" w14:textId="77777777" w:rsidR="003C242E" w:rsidRPr="003C242E" w:rsidRDefault="003C242E" w:rsidP="003C242E">
      <w:pPr>
        <w:pStyle w:val="Akapitzlist"/>
        <w:numPr>
          <w:ilvl w:val="0"/>
          <w:numId w:val="49"/>
        </w:numPr>
        <w:ind w:left="284" w:hanging="284"/>
        <w:jc w:val="both"/>
        <w:rPr>
          <w:rFonts w:ascii="Cambria" w:hAnsi="Cambria"/>
          <w:color w:val="000000" w:themeColor="text1"/>
          <w:sz w:val="24"/>
          <w:szCs w:val="24"/>
        </w:rPr>
      </w:pPr>
      <w:r w:rsidRPr="003C242E">
        <w:rPr>
          <w:sz w:val="23"/>
          <w:szCs w:val="23"/>
        </w:rPr>
        <w:t xml:space="preserve">Umowę sporządzono w trzech jednobrzmiących egzemplarzach, dwa dla Zamawiającego, jeden dla Wykonawcy. </w:t>
      </w:r>
    </w:p>
    <w:p w14:paraId="0198FB00" w14:textId="5C12C887" w:rsidR="001D4A09" w:rsidRPr="003C242E" w:rsidRDefault="001D4A09" w:rsidP="003C242E">
      <w:pPr>
        <w:pStyle w:val="Akapitzlist"/>
        <w:numPr>
          <w:ilvl w:val="0"/>
          <w:numId w:val="49"/>
        </w:numPr>
        <w:ind w:left="284" w:hanging="284"/>
        <w:jc w:val="both"/>
        <w:rPr>
          <w:rFonts w:ascii="Cambria" w:hAnsi="Cambria"/>
          <w:color w:val="000000" w:themeColor="text1"/>
          <w:sz w:val="24"/>
          <w:szCs w:val="24"/>
        </w:rPr>
      </w:pPr>
      <w:r w:rsidRPr="003C242E">
        <w:rPr>
          <w:rFonts w:ascii="Cambria" w:hAnsi="Cambria"/>
          <w:sz w:val="24"/>
          <w:szCs w:val="24"/>
        </w:rPr>
        <w:t>Załączniki do Umowy</w:t>
      </w:r>
      <w:r w:rsidR="003C242E">
        <w:rPr>
          <w:rFonts w:ascii="Cambria" w:hAnsi="Cambria"/>
          <w:sz w:val="24"/>
          <w:szCs w:val="24"/>
        </w:rPr>
        <w:t xml:space="preserve"> stanowiące jej integralną część:</w:t>
      </w:r>
    </w:p>
    <w:p w14:paraId="64E1F009" w14:textId="77777777" w:rsidR="001D4A09" w:rsidRPr="001D4A09" w:rsidRDefault="001D4A09" w:rsidP="003C242E">
      <w:pPr>
        <w:numPr>
          <w:ilvl w:val="0"/>
          <w:numId w:val="50"/>
        </w:numPr>
        <w:tabs>
          <w:tab w:val="left" w:pos="284"/>
        </w:tabs>
        <w:spacing w:after="0"/>
        <w:ind w:left="284"/>
        <w:jc w:val="both"/>
        <w:rPr>
          <w:rFonts w:ascii="Cambria" w:hAnsi="Cambria"/>
          <w:sz w:val="24"/>
          <w:szCs w:val="24"/>
        </w:rPr>
      </w:pPr>
      <w:r w:rsidRPr="001D4A09">
        <w:rPr>
          <w:rFonts w:ascii="Cambria" w:hAnsi="Cambria"/>
          <w:sz w:val="24"/>
          <w:szCs w:val="24"/>
        </w:rPr>
        <w:t xml:space="preserve">Oferta Wykonawcy; </w:t>
      </w:r>
    </w:p>
    <w:p w14:paraId="4AC27C96" w14:textId="1E0E8E84" w:rsidR="001D4A09" w:rsidRPr="001D4A09" w:rsidRDefault="001D4A09" w:rsidP="003C242E">
      <w:pPr>
        <w:numPr>
          <w:ilvl w:val="0"/>
          <w:numId w:val="50"/>
        </w:numPr>
        <w:tabs>
          <w:tab w:val="left" w:pos="284"/>
        </w:tabs>
        <w:spacing w:after="0"/>
        <w:ind w:left="284"/>
        <w:jc w:val="both"/>
        <w:rPr>
          <w:rFonts w:ascii="Cambria" w:hAnsi="Cambria"/>
          <w:sz w:val="24"/>
          <w:szCs w:val="24"/>
        </w:rPr>
      </w:pPr>
      <w:r>
        <w:rPr>
          <w:rFonts w:ascii="Cambria" w:hAnsi="Cambria"/>
          <w:sz w:val="24"/>
          <w:szCs w:val="24"/>
        </w:rPr>
        <w:t xml:space="preserve">Ogłoszenie o możliwości składania ofert – zaproszenie </w:t>
      </w:r>
      <w:r w:rsidRPr="001D4A09">
        <w:rPr>
          <w:rFonts w:ascii="Cambria" w:hAnsi="Cambria"/>
          <w:sz w:val="24"/>
          <w:szCs w:val="24"/>
        </w:rPr>
        <w:t>wraz z Opis</w:t>
      </w:r>
      <w:r w:rsidR="00B54372">
        <w:rPr>
          <w:rFonts w:ascii="Cambria" w:hAnsi="Cambria"/>
          <w:sz w:val="24"/>
          <w:szCs w:val="24"/>
        </w:rPr>
        <w:t>em</w:t>
      </w:r>
      <w:r w:rsidRPr="001D4A09">
        <w:rPr>
          <w:rFonts w:ascii="Cambria" w:hAnsi="Cambria"/>
          <w:sz w:val="24"/>
          <w:szCs w:val="24"/>
        </w:rPr>
        <w:t xml:space="preserve"> </w:t>
      </w:r>
      <w:r w:rsidR="00B54372">
        <w:rPr>
          <w:rFonts w:ascii="Cambria" w:hAnsi="Cambria"/>
          <w:sz w:val="24"/>
          <w:szCs w:val="24"/>
        </w:rPr>
        <w:t>P</w:t>
      </w:r>
      <w:r w:rsidRPr="001D4A09">
        <w:rPr>
          <w:rFonts w:ascii="Cambria" w:hAnsi="Cambria"/>
          <w:sz w:val="24"/>
          <w:szCs w:val="24"/>
        </w:rPr>
        <w:t xml:space="preserve">rzedmiotu </w:t>
      </w:r>
      <w:r w:rsidR="00B54372">
        <w:rPr>
          <w:rFonts w:ascii="Cambria" w:hAnsi="Cambria"/>
          <w:sz w:val="24"/>
          <w:szCs w:val="24"/>
        </w:rPr>
        <w:t>Z</w:t>
      </w:r>
      <w:r w:rsidRPr="001D4A09">
        <w:rPr>
          <w:rFonts w:ascii="Cambria" w:hAnsi="Cambria"/>
          <w:sz w:val="24"/>
          <w:szCs w:val="24"/>
        </w:rPr>
        <w:t xml:space="preserve">amówienia; </w:t>
      </w:r>
    </w:p>
    <w:p w14:paraId="22325A57" w14:textId="205BF702" w:rsidR="001D4A09" w:rsidRPr="001D4A09" w:rsidRDefault="001D4A09" w:rsidP="003C242E">
      <w:pPr>
        <w:numPr>
          <w:ilvl w:val="0"/>
          <w:numId w:val="50"/>
        </w:numPr>
        <w:tabs>
          <w:tab w:val="left" w:pos="284"/>
        </w:tabs>
        <w:spacing w:after="0"/>
        <w:ind w:left="284"/>
        <w:jc w:val="both"/>
        <w:rPr>
          <w:rFonts w:ascii="Cambria" w:hAnsi="Cambria"/>
          <w:sz w:val="24"/>
          <w:szCs w:val="24"/>
        </w:rPr>
      </w:pPr>
      <w:r w:rsidRPr="001D4A09">
        <w:rPr>
          <w:rFonts w:ascii="Cambria" w:hAnsi="Cambria"/>
          <w:sz w:val="24"/>
          <w:szCs w:val="24"/>
        </w:rPr>
        <w:t xml:space="preserve">Umowa o zachowaniu poufności </w:t>
      </w:r>
      <w:r>
        <w:rPr>
          <w:rFonts w:ascii="Cambria" w:hAnsi="Cambria"/>
          <w:sz w:val="24"/>
          <w:szCs w:val="24"/>
        </w:rPr>
        <w:t>wraz z Oświadczeniem o zobowiązaniu do zachowania poufności</w:t>
      </w:r>
      <w:r w:rsidRPr="001D4A09">
        <w:rPr>
          <w:rFonts w:ascii="Cambria" w:hAnsi="Cambria"/>
          <w:sz w:val="24"/>
          <w:szCs w:val="24"/>
        </w:rPr>
        <w:t xml:space="preserve">; </w:t>
      </w:r>
    </w:p>
    <w:p w14:paraId="36A1750B" w14:textId="77777777" w:rsidR="001D4A09" w:rsidRPr="001D4A09" w:rsidRDefault="001D4A09" w:rsidP="003C242E">
      <w:pPr>
        <w:numPr>
          <w:ilvl w:val="0"/>
          <w:numId w:val="50"/>
        </w:numPr>
        <w:tabs>
          <w:tab w:val="left" w:pos="284"/>
        </w:tabs>
        <w:spacing w:after="0"/>
        <w:ind w:left="284"/>
        <w:jc w:val="both"/>
        <w:rPr>
          <w:rFonts w:ascii="Cambria" w:hAnsi="Cambria"/>
          <w:sz w:val="24"/>
          <w:szCs w:val="24"/>
        </w:rPr>
      </w:pPr>
      <w:r w:rsidRPr="001D4A09">
        <w:rPr>
          <w:rFonts w:ascii="Cambria" w:hAnsi="Cambria"/>
          <w:sz w:val="24"/>
          <w:szCs w:val="24"/>
        </w:rPr>
        <w:t xml:space="preserve">Protokół odbioru wykonania dostawy, </w:t>
      </w:r>
    </w:p>
    <w:p w14:paraId="5F771B9A" w14:textId="5565A80F" w:rsidR="00212F21" w:rsidRPr="003C242E" w:rsidRDefault="001D4A09" w:rsidP="00212F21">
      <w:pPr>
        <w:numPr>
          <w:ilvl w:val="0"/>
          <w:numId w:val="50"/>
        </w:numPr>
        <w:tabs>
          <w:tab w:val="left" w:pos="284"/>
        </w:tabs>
        <w:spacing w:after="0"/>
        <w:ind w:left="284"/>
        <w:jc w:val="both"/>
        <w:rPr>
          <w:rFonts w:ascii="Cambria" w:hAnsi="Cambria"/>
          <w:sz w:val="24"/>
          <w:szCs w:val="24"/>
        </w:rPr>
      </w:pPr>
      <w:r w:rsidRPr="001D4A09">
        <w:rPr>
          <w:rFonts w:ascii="Cambria" w:hAnsi="Cambria"/>
          <w:sz w:val="24"/>
          <w:szCs w:val="24"/>
        </w:rPr>
        <w:t>Klauzula informacyjna dla pracownika kontrahenta</w:t>
      </w:r>
      <w:r w:rsidR="00212F21">
        <w:rPr>
          <w:rFonts w:ascii="Cambria" w:hAnsi="Cambria"/>
          <w:sz w:val="24"/>
          <w:szCs w:val="24"/>
        </w:rPr>
        <w:t>.</w:t>
      </w:r>
    </w:p>
    <w:p w14:paraId="553DE3A1" w14:textId="77777777" w:rsidR="00212F21" w:rsidRDefault="00212F21" w:rsidP="00212F21">
      <w:pPr>
        <w:tabs>
          <w:tab w:val="left" w:pos="284"/>
        </w:tabs>
        <w:spacing w:after="0"/>
        <w:jc w:val="both"/>
        <w:rPr>
          <w:rFonts w:ascii="Cambria" w:hAnsi="Cambria"/>
          <w:i/>
          <w:iCs/>
          <w:color w:val="EE0000"/>
          <w:sz w:val="24"/>
          <w:szCs w:val="24"/>
        </w:rPr>
      </w:pPr>
    </w:p>
    <w:p w14:paraId="0FAFF8D8" w14:textId="77777777" w:rsidR="006F6659" w:rsidRDefault="006F6659" w:rsidP="00212F21">
      <w:pPr>
        <w:tabs>
          <w:tab w:val="left" w:pos="284"/>
        </w:tabs>
        <w:spacing w:after="0"/>
        <w:jc w:val="both"/>
        <w:rPr>
          <w:rFonts w:ascii="Cambria" w:hAnsi="Cambria"/>
          <w:i/>
          <w:iCs/>
          <w:color w:val="EE0000"/>
          <w:sz w:val="24"/>
          <w:szCs w:val="24"/>
        </w:rPr>
      </w:pPr>
    </w:p>
    <w:p w14:paraId="6FF4F3A2" w14:textId="77777777" w:rsidR="00212F21" w:rsidRDefault="00212F21" w:rsidP="00212F21">
      <w:pPr>
        <w:tabs>
          <w:tab w:val="left" w:pos="284"/>
        </w:tabs>
        <w:spacing w:after="0"/>
        <w:jc w:val="both"/>
        <w:rPr>
          <w:rFonts w:ascii="Cambria" w:hAnsi="Cambria"/>
          <w:i/>
          <w:iCs/>
          <w:color w:val="EE0000"/>
          <w:sz w:val="24"/>
          <w:szCs w:val="24"/>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0"/>
        <w:gridCol w:w="3021"/>
        <w:gridCol w:w="3021"/>
      </w:tblGrid>
      <w:tr w:rsidR="006F6659" w:rsidRPr="006F6659" w14:paraId="3ABA8FF1" w14:textId="77777777" w:rsidTr="006F6659">
        <w:tc>
          <w:tcPr>
            <w:tcW w:w="3020" w:type="dxa"/>
            <w:tcBorders>
              <w:top w:val="single" w:sz="4" w:space="0" w:color="auto"/>
            </w:tcBorders>
          </w:tcPr>
          <w:p w14:paraId="620E3997" w14:textId="368C5098" w:rsidR="003C242E" w:rsidRPr="006F6659" w:rsidRDefault="006F6659" w:rsidP="006F6659">
            <w:pPr>
              <w:tabs>
                <w:tab w:val="left" w:pos="284"/>
              </w:tabs>
              <w:jc w:val="center"/>
              <w:rPr>
                <w:rFonts w:ascii="Cambria" w:hAnsi="Cambria"/>
                <w:color w:val="000000" w:themeColor="text1"/>
                <w:sz w:val="24"/>
                <w:szCs w:val="24"/>
              </w:rPr>
            </w:pPr>
            <w:r w:rsidRPr="006F6659">
              <w:rPr>
                <w:rFonts w:ascii="Cambria" w:hAnsi="Cambria"/>
                <w:color w:val="000000" w:themeColor="text1"/>
                <w:sz w:val="24"/>
                <w:szCs w:val="24"/>
              </w:rPr>
              <w:t>ZAMAWIAJĄCY</w:t>
            </w:r>
          </w:p>
        </w:tc>
        <w:tc>
          <w:tcPr>
            <w:tcW w:w="3021" w:type="dxa"/>
          </w:tcPr>
          <w:p w14:paraId="56C44AE4" w14:textId="77777777" w:rsidR="003C242E" w:rsidRPr="006F6659" w:rsidRDefault="003C242E" w:rsidP="00212F21">
            <w:pPr>
              <w:tabs>
                <w:tab w:val="left" w:pos="284"/>
              </w:tabs>
              <w:jc w:val="both"/>
              <w:rPr>
                <w:rFonts w:ascii="Cambria" w:hAnsi="Cambria"/>
                <w:i/>
                <w:iCs/>
                <w:color w:val="000000" w:themeColor="text1"/>
                <w:sz w:val="24"/>
                <w:szCs w:val="24"/>
              </w:rPr>
            </w:pPr>
          </w:p>
        </w:tc>
        <w:tc>
          <w:tcPr>
            <w:tcW w:w="3021" w:type="dxa"/>
            <w:tcBorders>
              <w:top w:val="single" w:sz="4" w:space="0" w:color="auto"/>
            </w:tcBorders>
          </w:tcPr>
          <w:p w14:paraId="437A0264" w14:textId="258EC193" w:rsidR="003C242E" w:rsidRPr="006F6659" w:rsidRDefault="006F6659" w:rsidP="006F6659">
            <w:pPr>
              <w:tabs>
                <w:tab w:val="left" w:pos="284"/>
              </w:tabs>
              <w:jc w:val="center"/>
              <w:rPr>
                <w:rFonts w:ascii="Cambria" w:hAnsi="Cambria"/>
                <w:color w:val="000000" w:themeColor="text1"/>
                <w:sz w:val="24"/>
                <w:szCs w:val="24"/>
              </w:rPr>
            </w:pPr>
            <w:r w:rsidRPr="006F6659">
              <w:rPr>
                <w:rFonts w:ascii="Cambria" w:hAnsi="Cambria"/>
                <w:color w:val="000000" w:themeColor="text1"/>
                <w:sz w:val="24"/>
                <w:szCs w:val="24"/>
              </w:rPr>
              <w:t>WYKONAWCA</w:t>
            </w:r>
          </w:p>
        </w:tc>
      </w:tr>
    </w:tbl>
    <w:p w14:paraId="0A22D4C1" w14:textId="77777777" w:rsidR="00212F21" w:rsidRDefault="00212F21" w:rsidP="00212F21">
      <w:pPr>
        <w:tabs>
          <w:tab w:val="left" w:pos="284"/>
        </w:tabs>
        <w:spacing w:after="0"/>
        <w:jc w:val="both"/>
        <w:rPr>
          <w:rFonts w:ascii="Cambria" w:hAnsi="Cambria"/>
          <w:i/>
          <w:iCs/>
          <w:color w:val="EE0000"/>
          <w:sz w:val="24"/>
          <w:szCs w:val="24"/>
        </w:rPr>
      </w:pPr>
    </w:p>
    <w:p w14:paraId="7D121C89" w14:textId="77777777" w:rsidR="00212F21" w:rsidRDefault="00212F21" w:rsidP="00212F21">
      <w:pPr>
        <w:tabs>
          <w:tab w:val="left" w:pos="284"/>
        </w:tabs>
        <w:spacing w:after="0"/>
        <w:jc w:val="both"/>
        <w:rPr>
          <w:rFonts w:ascii="Cambria" w:hAnsi="Cambria"/>
          <w:i/>
          <w:iCs/>
          <w:color w:val="EE0000"/>
          <w:sz w:val="24"/>
          <w:szCs w:val="24"/>
        </w:rPr>
      </w:pPr>
    </w:p>
    <w:p w14:paraId="303A9AA5" w14:textId="77777777" w:rsidR="00212F21" w:rsidRDefault="00212F21" w:rsidP="00212F21">
      <w:pPr>
        <w:tabs>
          <w:tab w:val="left" w:pos="284"/>
        </w:tabs>
        <w:spacing w:after="0"/>
        <w:jc w:val="both"/>
        <w:rPr>
          <w:rFonts w:ascii="Cambria" w:hAnsi="Cambria"/>
          <w:i/>
          <w:iCs/>
          <w:color w:val="EE0000"/>
          <w:sz w:val="24"/>
          <w:szCs w:val="24"/>
        </w:rPr>
      </w:pPr>
    </w:p>
    <w:p w14:paraId="1811C49C" w14:textId="16F4AB27" w:rsidR="009A6568" w:rsidRDefault="009A6568" w:rsidP="00212F21">
      <w:pPr>
        <w:tabs>
          <w:tab w:val="left" w:pos="284"/>
        </w:tabs>
        <w:spacing w:after="0"/>
        <w:jc w:val="both"/>
        <w:rPr>
          <w:rFonts w:ascii="Cambria" w:hAnsi="Cambria"/>
          <w:color w:val="000000" w:themeColor="text1"/>
          <w:sz w:val="24"/>
          <w:szCs w:val="24"/>
        </w:rPr>
      </w:pPr>
      <w:r>
        <w:rPr>
          <w:rFonts w:ascii="Cambria" w:hAnsi="Cambria"/>
          <w:color w:val="000000" w:themeColor="text1"/>
          <w:sz w:val="24"/>
          <w:szCs w:val="24"/>
        </w:rPr>
        <w:lastRenderedPageBreak/>
        <w:t xml:space="preserve">Załącznik Nr 3 do Umowy </w:t>
      </w:r>
    </w:p>
    <w:p w14:paraId="71AECD26" w14:textId="7A011BB7" w:rsidR="009A6568" w:rsidRDefault="009A6568" w:rsidP="00212F21">
      <w:pPr>
        <w:tabs>
          <w:tab w:val="left" w:pos="284"/>
        </w:tabs>
        <w:spacing w:after="0"/>
        <w:jc w:val="both"/>
        <w:rPr>
          <w:rFonts w:ascii="Cambria" w:hAnsi="Cambria"/>
          <w:sz w:val="24"/>
          <w:szCs w:val="24"/>
        </w:rPr>
      </w:pPr>
      <w:r w:rsidRPr="001D4A09">
        <w:rPr>
          <w:rFonts w:ascii="Cambria" w:hAnsi="Cambria"/>
          <w:sz w:val="24"/>
          <w:szCs w:val="24"/>
        </w:rPr>
        <w:t xml:space="preserve">Umowa o zachowaniu poufności </w:t>
      </w:r>
      <w:r>
        <w:rPr>
          <w:rFonts w:ascii="Cambria" w:hAnsi="Cambria"/>
          <w:sz w:val="24"/>
          <w:szCs w:val="24"/>
        </w:rPr>
        <w:t>wraz z Oświadczeniem o zobowiązaniu do zachowania poufności</w:t>
      </w:r>
    </w:p>
    <w:p w14:paraId="306AFD39" w14:textId="77777777" w:rsidR="009A6568" w:rsidRDefault="009A6568" w:rsidP="00212F21">
      <w:pPr>
        <w:tabs>
          <w:tab w:val="left" w:pos="284"/>
        </w:tabs>
        <w:spacing w:after="0"/>
        <w:jc w:val="both"/>
        <w:rPr>
          <w:rFonts w:ascii="Cambria" w:hAnsi="Cambria"/>
          <w:sz w:val="24"/>
          <w:szCs w:val="24"/>
        </w:rPr>
      </w:pPr>
    </w:p>
    <w:p w14:paraId="612175B2" w14:textId="77777777" w:rsidR="009A6568" w:rsidRDefault="009A6568" w:rsidP="00212F21">
      <w:pPr>
        <w:tabs>
          <w:tab w:val="left" w:pos="284"/>
        </w:tabs>
        <w:spacing w:after="0"/>
        <w:jc w:val="both"/>
        <w:rPr>
          <w:rFonts w:ascii="Cambria" w:hAnsi="Cambria"/>
          <w:sz w:val="24"/>
          <w:szCs w:val="24"/>
        </w:rPr>
      </w:pPr>
    </w:p>
    <w:p w14:paraId="211E268C" w14:textId="71EA9443" w:rsidR="009A6568"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UMOWA O ZACHOWANIU POUFNOŚCI</w:t>
      </w:r>
    </w:p>
    <w:p w14:paraId="1CB9918B"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zawarta w Kielcach, pomiędzy: </w:t>
      </w:r>
    </w:p>
    <w:p w14:paraId="16113C51"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Narodowym Funduszem Zdrowia z siedzibą w Warszawie, reprezentowanym przez Pana Filipa Nowaka - Prezesa Narodowego Funduszu Zdrowia, w imieniu którego działa na podstawie pełnomocnictwa nr 198/2024 z dnia 03 czerwca 2024 r. Pani Marta Pietrasiak - Dyrektor Świętokrzyskiego Oddziału Wojewódzkiego NFZ w Kielcach, ul. Jana Pawła II nr 9, NIP 107-00-010-57, REGON 015817985,zwanym w treści umowy „Zamawiającym” (dalej jako Zamawiający) </w:t>
      </w:r>
    </w:p>
    <w:p w14:paraId="2E43B97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oraz </w:t>
      </w:r>
    </w:p>
    <w:p w14:paraId="772E82A9" w14:textId="51768651"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w:t>
      </w:r>
    </w:p>
    <w:p w14:paraId="4E578056"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reprezentowaną przez: ………………………………………………………………… (dalej jako Wykonawca) </w:t>
      </w:r>
    </w:p>
    <w:p w14:paraId="0DE32F4C"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Zwane dalej: „Stronami” lub „Stroną” – w odniesieniu do każdej z osobna </w:t>
      </w:r>
    </w:p>
    <w:p w14:paraId="53AC0AB4" w14:textId="77777777" w:rsidR="000B1D01" w:rsidRPr="00FC5B2C" w:rsidRDefault="000B1D01" w:rsidP="00FC5B2C">
      <w:pPr>
        <w:tabs>
          <w:tab w:val="left" w:pos="284"/>
        </w:tabs>
        <w:spacing w:after="0"/>
        <w:jc w:val="both"/>
        <w:rPr>
          <w:rFonts w:ascii="Cambria" w:hAnsi="Cambria"/>
          <w:b/>
          <w:bCs/>
          <w:color w:val="000000" w:themeColor="text1"/>
          <w:sz w:val="24"/>
          <w:szCs w:val="24"/>
        </w:rPr>
      </w:pPr>
    </w:p>
    <w:p w14:paraId="5F9A3818" w14:textId="1A62999E" w:rsidR="009A6568"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Preambuła</w:t>
      </w:r>
    </w:p>
    <w:p w14:paraId="3A66E77B"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W związku z: </w:t>
      </w:r>
    </w:p>
    <w:p w14:paraId="45F1D3F2" w14:textId="6F5C8D5F"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zawarciem umowy nr ……….………, której przedmiotem jest </w:t>
      </w:r>
      <w:r w:rsidR="000B1D01" w:rsidRPr="00FC5B2C">
        <w:rPr>
          <w:rFonts w:ascii="Cambria" w:hAnsi="Cambria"/>
          <w:color w:val="000000" w:themeColor="text1"/>
          <w:sz w:val="24"/>
          <w:szCs w:val="24"/>
        </w:rPr>
        <w:t xml:space="preserve">przeniesieniu własności na rzecz Zamawiającego, </w:t>
      </w:r>
      <w:r w:rsidR="000B1D01" w:rsidRPr="00FC5B2C">
        <w:rPr>
          <w:rFonts w:ascii="Cambria" w:hAnsi="Cambria"/>
          <w:sz w:val="24"/>
          <w:szCs w:val="24"/>
        </w:rPr>
        <w:t>dostaw</w:t>
      </w:r>
      <w:r w:rsidR="00FC5B2C">
        <w:rPr>
          <w:rFonts w:ascii="Cambria" w:hAnsi="Cambria"/>
          <w:sz w:val="24"/>
          <w:szCs w:val="24"/>
        </w:rPr>
        <w:t>a</w:t>
      </w:r>
      <w:r w:rsidR="000B1D01" w:rsidRPr="00FC5B2C">
        <w:rPr>
          <w:rFonts w:ascii="Cambria" w:hAnsi="Cambria"/>
          <w:sz w:val="24"/>
          <w:szCs w:val="24"/>
        </w:rPr>
        <w:t xml:space="preserve"> i montaż wyposażenia bufetu do siedziby Świętokrzyskiego Oddziału Wojewódzkiego NFZ przy ul. Wojska Polskiego 28D w Kielcach</w:t>
      </w:r>
      <w:r w:rsidRPr="00FC5B2C">
        <w:rPr>
          <w:rFonts w:ascii="Cambria" w:hAnsi="Cambria"/>
          <w:color w:val="000000" w:themeColor="text1"/>
          <w:sz w:val="24"/>
          <w:szCs w:val="24"/>
        </w:rPr>
        <w:t xml:space="preserve">, strony w celu właściwej ochrony Informacji o charakterze poufnym udostępnianych wzajemnie w toku współpracy, postanawiają co następuje: </w:t>
      </w:r>
    </w:p>
    <w:p w14:paraId="7C952337" w14:textId="77777777" w:rsidR="00FC5B2C" w:rsidRDefault="00FC5B2C" w:rsidP="00FC5B2C">
      <w:pPr>
        <w:tabs>
          <w:tab w:val="left" w:pos="284"/>
        </w:tabs>
        <w:spacing w:after="0"/>
        <w:jc w:val="both"/>
        <w:rPr>
          <w:rFonts w:ascii="Cambria" w:hAnsi="Cambria"/>
          <w:color w:val="000000" w:themeColor="text1"/>
          <w:sz w:val="24"/>
          <w:szCs w:val="24"/>
        </w:rPr>
      </w:pPr>
    </w:p>
    <w:p w14:paraId="299855D7" w14:textId="4E21AA75"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1.</w:t>
      </w:r>
    </w:p>
    <w:p w14:paraId="695CD6A9" w14:textId="6AC1D86A"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Strony przewidują, że w związku z zawarciem umowy podstawowej mogą ujawniać sobie wzajemnie Informacje o charakterze poufnym. </w:t>
      </w:r>
    </w:p>
    <w:p w14:paraId="29A3F2E1"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Przez „Informacje o charakterze poufnym” w rozumieniu Umowy należy rozumieć, wszelkie informacje lub dane dotyczące strony lub jej kontrahentów, które nie są jawne z mocy prawa powszechnie obowiązującego (w tym w szczególności: informacje lub dane dotyczące działalności strony, w tym informacje dotyczące infrastruktury, bezpieczeństwa, świadczeniobiorców, świadczeniodawców, organizacyjne, finansowe, prawne, biznesowe, techniczne, know-how, informacje chronione na mocy przepisów powszechnie obowiązujących lub inne informacje mające wartość gospodarczą, w tym także informacje pozyskane w wyniku analizy lub przetworzenia dostarczonych informacji), powzięte przez drugą Stronę w związku z prowadzonymi negocjacjami, niezależnie od sposobu i formy ich wyrażenia (np. w formie pisemnej, elektronicznej, dokumentowej, ustnej). </w:t>
      </w:r>
    </w:p>
    <w:p w14:paraId="224AD9AF" w14:textId="77777777" w:rsidR="00FC5B2C" w:rsidRDefault="00FC5B2C" w:rsidP="00FC5B2C">
      <w:pPr>
        <w:tabs>
          <w:tab w:val="left" w:pos="284"/>
        </w:tabs>
        <w:spacing w:after="0"/>
        <w:jc w:val="both"/>
        <w:rPr>
          <w:rFonts w:ascii="Cambria" w:hAnsi="Cambria"/>
          <w:color w:val="000000" w:themeColor="text1"/>
          <w:sz w:val="24"/>
          <w:szCs w:val="24"/>
        </w:rPr>
      </w:pPr>
    </w:p>
    <w:p w14:paraId="22A6D3FA" w14:textId="0074F796"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2.</w:t>
      </w:r>
    </w:p>
    <w:p w14:paraId="11A96148" w14:textId="355540E1"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Przedmiotem Umowy nie są objęte informacje: </w:t>
      </w:r>
    </w:p>
    <w:p w14:paraId="2A05BBD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które są lub stały się dostępne, niezależnie od powodu, za wyjątkiem naruszenia przez daną Stronę treści Umowy; </w:t>
      </w:r>
    </w:p>
    <w:p w14:paraId="3903A874"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lastRenderedPageBreak/>
        <w:t xml:space="preserve">2) których ujawnienie zostało poprzedzone uzyskaniem zgody drugiej Strony, sporządzonej w formie pisemnej pod rygorem nieważności; </w:t>
      </w:r>
    </w:p>
    <w:p w14:paraId="78359D0E" w14:textId="5E1EFC11"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do których ujawnienia Strona jest zobowiązana na podstawie bezwzględnie obowiązujących przepisów prawa, w tym w szczególności: ustawy z dnia 6 września 2001 r. o dostępie do informacji publicznej (tj. Dz. U. z 2022 r. poz. 902, z </w:t>
      </w:r>
      <w:proofErr w:type="spellStart"/>
      <w:r w:rsidRPr="00FC5B2C">
        <w:rPr>
          <w:rFonts w:ascii="Cambria" w:hAnsi="Cambria"/>
          <w:color w:val="000000" w:themeColor="text1"/>
          <w:sz w:val="24"/>
          <w:szCs w:val="24"/>
        </w:rPr>
        <w:t>późn</w:t>
      </w:r>
      <w:proofErr w:type="spellEnd"/>
      <w:r w:rsidRPr="00FC5B2C">
        <w:rPr>
          <w:rFonts w:ascii="Cambria" w:hAnsi="Cambria"/>
          <w:color w:val="000000" w:themeColor="text1"/>
          <w:sz w:val="24"/>
          <w:szCs w:val="24"/>
        </w:rPr>
        <w:t>. zm.) oraz ustawy z dnia 23 grudnia 1994 r. o Najwyższej Izbie Kontroli (tj.</w:t>
      </w:r>
      <w:r w:rsidR="00192C68">
        <w:rPr>
          <w:rFonts w:ascii="Cambria" w:hAnsi="Cambria"/>
          <w:color w:val="000000" w:themeColor="text1"/>
          <w:sz w:val="24"/>
          <w:szCs w:val="24"/>
        </w:rPr>
        <w:t xml:space="preserve"> </w:t>
      </w:r>
      <w:r w:rsidRPr="00FC5B2C">
        <w:rPr>
          <w:rFonts w:ascii="Cambria" w:hAnsi="Cambria"/>
          <w:color w:val="000000" w:themeColor="text1"/>
          <w:sz w:val="24"/>
          <w:szCs w:val="24"/>
        </w:rPr>
        <w:t xml:space="preserve">Dz.U. z 2022 r. poz. 623, z </w:t>
      </w:r>
      <w:proofErr w:type="spellStart"/>
      <w:r w:rsidRPr="00FC5B2C">
        <w:rPr>
          <w:rFonts w:ascii="Cambria" w:hAnsi="Cambria"/>
          <w:color w:val="000000" w:themeColor="text1"/>
          <w:sz w:val="24"/>
          <w:szCs w:val="24"/>
        </w:rPr>
        <w:t>późn</w:t>
      </w:r>
      <w:proofErr w:type="spellEnd"/>
      <w:r w:rsidRPr="00FC5B2C">
        <w:rPr>
          <w:rFonts w:ascii="Cambria" w:hAnsi="Cambria"/>
          <w:color w:val="000000" w:themeColor="text1"/>
          <w:sz w:val="24"/>
          <w:szCs w:val="24"/>
        </w:rPr>
        <w:t xml:space="preserve">. zm.); </w:t>
      </w:r>
    </w:p>
    <w:p w14:paraId="3BD70D62"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które są objęte zatwierdzonymi przez wszystkie Strony i uzgodnionymi w treści ewentualnej ugody wnioskami do sądów prowadzących postępowania; </w:t>
      </w:r>
    </w:p>
    <w:p w14:paraId="442946A3"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5) którymi dana Strona dysponowała przed zawarciem Umowy lub otrzymała je w inny sposób, niż od drugiej Strony w toku negocjacji lub realizacji umowy podstawowej, których dotyczy Umowa, którą to okoliczność jest w stanie udowodnić. </w:t>
      </w:r>
    </w:p>
    <w:p w14:paraId="390A173A" w14:textId="77777777" w:rsidR="00FC5B2C" w:rsidRDefault="00FC5B2C" w:rsidP="00FC5B2C">
      <w:pPr>
        <w:tabs>
          <w:tab w:val="left" w:pos="284"/>
        </w:tabs>
        <w:spacing w:after="0"/>
        <w:jc w:val="both"/>
        <w:rPr>
          <w:rFonts w:ascii="Cambria" w:hAnsi="Cambria"/>
          <w:color w:val="000000" w:themeColor="text1"/>
          <w:sz w:val="24"/>
          <w:szCs w:val="24"/>
        </w:rPr>
      </w:pPr>
    </w:p>
    <w:p w14:paraId="5FF22A10" w14:textId="791F18DF"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3.</w:t>
      </w:r>
    </w:p>
    <w:p w14:paraId="7E87B37A" w14:textId="1D79AD18"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Strony zobowiązują się do podjęcia wszelkich środków zmierzających do zachowania w poufności Informacji o charakterze poufnym, w tym w szczególności zobowiązują się do: </w:t>
      </w:r>
    </w:p>
    <w:p w14:paraId="36FD4E79"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powstrzymania się od ujawniania Informacji o charakterze poufnym osobom trzecim, a także pracownikom, kontrahentom i innym podmiotom powiązanym ze Stroną, niezależnie od podstawy prawnej - którzy nie uczestniczą bezpośrednio w realizacji umowy podstawowej; </w:t>
      </w:r>
    </w:p>
    <w:p w14:paraId="2EB85B3D"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powstrzymania się od wykorzystywania Informacji o charakterze poufnym do jakichkolwiek celów z wyjątkiem sytuacji, w których wykorzystanie Informacji o charakterze poufnym będzie bezwzględnie wymagane i uzasadnione w celu wykonania umowy podstawowej; </w:t>
      </w:r>
    </w:p>
    <w:p w14:paraId="7191007C"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powstrzymania się od wykorzystywania Informacji o charakterze poufnym w jakichkolwiek postępowaniach sądowych, administracyjnych, arbitrażowych, w tym w międzynarodowym arbitrażu inwestycyjnym lub mediacyjnych, lub jakichkolwiek innych postępowaniach mających na celu rozstrzygnięcie faktycznych lub prawnych sporów wynikających ze współpracy pomiędzy Stronami lub w związku z nią, w tym w szczególności sporów pozostających w jakimkolwiek związku z umową podstawową, w jakiejkolwiek formie, w tym w szczególności w charakterze dowodu oraz niepowoływania się na wspomniane informacje w tego rodzaju postępowaniach – ustnie czy też na piśmie. W szczególności, Informacje o charakterze poufnym i wszystkie uzgodnienia poczynione przez Strony w trakcie rozmów zmierzających do zawarcia umowy podstawowej lub w związku z wykonaniem umowy podstawowej nie mogą stanowić dowodu w postępowaniach ani nie mogą być traktowane jako przyznanie jakichkolwiek okoliczności faktycznych bądź uznanie jakichkolwiek roszczeń; </w:t>
      </w:r>
    </w:p>
    <w:p w14:paraId="62CC8044"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zabezpieczenia Informacji o charakterze poufnym przed ich ujawnieniem, pozyskaniem lub wykorzystaniem przez osoby trzecie, które nie były do tego upoważnione na mocy Umowy, przy zachowaniu co najmniej takiego samego poziomu staranności jak stosowany przez Stronę wobec własnych informacji i danych o charakterze poufnym; </w:t>
      </w:r>
    </w:p>
    <w:p w14:paraId="5A61AE3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5) powstrzymania się przed kopiowaniem, utrwalaniem lub powielaniem pozyskanych Informacji o charakterze poufnym w jakikolwiek sposób w celach innych niż związane z wykonaniem Umowy. </w:t>
      </w:r>
    </w:p>
    <w:p w14:paraId="75452811" w14:textId="77777777" w:rsidR="00FC5B2C" w:rsidRDefault="00FC5B2C" w:rsidP="00FC5B2C">
      <w:pPr>
        <w:tabs>
          <w:tab w:val="left" w:pos="284"/>
        </w:tabs>
        <w:spacing w:after="0"/>
        <w:jc w:val="both"/>
        <w:rPr>
          <w:rFonts w:ascii="Cambria" w:hAnsi="Cambria"/>
          <w:color w:val="000000" w:themeColor="text1"/>
          <w:sz w:val="24"/>
          <w:szCs w:val="24"/>
        </w:rPr>
      </w:pPr>
    </w:p>
    <w:p w14:paraId="398D62C2" w14:textId="0CF6DB3B"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lastRenderedPageBreak/>
        <w:t>§ 4.</w:t>
      </w:r>
    </w:p>
    <w:p w14:paraId="1A69F5FE" w14:textId="2A988E0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1. Przedstawiciele Strony biorący udział w realizacji umowy podstawowej są zobowiązani do złożenia oświadczenia zobowiązującego ich do zachowania w tajemnicy Informacje o charakterze poufnym według wzoru określonego w załączniku nr 1 do Umowy, które Strona niezwłocznie przekaże drugiej Stronie. Oświadczenie stanowi integralną część Umowy. Brak podpisania oświadczenia lub wycofanie oświadczenia skutkuje upoważnieniem drugiej strony do wypowiedzenia umowy podstawowej.</w:t>
      </w:r>
    </w:p>
    <w:p w14:paraId="6F61F612" w14:textId="360D8C36"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W przypadku podjęcia przez jedną ze Stron współpracy z osobami trzecimi (podwykonawcami) zmierzającej do wykonania przedmiotu umowy podstawowej, przed przekazaniem tym osobom trzecim Informacji o charakterze poufnym, Strona ta pozostaje zobowiązana uzyskać zgodę drugiej Strony i wprowadzić w relacjach z osobami trzecimi obowiązek zachowania w poufności Informacji o charakterze poufnym, przez takie osoby trzecie. </w:t>
      </w:r>
    </w:p>
    <w:p w14:paraId="1C2A15FD"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W przypadku wniosku o dostęp do Informacji o charakterze poufnym, złożonego na podstawie przepisów prawa powszechnie obowiązującego, w tym w szczególności na podstawie ustawy z dnia 6 września 2001 r. o dostępie do informacji publicznej, Strona do której skierowano wniosek każdorazowo wystąpi do drugiej Strony o potwierdzenie czy informacje, których dotyczy wystąpienie, spełniają przesłanki informacji o charakterze poufnym, a ich udostępnienie podlegać będzie ograniczeniu na podstawie przepisów tej ustawy. </w:t>
      </w:r>
    </w:p>
    <w:p w14:paraId="159A51B8"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W przypadku wygaśnięcia Umowy lub umowy podstawowej, Strony pozostają zobligowane do zwrócenia lub zniszczenia Informacji o charakterze poufnym – wedle woli Strony, której te informacje dotyczą. Obowiązek, o którym mowa w zdaniu poprzedzającym powinien zostać wykonany niezwłocznie, nie później jednak niż w terminie 14 dni począwszy od chwili wygaśnięcia którejkolwiek z umów. </w:t>
      </w:r>
    </w:p>
    <w:p w14:paraId="07D37F6D" w14:textId="77777777" w:rsidR="00FC5B2C" w:rsidRDefault="00FC5B2C" w:rsidP="00FC5B2C">
      <w:pPr>
        <w:tabs>
          <w:tab w:val="left" w:pos="284"/>
        </w:tabs>
        <w:spacing w:after="0"/>
        <w:jc w:val="both"/>
        <w:rPr>
          <w:rFonts w:ascii="Cambria" w:hAnsi="Cambria"/>
          <w:color w:val="000000" w:themeColor="text1"/>
          <w:sz w:val="24"/>
          <w:szCs w:val="24"/>
        </w:rPr>
      </w:pPr>
    </w:p>
    <w:p w14:paraId="33F0142C" w14:textId="5329DB6B"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5.</w:t>
      </w:r>
    </w:p>
    <w:p w14:paraId="5C3DCC45" w14:textId="5FCC1936"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Strony ponoszą odpowiedzialność za przestrzeganie postanowień Umowy na zasadzie ryzyka. </w:t>
      </w:r>
    </w:p>
    <w:p w14:paraId="49D2576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Strony ponoszą odpowiedzialność za przestrzeganie postanowień Umowy przez wszystkie osoby fizyczne i prawne, którymi się posługują w celu wykonania przedmiotu umowy podstawowej, w tym pracowników, podwykonawców, pracowników podwykonawców i inne osoby, które będą zaangażowane w proces realizacji umowy podstawowej. </w:t>
      </w:r>
    </w:p>
    <w:p w14:paraId="256F9FD9"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W przypadku naruszenia przez jedną ze Stron obowiązków dotyczących Informacji o charakterze poufnym, o których mowa w Umowie, zobowiązuje się ona do zapłaty na rzecz drugiej Strony kary umownej: </w:t>
      </w:r>
    </w:p>
    <w:p w14:paraId="46541FB9"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w kwocie 2 000,00 zł (słownie: dwa tysiące złotych 00/100) - za każdą ujawnioną Informację o charakterze poufnym; </w:t>
      </w:r>
    </w:p>
    <w:p w14:paraId="2451D88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w kwocie 1 000,00 zł (słownie: jeden tysiąc złotych 00/100) - za każde niezłożone oświadczenie. </w:t>
      </w:r>
    </w:p>
    <w:p w14:paraId="72EC37C3"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4. Strona winna naruszenia zapłaci drugiej Stronie kary umowne w terminie do 14 dni od daty doręczenia noty obciążeniowej zawierającej wezwanie do zapłaty, na rachunek bankowy w nim wskazany. </w:t>
      </w:r>
    </w:p>
    <w:p w14:paraId="6B241EAF"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lastRenderedPageBreak/>
        <w:t xml:space="preserve">5. Strony zastrzegają prawo do dochodzenia, na zasadach ogólnych, odszkodowania w wysokości przewyższającej kwotę wynikającą z kary umownej, w przypadku, gdy szkoda poniesiona przez Stronę poszkodowaną przekracza wysokość kary umownej. </w:t>
      </w:r>
    </w:p>
    <w:p w14:paraId="63BA20AC"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6. Stronie dochodzącej kary umownej przysługuje prawo potrącenia naliczonych kar umownych oznaczonych w niniejszym paragrafie, z wynagrodzenia przysługującego drugiej Stronie na mocy umowy podstawowej, na co druga Strona wyraża zgodę i do czego upoważnia pierwszą Stronę bez potrzeby uzyskania pisemnego potwierdzenia. </w:t>
      </w:r>
    </w:p>
    <w:p w14:paraId="4EEBE4C3" w14:textId="77777777" w:rsidR="00FC5B2C" w:rsidRDefault="00FC5B2C" w:rsidP="00FC5B2C">
      <w:pPr>
        <w:tabs>
          <w:tab w:val="left" w:pos="284"/>
        </w:tabs>
        <w:spacing w:after="0"/>
        <w:jc w:val="both"/>
        <w:rPr>
          <w:rFonts w:ascii="Cambria" w:hAnsi="Cambria"/>
          <w:color w:val="000000" w:themeColor="text1"/>
          <w:sz w:val="24"/>
          <w:szCs w:val="24"/>
        </w:rPr>
      </w:pPr>
    </w:p>
    <w:p w14:paraId="6EF46117" w14:textId="57CC2D1F"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6.</w:t>
      </w:r>
    </w:p>
    <w:p w14:paraId="2A33E703" w14:textId="42B9DA31"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1. Umowa wchodzi w życie z dniem podpisania jej przez Strony.</w:t>
      </w:r>
    </w:p>
    <w:p w14:paraId="78901F5E"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Obowiązek zachowania poufności Informacji o charakterze poufnym trwa przez okres 10 lat od dnia zawarcia Umowy i dotyczy także informacji pozyskanych przed podpisaniem Umowy w trakcie prowadzonych przez Strony negocjacji dotyczących współpracy. </w:t>
      </w:r>
    </w:p>
    <w:p w14:paraId="756E52CF" w14:textId="77777777" w:rsidR="00FC5B2C" w:rsidRDefault="00FC5B2C" w:rsidP="00FC5B2C">
      <w:pPr>
        <w:tabs>
          <w:tab w:val="left" w:pos="284"/>
        </w:tabs>
        <w:spacing w:after="0"/>
        <w:jc w:val="both"/>
        <w:rPr>
          <w:rFonts w:ascii="Cambria" w:hAnsi="Cambria"/>
          <w:color w:val="000000" w:themeColor="text1"/>
          <w:sz w:val="24"/>
          <w:szCs w:val="24"/>
        </w:rPr>
      </w:pPr>
    </w:p>
    <w:p w14:paraId="4ED4A6E9" w14:textId="4AB3F943"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7.</w:t>
      </w:r>
    </w:p>
    <w:p w14:paraId="4C104D36" w14:textId="4748CC5B"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1. Strony będą dążyć, by wszelkie spory wynikłe w trakcie i w związku z wykonywaniem Umowy zostały rozwiązane polubownie. </w:t>
      </w:r>
    </w:p>
    <w:p w14:paraId="286EF865"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W przypadku gdy zastosowanie ust. 1 nie jest możliwe bądź nie doprowadziło do oczekiwanych rezultatów, wszelkie spory wynikłe w trakcie i w związku z wykonywaniem Umowy rozstrzygane będą przez sąd właściwy dla siedziby Zamawiającego. </w:t>
      </w:r>
    </w:p>
    <w:p w14:paraId="53405F5C" w14:textId="77777777" w:rsidR="00FC5B2C" w:rsidRDefault="00FC5B2C" w:rsidP="00FC5B2C">
      <w:pPr>
        <w:tabs>
          <w:tab w:val="left" w:pos="284"/>
        </w:tabs>
        <w:spacing w:after="0"/>
        <w:jc w:val="both"/>
        <w:rPr>
          <w:rFonts w:ascii="Cambria" w:hAnsi="Cambria"/>
          <w:color w:val="000000" w:themeColor="text1"/>
          <w:sz w:val="24"/>
          <w:szCs w:val="24"/>
        </w:rPr>
      </w:pPr>
    </w:p>
    <w:p w14:paraId="2E187E03" w14:textId="246BB661" w:rsidR="000B1D01"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 8.</w:t>
      </w:r>
    </w:p>
    <w:p w14:paraId="443C041F" w14:textId="5AAB2EB0"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1. W zakresie nieuregulowanym Umową stosuje się obowiązujące przepisy prawa, w szczególności ustawę z 23 kwietnia 1964 r. - Kodeks cywilny (tj., Dz.U. z 202</w:t>
      </w:r>
      <w:r w:rsidR="000B1D01" w:rsidRPr="00FC5B2C">
        <w:rPr>
          <w:rFonts w:ascii="Cambria" w:hAnsi="Cambria"/>
          <w:color w:val="000000" w:themeColor="text1"/>
          <w:sz w:val="24"/>
          <w:szCs w:val="24"/>
        </w:rPr>
        <w:t>5</w:t>
      </w:r>
      <w:r w:rsidRPr="00FC5B2C">
        <w:rPr>
          <w:rFonts w:ascii="Cambria" w:hAnsi="Cambria"/>
          <w:color w:val="000000" w:themeColor="text1"/>
          <w:sz w:val="24"/>
          <w:szCs w:val="24"/>
        </w:rPr>
        <w:t xml:space="preserve"> r. poz. 10</w:t>
      </w:r>
      <w:r w:rsidR="000B1D01" w:rsidRPr="00FC5B2C">
        <w:rPr>
          <w:rFonts w:ascii="Cambria" w:hAnsi="Cambria"/>
          <w:color w:val="000000" w:themeColor="text1"/>
          <w:sz w:val="24"/>
          <w:szCs w:val="24"/>
        </w:rPr>
        <w:t>7</w:t>
      </w:r>
      <w:r w:rsidRPr="00FC5B2C">
        <w:rPr>
          <w:rFonts w:ascii="Cambria" w:hAnsi="Cambria"/>
          <w:color w:val="000000" w:themeColor="text1"/>
          <w:sz w:val="24"/>
          <w:szCs w:val="24"/>
        </w:rPr>
        <w:t xml:space="preserve">1), z </w:t>
      </w:r>
      <w:proofErr w:type="spellStart"/>
      <w:r w:rsidRPr="00FC5B2C">
        <w:rPr>
          <w:rFonts w:ascii="Cambria" w:hAnsi="Cambria"/>
          <w:color w:val="000000" w:themeColor="text1"/>
          <w:sz w:val="24"/>
          <w:szCs w:val="24"/>
        </w:rPr>
        <w:t>późn</w:t>
      </w:r>
      <w:proofErr w:type="spellEnd"/>
      <w:r w:rsidRPr="00FC5B2C">
        <w:rPr>
          <w:rFonts w:ascii="Cambria" w:hAnsi="Cambria"/>
          <w:color w:val="000000" w:themeColor="text1"/>
          <w:sz w:val="24"/>
          <w:szCs w:val="24"/>
        </w:rPr>
        <w:t xml:space="preserve">. zm.) oraz ustawę z 16 kwietnia 1993 r. o zwalczaniu nieuczciwej konkurencji (Dz. U. z 2022 r. poz. 1233, z </w:t>
      </w:r>
      <w:proofErr w:type="spellStart"/>
      <w:r w:rsidRPr="00FC5B2C">
        <w:rPr>
          <w:rFonts w:ascii="Cambria" w:hAnsi="Cambria"/>
          <w:color w:val="000000" w:themeColor="text1"/>
          <w:sz w:val="24"/>
          <w:szCs w:val="24"/>
        </w:rPr>
        <w:t>późn</w:t>
      </w:r>
      <w:proofErr w:type="spellEnd"/>
      <w:r w:rsidRPr="00FC5B2C">
        <w:rPr>
          <w:rFonts w:ascii="Cambria" w:hAnsi="Cambria"/>
          <w:color w:val="000000" w:themeColor="text1"/>
          <w:sz w:val="24"/>
          <w:szCs w:val="24"/>
        </w:rPr>
        <w:t xml:space="preserve">. zm.). </w:t>
      </w:r>
    </w:p>
    <w:p w14:paraId="4D76F366"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2. W przypadku gdy jakiekolwiek postanowienie Umowy zostanie uznane przez właściwy sąd za nieważne lub niewykonalne, Umowa, wraz z całością pozostałych postanowień, pozostanie w pełni obowiązująca, tak jak gdyby to nieważne lub niewykonalne postanowienie nigdy nie stanowiło jej części. </w:t>
      </w:r>
    </w:p>
    <w:p w14:paraId="67647D99"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3. Zmiany i uzupełnienie postanowień Umowy wymagają dla swej ważności formy pisemnej pod rygorem nieważności. </w:t>
      </w:r>
    </w:p>
    <w:p w14:paraId="153345DA"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4. Ilekroć umowa przewiduje obowiązek zachowania formy pisemnej (niezależnie od nadanego rygoru jej niezachowania), Strony wskazują, że dopuszczalne jest zastosowanie jako równoznacznej formy elektronicznej określonej w art. 781 Kodeksu cywilnego. Reguła powyższa znajduje zastosowanie również wówczas, gdy umowa przewiduje obowiązek podpisania dokumentu. Każda ze Stron potwierdza, że używany przez nią podpis elektroniczny jest kwalifikowanym podpisem elektronicznym w rozumieniu Kodeksu cywilnego, wydanym przez kwalifikowanego dostawcę usług zaufania oraz spełnia wymogi dla kwalifikowanego podpisu elektronicznego zawarte w Rozporządzeniu Parlamentu Europejskiego i Rady (UE) nr 910/2014 z dnia 23 lipca 2014 r. w sprawie identyfikacji elektronicznej i usług zaufania w odniesieniu do transakcji elektronicznych na rynku wewnętrznym oraz uchylające dyrektywę 1999/93/WE (</w:t>
      </w:r>
      <w:proofErr w:type="spellStart"/>
      <w:r w:rsidRPr="00FC5B2C">
        <w:rPr>
          <w:rFonts w:ascii="Cambria" w:hAnsi="Cambria"/>
          <w:color w:val="000000" w:themeColor="text1"/>
          <w:sz w:val="24"/>
          <w:szCs w:val="24"/>
        </w:rPr>
        <w:t>eIDAS</w:t>
      </w:r>
      <w:proofErr w:type="spellEnd"/>
      <w:r w:rsidRPr="00FC5B2C">
        <w:rPr>
          <w:rFonts w:ascii="Cambria" w:hAnsi="Cambria"/>
          <w:color w:val="000000" w:themeColor="text1"/>
          <w:sz w:val="24"/>
          <w:szCs w:val="24"/>
        </w:rPr>
        <w:t xml:space="preserve">). </w:t>
      </w:r>
    </w:p>
    <w:p w14:paraId="6B0B8BEB"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lastRenderedPageBreak/>
        <w:t xml:space="preserve">5. Dla uniknięcia wątpliwości Strony potwierdzają, że wszystkie czynności, dla których umowa wymagają formy pisemnej (w tym zawarcie umowy), mogą być dokonane przez Strony, według swojego wyboru, zarówno poprzez złożenie własnoręcznego podpisu na papierowym egzemplarzu dokumentu, jak również poprzez naniesienie kwalifikowanego podpisu elektronicznego, spełniającego wymagania, o których mowa w ust. 2, na pliku cyfrowym w formacie pdf, niezależnie od formy podpisu drugiej Strony. W przypadku, gdy dokument zostanie sporządzony w formie elektronicznej przez którąkolwiek ze Stron, zostanie on dostarczony drugiej Stronie poprzez platformę Zakupową Zamawiającego. </w:t>
      </w:r>
    </w:p>
    <w:p w14:paraId="35039A67" w14:textId="77777777"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 xml:space="preserve">6. W przypadku podpisywania Umowy w postaci papierowej podpisem własnoręcznym przez przynajmniej jedną ze Stron, Strona ta sporządzi umowę w dwóch jednobrzmiących egzemplarzach i każdy z nich opatrzy podpisem. </w:t>
      </w:r>
    </w:p>
    <w:p w14:paraId="2CEB86C8" w14:textId="77777777" w:rsidR="00FC5B2C" w:rsidRDefault="00FC5B2C" w:rsidP="00FC5B2C">
      <w:pPr>
        <w:tabs>
          <w:tab w:val="left" w:pos="284"/>
        </w:tabs>
        <w:spacing w:after="0"/>
        <w:jc w:val="both"/>
        <w:rPr>
          <w:rFonts w:ascii="Cambria" w:hAnsi="Cambria"/>
          <w:color w:val="000000" w:themeColor="text1"/>
          <w:sz w:val="24"/>
          <w:szCs w:val="24"/>
        </w:rPr>
      </w:pPr>
    </w:p>
    <w:p w14:paraId="71B227FA" w14:textId="77777777" w:rsidR="00FC5B2C" w:rsidRDefault="00FC5B2C" w:rsidP="00FC5B2C">
      <w:pPr>
        <w:tabs>
          <w:tab w:val="left" w:pos="284"/>
        </w:tabs>
        <w:spacing w:after="0"/>
        <w:jc w:val="both"/>
        <w:rPr>
          <w:rFonts w:ascii="Cambria" w:hAnsi="Cambria"/>
          <w:color w:val="000000" w:themeColor="text1"/>
          <w:sz w:val="24"/>
          <w:szCs w:val="24"/>
        </w:rPr>
      </w:pPr>
    </w:p>
    <w:p w14:paraId="5AEA1DB1" w14:textId="77777777" w:rsidR="00FC5B2C" w:rsidRDefault="00FC5B2C" w:rsidP="00FC5B2C">
      <w:pPr>
        <w:tabs>
          <w:tab w:val="left" w:pos="284"/>
        </w:tabs>
        <w:spacing w:after="0"/>
        <w:jc w:val="both"/>
        <w:rPr>
          <w:rFonts w:ascii="Cambria" w:hAnsi="Cambria"/>
          <w:color w:val="000000" w:themeColor="text1"/>
          <w:sz w:val="24"/>
          <w:szCs w:val="24"/>
        </w:rPr>
      </w:pPr>
    </w:p>
    <w:p w14:paraId="3D7FB268" w14:textId="5AB4889F" w:rsidR="009A6568" w:rsidRPr="00FC5B2C" w:rsidRDefault="009A6568" w:rsidP="00FC5B2C">
      <w:pPr>
        <w:tabs>
          <w:tab w:val="left" w:pos="284"/>
        </w:tabs>
        <w:spacing w:after="0"/>
        <w:jc w:val="both"/>
        <w:rPr>
          <w:rFonts w:ascii="Cambria" w:hAnsi="Cambria"/>
          <w:color w:val="000000" w:themeColor="text1"/>
          <w:sz w:val="24"/>
          <w:szCs w:val="24"/>
        </w:rPr>
      </w:pPr>
      <w:r w:rsidRPr="00FC5B2C">
        <w:rPr>
          <w:rFonts w:ascii="Cambria" w:hAnsi="Cambria"/>
          <w:color w:val="000000" w:themeColor="text1"/>
          <w:sz w:val="24"/>
          <w:szCs w:val="24"/>
        </w:rPr>
        <w:t>ZAMAWIAJĄCY</w:t>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00FC5B2C">
        <w:rPr>
          <w:rFonts w:ascii="Cambria" w:hAnsi="Cambria"/>
          <w:color w:val="000000" w:themeColor="text1"/>
          <w:sz w:val="24"/>
          <w:szCs w:val="24"/>
        </w:rPr>
        <w:tab/>
      </w:r>
      <w:r w:rsidRPr="00FC5B2C">
        <w:rPr>
          <w:rFonts w:ascii="Cambria" w:hAnsi="Cambria"/>
          <w:color w:val="000000" w:themeColor="text1"/>
          <w:sz w:val="24"/>
          <w:szCs w:val="24"/>
        </w:rPr>
        <w:t xml:space="preserve"> WYKONAWCA</w:t>
      </w:r>
    </w:p>
    <w:p w14:paraId="075FF373" w14:textId="77777777" w:rsidR="009A6568" w:rsidRPr="00FC5B2C" w:rsidRDefault="009A6568" w:rsidP="00FC5B2C">
      <w:pPr>
        <w:tabs>
          <w:tab w:val="left" w:pos="284"/>
        </w:tabs>
        <w:spacing w:after="0"/>
        <w:jc w:val="both"/>
        <w:rPr>
          <w:rFonts w:ascii="Cambria" w:hAnsi="Cambria"/>
          <w:b/>
          <w:bCs/>
          <w:color w:val="000000" w:themeColor="text1"/>
          <w:sz w:val="24"/>
          <w:szCs w:val="24"/>
        </w:rPr>
      </w:pPr>
    </w:p>
    <w:p w14:paraId="594884F6" w14:textId="6281F8A6" w:rsidR="00FC5B2C" w:rsidRDefault="00FC5B2C">
      <w:pPr>
        <w:rPr>
          <w:rFonts w:ascii="Cambria" w:hAnsi="Cambria"/>
          <w:color w:val="000000" w:themeColor="text1"/>
          <w:sz w:val="24"/>
          <w:szCs w:val="24"/>
        </w:rPr>
      </w:pPr>
    </w:p>
    <w:p w14:paraId="27B648D0" w14:textId="7B21C326"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Załącznik do umowy o zachowaniu poufności </w:t>
      </w:r>
    </w:p>
    <w:p w14:paraId="17142A2F"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 </w:t>
      </w:r>
    </w:p>
    <w:p w14:paraId="7BA2FFA6"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(imię i nazwisko) </w:t>
      </w:r>
    </w:p>
    <w:p w14:paraId="37367473"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 </w:t>
      </w:r>
    </w:p>
    <w:p w14:paraId="3F1E1E0B"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(nr PESEL a w przypadku jego braku nazwa i nr dokumentu tożsamości) </w:t>
      </w:r>
    </w:p>
    <w:p w14:paraId="7B405AEE" w14:textId="77777777" w:rsidR="00FC5B2C" w:rsidRDefault="00FC5B2C" w:rsidP="00FC5B2C">
      <w:pPr>
        <w:tabs>
          <w:tab w:val="left" w:pos="284"/>
        </w:tabs>
        <w:spacing w:after="0"/>
        <w:jc w:val="center"/>
        <w:rPr>
          <w:rFonts w:ascii="Cambria" w:hAnsi="Cambria"/>
          <w:b/>
          <w:bCs/>
          <w:color w:val="000000" w:themeColor="text1"/>
          <w:sz w:val="24"/>
          <w:szCs w:val="24"/>
        </w:rPr>
      </w:pPr>
    </w:p>
    <w:p w14:paraId="017363AB" w14:textId="241CADB2" w:rsidR="009A6568" w:rsidRPr="00FC5B2C"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OŚWIADCZENIE</w:t>
      </w:r>
    </w:p>
    <w:p w14:paraId="42C3382A" w14:textId="67BFCD81" w:rsidR="009A6568" w:rsidRDefault="009A6568" w:rsidP="00FC5B2C">
      <w:pPr>
        <w:tabs>
          <w:tab w:val="left" w:pos="284"/>
        </w:tabs>
        <w:spacing w:after="0"/>
        <w:jc w:val="center"/>
        <w:rPr>
          <w:rFonts w:ascii="Cambria" w:hAnsi="Cambria"/>
          <w:color w:val="000000" w:themeColor="text1"/>
          <w:sz w:val="24"/>
          <w:szCs w:val="24"/>
        </w:rPr>
      </w:pPr>
      <w:r w:rsidRPr="00FC5B2C">
        <w:rPr>
          <w:rFonts w:ascii="Cambria" w:hAnsi="Cambria"/>
          <w:color w:val="000000" w:themeColor="text1"/>
          <w:sz w:val="24"/>
          <w:szCs w:val="24"/>
        </w:rPr>
        <w:t>o zobowiązaniu do zachowania poufności</w:t>
      </w:r>
    </w:p>
    <w:p w14:paraId="21598AE8" w14:textId="77777777" w:rsidR="00FC5B2C" w:rsidRPr="00FC5B2C" w:rsidRDefault="00FC5B2C" w:rsidP="00FC5B2C">
      <w:pPr>
        <w:tabs>
          <w:tab w:val="left" w:pos="284"/>
        </w:tabs>
        <w:spacing w:after="0"/>
        <w:jc w:val="center"/>
        <w:rPr>
          <w:rFonts w:ascii="Cambria" w:hAnsi="Cambria"/>
          <w:color w:val="000000" w:themeColor="text1"/>
          <w:sz w:val="24"/>
          <w:szCs w:val="24"/>
        </w:rPr>
      </w:pPr>
    </w:p>
    <w:p w14:paraId="564E8111" w14:textId="22B5A100"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Ja niżej podpisana/y, działając w imieniu własnym, w związku z realizacją umowy nr ……….. </w:t>
      </w:r>
      <w:r w:rsidR="00FC5B2C" w:rsidRPr="00FC5B2C">
        <w:rPr>
          <w:rFonts w:ascii="Cambria" w:hAnsi="Cambria"/>
          <w:color w:val="000000" w:themeColor="text1"/>
          <w:sz w:val="24"/>
          <w:szCs w:val="24"/>
        </w:rPr>
        <w:t xml:space="preserve">której przedmiotem jest przeniesieniu własności na rzecz Zamawiającego, </w:t>
      </w:r>
      <w:r w:rsidR="00FC5B2C" w:rsidRPr="00FC5B2C">
        <w:rPr>
          <w:rFonts w:ascii="Cambria" w:hAnsi="Cambria"/>
          <w:sz w:val="24"/>
          <w:szCs w:val="24"/>
        </w:rPr>
        <w:t>dostaw</w:t>
      </w:r>
      <w:r w:rsidR="00FC5B2C">
        <w:rPr>
          <w:rFonts w:ascii="Cambria" w:hAnsi="Cambria"/>
          <w:sz w:val="24"/>
          <w:szCs w:val="24"/>
        </w:rPr>
        <w:t>a</w:t>
      </w:r>
      <w:r w:rsidR="00FC5B2C" w:rsidRPr="00FC5B2C">
        <w:rPr>
          <w:rFonts w:ascii="Cambria" w:hAnsi="Cambria"/>
          <w:sz w:val="24"/>
          <w:szCs w:val="24"/>
        </w:rPr>
        <w:t xml:space="preserve"> i montaż wyposażenia bufetu do siedziby Świętokrzyskiego Oddziału Wojewódzkiego NFZ przy ul. Wojska Polskiego 28D w Kielcach</w:t>
      </w:r>
      <w:r w:rsidR="00FC5B2C">
        <w:rPr>
          <w:rFonts w:ascii="Cambria" w:hAnsi="Cambria"/>
          <w:sz w:val="24"/>
          <w:szCs w:val="24"/>
        </w:rPr>
        <w:t>,</w:t>
      </w:r>
      <w:r w:rsidRPr="009A6568">
        <w:rPr>
          <w:rFonts w:ascii="Cambria" w:hAnsi="Cambria"/>
          <w:b/>
          <w:bCs/>
          <w:color w:val="000000" w:themeColor="text1"/>
          <w:sz w:val="24"/>
          <w:szCs w:val="24"/>
        </w:rPr>
        <w:t xml:space="preserve"> </w:t>
      </w:r>
      <w:r w:rsidRPr="009A6568">
        <w:rPr>
          <w:rFonts w:ascii="Cambria" w:hAnsi="Cambria"/>
          <w:color w:val="000000" w:themeColor="text1"/>
          <w:sz w:val="24"/>
          <w:szCs w:val="24"/>
        </w:rPr>
        <w:t xml:space="preserve">na rzecz ……………(oznaczenie Wykonawcy), niniejszym, zobowiązuję się do: </w:t>
      </w:r>
    </w:p>
    <w:p w14:paraId="1CBA5E5E"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1) zachowania w poufności wszystkich Informacji o charakterze poufnym uzyskanych w związku z zawarciem i realizacją umowy, niezależnie od formy w jakiej zostały mi przekazane; </w:t>
      </w:r>
    </w:p>
    <w:p w14:paraId="0B807654" w14:textId="77777777" w:rsid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2) wykorzystywania Informacji o charakterze poufnym wyłącznie w celu realizacji przedmiotu umowy. </w:t>
      </w:r>
    </w:p>
    <w:p w14:paraId="34C2F2EC" w14:textId="49FD0A49" w:rsid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Obowiązek zachowania poufności pozostaje w mocy także po zakończeniu wykonywania wyżej wymienionej umowy, przez okres 10 lat od zakończenia jej realizacji</w:t>
      </w:r>
    </w:p>
    <w:p w14:paraId="7531A53A" w14:textId="77777777" w:rsidR="00FC5B2C" w:rsidRDefault="00FC5B2C" w:rsidP="009A6568">
      <w:pPr>
        <w:tabs>
          <w:tab w:val="left" w:pos="284"/>
        </w:tabs>
        <w:spacing w:after="0"/>
        <w:jc w:val="both"/>
        <w:rPr>
          <w:rFonts w:ascii="Cambria" w:hAnsi="Cambria"/>
          <w:color w:val="000000" w:themeColor="text1"/>
          <w:sz w:val="24"/>
          <w:szCs w:val="24"/>
        </w:rPr>
      </w:pPr>
    </w:p>
    <w:p w14:paraId="7040C6CB" w14:textId="77777777" w:rsidR="00FC5B2C" w:rsidRPr="009A6568" w:rsidRDefault="00FC5B2C" w:rsidP="009A6568">
      <w:pPr>
        <w:tabs>
          <w:tab w:val="left" w:pos="284"/>
        </w:tabs>
        <w:spacing w:after="0"/>
        <w:jc w:val="both"/>
        <w:rPr>
          <w:rFonts w:ascii="Cambria" w:hAnsi="Cambria"/>
          <w:color w:val="000000" w:themeColor="text1"/>
          <w:sz w:val="24"/>
          <w:szCs w:val="24"/>
        </w:rPr>
      </w:pPr>
    </w:p>
    <w:tbl>
      <w:tblPr>
        <w:tblW w:w="5000" w:type="pct"/>
        <w:tblBorders>
          <w:top w:val="single" w:sz="4" w:space="0" w:color="auto"/>
          <w:left w:val="single" w:sz="4" w:space="0" w:color="auto"/>
          <w:right w:val="single" w:sz="4" w:space="0" w:color="auto"/>
        </w:tblBorders>
        <w:tblLook w:val="0000" w:firstRow="0" w:lastRow="0" w:firstColumn="0" w:lastColumn="0" w:noHBand="0" w:noVBand="0"/>
      </w:tblPr>
      <w:tblGrid>
        <w:gridCol w:w="3073"/>
        <w:gridCol w:w="2922"/>
        <w:gridCol w:w="3072"/>
      </w:tblGrid>
      <w:tr w:rsidR="00192C68" w:rsidRPr="009A6568" w14:paraId="5B3F75AA" w14:textId="77777777" w:rsidTr="00192C68">
        <w:trPr>
          <w:trHeight w:val="120"/>
        </w:trPr>
        <w:tc>
          <w:tcPr>
            <w:tcW w:w="1694" w:type="pct"/>
            <w:tcBorders>
              <w:top w:val="single" w:sz="4" w:space="0" w:color="auto"/>
              <w:left w:val="nil"/>
            </w:tcBorders>
          </w:tcPr>
          <w:p w14:paraId="09885490" w14:textId="4238B0D6" w:rsidR="00192C68" w:rsidRPr="009A6568" w:rsidRDefault="00192C68" w:rsidP="00192C68">
            <w:pPr>
              <w:tabs>
                <w:tab w:val="left" w:pos="284"/>
              </w:tabs>
              <w:spacing w:after="0"/>
              <w:jc w:val="center"/>
              <w:rPr>
                <w:rFonts w:ascii="Cambria" w:hAnsi="Cambria"/>
                <w:color w:val="000000" w:themeColor="text1"/>
                <w:sz w:val="24"/>
                <w:szCs w:val="24"/>
              </w:rPr>
            </w:pPr>
            <w:r w:rsidRPr="009A6568">
              <w:rPr>
                <w:rFonts w:ascii="Cambria" w:hAnsi="Cambria"/>
                <w:color w:val="000000" w:themeColor="text1"/>
                <w:sz w:val="24"/>
                <w:szCs w:val="24"/>
              </w:rPr>
              <w:t>Miejscowość, data</w:t>
            </w:r>
          </w:p>
        </w:tc>
        <w:tc>
          <w:tcPr>
            <w:tcW w:w="1611" w:type="pct"/>
            <w:tcBorders>
              <w:top w:val="nil"/>
            </w:tcBorders>
          </w:tcPr>
          <w:p w14:paraId="639E1280" w14:textId="77777777" w:rsidR="00192C68" w:rsidRPr="009A6568" w:rsidRDefault="00192C68" w:rsidP="009A6568">
            <w:pPr>
              <w:tabs>
                <w:tab w:val="left" w:pos="284"/>
              </w:tabs>
              <w:spacing w:after="0"/>
              <w:jc w:val="both"/>
              <w:rPr>
                <w:rFonts w:ascii="Cambria" w:hAnsi="Cambria"/>
                <w:color w:val="000000" w:themeColor="text1"/>
                <w:sz w:val="24"/>
                <w:szCs w:val="24"/>
              </w:rPr>
            </w:pPr>
          </w:p>
        </w:tc>
        <w:tc>
          <w:tcPr>
            <w:tcW w:w="1694" w:type="pct"/>
          </w:tcPr>
          <w:p w14:paraId="4E20CC03" w14:textId="13E4D0A5" w:rsidR="00192C68" w:rsidRPr="009A6568" w:rsidRDefault="00192C68" w:rsidP="00192C68">
            <w:pPr>
              <w:tabs>
                <w:tab w:val="left" w:pos="284"/>
              </w:tabs>
              <w:spacing w:after="0"/>
              <w:jc w:val="center"/>
              <w:rPr>
                <w:rFonts w:ascii="Cambria" w:hAnsi="Cambria"/>
                <w:color w:val="000000" w:themeColor="text1"/>
                <w:sz w:val="24"/>
                <w:szCs w:val="24"/>
              </w:rPr>
            </w:pPr>
            <w:r w:rsidRPr="009A6568">
              <w:rPr>
                <w:rFonts w:ascii="Cambria" w:hAnsi="Cambria"/>
                <w:color w:val="000000" w:themeColor="text1"/>
                <w:sz w:val="24"/>
                <w:szCs w:val="24"/>
              </w:rPr>
              <w:t>Czytelny podpis</w:t>
            </w:r>
          </w:p>
        </w:tc>
      </w:tr>
    </w:tbl>
    <w:p w14:paraId="3407BC1C" w14:textId="77777777" w:rsidR="00192C68" w:rsidRDefault="00192C68" w:rsidP="00192C68">
      <w:pPr>
        <w:pBdr>
          <w:left w:val="single" w:sz="4" w:space="4" w:color="auto"/>
          <w:right w:val="single" w:sz="4" w:space="4" w:color="auto"/>
        </w:pBdr>
        <w:tabs>
          <w:tab w:val="left" w:pos="284"/>
        </w:tabs>
        <w:spacing w:after="0"/>
        <w:jc w:val="both"/>
        <w:rPr>
          <w:rFonts w:ascii="Cambria" w:hAnsi="Cambria"/>
          <w:color w:val="000000" w:themeColor="text1"/>
          <w:sz w:val="24"/>
          <w:szCs w:val="24"/>
        </w:rPr>
      </w:pPr>
    </w:p>
    <w:p w14:paraId="7889DC76" w14:textId="4E9B39DD" w:rsidR="009A6568" w:rsidRPr="009A6568" w:rsidRDefault="00192C68" w:rsidP="009A6568">
      <w:pPr>
        <w:tabs>
          <w:tab w:val="left" w:pos="284"/>
        </w:tabs>
        <w:spacing w:after="0"/>
        <w:jc w:val="both"/>
        <w:rPr>
          <w:rFonts w:ascii="Cambria" w:hAnsi="Cambria"/>
          <w:color w:val="000000" w:themeColor="text1"/>
          <w:sz w:val="24"/>
          <w:szCs w:val="24"/>
        </w:rPr>
      </w:pPr>
      <w:r w:rsidRPr="00192C68">
        <w:rPr>
          <w:rFonts w:ascii="Cambria" w:hAnsi="Cambria"/>
          <w:color w:val="000000" w:themeColor="text1"/>
          <w:sz w:val="24"/>
          <w:szCs w:val="24"/>
        </w:rPr>
        <w:t>Zgodnie z art. 13 ust. 1 i ust. 2</w:t>
      </w:r>
      <w:r w:rsidRPr="00192C68">
        <w:rPr>
          <w:rFonts w:ascii="Cambria" w:hAnsi="Cambria"/>
          <w:i/>
          <w:iCs/>
          <w:color w:val="000000" w:themeColor="text1"/>
          <w:sz w:val="24"/>
          <w:szCs w:val="24"/>
        </w:rPr>
        <w:t xml:space="preserve"> Rozporządzenia Parlamentu Europejskiego i Rady (UE) </w:t>
      </w:r>
      <w:r w:rsidR="009A6568" w:rsidRPr="009A6568">
        <w:rPr>
          <w:rFonts w:ascii="Cambria" w:hAnsi="Cambria"/>
          <w:i/>
          <w:iCs/>
          <w:color w:val="000000" w:themeColor="text1"/>
          <w:sz w:val="24"/>
          <w:szCs w:val="24"/>
        </w:rPr>
        <w:t xml:space="preserve">2016/679 z dnia 27 kwietnia 2016 r. w sprawie ochrony osób fizycznych w związku z przetwarzaniem danych osobowych i w sprawie swobodnego przepływu takich danych oraz </w:t>
      </w:r>
      <w:r w:rsidR="009A6568" w:rsidRPr="009A6568">
        <w:rPr>
          <w:rFonts w:ascii="Cambria" w:hAnsi="Cambria"/>
          <w:i/>
          <w:iCs/>
          <w:color w:val="000000" w:themeColor="text1"/>
          <w:sz w:val="24"/>
          <w:szCs w:val="24"/>
        </w:rPr>
        <w:lastRenderedPageBreak/>
        <w:t xml:space="preserve">uchylenia dyrektywy 95/46/WE </w:t>
      </w:r>
      <w:r w:rsidR="009A6568" w:rsidRPr="009A6568">
        <w:rPr>
          <w:rFonts w:ascii="Cambria" w:hAnsi="Cambria"/>
          <w:color w:val="000000" w:themeColor="text1"/>
          <w:sz w:val="24"/>
          <w:szCs w:val="24"/>
        </w:rPr>
        <w:t xml:space="preserve">(Ogólne rozporządzenie o ochronie danych – RODO), informuję, że: </w:t>
      </w:r>
    </w:p>
    <w:p w14:paraId="5BDB8F3B"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Administratorem Pana/i danych osobowych jest Narodowy Fundusz Zdrowia z siedzibą w Warszawie przy ul. Rakowieckiej 26/30, kod pocztowy: 02-528, reprezentowany przez Prezesa Narodowego Funduszu Zdrowia. </w:t>
      </w:r>
    </w:p>
    <w:p w14:paraId="1112A7B9"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Dane kontaktowe do Inspektora Ochrony Danych w Centrali Narodowego Funduszu Zdrowia: IOD@nfz.gov.pl, </w:t>
      </w:r>
    </w:p>
    <w:p w14:paraId="13B91D28"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Pana/i dane osobowe przetwarzane będą na podstawie: </w:t>
      </w:r>
    </w:p>
    <w:p w14:paraId="3FA03CCE"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 art. 6 ust. 1 lit. b RODO w związku z realizacją umowy; </w:t>
      </w:r>
    </w:p>
    <w:p w14:paraId="56CDCF06" w14:textId="01498A4C" w:rsid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art. 6 ust. 1 lit f RODO w celu właściwej realizacji usługi/dostawy, ochrony zasobów NFZ, dochodzenia roszczeń oraz obrony przez roszczeniami.</w:t>
      </w:r>
    </w:p>
    <w:p w14:paraId="7CEAEB3B"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Pana/i dane osobowe będą przechowywane przez okres niezbędny na potrzeby realizacji ustawowych zadań Narodowego Funduszu Zdrowia, obrony roszczeń oraz zadań wynikających z ustaw szczególnych, w tym ustawy z dnia 14 lipca 1983 r. o narodowym zasobie archiwalnym i archiwach. </w:t>
      </w:r>
    </w:p>
    <w:p w14:paraId="5B4F2314"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Posiada Pan/i prawo dostępu do treści swoich danych oraz prawo ich sprostowania, ograniczenia przetworzenia, prawo do przenoszenia danych (o ile w danych przypadkach przysługuje), prawo wniesienia sprzeciwu, prawo do cofnięcia zgody w dowolnym momencie bez wpływu na zgodność z prawem przetwarzania (jeżeli przetwarzanie odbywa się na podstawie zgody), którego dokonano na podstawie zgody przed jej cofnięciem. </w:t>
      </w:r>
    </w:p>
    <w:p w14:paraId="06019ECB"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Od czynności podjętych przez administratora danych osobowych, w związku z przetwarzaniem danych osobowych, przysługuje Panu/i prawo wniesienia skargi do Prezesa Urzędu Ochrony Danych Osobowych. </w:t>
      </w:r>
    </w:p>
    <w:p w14:paraId="07359423" w14:textId="77777777"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 xml:space="preserve">Przekazane przez Pana/nią dane nie posłużą do zautomatyzowanego podejmowania decyzji jak również profilowania. </w:t>
      </w:r>
    </w:p>
    <w:p w14:paraId="72E9B1FF" w14:textId="2D80B3A5" w:rsidR="009A6568" w:rsidRPr="009A6568" w:rsidRDefault="009A6568" w:rsidP="009A6568">
      <w:pPr>
        <w:tabs>
          <w:tab w:val="left" w:pos="284"/>
        </w:tabs>
        <w:spacing w:after="0"/>
        <w:jc w:val="both"/>
        <w:rPr>
          <w:rFonts w:ascii="Cambria" w:hAnsi="Cambria"/>
          <w:color w:val="000000" w:themeColor="text1"/>
          <w:sz w:val="24"/>
          <w:szCs w:val="24"/>
        </w:rPr>
      </w:pPr>
      <w:r w:rsidRPr="009A6568">
        <w:rPr>
          <w:rFonts w:ascii="Cambria" w:hAnsi="Cambria"/>
          <w:color w:val="000000" w:themeColor="text1"/>
          <w:sz w:val="24"/>
          <w:szCs w:val="24"/>
        </w:rPr>
        <w:t>Konsekwencją niepodpisania oświadczenia będzie brak możliwości właściwej realizacji umowy.</w:t>
      </w:r>
    </w:p>
    <w:p w14:paraId="15827A90" w14:textId="77777777" w:rsidR="00FC5B2C" w:rsidRDefault="00FC5B2C">
      <w:pPr>
        <w:rPr>
          <w:rFonts w:ascii="Cambria" w:hAnsi="Cambria"/>
          <w:color w:val="000000" w:themeColor="text1"/>
          <w:sz w:val="24"/>
          <w:szCs w:val="24"/>
        </w:rPr>
      </w:pPr>
      <w:r>
        <w:rPr>
          <w:rFonts w:ascii="Cambria" w:hAnsi="Cambria"/>
          <w:color w:val="000000" w:themeColor="text1"/>
          <w:sz w:val="24"/>
          <w:szCs w:val="24"/>
        </w:rPr>
        <w:br w:type="page"/>
      </w:r>
    </w:p>
    <w:p w14:paraId="4554F597" w14:textId="0B8F5A28"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lastRenderedPageBreak/>
        <w:t xml:space="preserve">Załącznik Nr 4 do Umowy </w:t>
      </w:r>
    </w:p>
    <w:p w14:paraId="4D530D89" w14:textId="77777777" w:rsidR="00FC5B2C" w:rsidRDefault="00FC5B2C" w:rsidP="00FB5229">
      <w:pPr>
        <w:tabs>
          <w:tab w:val="left" w:pos="284"/>
        </w:tabs>
        <w:spacing w:after="0"/>
        <w:jc w:val="both"/>
        <w:rPr>
          <w:rFonts w:ascii="Cambria" w:hAnsi="Cambria"/>
          <w:color w:val="000000" w:themeColor="text1"/>
          <w:sz w:val="24"/>
          <w:szCs w:val="24"/>
        </w:rPr>
      </w:pPr>
    </w:p>
    <w:p w14:paraId="2261FC67" w14:textId="77777777" w:rsidR="00FC5B2C" w:rsidRDefault="00FC5B2C" w:rsidP="00FB5229">
      <w:pPr>
        <w:tabs>
          <w:tab w:val="left" w:pos="284"/>
        </w:tabs>
        <w:spacing w:after="0"/>
        <w:jc w:val="both"/>
        <w:rPr>
          <w:rFonts w:ascii="Cambria" w:hAnsi="Cambria"/>
          <w:color w:val="000000" w:themeColor="text1"/>
          <w:sz w:val="24"/>
          <w:szCs w:val="24"/>
        </w:rPr>
      </w:pPr>
    </w:p>
    <w:p w14:paraId="35CAE305" w14:textId="1BC8932E" w:rsidR="00FB5229" w:rsidRPr="00FB5229" w:rsidRDefault="00FB5229" w:rsidP="00192C68">
      <w:pPr>
        <w:tabs>
          <w:tab w:val="left" w:pos="284"/>
        </w:tabs>
        <w:spacing w:after="0"/>
        <w:jc w:val="center"/>
        <w:rPr>
          <w:rFonts w:ascii="Cambria" w:hAnsi="Cambria"/>
          <w:color w:val="000000" w:themeColor="text1"/>
          <w:sz w:val="24"/>
          <w:szCs w:val="24"/>
        </w:rPr>
      </w:pPr>
      <w:r w:rsidRPr="00FB5229">
        <w:rPr>
          <w:rFonts w:ascii="Cambria" w:hAnsi="Cambria"/>
          <w:color w:val="000000" w:themeColor="text1"/>
          <w:sz w:val="24"/>
          <w:szCs w:val="24"/>
        </w:rPr>
        <w:t>PROTOKÓŁ ODBIORU CZĘŚCIOWEGO/KOŃCOWEGO WYKONANIA DOSTAWY</w:t>
      </w:r>
    </w:p>
    <w:p w14:paraId="25A03B85" w14:textId="77777777" w:rsidR="00192C68" w:rsidRDefault="00192C68" w:rsidP="00FB5229">
      <w:pPr>
        <w:tabs>
          <w:tab w:val="left" w:pos="284"/>
        </w:tabs>
        <w:spacing w:after="0"/>
        <w:jc w:val="both"/>
        <w:rPr>
          <w:rFonts w:ascii="Cambria" w:hAnsi="Cambria"/>
          <w:color w:val="000000" w:themeColor="text1"/>
          <w:sz w:val="24"/>
          <w:szCs w:val="24"/>
        </w:rPr>
      </w:pPr>
    </w:p>
    <w:p w14:paraId="43740E38" w14:textId="6D4FB358" w:rsidR="00FB5229" w:rsidRDefault="00192C68" w:rsidP="00FB5229">
      <w:pPr>
        <w:tabs>
          <w:tab w:val="left" w:pos="284"/>
        </w:tabs>
        <w:spacing w:after="0"/>
        <w:jc w:val="both"/>
        <w:rPr>
          <w:rFonts w:ascii="Cambria" w:hAnsi="Cambria"/>
          <w:color w:val="000000" w:themeColor="text1"/>
          <w:sz w:val="24"/>
          <w:szCs w:val="24"/>
        </w:rPr>
      </w:pPr>
      <w:r>
        <w:rPr>
          <w:rFonts w:ascii="Cambria" w:hAnsi="Cambria"/>
          <w:color w:val="000000" w:themeColor="text1"/>
          <w:sz w:val="24"/>
          <w:szCs w:val="24"/>
        </w:rPr>
        <w:t xml:space="preserve">spisany w dniu </w:t>
      </w:r>
      <w:r w:rsidR="00FB5229" w:rsidRPr="00FB5229">
        <w:rPr>
          <w:rFonts w:ascii="Cambria" w:hAnsi="Cambria"/>
          <w:color w:val="000000" w:themeColor="text1"/>
          <w:sz w:val="24"/>
          <w:szCs w:val="24"/>
        </w:rPr>
        <w:t xml:space="preserve"> …………………….. 2025 roku </w:t>
      </w:r>
    </w:p>
    <w:p w14:paraId="315D8F50" w14:textId="77777777" w:rsidR="00192C68" w:rsidRPr="00FB5229" w:rsidRDefault="00192C68" w:rsidP="00FB5229">
      <w:pPr>
        <w:tabs>
          <w:tab w:val="left" w:pos="284"/>
        </w:tabs>
        <w:spacing w:after="0"/>
        <w:jc w:val="both"/>
        <w:rPr>
          <w:rFonts w:ascii="Cambria" w:hAnsi="Cambria"/>
          <w:color w:val="000000" w:themeColor="text1"/>
          <w:sz w:val="24"/>
          <w:szCs w:val="24"/>
        </w:rPr>
      </w:pPr>
    </w:p>
    <w:p w14:paraId="565262F1" w14:textId="77777777" w:rsidR="00FB5229" w:rsidRPr="00FB5229" w:rsidRDefault="00FB5229" w:rsidP="00FB5229">
      <w:pPr>
        <w:numPr>
          <w:ilvl w:val="0"/>
          <w:numId w:val="51"/>
        </w:num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Przedstawiciele Świętokrzyskiego OW NFZ w Kielcach </w:t>
      </w:r>
    </w:p>
    <w:p w14:paraId="31AAA745" w14:textId="77777777" w:rsidR="00FB5229" w:rsidRPr="00FB5229" w:rsidRDefault="00FB5229" w:rsidP="00FB5229">
      <w:pPr>
        <w:tabs>
          <w:tab w:val="left" w:pos="284"/>
        </w:tabs>
        <w:spacing w:after="0"/>
        <w:jc w:val="both"/>
        <w:rPr>
          <w:rFonts w:ascii="Cambria" w:hAnsi="Cambria"/>
          <w:color w:val="000000" w:themeColor="text1"/>
          <w:sz w:val="24"/>
          <w:szCs w:val="24"/>
        </w:rPr>
      </w:pPr>
    </w:p>
    <w:p w14:paraId="7ADFD53C"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78045076"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588FADD6" w14:textId="77777777" w:rsidR="00FB5229" w:rsidRPr="00FB5229" w:rsidRDefault="00FB5229" w:rsidP="00FB5229">
      <w:pPr>
        <w:numPr>
          <w:ilvl w:val="0"/>
          <w:numId w:val="52"/>
        </w:num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Przedstawiciele Wykonawcy </w:t>
      </w:r>
    </w:p>
    <w:p w14:paraId="1B0CC509" w14:textId="77777777" w:rsidR="00FB5229" w:rsidRPr="00FB5229" w:rsidRDefault="00FB5229" w:rsidP="00FB5229">
      <w:pPr>
        <w:tabs>
          <w:tab w:val="left" w:pos="284"/>
        </w:tabs>
        <w:spacing w:after="0"/>
        <w:jc w:val="both"/>
        <w:rPr>
          <w:rFonts w:ascii="Cambria" w:hAnsi="Cambria"/>
          <w:color w:val="000000" w:themeColor="text1"/>
          <w:sz w:val="24"/>
          <w:szCs w:val="24"/>
        </w:rPr>
      </w:pPr>
    </w:p>
    <w:p w14:paraId="53EF9906"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29CE6235"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6D9A5BB9"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Potwierdzenie należytego wykonania CZĘŚCI/CAŁOŚCI umowy: </w:t>
      </w:r>
    </w:p>
    <w:p w14:paraId="2B2637F4" w14:textId="77777777" w:rsidR="00192C68" w:rsidRDefault="00192C68" w:rsidP="00FB5229">
      <w:pPr>
        <w:tabs>
          <w:tab w:val="left" w:pos="284"/>
        </w:tabs>
        <w:spacing w:after="0"/>
        <w:jc w:val="both"/>
        <w:rPr>
          <w:rFonts w:ascii="Cambria" w:hAnsi="Cambria"/>
          <w:b/>
          <w:bCs/>
          <w:i/>
          <w:iCs/>
          <w:color w:val="000000" w:themeColor="text1"/>
          <w:sz w:val="24"/>
          <w:szCs w:val="24"/>
        </w:rPr>
      </w:pPr>
    </w:p>
    <w:p w14:paraId="55BDCB8E" w14:textId="0F181D3C"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b/>
          <w:bCs/>
          <w:i/>
          <w:iCs/>
          <w:color w:val="000000" w:themeColor="text1"/>
          <w:sz w:val="24"/>
          <w:szCs w:val="24"/>
        </w:rPr>
        <w:t xml:space="preserve">bez zastrzeżeń / z zastrzeżeniami* </w:t>
      </w:r>
    </w:p>
    <w:p w14:paraId="6D36F075"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*niepotrzebne skreślić </w:t>
      </w:r>
    </w:p>
    <w:p w14:paraId="6D912939" w14:textId="77777777" w:rsidR="00192C68" w:rsidRDefault="00192C68" w:rsidP="00FB5229">
      <w:pPr>
        <w:tabs>
          <w:tab w:val="left" w:pos="284"/>
        </w:tabs>
        <w:spacing w:after="0"/>
        <w:jc w:val="both"/>
        <w:rPr>
          <w:rFonts w:ascii="Cambria" w:hAnsi="Cambria"/>
          <w:color w:val="000000" w:themeColor="text1"/>
          <w:sz w:val="24"/>
          <w:szCs w:val="24"/>
        </w:rPr>
      </w:pPr>
    </w:p>
    <w:p w14:paraId="6FB3AB97" w14:textId="743D451C"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Nienależyte wykonanie czynności wynikających z umowy: </w:t>
      </w:r>
    </w:p>
    <w:p w14:paraId="5ACAC00E" w14:textId="74E758D4"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2F36D133" w14:textId="77777777"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Wnioski: </w:t>
      </w:r>
    </w:p>
    <w:p w14:paraId="65044B85" w14:textId="6A47B739"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 </w:t>
      </w:r>
    </w:p>
    <w:p w14:paraId="0DA43E77" w14:textId="77777777" w:rsidR="00192C68" w:rsidRDefault="00192C68" w:rsidP="00FB5229">
      <w:pPr>
        <w:tabs>
          <w:tab w:val="left" w:pos="284"/>
        </w:tabs>
        <w:spacing w:after="0"/>
        <w:jc w:val="both"/>
        <w:rPr>
          <w:rFonts w:ascii="Cambria" w:hAnsi="Cambria"/>
          <w:color w:val="000000" w:themeColor="text1"/>
          <w:sz w:val="24"/>
          <w:szCs w:val="24"/>
        </w:rPr>
      </w:pPr>
    </w:p>
    <w:p w14:paraId="3610541A" w14:textId="77777777" w:rsidR="00192C68" w:rsidRDefault="00192C68" w:rsidP="00FB5229">
      <w:pPr>
        <w:tabs>
          <w:tab w:val="left" w:pos="284"/>
        </w:tabs>
        <w:spacing w:after="0"/>
        <w:jc w:val="both"/>
        <w:rPr>
          <w:rFonts w:ascii="Cambria" w:hAnsi="Cambria"/>
          <w:color w:val="000000" w:themeColor="text1"/>
          <w:sz w:val="24"/>
          <w:szCs w:val="24"/>
        </w:rPr>
      </w:pPr>
    </w:p>
    <w:p w14:paraId="70D21DC8" w14:textId="70FD075C" w:rsidR="00FB5229"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 xml:space="preserve">Podpisy: </w:t>
      </w:r>
    </w:p>
    <w:p w14:paraId="12E80060" w14:textId="0B4FE1BE" w:rsidR="00212F21" w:rsidRPr="00FB5229" w:rsidRDefault="00FB5229" w:rsidP="00FB5229">
      <w:pPr>
        <w:tabs>
          <w:tab w:val="left" w:pos="284"/>
        </w:tabs>
        <w:spacing w:after="0"/>
        <w:jc w:val="both"/>
        <w:rPr>
          <w:rFonts w:ascii="Cambria" w:hAnsi="Cambria"/>
          <w:color w:val="000000" w:themeColor="text1"/>
          <w:sz w:val="24"/>
          <w:szCs w:val="24"/>
        </w:rPr>
      </w:pPr>
      <w:r w:rsidRPr="00FB5229">
        <w:rPr>
          <w:rFonts w:ascii="Cambria" w:hAnsi="Cambria"/>
          <w:color w:val="000000" w:themeColor="text1"/>
          <w:sz w:val="24"/>
          <w:szCs w:val="24"/>
        </w:rPr>
        <w:t>Przedstawicieli Zamawiającego</w:t>
      </w:r>
      <w:r w:rsidR="00192C68">
        <w:rPr>
          <w:rFonts w:ascii="Cambria" w:hAnsi="Cambria"/>
          <w:color w:val="000000" w:themeColor="text1"/>
          <w:sz w:val="24"/>
          <w:szCs w:val="24"/>
        </w:rPr>
        <w:tab/>
      </w:r>
      <w:r w:rsidR="00192C68">
        <w:rPr>
          <w:rFonts w:ascii="Cambria" w:hAnsi="Cambria"/>
          <w:color w:val="000000" w:themeColor="text1"/>
          <w:sz w:val="24"/>
          <w:szCs w:val="24"/>
        </w:rPr>
        <w:tab/>
      </w:r>
      <w:r w:rsidR="00192C68">
        <w:rPr>
          <w:rFonts w:ascii="Cambria" w:hAnsi="Cambria"/>
          <w:color w:val="000000" w:themeColor="text1"/>
          <w:sz w:val="24"/>
          <w:szCs w:val="24"/>
        </w:rPr>
        <w:tab/>
      </w:r>
      <w:r w:rsidR="00192C68">
        <w:rPr>
          <w:rFonts w:ascii="Cambria" w:hAnsi="Cambria"/>
          <w:color w:val="000000" w:themeColor="text1"/>
          <w:sz w:val="24"/>
          <w:szCs w:val="24"/>
        </w:rPr>
        <w:tab/>
      </w:r>
      <w:r w:rsidRPr="00FB5229">
        <w:rPr>
          <w:rFonts w:ascii="Cambria" w:hAnsi="Cambria"/>
          <w:color w:val="000000" w:themeColor="text1"/>
          <w:sz w:val="24"/>
          <w:szCs w:val="24"/>
        </w:rPr>
        <w:t xml:space="preserve"> Przedstawicieli Wykonawcy</w:t>
      </w:r>
    </w:p>
    <w:p w14:paraId="7A0786CF" w14:textId="77777777" w:rsidR="00212F21" w:rsidRPr="00FB5229" w:rsidRDefault="00212F21" w:rsidP="00212F21">
      <w:pPr>
        <w:tabs>
          <w:tab w:val="left" w:pos="284"/>
        </w:tabs>
        <w:spacing w:after="0"/>
        <w:jc w:val="both"/>
        <w:rPr>
          <w:rFonts w:ascii="Cambria" w:hAnsi="Cambria"/>
          <w:i/>
          <w:iCs/>
          <w:color w:val="000000" w:themeColor="text1"/>
          <w:sz w:val="24"/>
          <w:szCs w:val="24"/>
        </w:rPr>
      </w:pPr>
    </w:p>
    <w:p w14:paraId="588940CA" w14:textId="77777777" w:rsidR="00212F21" w:rsidRPr="00FB5229" w:rsidRDefault="00212F21" w:rsidP="00212F21">
      <w:pPr>
        <w:tabs>
          <w:tab w:val="left" w:pos="284"/>
        </w:tabs>
        <w:spacing w:after="0"/>
        <w:jc w:val="both"/>
        <w:rPr>
          <w:rFonts w:ascii="Cambria" w:hAnsi="Cambria"/>
          <w:i/>
          <w:iCs/>
          <w:color w:val="000000" w:themeColor="text1"/>
          <w:sz w:val="24"/>
          <w:szCs w:val="24"/>
        </w:rPr>
      </w:pPr>
    </w:p>
    <w:p w14:paraId="7B455DE1" w14:textId="52F9287B" w:rsidR="00FB5229" w:rsidRDefault="00FB5229">
      <w:pPr>
        <w:rPr>
          <w:rFonts w:ascii="Cambria" w:hAnsi="Cambria"/>
          <w:i/>
          <w:iCs/>
          <w:color w:val="000000" w:themeColor="text1"/>
          <w:sz w:val="24"/>
          <w:szCs w:val="24"/>
        </w:rPr>
      </w:pPr>
      <w:r>
        <w:rPr>
          <w:rFonts w:ascii="Cambria" w:hAnsi="Cambria"/>
          <w:i/>
          <w:iCs/>
          <w:color w:val="000000" w:themeColor="text1"/>
          <w:sz w:val="24"/>
          <w:szCs w:val="24"/>
        </w:rPr>
        <w:br w:type="page"/>
      </w:r>
    </w:p>
    <w:p w14:paraId="09D0A98C" w14:textId="76F68E16" w:rsidR="00212F21" w:rsidRDefault="00FB5229" w:rsidP="00212F21">
      <w:pPr>
        <w:tabs>
          <w:tab w:val="left" w:pos="284"/>
        </w:tabs>
        <w:spacing w:after="0"/>
        <w:jc w:val="both"/>
        <w:rPr>
          <w:rFonts w:ascii="Cambria" w:hAnsi="Cambria"/>
          <w:sz w:val="24"/>
          <w:szCs w:val="24"/>
        </w:rPr>
      </w:pPr>
      <w:r>
        <w:rPr>
          <w:rFonts w:ascii="Cambria" w:hAnsi="Cambria"/>
          <w:sz w:val="24"/>
          <w:szCs w:val="24"/>
        </w:rPr>
        <w:lastRenderedPageBreak/>
        <w:t>Załącznik Nr 5 do Umowy</w:t>
      </w:r>
    </w:p>
    <w:p w14:paraId="3C5182E0" w14:textId="77777777" w:rsidR="00FB5229" w:rsidRPr="00FB5229" w:rsidRDefault="00FB5229" w:rsidP="00212F21">
      <w:pPr>
        <w:tabs>
          <w:tab w:val="left" w:pos="284"/>
        </w:tabs>
        <w:spacing w:after="0"/>
        <w:jc w:val="both"/>
        <w:rPr>
          <w:rFonts w:ascii="Cambria" w:hAnsi="Cambria"/>
          <w:color w:val="EE0000"/>
          <w:sz w:val="24"/>
          <w:szCs w:val="24"/>
        </w:rPr>
      </w:pPr>
    </w:p>
    <w:p w14:paraId="0B99057E" w14:textId="0924E714" w:rsidR="00FB5229" w:rsidRPr="00192C68" w:rsidRDefault="00FB5229" w:rsidP="00192C68">
      <w:pPr>
        <w:tabs>
          <w:tab w:val="left" w:pos="284"/>
        </w:tabs>
        <w:spacing w:after="0"/>
        <w:jc w:val="center"/>
        <w:rPr>
          <w:rFonts w:ascii="Cambria" w:hAnsi="Cambria"/>
          <w:sz w:val="24"/>
          <w:szCs w:val="24"/>
        </w:rPr>
      </w:pPr>
      <w:r w:rsidRPr="00192C68">
        <w:rPr>
          <w:rFonts w:ascii="Cambria" w:hAnsi="Cambria"/>
          <w:b/>
          <w:bCs/>
          <w:sz w:val="24"/>
          <w:szCs w:val="24"/>
        </w:rPr>
        <w:t>KLAUZULA INFORMACYJNA</w:t>
      </w:r>
    </w:p>
    <w:p w14:paraId="08747517" w14:textId="67C18DEE" w:rsidR="00FB5229" w:rsidRDefault="00FB5229" w:rsidP="00192C68">
      <w:pPr>
        <w:tabs>
          <w:tab w:val="left" w:pos="284"/>
        </w:tabs>
        <w:spacing w:after="0"/>
        <w:jc w:val="center"/>
        <w:rPr>
          <w:rFonts w:ascii="Cambria" w:hAnsi="Cambria"/>
          <w:b/>
          <w:bCs/>
          <w:sz w:val="24"/>
          <w:szCs w:val="24"/>
        </w:rPr>
      </w:pPr>
      <w:r w:rsidRPr="00192C68">
        <w:rPr>
          <w:rFonts w:ascii="Cambria" w:hAnsi="Cambria"/>
          <w:b/>
          <w:bCs/>
          <w:sz w:val="24"/>
          <w:szCs w:val="24"/>
        </w:rPr>
        <w:t>dotycząca przetwarzania danych osobowych przez Narodowy Fundusz Zdrowia w związku z zawarciem i realizacją umowy oraz przetwarzania danych osobowych pracowników/współpracowników kontrahenta/wykonawcy</w:t>
      </w:r>
    </w:p>
    <w:p w14:paraId="41076620" w14:textId="77777777" w:rsidR="00192C68" w:rsidRPr="00192C68" w:rsidRDefault="00192C68" w:rsidP="00192C68">
      <w:pPr>
        <w:tabs>
          <w:tab w:val="left" w:pos="284"/>
        </w:tabs>
        <w:spacing w:after="0"/>
        <w:jc w:val="center"/>
        <w:rPr>
          <w:rFonts w:ascii="Cambria" w:hAnsi="Cambria"/>
          <w:sz w:val="24"/>
          <w:szCs w:val="24"/>
        </w:rPr>
      </w:pPr>
    </w:p>
    <w:p w14:paraId="76BC9D50"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 RODO), podajemy następujące informacje: </w:t>
      </w:r>
    </w:p>
    <w:p w14:paraId="3CEBFB7A" w14:textId="2C0C05F5" w:rsidR="00FB5229" w:rsidRPr="00192C68" w:rsidRDefault="00FB5229" w:rsidP="00192C68">
      <w:pPr>
        <w:pStyle w:val="Akapitzlist"/>
        <w:numPr>
          <w:ilvl w:val="0"/>
          <w:numId w:val="14"/>
        </w:numPr>
        <w:tabs>
          <w:tab w:val="left" w:pos="284"/>
        </w:tabs>
        <w:spacing w:after="0"/>
        <w:jc w:val="both"/>
        <w:rPr>
          <w:rFonts w:ascii="Cambria" w:hAnsi="Cambria"/>
          <w:sz w:val="24"/>
          <w:szCs w:val="24"/>
        </w:rPr>
      </w:pPr>
      <w:r w:rsidRPr="00192C68">
        <w:rPr>
          <w:rFonts w:ascii="Cambria" w:hAnsi="Cambria"/>
          <w:b/>
          <w:bCs/>
          <w:sz w:val="24"/>
          <w:szCs w:val="24"/>
        </w:rPr>
        <w:t xml:space="preserve">ADMINISTRATOREM DANYCH OSOBOWYCH </w:t>
      </w:r>
      <w:r w:rsidRPr="00192C68">
        <w:rPr>
          <w:rFonts w:ascii="Cambria" w:hAnsi="Cambria"/>
          <w:sz w:val="24"/>
          <w:szCs w:val="24"/>
        </w:rPr>
        <w:t xml:space="preserve">jest </w:t>
      </w:r>
    </w:p>
    <w:p w14:paraId="441B4313"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Narodowy Fundusz Zdrowia z siedzibą w Warszawie, reprezentowany przez Prezesa Narodowego Funduszu Zdrowia, z którym może się Pani/Pan kontaktować w następujący sposób: </w:t>
      </w:r>
    </w:p>
    <w:p w14:paraId="64E8FBE1"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listownie na adres siedziby administratora: 02-528 Warszawa, ul. Rakowiecka 26/30 </w:t>
      </w:r>
    </w:p>
    <w:p w14:paraId="5913C79F"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za pomocą platformy </w:t>
      </w:r>
      <w:proofErr w:type="spellStart"/>
      <w:r w:rsidRPr="00192C68">
        <w:rPr>
          <w:rFonts w:ascii="Cambria" w:hAnsi="Cambria"/>
          <w:sz w:val="24"/>
          <w:szCs w:val="24"/>
        </w:rPr>
        <w:t>ePUAP</w:t>
      </w:r>
      <w:proofErr w:type="spellEnd"/>
      <w:r w:rsidRPr="00192C68">
        <w:rPr>
          <w:rFonts w:ascii="Cambria" w:hAnsi="Cambria"/>
          <w:sz w:val="24"/>
          <w:szCs w:val="24"/>
        </w:rPr>
        <w:t>: NFZ-Centrala/</w:t>
      </w:r>
      <w:proofErr w:type="spellStart"/>
      <w:r w:rsidRPr="00192C68">
        <w:rPr>
          <w:rFonts w:ascii="Cambria" w:hAnsi="Cambria"/>
          <w:sz w:val="24"/>
          <w:szCs w:val="24"/>
        </w:rPr>
        <w:t>SkrytkaESP</w:t>
      </w:r>
      <w:proofErr w:type="spellEnd"/>
      <w:r w:rsidRPr="00192C68">
        <w:rPr>
          <w:rFonts w:ascii="Cambria" w:hAnsi="Cambria"/>
          <w:sz w:val="24"/>
          <w:szCs w:val="24"/>
        </w:rPr>
        <w:t xml:space="preserve"> </w:t>
      </w:r>
    </w:p>
    <w:p w14:paraId="66DDF347"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e-mailem: sekretariat.gpf@nfz.gov.pl </w:t>
      </w:r>
    </w:p>
    <w:p w14:paraId="6BCAE6CC" w14:textId="2A1C8D2B" w:rsidR="00FB5229" w:rsidRPr="00192C68" w:rsidRDefault="00FB5229" w:rsidP="00192C68">
      <w:pPr>
        <w:pStyle w:val="Akapitzlist"/>
        <w:numPr>
          <w:ilvl w:val="0"/>
          <w:numId w:val="14"/>
        </w:numPr>
        <w:tabs>
          <w:tab w:val="left" w:pos="284"/>
        </w:tabs>
        <w:spacing w:after="0"/>
        <w:jc w:val="both"/>
        <w:rPr>
          <w:rFonts w:ascii="Cambria" w:hAnsi="Cambria"/>
          <w:sz w:val="24"/>
          <w:szCs w:val="24"/>
        </w:rPr>
      </w:pPr>
      <w:r w:rsidRPr="00192C68">
        <w:rPr>
          <w:rFonts w:ascii="Cambria" w:hAnsi="Cambria"/>
          <w:b/>
          <w:bCs/>
          <w:sz w:val="24"/>
          <w:szCs w:val="24"/>
        </w:rPr>
        <w:t xml:space="preserve">INSPEKTOR OCHRONY DANYCH </w:t>
      </w:r>
    </w:p>
    <w:p w14:paraId="6205118D"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Prezes NFZ wyznaczył Inspektora Ochrony Danych do kontaktu z Panią/Panem w sprawach dotyczących przetwarzania danych osobowych oraz realizacji praw związanych z przetwarzaniem danych, z którym można kontaktować w następujący sposób: </w:t>
      </w:r>
    </w:p>
    <w:p w14:paraId="777F285C"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listownie na adres siedziby administratora: 02-528 Warszawa, ul. Rakowiecka 26/30 </w:t>
      </w:r>
    </w:p>
    <w:p w14:paraId="643C3EF7"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za pomocą platformy </w:t>
      </w:r>
      <w:proofErr w:type="spellStart"/>
      <w:r w:rsidRPr="00192C68">
        <w:rPr>
          <w:rFonts w:ascii="Cambria" w:hAnsi="Cambria"/>
          <w:sz w:val="24"/>
          <w:szCs w:val="24"/>
        </w:rPr>
        <w:t>ePUAP</w:t>
      </w:r>
      <w:proofErr w:type="spellEnd"/>
      <w:r w:rsidRPr="00192C68">
        <w:rPr>
          <w:rFonts w:ascii="Cambria" w:hAnsi="Cambria"/>
          <w:sz w:val="24"/>
          <w:szCs w:val="24"/>
        </w:rPr>
        <w:t>: NFZ-Centrala/</w:t>
      </w:r>
      <w:proofErr w:type="spellStart"/>
      <w:r w:rsidRPr="00192C68">
        <w:rPr>
          <w:rFonts w:ascii="Cambria" w:hAnsi="Cambria"/>
          <w:sz w:val="24"/>
          <w:szCs w:val="24"/>
        </w:rPr>
        <w:t>SkrytkaESP</w:t>
      </w:r>
      <w:proofErr w:type="spellEnd"/>
      <w:r w:rsidRPr="00192C68">
        <w:rPr>
          <w:rFonts w:ascii="Cambria" w:hAnsi="Cambria"/>
          <w:sz w:val="24"/>
          <w:szCs w:val="24"/>
        </w:rPr>
        <w:t xml:space="preserve"> </w:t>
      </w:r>
    </w:p>
    <w:p w14:paraId="76487925"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e-mailem: iod@nfz.gov.pl </w:t>
      </w:r>
    </w:p>
    <w:p w14:paraId="555C8477" w14:textId="4C251636" w:rsidR="00FB5229" w:rsidRPr="00192C68" w:rsidRDefault="00FB5229" w:rsidP="00192C68">
      <w:pPr>
        <w:pStyle w:val="Akapitzlist"/>
        <w:numPr>
          <w:ilvl w:val="0"/>
          <w:numId w:val="14"/>
        </w:numPr>
        <w:tabs>
          <w:tab w:val="left" w:pos="284"/>
        </w:tabs>
        <w:spacing w:after="0"/>
        <w:jc w:val="both"/>
        <w:rPr>
          <w:rFonts w:ascii="Cambria" w:hAnsi="Cambria"/>
          <w:sz w:val="24"/>
          <w:szCs w:val="24"/>
        </w:rPr>
      </w:pPr>
      <w:r w:rsidRPr="00192C68">
        <w:rPr>
          <w:rFonts w:ascii="Cambria" w:hAnsi="Cambria"/>
          <w:b/>
          <w:bCs/>
          <w:sz w:val="24"/>
          <w:szCs w:val="24"/>
        </w:rPr>
        <w:t xml:space="preserve">CEL I PODSTAWA PRZETWARZANIA </w:t>
      </w:r>
    </w:p>
    <w:p w14:paraId="5952A52B"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Pani/Pana dane osobowe będą przetwarzane w celu: </w:t>
      </w:r>
    </w:p>
    <w:p w14:paraId="52973797"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ochrony zasobów NFZ, w tym danych i informacji; </w:t>
      </w:r>
    </w:p>
    <w:p w14:paraId="0E3C74F3"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określenia możliwości zawarcia umowy (wykonania usługi/realizacji dostawy); </w:t>
      </w:r>
    </w:p>
    <w:p w14:paraId="405F40A1"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zawarcia i realizacji umowy pomiędzy kontrahentem/wykonawcą, a Narodowym Funduszem Zdrowia; </w:t>
      </w:r>
    </w:p>
    <w:p w14:paraId="213F3CBA"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ustalenia, dochodzenia roszczeń oraz obrony przez roszczeniami. </w:t>
      </w:r>
    </w:p>
    <w:p w14:paraId="2C674889" w14:textId="77777777" w:rsidR="00192C68" w:rsidRDefault="00192C68" w:rsidP="00192C68">
      <w:pPr>
        <w:tabs>
          <w:tab w:val="left" w:pos="284"/>
        </w:tabs>
        <w:spacing w:after="0"/>
        <w:jc w:val="both"/>
        <w:rPr>
          <w:rFonts w:ascii="Cambria" w:hAnsi="Cambria"/>
          <w:sz w:val="24"/>
          <w:szCs w:val="24"/>
        </w:rPr>
      </w:pPr>
    </w:p>
    <w:p w14:paraId="1209760D" w14:textId="7DBBE5AE"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Podstawą prawną przetwarzania Pani/Pana danych osobowych jest w szczególności: </w:t>
      </w:r>
    </w:p>
    <w:p w14:paraId="10029955"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Rozporządzenie Parlamentu Europejskiego i Rady (UE) 2016/679 z dnia 27 kwietnia 2016 r. w sprawie ochrony osób fizycznych w związku z przetwarzaniem danych osobowych i w sprawie swobodnego przepływu takich danych oraz uchylenia dyrektywy 95/46/WE, w tym: </w:t>
      </w:r>
    </w:p>
    <w:p w14:paraId="4EC105BB"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art. 6 ust. 1 lit. b) RODO /w związku z zawarciem i realizacją umowy/; </w:t>
      </w:r>
    </w:p>
    <w:p w14:paraId="5E05A515"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art. 6 ust. 1 lit. c) RODO /gdy przetwarzanie jest niezbędne do wypełnienia obowiązku prawnego ciążącego na administratorze/; </w:t>
      </w:r>
    </w:p>
    <w:p w14:paraId="199B01C7"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art. 6 ust. 1 lit. f) RODO /w celu właściwej realizacji usługi/dostawy, ochrony zasobów NFZ, ustalenia, dochodzenia roszczeń oraz obrony przez roszczeniami/; </w:t>
      </w:r>
    </w:p>
    <w:p w14:paraId="4DCC6709" w14:textId="6A9FFF64" w:rsidR="00212F21"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ustawa z dnia 10 maja 2018 r. o ochronie danych osobowych;</w:t>
      </w:r>
    </w:p>
    <w:p w14:paraId="0F4CD85D"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lastRenderedPageBreak/>
        <w:t xml:space="preserve">▪ ustawa z dnia 27 sierpnia 2004 r. o świadczeniach opieki zdrowotnej finansowanych ze środków publicznych; </w:t>
      </w:r>
    </w:p>
    <w:p w14:paraId="12151B0A"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11 września 2019 r. - Prawo zamówień publicznych; </w:t>
      </w:r>
    </w:p>
    <w:p w14:paraId="4EBB0B66"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23 kwietnia 1964 r. Kodeks cywilny; </w:t>
      </w:r>
    </w:p>
    <w:p w14:paraId="78B12DCE"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27 sierpnia 2009 r. o finansach publicznych; </w:t>
      </w:r>
    </w:p>
    <w:p w14:paraId="40372B4D"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29 września 1994 r. o rachunkowości; </w:t>
      </w:r>
    </w:p>
    <w:p w14:paraId="1F84FF5E"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6 września 2001 r. o dostępie do informacji publicznej; </w:t>
      </w:r>
    </w:p>
    <w:p w14:paraId="4C457D2F"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ustawa z dnia 14 lipca 1983 r. o narodowym zasobie archiwalnym i archiwach. </w:t>
      </w:r>
    </w:p>
    <w:p w14:paraId="20E04B38" w14:textId="3EA805D4" w:rsidR="00FB5229" w:rsidRPr="00192C68" w:rsidRDefault="00FB5229" w:rsidP="00192C68">
      <w:pPr>
        <w:pStyle w:val="Akapitzlist"/>
        <w:numPr>
          <w:ilvl w:val="0"/>
          <w:numId w:val="14"/>
        </w:numPr>
        <w:tabs>
          <w:tab w:val="left" w:pos="284"/>
        </w:tabs>
        <w:spacing w:after="0"/>
        <w:jc w:val="both"/>
        <w:rPr>
          <w:rFonts w:ascii="Cambria" w:hAnsi="Cambria"/>
          <w:sz w:val="24"/>
          <w:szCs w:val="24"/>
        </w:rPr>
      </w:pPr>
      <w:r w:rsidRPr="00192C68">
        <w:rPr>
          <w:rFonts w:ascii="Cambria" w:hAnsi="Cambria"/>
          <w:b/>
          <w:bCs/>
          <w:sz w:val="24"/>
          <w:szCs w:val="24"/>
        </w:rPr>
        <w:t xml:space="preserve">ODBIORCY DANYCH OSOBOWYCH </w:t>
      </w:r>
    </w:p>
    <w:p w14:paraId="57B26056" w14:textId="26218E35"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Odbiorcą Pani/Pana danych osobowych mogą być podmioty posiadające upoważnienie do pozyskiwania danych osobowych na postawie przepisów prawa powszechnie obowiązującego (w tym ustawy z dnia 6 września 2001 r. o dostępie do informacji publicznej). Dane osobowe mogą zostać przekazane podmiotom, z którymi Administrator Danych Osobowych zawarł umowę powierzenia przetwarzania danych osobowych m. in. </w:t>
      </w:r>
      <w:r w:rsidR="00FA59FE">
        <w:rPr>
          <w:rFonts w:ascii="Cambria" w:hAnsi="Cambria"/>
          <w:sz w:val="24"/>
          <w:szCs w:val="24"/>
        </w:rPr>
        <w:t>p</w:t>
      </w:r>
      <w:r w:rsidRPr="00192C68">
        <w:rPr>
          <w:rFonts w:ascii="Cambria" w:hAnsi="Cambria"/>
          <w:sz w:val="24"/>
          <w:szCs w:val="24"/>
        </w:rPr>
        <w:t xml:space="preserve">odmiotom świadczącym usługi w zakresie systemów </w:t>
      </w:r>
      <w:r w:rsidR="00FA59FE">
        <w:rPr>
          <w:rFonts w:ascii="Cambria" w:hAnsi="Cambria"/>
          <w:sz w:val="24"/>
          <w:szCs w:val="24"/>
        </w:rPr>
        <w:t>i</w:t>
      </w:r>
      <w:r w:rsidRPr="00192C68">
        <w:rPr>
          <w:rFonts w:ascii="Cambria" w:hAnsi="Cambria"/>
          <w:sz w:val="24"/>
          <w:szCs w:val="24"/>
        </w:rPr>
        <w:t xml:space="preserve">nformatycznych/oprogramowania oraz operatorom pocztowym. Pani/Pana dane osobowe mogą być również przekazywane do państwa trzeciego na podstawie obowiązujących przepisów prawa powszechnie obowiązującego. </w:t>
      </w:r>
    </w:p>
    <w:p w14:paraId="71269789" w14:textId="05DE81BB" w:rsidR="00FB5229" w:rsidRPr="00192C68" w:rsidRDefault="00FB5229" w:rsidP="00192C68">
      <w:pPr>
        <w:pStyle w:val="Akapitzlist"/>
        <w:numPr>
          <w:ilvl w:val="0"/>
          <w:numId w:val="14"/>
        </w:numPr>
        <w:tabs>
          <w:tab w:val="left" w:pos="284"/>
        </w:tabs>
        <w:spacing w:after="0"/>
        <w:jc w:val="both"/>
        <w:rPr>
          <w:rFonts w:ascii="Cambria" w:hAnsi="Cambria"/>
          <w:sz w:val="24"/>
          <w:szCs w:val="24"/>
        </w:rPr>
      </w:pPr>
      <w:r w:rsidRPr="00192C68">
        <w:rPr>
          <w:rFonts w:ascii="Cambria" w:hAnsi="Cambria"/>
          <w:b/>
          <w:bCs/>
          <w:sz w:val="24"/>
          <w:szCs w:val="24"/>
        </w:rPr>
        <w:t xml:space="preserve">OKRES PRZECHOWYWANIA DANYCH </w:t>
      </w:r>
    </w:p>
    <w:p w14:paraId="709049DE"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Pani/Pana dane osobowe będą przechowywane przez okres niezbędny na potrzeby realizacji ustawowych zadań, celów przetwarzania danych osobowych, dochodzenia roszczeń, obrony przez roszczeniami oraz zadań wynikających z ustaw szczególnych, w tym ustawy z dnia 14 lipca 1983 r. o narodowym zasobie archiwalnym i archiwach. </w:t>
      </w:r>
    </w:p>
    <w:p w14:paraId="6A6EC773" w14:textId="7AC70BA4" w:rsidR="00FB5229" w:rsidRPr="00192C68" w:rsidRDefault="00FB5229" w:rsidP="00192C68">
      <w:pPr>
        <w:pStyle w:val="Akapitzlist"/>
        <w:numPr>
          <w:ilvl w:val="0"/>
          <w:numId w:val="14"/>
        </w:numPr>
        <w:tabs>
          <w:tab w:val="left" w:pos="284"/>
        </w:tabs>
        <w:spacing w:after="0"/>
        <w:jc w:val="both"/>
        <w:rPr>
          <w:rFonts w:ascii="Cambria" w:hAnsi="Cambria"/>
          <w:sz w:val="24"/>
          <w:szCs w:val="24"/>
        </w:rPr>
      </w:pPr>
      <w:r w:rsidRPr="00192C68">
        <w:rPr>
          <w:rFonts w:ascii="Cambria" w:hAnsi="Cambria"/>
          <w:b/>
          <w:bCs/>
          <w:sz w:val="24"/>
          <w:szCs w:val="24"/>
        </w:rPr>
        <w:t xml:space="preserve">PRAWA OSÓB, KTÓRYCH DANE DOTYCZĄ </w:t>
      </w:r>
    </w:p>
    <w:p w14:paraId="36E68615"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W odniesieniu do danych przetwarzanych we wskazanych powyżej celach, Pani/Panu jako Wnioskodawcy przysługuje prawo do: </w:t>
      </w:r>
    </w:p>
    <w:p w14:paraId="44B29E68"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dostępu do treści swoich danych osobowych; </w:t>
      </w:r>
    </w:p>
    <w:p w14:paraId="1373E043"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sprostowania danych osobowych; </w:t>
      </w:r>
    </w:p>
    <w:p w14:paraId="5F6F3411"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usunięcia danych osobowych (o ile w danym przypadku przysługuje); </w:t>
      </w:r>
    </w:p>
    <w:p w14:paraId="482D6630"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ograniczenia przetwarzania danych osobowych; </w:t>
      </w:r>
    </w:p>
    <w:p w14:paraId="10B61C80"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wniesienia sprzeciwu wobec przetwarzania danych osobowych (o ile w danym przypadku przysługuje); </w:t>
      </w:r>
    </w:p>
    <w:p w14:paraId="357024E8"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 wniesienia skargi do Prezesa Urzędu Ochrony Danych Osobowych. </w:t>
      </w:r>
    </w:p>
    <w:p w14:paraId="2A4499EC"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Każdy wniosek dotyczący realizacji z w/w praw zostanie rozpatrzony zgodnie z RODO. </w:t>
      </w:r>
    </w:p>
    <w:p w14:paraId="24D1AAB5" w14:textId="76CCEC01" w:rsidR="00FB5229" w:rsidRPr="00192C68" w:rsidRDefault="00FB5229" w:rsidP="00192C68">
      <w:pPr>
        <w:pStyle w:val="Akapitzlist"/>
        <w:numPr>
          <w:ilvl w:val="0"/>
          <w:numId w:val="14"/>
        </w:numPr>
        <w:tabs>
          <w:tab w:val="left" w:pos="284"/>
        </w:tabs>
        <w:spacing w:after="0"/>
        <w:jc w:val="both"/>
        <w:rPr>
          <w:rFonts w:ascii="Cambria" w:hAnsi="Cambria"/>
          <w:sz w:val="24"/>
          <w:szCs w:val="24"/>
        </w:rPr>
      </w:pPr>
      <w:r w:rsidRPr="00192C68">
        <w:rPr>
          <w:rFonts w:ascii="Cambria" w:hAnsi="Cambria"/>
          <w:b/>
          <w:bCs/>
          <w:sz w:val="24"/>
          <w:szCs w:val="24"/>
        </w:rPr>
        <w:t xml:space="preserve">INFORMACJA O WYMOGU PODANIA DANYCH </w:t>
      </w:r>
    </w:p>
    <w:p w14:paraId="1A8EAF88"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Podanie danych osobowych jest niezbędne do zawarcia i realizacji umowy, właściwej realizacji usługi/dostawy. </w:t>
      </w:r>
    </w:p>
    <w:p w14:paraId="6EF0BCB6" w14:textId="4089B177" w:rsidR="00FB5229" w:rsidRPr="00D63F2E" w:rsidRDefault="00FB5229" w:rsidP="00D63F2E">
      <w:pPr>
        <w:pStyle w:val="Akapitzlist"/>
        <w:numPr>
          <w:ilvl w:val="0"/>
          <w:numId w:val="14"/>
        </w:numPr>
        <w:tabs>
          <w:tab w:val="left" w:pos="284"/>
        </w:tabs>
        <w:spacing w:after="0"/>
        <w:jc w:val="both"/>
        <w:rPr>
          <w:rFonts w:ascii="Cambria" w:hAnsi="Cambria"/>
          <w:sz w:val="24"/>
          <w:szCs w:val="24"/>
        </w:rPr>
      </w:pPr>
      <w:r w:rsidRPr="00D63F2E">
        <w:rPr>
          <w:rFonts w:ascii="Cambria" w:hAnsi="Cambria"/>
          <w:b/>
          <w:bCs/>
          <w:sz w:val="24"/>
          <w:szCs w:val="24"/>
        </w:rPr>
        <w:t xml:space="preserve">INFORMACJA W ZAKRESIE ZAUTOMATYZOWANEGO PODEJMOWANIA DECYZJI ORAZ PROFILOWANIA </w:t>
      </w:r>
    </w:p>
    <w:p w14:paraId="248476D3"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Pani/Pana dane nie posłużą do zautomatyzowanego podejmowania decyzji jak również profilowania. </w:t>
      </w:r>
    </w:p>
    <w:p w14:paraId="08CF34ED" w14:textId="4EEFCCC3" w:rsidR="00FB5229" w:rsidRPr="00D63F2E" w:rsidRDefault="00FB5229" w:rsidP="00D63F2E">
      <w:pPr>
        <w:pStyle w:val="Akapitzlist"/>
        <w:numPr>
          <w:ilvl w:val="0"/>
          <w:numId w:val="14"/>
        </w:numPr>
        <w:tabs>
          <w:tab w:val="left" w:pos="284"/>
        </w:tabs>
        <w:spacing w:after="0"/>
        <w:jc w:val="both"/>
        <w:rPr>
          <w:rFonts w:ascii="Cambria" w:hAnsi="Cambria"/>
          <w:sz w:val="24"/>
          <w:szCs w:val="24"/>
        </w:rPr>
      </w:pPr>
      <w:r w:rsidRPr="00D63F2E">
        <w:rPr>
          <w:rFonts w:ascii="Cambria" w:hAnsi="Cambria"/>
          <w:b/>
          <w:bCs/>
          <w:sz w:val="24"/>
          <w:szCs w:val="24"/>
        </w:rPr>
        <w:t xml:space="preserve">ŹRÓDŁO I KATEGORIE DANYCH OSOBOWYCH </w:t>
      </w:r>
    </w:p>
    <w:p w14:paraId="1B639D29" w14:textId="102E2B63"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Narodowy Fundusz Zdrowia pozyskał Pani/Pana dane osobowe od kontrahenta/wykonawcy, wskazane w ofercie w trakcie ubiegania się o udzielanie zamówienia publicznego oraz/lub zgodnie z zawartą umową. Przekazane Narodowemu </w:t>
      </w:r>
      <w:r w:rsidRPr="00192C68">
        <w:rPr>
          <w:rFonts w:ascii="Cambria" w:hAnsi="Cambria"/>
          <w:sz w:val="24"/>
          <w:szCs w:val="24"/>
        </w:rPr>
        <w:lastRenderedPageBreak/>
        <w:t>Funduszowi Zdrowia dane osobowe pracowników/współpracowników kontrahenta/wykonawcy mogą dotyczyć w szczególności:</w:t>
      </w:r>
    </w:p>
    <w:p w14:paraId="72CBCF2A" w14:textId="77777777"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 xml:space="preserve">danych identyfikacyjnych, danych kontaktowych, wykazania możliwości realizacji umowy przez kontrahenta/wykonawcę poprzez wykazanie uprawnień pracowników lub/i </w:t>
      </w:r>
    </w:p>
    <w:p w14:paraId="59102574" w14:textId="0FD780A3" w:rsidR="00FB5229" w:rsidRPr="00192C68" w:rsidRDefault="00FB5229" w:rsidP="00192C68">
      <w:pPr>
        <w:tabs>
          <w:tab w:val="left" w:pos="284"/>
        </w:tabs>
        <w:spacing w:after="0"/>
        <w:jc w:val="both"/>
        <w:rPr>
          <w:rFonts w:ascii="Cambria" w:hAnsi="Cambria"/>
          <w:sz w:val="24"/>
          <w:szCs w:val="24"/>
        </w:rPr>
      </w:pPr>
      <w:r w:rsidRPr="00192C68">
        <w:rPr>
          <w:rFonts w:ascii="Cambria" w:hAnsi="Cambria"/>
          <w:sz w:val="24"/>
          <w:szCs w:val="24"/>
        </w:rPr>
        <w:t>współpracowników.</w:t>
      </w:r>
    </w:p>
    <w:p w14:paraId="62A0DAD7" w14:textId="77777777" w:rsidR="00212F21" w:rsidRPr="00192C68" w:rsidRDefault="00212F21" w:rsidP="00192C68">
      <w:pPr>
        <w:tabs>
          <w:tab w:val="left" w:pos="284"/>
        </w:tabs>
        <w:spacing w:after="0"/>
        <w:jc w:val="both"/>
        <w:rPr>
          <w:rFonts w:ascii="Cambria" w:hAnsi="Cambria"/>
          <w:i/>
          <w:iCs/>
          <w:sz w:val="24"/>
          <w:szCs w:val="24"/>
        </w:rPr>
      </w:pPr>
    </w:p>
    <w:p w14:paraId="055B89AC" w14:textId="77777777" w:rsidR="00212F21" w:rsidRDefault="00212F21" w:rsidP="00212F21">
      <w:pPr>
        <w:tabs>
          <w:tab w:val="left" w:pos="284"/>
        </w:tabs>
        <w:spacing w:after="0"/>
        <w:jc w:val="both"/>
        <w:rPr>
          <w:rFonts w:ascii="Cambria" w:hAnsi="Cambria"/>
          <w:i/>
          <w:iCs/>
          <w:color w:val="EE0000"/>
          <w:sz w:val="24"/>
          <w:szCs w:val="24"/>
        </w:rPr>
      </w:pPr>
    </w:p>
    <w:p w14:paraId="2E0E3613" w14:textId="77777777" w:rsidR="00212F21" w:rsidRDefault="00212F21" w:rsidP="00212F21">
      <w:pPr>
        <w:tabs>
          <w:tab w:val="left" w:pos="284"/>
        </w:tabs>
        <w:spacing w:after="0"/>
        <w:jc w:val="both"/>
        <w:rPr>
          <w:rFonts w:ascii="Cambria" w:hAnsi="Cambria"/>
          <w:i/>
          <w:iCs/>
          <w:color w:val="EE0000"/>
          <w:sz w:val="24"/>
          <w:szCs w:val="24"/>
        </w:rPr>
      </w:pPr>
    </w:p>
    <w:p w14:paraId="346F24C9" w14:textId="77777777" w:rsidR="00212F21" w:rsidRDefault="00212F21" w:rsidP="00212F21">
      <w:pPr>
        <w:tabs>
          <w:tab w:val="left" w:pos="284"/>
        </w:tabs>
        <w:spacing w:after="0"/>
        <w:jc w:val="both"/>
        <w:rPr>
          <w:rFonts w:ascii="Cambria" w:hAnsi="Cambria"/>
          <w:i/>
          <w:iCs/>
          <w:color w:val="EE0000"/>
          <w:sz w:val="24"/>
          <w:szCs w:val="24"/>
        </w:rPr>
      </w:pPr>
    </w:p>
    <w:p w14:paraId="6BCDCF7E" w14:textId="77777777" w:rsidR="00212F21" w:rsidRDefault="00212F21" w:rsidP="00212F21">
      <w:pPr>
        <w:tabs>
          <w:tab w:val="left" w:pos="284"/>
        </w:tabs>
        <w:spacing w:after="0"/>
        <w:jc w:val="both"/>
        <w:rPr>
          <w:rFonts w:ascii="Cambria" w:hAnsi="Cambria"/>
          <w:i/>
          <w:iCs/>
          <w:color w:val="EE0000"/>
          <w:sz w:val="24"/>
          <w:szCs w:val="24"/>
        </w:rPr>
      </w:pPr>
    </w:p>
    <w:p w14:paraId="3766DA47" w14:textId="77777777" w:rsidR="00212F21" w:rsidRDefault="00212F21" w:rsidP="00212F21">
      <w:pPr>
        <w:tabs>
          <w:tab w:val="left" w:pos="284"/>
        </w:tabs>
        <w:spacing w:after="0"/>
        <w:jc w:val="both"/>
        <w:rPr>
          <w:rFonts w:ascii="Cambria" w:hAnsi="Cambria"/>
          <w:i/>
          <w:iCs/>
          <w:color w:val="EE0000"/>
          <w:sz w:val="24"/>
          <w:szCs w:val="24"/>
        </w:rPr>
      </w:pPr>
    </w:p>
    <w:sectPr w:rsidR="00212F21" w:rsidSect="001D3A23">
      <w:head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A862D4" w14:textId="77777777" w:rsidR="00B96E70" w:rsidRDefault="00B96E70" w:rsidP="00C771A7">
      <w:pPr>
        <w:spacing w:after="0" w:line="240" w:lineRule="auto"/>
      </w:pPr>
      <w:r>
        <w:separator/>
      </w:r>
    </w:p>
  </w:endnote>
  <w:endnote w:type="continuationSeparator" w:id="0">
    <w:p w14:paraId="4BC4546F" w14:textId="77777777" w:rsidR="00B96E70" w:rsidRDefault="00B96E70" w:rsidP="00C771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Bold">
    <w:altName w:val="Calibri"/>
    <w:panose1 w:val="00000000000000000000"/>
    <w:charset w:val="00"/>
    <w:family w:val="swiss"/>
    <w:notTrueType/>
    <w:pitch w:val="default"/>
    <w:sig w:usb0="00000007" w:usb1="00000000" w:usb2="00000000" w:usb3="00000000" w:csb0="00000003" w:csb1="00000000"/>
  </w:font>
  <w:font w:name="Lucida Sans Unicode">
    <w:panose1 w:val="020B0602030504020204"/>
    <w:charset w:val="EE"/>
    <w:family w:val="swiss"/>
    <w:pitch w:val="variable"/>
    <w:sig w:usb0="80000AFF" w:usb1="0000396B" w:usb2="00000000" w:usb3="00000000" w:csb0="000000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4EEFBA" w14:textId="77777777" w:rsidR="00B96E70" w:rsidRDefault="00B96E70" w:rsidP="00C771A7">
      <w:pPr>
        <w:spacing w:after="0" w:line="240" w:lineRule="auto"/>
      </w:pPr>
      <w:r>
        <w:separator/>
      </w:r>
    </w:p>
  </w:footnote>
  <w:footnote w:type="continuationSeparator" w:id="0">
    <w:p w14:paraId="43157D79" w14:textId="77777777" w:rsidR="00B96E70" w:rsidRDefault="00B96E70" w:rsidP="00C771A7">
      <w:pPr>
        <w:spacing w:after="0" w:line="240" w:lineRule="auto"/>
      </w:pPr>
      <w:r>
        <w:continuationSeparator/>
      </w:r>
    </w:p>
  </w:footnote>
  <w:footnote w:id="1">
    <w:p w14:paraId="2A603A98" w14:textId="77777777" w:rsidR="00397832" w:rsidRDefault="00397832" w:rsidP="00397832">
      <w:pPr>
        <w:pStyle w:val="Tekstprzypisudolnego"/>
        <w:spacing w:before="0" w:after="0" w:line="240" w:lineRule="auto"/>
        <w:ind w:left="84" w:hanging="84"/>
        <w:rPr>
          <w:rFonts w:ascii="Aptos" w:hAnsi="Aptos" w:cs="Arial"/>
          <w:sz w:val="16"/>
          <w:szCs w:val="16"/>
        </w:rPr>
      </w:pPr>
      <w:r>
        <w:rPr>
          <w:rStyle w:val="Odwoanieprzypisudolnego"/>
          <w:rFonts w:ascii="Aptos" w:hAnsi="Aptos" w:cs="Arial"/>
          <w:sz w:val="16"/>
          <w:szCs w:val="16"/>
        </w:rPr>
        <w:footnoteRef/>
      </w:r>
      <w:r>
        <w:rPr>
          <w:rFonts w:ascii="Aptos" w:hAnsi="Aptos" w:cs="Arial"/>
          <w:sz w:val="16"/>
          <w:szCs w:val="16"/>
        </w:rPr>
        <w:t xml:space="preserve">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2">
    <w:p w14:paraId="48B4A93E" w14:textId="77777777" w:rsidR="00397832" w:rsidRDefault="00397832" w:rsidP="00397832">
      <w:pPr>
        <w:pStyle w:val="Tekstprzypisudolnego"/>
        <w:spacing w:before="0" w:after="0" w:line="240" w:lineRule="auto"/>
        <w:ind w:left="84" w:hanging="84"/>
        <w:rPr>
          <w:rFonts w:ascii="Aptos" w:hAnsi="Aptos" w:cs="Arial"/>
          <w:sz w:val="16"/>
          <w:szCs w:val="16"/>
        </w:rPr>
      </w:pPr>
      <w:r>
        <w:rPr>
          <w:rStyle w:val="Odwoanieprzypisudolnego"/>
          <w:rFonts w:ascii="Aptos" w:hAnsi="Aptos" w:cs="Arial"/>
          <w:sz w:val="16"/>
          <w:szCs w:val="16"/>
        </w:rPr>
        <w:footnoteRef/>
      </w:r>
      <w:r>
        <w:rPr>
          <w:rFonts w:ascii="Aptos" w:hAnsi="Aptos" w:cs="Arial"/>
          <w:sz w:val="16"/>
          <w:szCs w:val="16"/>
        </w:rPr>
        <w:t xml:space="preserve"> w przypadku gdy wykonawca nie przekazuje danych osobowych innych niż bezpośrednio jego dotyczących lub zachodzi wyłączenie stosowania obowiązku informacyjnego, stosownie do art. 13 ust. 4 lub art. 14 ust. 5 RODO treści oświadczenia wykonawca nie składa (należy usunąć treści oświadczenia przez jego wykreślenie)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20225" w14:textId="2EF99647" w:rsidR="001D3A23" w:rsidRDefault="001D3A23">
    <w:pPr>
      <w:pStyle w:val="Nagwek"/>
    </w:pPr>
    <w:r>
      <w:rPr>
        <w:rFonts w:ascii="Cambria" w:hAnsi="Cambria"/>
        <w:noProof/>
        <w:sz w:val="24"/>
      </w:rPr>
      <w:drawing>
        <wp:anchor distT="0" distB="0" distL="114300" distR="114300" simplePos="0" relativeHeight="251659264" behindDoc="0" locked="1" layoutInCell="1" allowOverlap="1" wp14:anchorId="3806F650" wp14:editId="7E2430B4">
          <wp:simplePos x="0" y="0"/>
          <wp:positionH relativeFrom="column">
            <wp:posOffset>0</wp:posOffset>
          </wp:positionH>
          <wp:positionV relativeFrom="paragraph">
            <wp:posOffset>-635</wp:posOffset>
          </wp:positionV>
          <wp:extent cx="5690870" cy="532130"/>
          <wp:effectExtent l="0" t="0" r="5080" b="1270"/>
          <wp:wrapNone/>
          <wp:docPr id="1" name="Obraz 1" descr="naglowek strony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aglowek strony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690870" cy="53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C1152D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00F41A5"/>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C212D4A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C28D592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DC0E501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E6EE0258"/>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EC747C10"/>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FD01A77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16D50B4"/>
    <w:multiLevelType w:val="hybridMultilevel"/>
    <w:tmpl w:val="85569C2C"/>
    <w:lvl w:ilvl="0" w:tplc="04150013">
      <w:start w:val="1"/>
      <w:numFmt w:val="upperRoman"/>
      <w:lvlText w:val="%1."/>
      <w:lvlJc w:val="right"/>
      <w:pPr>
        <w:ind w:left="1429" w:hanging="360"/>
      </w:pPr>
    </w:lvl>
    <w:lvl w:ilvl="1" w:tplc="04150019" w:tentative="1">
      <w:start w:val="1"/>
      <w:numFmt w:val="lowerLetter"/>
      <w:lvlText w:val="%2."/>
      <w:lvlJc w:val="left"/>
      <w:pPr>
        <w:ind w:left="2149" w:hanging="360"/>
      </w:pPr>
    </w:lvl>
    <w:lvl w:ilvl="2" w:tplc="0415001B" w:tentative="1">
      <w:start w:val="1"/>
      <w:numFmt w:val="lowerRoman"/>
      <w:lvlText w:val="%3."/>
      <w:lvlJc w:val="right"/>
      <w:pPr>
        <w:ind w:left="2869" w:hanging="180"/>
      </w:pPr>
    </w:lvl>
    <w:lvl w:ilvl="3" w:tplc="0415000F" w:tentative="1">
      <w:start w:val="1"/>
      <w:numFmt w:val="decimal"/>
      <w:lvlText w:val="%4."/>
      <w:lvlJc w:val="left"/>
      <w:pPr>
        <w:ind w:left="3589" w:hanging="360"/>
      </w:pPr>
    </w:lvl>
    <w:lvl w:ilvl="4" w:tplc="04150019" w:tentative="1">
      <w:start w:val="1"/>
      <w:numFmt w:val="lowerLetter"/>
      <w:lvlText w:val="%5."/>
      <w:lvlJc w:val="left"/>
      <w:pPr>
        <w:ind w:left="4309" w:hanging="360"/>
      </w:pPr>
    </w:lvl>
    <w:lvl w:ilvl="5" w:tplc="0415001B" w:tentative="1">
      <w:start w:val="1"/>
      <w:numFmt w:val="lowerRoman"/>
      <w:lvlText w:val="%6."/>
      <w:lvlJc w:val="right"/>
      <w:pPr>
        <w:ind w:left="5029" w:hanging="180"/>
      </w:pPr>
    </w:lvl>
    <w:lvl w:ilvl="6" w:tplc="0415000F" w:tentative="1">
      <w:start w:val="1"/>
      <w:numFmt w:val="decimal"/>
      <w:lvlText w:val="%7."/>
      <w:lvlJc w:val="left"/>
      <w:pPr>
        <w:ind w:left="5749" w:hanging="360"/>
      </w:pPr>
    </w:lvl>
    <w:lvl w:ilvl="7" w:tplc="04150019" w:tentative="1">
      <w:start w:val="1"/>
      <w:numFmt w:val="lowerLetter"/>
      <w:lvlText w:val="%8."/>
      <w:lvlJc w:val="left"/>
      <w:pPr>
        <w:ind w:left="6469" w:hanging="360"/>
      </w:pPr>
    </w:lvl>
    <w:lvl w:ilvl="8" w:tplc="0415001B" w:tentative="1">
      <w:start w:val="1"/>
      <w:numFmt w:val="lowerRoman"/>
      <w:lvlText w:val="%9."/>
      <w:lvlJc w:val="right"/>
      <w:pPr>
        <w:ind w:left="7189" w:hanging="180"/>
      </w:pPr>
    </w:lvl>
  </w:abstractNum>
  <w:abstractNum w:abstractNumId="9" w15:restartNumberingAfterBreak="0">
    <w:nsid w:val="01D56DF4"/>
    <w:multiLevelType w:val="hybridMultilevel"/>
    <w:tmpl w:val="084234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03BCF1F7"/>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462565D"/>
    <w:multiLevelType w:val="hybridMultilevel"/>
    <w:tmpl w:val="BA4EEE42"/>
    <w:lvl w:ilvl="0" w:tplc="0415000F">
      <w:start w:val="1"/>
      <w:numFmt w:val="decimal"/>
      <w:lvlText w:val="%1."/>
      <w:lvlJc w:val="left"/>
      <w:pPr>
        <w:ind w:left="1080" w:hanging="360"/>
      </w:pPr>
    </w:lvl>
    <w:lvl w:ilvl="1" w:tplc="04150011">
      <w:start w:val="1"/>
      <w:numFmt w:val="decimal"/>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072C4B1E"/>
    <w:multiLevelType w:val="hybridMultilevel"/>
    <w:tmpl w:val="6E2883DE"/>
    <w:lvl w:ilvl="0" w:tplc="FFFFFFFF">
      <w:start w:val="1"/>
      <w:numFmt w:val="decimal"/>
      <w:lvlText w:val="%1."/>
      <w:lvlJc w:val="left"/>
      <w:pPr>
        <w:ind w:left="720" w:hanging="360"/>
      </w:pPr>
    </w:lvl>
    <w:lvl w:ilvl="1" w:tplc="04150011">
      <w:start w:val="1"/>
      <w:numFmt w:val="decimal"/>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A39ED3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C264FD6"/>
    <w:multiLevelType w:val="hybridMultilevel"/>
    <w:tmpl w:val="355C974C"/>
    <w:lvl w:ilvl="0" w:tplc="FFFFFFF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0F3E7B72"/>
    <w:multiLevelType w:val="hybridMultilevel"/>
    <w:tmpl w:val="2D36F64A"/>
    <w:lvl w:ilvl="0" w:tplc="F61E7F32">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11D37733"/>
    <w:multiLevelType w:val="hybridMultilevel"/>
    <w:tmpl w:val="B31A7644"/>
    <w:lvl w:ilvl="0" w:tplc="FFFFFFFF">
      <w:start w:val="1"/>
      <w:numFmt w:val="decimal"/>
      <w:lvlText w:val="%1)"/>
      <w:lvlJc w:val="left"/>
      <w:pPr>
        <w:ind w:left="720" w:hanging="360"/>
      </w:pPr>
    </w:lvl>
    <w:lvl w:ilvl="1" w:tplc="04150011">
      <w:start w:val="1"/>
      <w:numFmt w:val="decimal"/>
      <w:lvlText w:val="%2)"/>
      <w:lvlJc w:val="left"/>
      <w:pPr>
        <w:ind w:left="36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5592994"/>
    <w:multiLevelType w:val="hybridMultilevel"/>
    <w:tmpl w:val="9642CE74"/>
    <w:lvl w:ilvl="0" w:tplc="04150019">
      <w:start w:val="1"/>
      <w:numFmt w:val="bullet"/>
      <w:lvlText w:val=""/>
      <w:lvlJc w:val="left"/>
      <w:pPr>
        <w:ind w:left="720" w:hanging="360"/>
      </w:pPr>
      <w:rPr>
        <w:rFonts w:ascii="Wingdings" w:hAnsi="Wingdings" w:hint="default"/>
        <w:sz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18286B8B"/>
    <w:multiLevelType w:val="hybridMultilevel"/>
    <w:tmpl w:val="51186780"/>
    <w:lvl w:ilvl="0" w:tplc="FFFFFFFF">
      <w:start w:val="1"/>
      <w:numFmt w:val="decimal"/>
      <w:lvlText w:val="%1)"/>
      <w:lvlJc w:val="left"/>
      <w:pPr>
        <w:ind w:left="786" w:hanging="360"/>
      </w:pPr>
      <w:rPr>
        <w:rFonts w:hint="default"/>
        <w:color w:val="auto"/>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19A20C7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203300C6"/>
    <w:multiLevelType w:val="hybridMultilevel"/>
    <w:tmpl w:val="9AAEB2EE"/>
    <w:lvl w:ilvl="0" w:tplc="04150011">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28450C27"/>
    <w:multiLevelType w:val="hybridMultilevel"/>
    <w:tmpl w:val="4598696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9EC09CE"/>
    <w:multiLevelType w:val="hybridMultilevel"/>
    <w:tmpl w:val="CE505CE6"/>
    <w:lvl w:ilvl="0" w:tplc="1B4A5ED6">
      <w:start w:val="1"/>
      <w:numFmt w:val="decimal"/>
      <w:lvlText w:val="%1)"/>
      <w:lvlJc w:val="left"/>
      <w:pPr>
        <w:ind w:left="786" w:hanging="360"/>
      </w:pPr>
      <w:rPr>
        <w:rFonts w:ascii="Arial" w:eastAsia="Times New Roman" w:hAnsi="Arial" w:cs="Arial" w:hint="default"/>
        <w:i w:val="0"/>
        <w:iCs w:val="0"/>
        <w:color w:val="auto"/>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2A0E2630"/>
    <w:multiLevelType w:val="hybridMultilevel"/>
    <w:tmpl w:val="94CE1B4A"/>
    <w:lvl w:ilvl="0" w:tplc="FFFFFFFF">
      <w:start w:val="1"/>
      <w:numFmt w:val="decimal"/>
      <w:lvlText w:val="%1."/>
      <w:lvlJc w:val="left"/>
      <w:pPr>
        <w:ind w:left="1080" w:hanging="360"/>
      </w:pPr>
    </w:lvl>
    <w:lvl w:ilvl="1" w:tplc="FFFFFFFF">
      <w:start w:val="1"/>
      <w:numFmt w:val="decimal"/>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4" w15:restartNumberingAfterBreak="0">
    <w:nsid w:val="2F0C1F0D"/>
    <w:multiLevelType w:val="hybridMultilevel"/>
    <w:tmpl w:val="459869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03CB9B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30F14ED8"/>
    <w:multiLevelType w:val="hybridMultilevel"/>
    <w:tmpl w:val="EBA0EBE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7" w15:restartNumberingAfterBreak="0">
    <w:nsid w:val="312EA8B4"/>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340555F0"/>
    <w:multiLevelType w:val="hybridMultilevel"/>
    <w:tmpl w:val="634AA12E"/>
    <w:lvl w:ilvl="0" w:tplc="9AD8EF56">
      <w:start w:val="1"/>
      <w:numFmt w:val="decimal"/>
      <w:lvlText w:val="%1."/>
      <w:lvlJc w:val="left"/>
      <w:pPr>
        <w:ind w:left="284" w:hanging="360"/>
      </w:pPr>
      <w:rPr>
        <w:rFonts w:hint="default"/>
      </w:rPr>
    </w:lvl>
    <w:lvl w:ilvl="1" w:tplc="04150019" w:tentative="1">
      <w:start w:val="1"/>
      <w:numFmt w:val="lowerLetter"/>
      <w:lvlText w:val="%2."/>
      <w:lvlJc w:val="left"/>
      <w:pPr>
        <w:ind w:left="1004" w:hanging="360"/>
      </w:pPr>
    </w:lvl>
    <w:lvl w:ilvl="2" w:tplc="0415001B" w:tentative="1">
      <w:start w:val="1"/>
      <w:numFmt w:val="lowerRoman"/>
      <w:lvlText w:val="%3."/>
      <w:lvlJc w:val="right"/>
      <w:pPr>
        <w:ind w:left="1724" w:hanging="180"/>
      </w:pPr>
    </w:lvl>
    <w:lvl w:ilvl="3" w:tplc="0415000F" w:tentative="1">
      <w:start w:val="1"/>
      <w:numFmt w:val="decimal"/>
      <w:lvlText w:val="%4."/>
      <w:lvlJc w:val="left"/>
      <w:pPr>
        <w:ind w:left="2444" w:hanging="360"/>
      </w:pPr>
    </w:lvl>
    <w:lvl w:ilvl="4" w:tplc="04150019" w:tentative="1">
      <w:start w:val="1"/>
      <w:numFmt w:val="lowerLetter"/>
      <w:lvlText w:val="%5."/>
      <w:lvlJc w:val="left"/>
      <w:pPr>
        <w:ind w:left="3164" w:hanging="360"/>
      </w:pPr>
    </w:lvl>
    <w:lvl w:ilvl="5" w:tplc="0415001B" w:tentative="1">
      <w:start w:val="1"/>
      <w:numFmt w:val="lowerRoman"/>
      <w:lvlText w:val="%6."/>
      <w:lvlJc w:val="right"/>
      <w:pPr>
        <w:ind w:left="3884" w:hanging="180"/>
      </w:pPr>
    </w:lvl>
    <w:lvl w:ilvl="6" w:tplc="0415000F" w:tentative="1">
      <w:start w:val="1"/>
      <w:numFmt w:val="decimal"/>
      <w:lvlText w:val="%7."/>
      <w:lvlJc w:val="left"/>
      <w:pPr>
        <w:ind w:left="4604" w:hanging="360"/>
      </w:pPr>
    </w:lvl>
    <w:lvl w:ilvl="7" w:tplc="04150019" w:tentative="1">
      <w:start w:val="1"/>
      <w:numFmt w:val="lowerLetter"/>
      <w:lvlText w:val="%8."/>
      <w:lvlJc w:val="left"/>
      <w:pPr>
        <w:ind w:left="5324" w:hanging="360"/>
      </w:pPr>
    </w:lvl>
    <w:lvl w:ilvl="8" w:tplc="0415001B" w:tentative="1">
      <w:start w:val="1"/>
      <w:numFmt w:val="lowerRoman"/>
      <w:lvlText w:val="%9."/>
      <w:lvlJc w:val="right"/>
      <w:pPr>
        <w:ind w:left="6044" w:hanging="180"/>
      </w:pPr>
    </w:lvl>
  </w:abstractNum>
  <w:abstractNum w:abstractNumId="29" w15:restartNumberingAfterBreak="0">
    <w:nsid w:val="3C2F04A8"/>
    <w:multiLevelType w:val="hybridMultilevel"/>
    <w:tmpl w:val="00C856E2"/>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0" w15:restartNumberingAfterBreak="0">
    <w:nsid w:val="3D8F4E2D"/>
    <w:multiLevelType w:val="hybridMultilevel"/>
    <w:tmpl w:val="4598696E"/>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2C71E52"/>
    <w:multiLevelType w:val="singleLevel"/>
    <w:tmpl w:val="7A3E4084"/>
    <w:lvl w:ilvl="0">
      <w:start w:val="1"/>
      <w:numFmt w:val="decimal"/>
      <w:lvlText w:val="%1."/>
      <w:lvlJc w:val="left"/>
      <w:pPr>
        <w:tabs>
          <w:tab w:val="num" w:pos="360"/>
        </w:tabs>
        <w:ind w:left="360" w:hanging="360"/>
      </w:pPr>
      <w:rPr>
        <w:rFonts w:ascii="Aptos" w:hAnsi="Aptos" w:cs="Arial" w:hint="default"/>
        <w:b w:val="0"/>
        <w:bCs w:val="0"/>
        <w:sz w:val="20"/>
        <w:szCs w:val="20"/>
      </w:rPr>
    </w:lvl>
  </w:abstractNum>
  <w:abstractNum w:abstractNumId="32" w15:restartNumberingAfterBreak="0">
    <w:nsid w:val="431D786B"/>
    <w:multiLevelType w:val="hybridMultilevel"/>
    <w:tmpl w:val="E0A8384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3" w15:restartNumberingAfterBreak="0">
    <w:nsid w:val="4696AAEC"/>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4B4313B3"/>
    <w:multiLevelType w:val="hybridMultilevel"/>
    <w:tmpl w:val="7098E19E"/>
    <w:lvl w:ilvl="0" w:tplc="3BD81C7E">
      <w:start w:val="1"/>
      <w:numFmt w:val="upperRoman"/>
      <w:lvlText w:val="%1."/>
      <w:lvlJc w:val="left"/>
      <w:pPr>
        <w:ind w:left="1080" w:hanging="72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5" w15:restartNumberingAfterBreak="0">
    <w:nsid w:val="4C203154"/>
    <w:multiLevelType w:val="multilevel"/>
    <w:tmpl w:val="E5EE90CE"/>
    <w:lvl w:ilvl="0">
      <w:start w:val="1"/>
      <w:numFmt w:val="upperRoman"/>
      <w:lvlText w:val="§ %1."/>
      <w:lvlJc w:val="left"/>
      <w:pPr>
        <w:tabs>
          <w:tab w:val="num" w:pos="357"/>
        </w:tabs>
        <w:ind w:left="357" w:hanging="357"/>
      </w:pPr>
      <w:rPr>
        <w:rFonts w:ascii="Arial Narrow" w:hAnsi="Arial Narrow" w:cs="Arial Narrow" w:hint="default"/>
        <w:b/>
        <w:bCs/>
        <w:i w:val="0"/>
        <w:iCs w:val="0"/>
        <w:sz w:val="20"/>
        <w:szCs w:val="20"/>
      </w:rPr>
    </w:lvl>
    <w:lvl w:ilvl="1">
      <w:start w:val="1"/>
      <w:numFmt w:val="decimal"/>
      <w:lvlText w:val="%2."/>
      <w:lvlJc w:val="left"/>
      <w:pPr>
        <w:tabs>
          <w:tab w:val="num" w:pos="363"/>
        </w:tabs>
        <w:ind w:left="363" w:hanging="363"/>
      </w:pPr>
      <w:rPr>
        <w:rFonts w:cs="Times New Roman"/>
        <w:b w:val="0"/>
        <w:bCs w:val="0"/>
        <w:i w:val="0"/>
        <w:iCs w:val="0"/>
        <w:color w:val="auto"/>
      </w:rPr>
    </w:lvl>
    <w:lvl w:ilvl="2">
      <w:start w:val="1"/>
      <w:numFmt w:val="decimal"/>
      <w:lvlText w:val="%3)"/>
      <w:lvlJc w:val="left"/>
      <w:pPr>
        <w:tabs>
          <w:tab w:val="num" w:pos="720"/>
        </w:tabs>
        <w:ind w:left="720" w:hanging="363"/>
      </w:pPr>
      <w:rPr>
        <w:rFonts w:cs="Times New Roman"/>
        <w:b w:val="0"/>
        <w:bCs w:val="0"/>
        <w:i w:val="0"/>
        <w:iCs w:val="0"/>
        <w:sz w:val="20"/>
        <w:szCs w:val="20"/>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lowerLetter"/>
      <w:lvlText w:val="%6)"/>
      <w:lvlJc w:val="left"/>
      <w:pPr>
        <w:tabs>
          <w:tab w:val="num" w:pos="1077"/>
        </w:tabs>
        <w:ind w:left="1077" w:hanging="357"/>
      </w:pPr>
      <w:rPr>
        <w:rFonts w:ascii="Arial" w:hAnsi="Arial" w:cs="Arial" w:hint="default"/>
        <w:b w:val="0"/>
        <w:bCs w:val="0"/>
        <w:i w:val="0"/>
        <w:iCs w:val="0"/>
        <w:sz w:val="20"/>
        <w:szCs w:val="20"/>
      </w:rPr>
    </w:lvl>
    <w:lvl w:ilvl="6">
      <w:start w:val="1"/>
      <w:numFmt w:val="decimal"/>
      <w:lvlText w:val="%1.%2.%3.%4.%5.%6.%7."/>
      <w:lvlJc w:val="left"/>
      <w:pPr>
        <w:tabs>
          <w:tab w:val="num" w:pos="4320"/>
        </w:tabs>
        <w:ind w:left="3240" w:hanging="1080"/>
      </w:pPr>
      <w:rPr>
        <w:rFonts w:cs="Times New Roman"/>
      </w:rPr>
    </w:lvl>
    <w:lvl w:ilvl="7">
      <w:start w:val="1"/>
      <w:numFmt w:val="decimal"/>
      <w:lvlText w:val="%1.%2.%3.%4.%5.%6.%7.%8."/>
      <w:lvlJc w:val="left"/>
      <w:pPr>
        <w:tabs>
          <w:tab w:val="num" w:pos="4680"/>
        </w:tabs>
        <w:ind w:left="3744" w:hanging="1224"/>
      </w:pPr>
      <w:rPr>
        <w:rFonts w:cs="Times New Roman"/>
      </w:rPr>
    </w:lvl>
    <w:lvl w:ilvl="8">
      <w:start w:val="1"/>
      <w:numFmt w:val="decimal"/>
      <w:lvlText w:val="%1.%2.%3.%4.%5.%6.%7.%8.%9."/>
      <w:lvlJc w:val="left"/>
      <w:pPr>
        <w:tabs>
          <w:tab w:val="num" w:pos="5400"/>
        </w:tabs>
        <w:ind w:left="4320" w:hanging="1440"/>
      </w:pPr>
      <w:rPr>
        <w:rFonts w:cs="Times New Roman"/>
      </w:rPr>
    </w:lvl>
  </w:abstractNum>
  <w:abstractNum w:abstractNumId="36" w15:restartNumberingAfterBreak="0">
    <w:nsid w:val="4CEF2B39"/>
    <w:multiLevelType w:val="hybridMultilevel"/>
    <w:tmpl w:val="DA0A4924"/>
    <w:lvl w:ilvl="0" w:tplc="04150019">
      <w:start w:val="1"/>
      <w:numFmt w:val="bullet"/>
      <w:lvlText w:val=""/>
      <w:lvlJc w:val="left"/>
      <w:pPr>
        <w:ind w:left="720" w:hanging="360"/>
      </w:pPr>
      <w:rPr>
        <w:rFonts w:ascii="Wingdings" w:hAnsi="Wingdings" w:hint="default"/>
        <w:sz w:val="16"/>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15:restartNumberingAfterBreak="0">
    <w:nsid w:val="4DE9245E"/>
    <w:multiLevelType w:val="hybridMultilevel"/>
    <w:tmpl w:val="B08EDF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EA4326C"/>
    <w:multiLevelType w:val="hybridMultilevel"/>
    <w:tmpl w:val="F1ACD8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13D6ABD"/>
    <w:multiLevelType w:val="hybridMultilevel"/>
    <w:tmpl w:val="4DF8911A"/>
    <w:lvl w:ilvl="0" w:tplc="04150013">
      <w:start w:val="1"/>
      <w:numFmt w:val="upperRoman"/>
      <w:lvlText w:val="%1."/>
      <w:lvlJc w:val="right"/>
      <w:pPr>
        <w:ind w:left="720" w:hanging="360"/>
      </w:pPr>
    </w:lvl>
    <w:lvl w:ilvl="1" w:tplc="3698CE50">
      <w:start w:val="1"/>
      <w:numFmt w:val="decimal"/>
      <w:lvlText w:val="%2."/>
      <w:lvlJc w:val="left"/>
      <w:pPr>
        <w:ind w:left="108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151468B"/>
    <w:multiLevelType w:val="hybridMultilevel"/>
    <w:tmpl w:val="04520A72"/>
    <w:lvl w:ilvl="0" w:tplc="04150011">
      <w:start w:val="1"/>
      <w:numFmt w:val="decimal"/>
      <w:lvlText w:val="%1)"/>
      <w:lvlJc w:val="left"/>
      <w:pPr>
        <w:ind w:left="1428" w:hanging="360"/>
      </w:pPr>
    </w:lvl>
    <w:lvl w:ilvl="1" w:tplc="04150019">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41" w15:restartNumberingAfterBreak="0">
    <w:nsid w:val="5BB04B45"/>
    <w:multiLevelType w:val="hybridMultilevel"/>
    <w:tmpl w:val="6F7EC34A"/>
    <w:lvl w:ilvl="0" w:tplc="04150011">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601D72BE"/>
    <w:multiLevelType w:val="hybridMultilevel"/>
    <w:tmpl w:val="6910172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1541B57"/>
    <w:multiLevelType w:val="hybridMultilevel"/>
    <w:tmpl w:val="40E049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45DA5D3"/>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5" w15:restartNumberingAfterBreak="0">
    <w:nsid w:val="6A1D3778"/>
    <w:multiLevelType w:val="hybridMultilevel"/>
    <w:tmpl w:val="664CFB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6E591E11"/>
    <w:multiLevelType w:val="hybridMultilevel"/>
    <w:tmpl w:val="51E40BEC"/>
    <w:lvl w:ilvl="0" w:tplc="FFFFFFFF">
      <w:start w:val="1"/>
      <w:numFmt w:val="decimal"/>
      <w:lvlText w:val="%1."/>
      <w:lvlJc w:val="left"/>
      <w:pPr>
        <w:ind w:left="720" w:hanging="360"/>
      </w:pPr>
    </w:lvl>
    <w:lvl w:ilvl="1" w:tplc="FFFFFFFF">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0C1DC49"/>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8" w15:restartNumberingAfterBreak="0">
    <w:nsid w:val="745B074B"/>
    <w:multiLevelType w:val="hybridMultilevel"/>
    <w:tmpl w:val="6BAE8F9E"/>
    <w:lvl w:ilvl="0" w:tplc="0415000F">
      <w:start w:val="1"/>
      <w:numFmt w:val="decimal"/>
      <w:lvlText w:val="%1."/>
      <w:lvlJc w:val="left"/>
      <w:pPr>
        <w:ind w:left="720" w:hanging="360"/>
      </w:pPr>
    </w:lvl>
    <w:lvl w:ilvl="1" w:tplc="230E4D80">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7851385"/>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7ADF0C09"/>
    <w:multiLevelType w:val="hybridMultilevel"/>
    <w:tmpl w:val="AEC68122"/>
    <w:lvl w:ilvl="0" w:tplc="FFFFFFFF">
      <w:start w:val="1"/>
      <w:numFmt w:val="decimal"/>
      <w:lvlText w:val="%1."/>
      <w:lvlJc w:val="left"/>
      <w:pPr>
        <w:ind w:left="1080" w:hanging="360"/>
      </w:pPr>
    </w:lvl>
    <w:lvl w:ilvl="1" w:tplc="FFFFFFFF">
      <w:start w:val="1"/>
      <w:numFmt w:val="decimal"/>
      <w:lvlText w:val="%2)"/>
      <w:lvlJc w:val="left"/>
      <w:pPr>
        <w:ind w:left="1800" w:hanging="360"/>
      </w:pPr>
    </w:lvl>
    <w:lvl w:ilvl="2" w:tplc="04150017">
      <w:start w:val="1"/>
      <w:numFmt w:val="lowerLetter"/>
      <w:lvlText w:val="%3)"/>
      <w:lvlJc w:val="left"/>
      <w:pPr>
        <w:ind w:left="270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51" w15:restartNumberingAfterBreak="0">
    <w:nsid w:val="7E4E37FA"/>
    <w:multiLevelType w:val="hybridMultilevel"/>
    <w:tmpl w:val="A1D2821A"/>
    <w:lvl w:ilvl="0" w:tplc="FFFFFFFF">
      <w:start w:val="1"/>
      <w:numFmt w:val="decimal"/>
      <w:lvlText w:val="%1)"/>
      <w:lvlJc w:val="left"/>
      <w:pPr>
        <w:ind w:left="1428" w:hanging="360"/>
      </w:pPr>
    </w:lvl>
    <w:lvl w:ilvl="1" w:tplc="04150011">
      <w:start w:val="1"/>
      <w:numFmt w:val="decimal"/>
      <w:lvlText w:val="%2)"/>
      <w:lvlJc w:val="left"/>
      <w:pPr>
        <w:ind w:left="2148" w:hanging="360"/>
      </w:pPr>
    </w:lvl>
    <w:lvl w:ilvl="2" w:tplc="FFFFFFFF" w:tentative="1">
      <w:start w:val="1"/>
      <w:numFmt w:val="lowerRoman"/>
      <w:lvlText w:val="%3."/>
      <w:lvlJc w:val="right"/>
      <w:pPr>
        <w:ind w:left="2868" w:hanging="180"/>
      </w:pPr>
    </w:lvl>
    <w:lvl w:ilvl="3" w:tplc="FFFFFFFF" w:tentative="1">
      <w:start w:val="1"/>
      <w:numFmt w:val="decimal"/>
      <w:lvlText w:val="%4."/>
      <w:lvlJc w:val="left"/>
      <w:pPr>
        <w:ind w:left="3588" w:hanging="360"/>
      </w:pPr>
    </w:lvl>
    <w:lvl w:ilvl="4" w:tplc="FFFFFFFF" w:tentative="1">
      <w:start w:val="1"/>
      <w:numFmt w:val="lowerLetter"/>
      <w:lvlText w:val="%5."/>
      <w:lvlJc w:val="left"/>
      <w:pPr>
        <w:ind w:left="4308" w:hanging="360"/>
      </w:pPr>
    </w:lvl>
    <w:lvl w:ilvl="5" w:tplc="FFFFFFFF" w:tentative="1">
      <w:start w:val="1"/>
      <w:numFmt w:val="lowerRoman"/>
      <w:lvlText w:val="%6."/>
      <w:lvlJc w:val="right"/>
      <w:pPr>
        <w:ind w:left="5028" w:hanging="180"/>
      </w:pPr>
    </w:lvl>
    <w:lvl w:ilvl="6" w:tplc="FFFFFFFF" w:tentative="1">
      <w:start w:val="1"/>
      <w:numFmt w:val="decimal"/>
      <w:lvlText w:val="%7."/>
      <w:lvlJc w:val="left"/>
      <w:pPr>
        <w:ind w:left="5748" w:hanging="360"/>
      </w:pPr>
    </w:lvl>
    <w:lvl w:ilvl="7" w:tplc="FFFFFFFF" w:tentative="1">
      <w:start w:val="1"/>
      <w:numFmt w:val="lowerLetter"/>
      <w:lvlText w:val="%8."/>
      <w:lvlJc w:val="left"/>
      <w:pPr>
        <w:ind w:left="6468" w:hanging="360"/>
      </w:pPr>
    </w:lvl>
    <w:lvl w:ilvl="8" w:tplc="FFFFFFFF" w:tentative="1">
      <w:start w:val="1"/>
      <w:numFmt w:val="lowerRoman"/>
      <w:lvlText w:val="%9."/>
      <w:lvlJc w:val="right"/>
      <w:pPr>
        <w:ind w:left="7188" w:hanging="180"/>
      </w:pPr>
    </w:lvl>
  </w:abstractNum>
  <w:num w:numId="1" w16cid:durableId="1873610568">
    <w:abstractNumId w:val="8"/>
  </w:num>
  <w:num w:numId="2" w16cid:durableId="1707562061">
    <w:abstractNumId w:val="39"/>
  </w:num>
  <w:num w:numId="3" w16cid:durableId="8727776">
    <w:abstractNumId w:val="6"/>
  </w:num>
  <w:num w:numId="4" w16cid:durableId="907812304">
    <w:abstractNumId w:val="48"/>
  </w:num>
  <w:num w:numId="5" w16cid:durableId="1312170281">
    <w:abstractNumId w:val="40"/>
  </w:num>
  <w:num w:numId="6" w16cid:durableId="667951928">
    <w:abstractNumId w:val="51"/>
  </w:num>
  <w:num w:numId="7" w16cid:durableId="1755321995">
    <w:abstractNumId w:val="11"/>
  </w:num>
  <w:num w:numId="8" w16cid:durableId="2028482433">
    <w:abstractNumId w:val="50"/>
  </w:num>
  <w:num w:numId="9" w16cid:durableId="169372485">
    <w:abstractNumId w:val="5"/>
  </w:num>
  <w:num w:numId="10" w16cid:durableId="1425610523">
    <w:abstractNumId w:val="21"/>
  </w:num>
  <w:num w:numId="11" w16cid:durableId="1890990693">
    <w:abstractNumId w:val="43"/>
  </w:num>
  <w:num w:numId="12" w16cid:durableId="1677270400">
    <w:abstractNumId w:val="24"/>
  </w:num>
  <w:num w:numId="13" w16cid:durableId="1764258986">
    <w:abstractNumId w:val="30"/>
  </w:num>
  <w:num w:numId="14" w16cid:durableId="1856572074">
    <w:abstractNumId w:val="29"/>
  </w:num>
  <w:num w:numId="15" w16cid:durableId="1293905940">
    <w:abstractNumId w:val="31"/>
    <w:lvlOverride w:ilvl="0">
      <w:startOverride w:val="1"/>
    </w:lvlOverride>
  </w:num>
  <w:num w:numId="16" w16cid:durableId="152138137">
    <w:abstractNumId w:val="18"/>
  </w:num>
  <w:num w:numId="17" w16cid:durableId="1617787731">
    <w:abstractNumId w:val="22"/>
  </w:num>
  <w:num w:numId="18" w16cid:durableId="414478807">
    <w:abstractNumId w:val="15"/>
  </w:num>
  <w:num w:numId="19" w16cid:durableId="413938314">
    <w:abstractNumId w:val="17"/>
  </w:num>
  <w:num w:numId="20" w16cid:durableId="1253928308">
    <w:abstractNumId w:val="36"/>
  </w:num>
  <w:num w:numId="21" w16cid:durableId="561604948">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34285562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76961922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44422704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60078209">
    <w:abstractNumId w:val="3"/>
  </w:num>
  <w:num w:numId="26" w16cid:durableId="1675839003">
    <w:abstractNumId w:val="0"/>
  </w:num>
  <w:num w:numId="27" w16cid:durableId="1080099722">
    <w:abstractNumId w:val="23"/>
  </w:num>
  <w:num w:numId="28" w16cid:durableId="833450555">
    <w:abstractNumId w:val="46"/>
  </w:num>
  <w:num w:numId="29" w16cid:durableId="862863302">
    <w:abstractNumId w:val="28"/>
  </w:num>
  <w:num w:numId="30" w16cid:durableId="2079744296">
    <w:abstractNumId w:val="14"/>
  </w:num>
  <w:num w:numId="31" w16cid:durableId="192958817">
    <w:abstractNumId w:val="12"/>
  </w:num>
  <w:num w:numId="32" w16cid:durableId="1413157852">
    <w:abstractNumId w:val="9"/>
  </w:num>
  <w:num w:numId="33" w16cid:durableId="97721332">
    <w:abstractNumId w:val="49"/>
  </w:num>
  <w:num w:numId="34" w16cid:durableId="715159609">
    <w:abstractNumId w:val="7"/>
  </w:num>
  <w:num w:numId="35" w16cid:durableId="1426347348">
    <w:abstractNumId w:val="41"/>
  </w:num>
  <w:num w:numId="36" w16cid:durableId="848909173">
    <w:abstractNumId w:val="19"/>
  </w:num>
  <w:num w:numId="37" w16cid:durableId="273443453">
    <w:abstractNumId w:val="47"/>
  </w:num>
  <w:num w:numId="38" w16cid:durableId="1013608443">
    <w:abstractNumId w:val="2"/>
  </w:num>
  <w:num w:numId="39" w16cid:durableId="1098797000">
    <w:abstractNumId w:val="25"/>
  </w:num>
  <w:num w:numId="40" w16cid:durableId="124665560">
    <w:abstractNumId w:val="44"/>
  </w:num>
  <w:num w:numId="41" w16cid:durableId="950354321">
    <w:abstractNumId w:val="1"/>
  </w:num>
  <w:num w:numId="42" w16cid:durableId="632832129">
    <w:abstractNumId w:val="4"/>
  </w:num>
  <w:num w:numId="43" w16cid:durableId="1167089645">
    <w:abstractNumId w:val="38"/>
  </w:num>
  <w:num w:numId="44" w16cid:durableId="1660890010">
    <w:abstractNumId w:val="42"/>
  </w:num>
  <w:num w:numId="45" w16cid:durableId="1131702904">
    <w:abstractNumId w:val="16"/>
  </w:num>
  <w:num w:numId="46" w16cid:durableId="329068311">
    <w:abstractNumId w:val="37"/>
  </w:num>
  <w:num w:numId="47" w16cid:durableId="471212397">
    <w:abstractNumId w:val="13"/>
  </w:num>
  <w:num w:numId="48" w16cid:durableId="1341080375">
    <w:abstractNumId w:val="33"/>
  </w:num>
  <w:num w:numId="49" w16cid:durableId="1933319959">
    <w:abstractNumId w:val="45"/>
  </w:num>
  <w:num w:numId="50" w16cid:durableId="1280644368">
    <w:abstractNumId w:val="20"/>
  </w:num>
  <w:num w:numId="51" w16cid:durableId="920984573">
    <w:abstractNumId w:val="27"/>
  </w:num>
  <w:num w:numId="52" w16cid:durableId="18063084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2816"/>
    <w:rsid w:val="000103C1"/>
    <w:rsid w:val="0001553A"/>
    <w:rsid w:val="000222CA"/>
    <w:rsid w:val="00040B3F"/>
    <w:rsid w:val="00054906"/>
    <w:rsid w:val="00062E5D"/>
    <w:rsid w:val="000B06C4"/>
    <w:rsid w:val="000B12D3"/>
    <w:rsid w:val="000B1D01"/>
    <w:rsid w:val="000D4E1D"/>
    <w:rsid w:val="000F26F9"/>
    <w:rsid w:val="00147162"/>
    <w:rsid w:val="00163EB3"/>
    <w:rsid w:val="00172BE2"/>
    <w:rsid w:val="00192C68"/>
    <w:rsid w:val="00194AA5"/>
    <w:rsid w:val="001A09A8"/>
    <w:rsid w:val="001A0E70"/>
    <w:rsid w:val="001A2295"/>
    <w:rsid w:val="001D3049"/>
    <w:rsid w:val="001D3A23"/>
    <w:rsid w:val="001D4A09"/>
    <w:rsid w:val="00210289"/>
    <w:rsid w:val="00212DFF"/>
    <w:rsid w:val="00212F21"/>
    <w:rsid w:val="002240D6"/>
    <w:rsid w:val="0026344E"/>
    <w:rsid w:val="002A5245"/>
    <w:rsid w:val="002D0486"/>
    <w:rsid w:val="003040D9"/>
    <w:rsid w:val="00323306"/>
    <w:rsid w:val="003241D2"/>
    <w:rsid w:val="0034202A"/>
    <w:rsid w:val="00376A18"/>
    <w:rsid w:val="00381AA0"/>
    <w:rsid w:val="003841F7"/>
    <w:rsid w:val="00397832"/>
    <w:rsid w:val="003C10F3"/>
    <w:rsid w:val="003C242E"/>
    <w:rsid w:val="003C7A34"/>
    <w:rsid w:val="003D5660"/>
    <w:rsid w:val="003E14E1"/>
    <w:rsid w:val="003F11AD"/>
    <w:rsid w:val="003F1A33"/>
    <w:rsid w:val="00403AD9"/>
    <w:rsid w:val="004111C7"/>
    <w:rsid w:val="00436DA4"/>
    <w:rsid w:val="00453AC0"/>
    <w:rsid w:val="0045784A"/>
    <w:rsid w:val="00460872"/>
    <w:rsid w:val="00470A8E"/>
    <w:rsid w:val="0047553D"/>
    <w:rsid w:val="00475B8F"/>
    <w:rsid w:val="004A2DCB"/>
    <w:rsid w:val="004A397A"/>
    <w:rsid w:val="004C31B4"/>
    <w:rsid w:val="004D3A6B"/>
    <w:rsid w:val="004E5384"/>
    <w:rsid w:val="005011B0"/>
    <w:rsid w:val="00523E09"/>
    <w:rsid w:val="00541DDC"/>
    <w:rsid w:val="005646CF"/>
    <w:rsid w:val="005A2614"/>
    <w:rsid w:val="005D33DF"/>
    <w:rsid w:val="005E1BC9"/>
    <w:rsid w:val="005E2816"/>
    <w:rsid w:val="006020E1"/>
    <w:rsid w:val="006072CD"/>
    <w:rsid w:val="006129A0"/>
    <w:rsid w:val="00627E1C"/>
    <w:rsid w:val="006555FE"/>
    <w:rsid w:val="006B3103"/>
    <w:rsid w:val="006C7DDA"/>
    <w:rsid w:val="006F45F2"/>
    <w:rsid w:val="006F6659"/>
    <w:rsid w:val="00742DFC"/>
    <w:rsid w:val="00782695"/>
    <w:rsid w:val="007A34A5"/>
    <w:rsid w:val="007A7D67"/>
    <w:rsid w:val="007B2C7A"/>
    <w:rsid w:val="007B4A3A"/>
    <w:rsid w:val="007C7598"/>
    <w:rsid w:val="00814150"/>
    <w:rsid w:val="00826D58"/>
    <w:rsid w:val="008456AE"/>
    <w:rsid w:val="008500DF"/>
    <w:rsid w:val="00851A5C"/>
    <w:rsid w:val="008600E1"/>
    <w:rsid w:val="0087384A"/>
    <w:rsid w:val="008C6B98"/>
    <w:rsid w:val="008C7FD8"/>
    <w:rsid w:val="008D45C6"/>
    <w:rsid w:val="008D4B71"/>
    <w:rsid w:val="008E4662"/>
    <w:rsid w:val="00902F21"/>
    <w:rsid w:val="00904C5C"/>
    <w:rsid w:val="00907BAD"/>
    <w:rsid w:val="00925FCA"/>
    <w:rsid w:val="00943106"/>
    <w:rsid w:val="00952ED2"/>
    <w:rsid w:val="009A41A9"/>
    <w:rsid w:val="009A6568"/>
    <w:rsid w:val="009A6DD5"/>
    <w:rsid w:val="009C0885"/>
    <w:rsid w:val="00A43AF5"/>
    <w:rsid w:val="00A43ED8"/>
    <w:rsid w:val="00A6124D"/>
    <w:rsid w:val="00A72823"/>
    <w:rsid w:val="00A8041B"/>
    <w:rsid w:val="00AA6632"/>
    <w:rsid w:val="00AE28BE"/>
    <w:rsid w:val="00AF1771"/>
    <w:rsid w:val="00B54372"/>
    <w:rsid w:val="00B72634"/>
    <w:rsid w:val="00B96E70"/>
    <w:rsid w:val="00BA0A89"/>
    <w:rsid w:val="00BC7ADB"/>
    <w:rsid w:val="00C00516"/>
    <w:rsid w:val="00C11BC4"/>
    <w:rsid w:val="00C40AF5"/>
    <w:rsid w:val="00C6207B"/>
    <w:rsid w:val="00C71031"/>
    <w:rsid w:val="00C771A7"/>
    <w:rsid w:val="00C94FA1"/>
    <w:rsid w:val="00CC0080"/>
    <w:rsid w:val="00CE176A"/>
    <w:rsid w:val="00CE1948"/>
    <w:rsid w:val="00CF5500"/>
    <w:rsid w:val="00D14C83"/>
    <w:rsid w:val="00D151C5"/>
    <w:rsid w:val="00D24D77"/>
    <w:rsid w:val="00D45860"/>
    <w:rsid w:val="00D63F2E"/>
    <w:rsid w:val="00D82B42"/>
    <w:rsid w:val="00D86493"/>
    <w:rsid w:val="00D96461"/>
    <w:rsid w:val="00DC4540"/>
    <w:rsid w:val="00DE5B20"/>
    <w:rsid w:val="00E44E64"/>
    <w:rsid w:val="00E61C0C"/>
    <w:rsid w:val="00E938E8"/>
    <w:rsid w:val="00EB642E"/>
    <w:rsid w:val="00ED76C8"/>
    <w:rsid w:val="00EF7B15"/>
    <w:rsid w:val="00F60DE5"/>
    <w:rsid w:val="00FA59FE"/>
    <w:rsid w:val="00FB5229"/>
    <w:rsid w:val="00FC5B2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BA2747"/>
  <w15:chartTrackingRefBased/>
  <w15:docId w15:val="{9F7F13AF-840F-4AA2-8127-0D7FC5873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B5229"/>
  </w:style>
  <w:style w:type="paragraph" w:styleId="Nagwek1">
    <w:name w:val="heading 1"/>
    <w:basedOn w:val="Normalny"/>
    <w:next w:val="Normalny"/>
    <w:link w:val="Nagwek1Znak"/>
    <w:uiPriority w:val="9"/>
    <w:qFormat/>
    <w:rsid w:val="005E281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5E281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5E2816"/>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5E2816"/>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5E2816"/>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5E2816"/>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5E2816"/>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5E2816"/>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5E2816"/>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5E2816"/>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5E2816"/>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5E2816"/>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5E2816"/>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5E2816"/>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5E2816"/>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5E2816"/>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5E2816"/>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5E2816"/>
    <w:rPr>
      <w:rFonts w:eastAsiaTheme="majorEastAsia" w:cstheme="majorBidi"/>
      <w:color w:val="272727" w:themeColor="text1" w:themeTint="D8"/>
    </w:rPr>
  </w:style>
  <w:style w:type="paragraph" w:styleId="Tytu">
    <w:name w:val="Title"/>
    <w:basedOn w:val="Normalny"/>
    <w:next w:val="Normalny"/>
    <w:link w:val="TytuZnak"/>
    <w:uiPriority w:val="10"/>
    <w:qFormat/>
    <w:rsid w:val="005E28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5E2816"/>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5E2816"/>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5E2816"/>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5E2816"/>
    <w:pPr>
      <w:spacing w:before="160"/>
      <w:jc w:val="center"/>
    </w:pPr>
    <w:rPr>
      <w:i/>
      <w:iCs/>
      <w:color w:val="404040" w:themeColor="text1" w:themeTint="BF"/>
    </w:rPr>
  </w:style>
  <w:style w:type="character" w:customStyle="1" w:styleId="CytatZnak">
    <w:name w:val="Cytat Znak"/>
    <w:basedOn w:val="Domylnaczcionkaakapitu"/>
    <w:link w:val="Cytat"/>
    <w:uiPriority w:val="29"/>
    <w:rsid w:val="005E2816"/>
    <w:rPr>
      <w:i/>
      <w:iCs/>
      <w:color w:val="404040" w:themeColor="text1" w:themeTint="BF"/>
    </w:rPr>
  </w:style>
  <w:style w:type="paragraph" w:styleId="Akapitzlist">
    <w:name w:val="List Paragraph"/>
    <w:aliases w:val="List Paragraph (numbered (a)),Bullets,Numbered Paragraph,Main numbered paragraph,References,Numbered List Paragraph,123 List Paragraph,List Paragraph nowy,Liste 1,List_Paragraph,Multilevel para_II,List Paragraph1,Bullet paras,Normal 2,L1"/>
    <w:basedOn w:val="Normalny"/>
    <w:link w:val="AkapitzlistZnak"/>
    <w:uiPriority w:val="34"/>
    <w:qFormat/>
    <w:rsid w:val="005E2816"/>
    <w:pPr>
      <w:ind w:left="720"/>
      <w:contextualSpacing/>
    </w:pPr>
  </w:style>
  <w:style w:type="character" w:styleId="Wyrnienieintensywne">
    <w:name w:val="Intense Emphasis"/>
    <w:basedOn w:val="Domylnaczcionkaakapitu"/>
    <w:uiPriority w:val="21"/>
    <w:qFormat/>
    <w:rsid w:val="005E2816"/>
    <w:rPr>
      <w:i/>
      <w:iCs/>
      <w:color w:val="2F5496" w:themeColor="accent1" w:themeShade="BF"/>
    </w:rPr>
  </w:style>
  <w:style w:type="paragraph" w:styleId="Cytatintensywny">
    <w:name w:val="Intense Quote"/>
    <w:basedOn w:val="Normalny"/>
    <w:next w:val="Normalny"/>
    <w:link w:val="CytatintensywnyZnak"/>
    <w:uiPriority w:val="30"/>
    <w:qFormat/>
    <w:rsid w:val="005E281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5E2816"/>
    <w:rPr>
      <w:i/>
      <w:iCs/>
      <w:color w:val="2F5496" w:themeColor="accent1" w:themeShade="BF"/>
    </w:rPr>
  </w:style>
  <w:style w:type="character" w:styleId="Odwoanieintensywne">
    <w:name w:val="Intense Reference"/>
    <w:basedOn w:val="Domylnaczcionkaakapitu"/>
    <w:uiPriority w:val="32"/>
    <w:qFormat/>
    <w:rsid w:val="005E2816"/>
    <w:rPr>
      <w:b/>
      <w:bCs/>
      <w:smallCaps/>
      <w:color w:val="2F5496" w:themeColor="accent1" w:themeShade="BF"/>
      <w:spacing w:val="5"/>
    </w:rPr>
  </w:style>
  <w:style w:type="paragraph" w:styleId="Nagwek">
    <w:name w:val="header"/>
    <w:basedOn w:val="Normalny"/>
    <w:link w:val="NagwekZnak"/>
    <w:uiPriority w:val="99"/>
    <w:unhideWhenUsed/>
    <w:rsid w:val="00C771A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771A7"/>
  </w:style>
  <w:style w:type="paragraph" w:styleId="Stopka">
    <w:name w:val="footer"/>
    <w:basedOn w:val="Normalny"/>
    <w:link w:val="StopkaZnak"/>
    <w:uiPriority w:val="99"/>
    <w:unhideWhenUsed/>
    <w:rsid w:val="00C771A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771A7"/>
  </w:style>
  <w:style w:type="character" w:styleId="Hipercze">
    <w:name w:val="Hyperlink"/>
    <w:rsid w:val="00C771A7"/>
    <w:rPr>
      <w:color w:val="0000FF"/>
      <w:u w:val="single"/>
    </w:rPr>
  </w:style>
  <w:style w:type="character" w:customStyle="1" w:styleId="AkapitzlistZnak">
    <w:name w:val="Akapit z listą Znak"/>
    <w:aliases w:val="List Paragraph (numbered (a)) Znak,Bullets Znak,Numbered Paragraph Znak,Main numbered paragraph Znak,References Znak,Numbered List Paragraph Znak,123 List Paragraph Znak,List Paragraph nowy Znak,Liste 1 Znak,List_Paragraph Znak"/>
    <w:link w:val="Akapitzlist"/>
    <w:uiPriority w:val="34"/>
    <w:qFormat/>
    <w:rsid w:val="00C771A7"/>
  </w:style>
  <w:style w:type="table" w:styleId="Tabela-Siatka">
    <w:name w:val="Table Grid"/>
    <w:basedOn w:val="Standardowy"/>
    <w:uiPriority w:val="39"/>
    <w:rsid w:val="000D4E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D4E1D"/>
    <w:pPr>
      <w:autoSpaceDE w:val="0"/>
      <w:autoSpaceDN w:val="0"/>
      <w:adjustRightInd w:val="0"/>
      <w:spacing w:after="0" w:line="240" w:lineRule="auto"/>
    </w:pPr>
    <w:rPr>
      <w:rFonts w:ascii="Calibri" w:hAnsi="Calibri" w:cs="Calibri"/>
      <w:color w:val="000000"/>
      <w:kern w:val="0"/>
      <w:sz w:val="24"/>
      <w:szCs w:val="24"/>
    </w:rPr>
  </w:style>
  <w:style w:type="character" w:styleId="Nierozpoznanawzmianka">
    <w:name w:val="Unresolved Mention"/>
    <w:basedOn w:val="Domylnaczcionkaakapitu"/>
    <w:uiPriority w:val="99"/>
    <w:semiHidden/>
    <w:unhideWhenUsed/>
    <w:rsid w:val="001A2295"/>
    <w:rPr>
      <w:color w:val="605E5C"/>
      <w:shd w:val="clear" w:color="auto" w:fill="E1DFDD"/>
    </w:rPr>
  </w:style>
  <w:style w:type="character" w:styleId="UyteHipercze">
    <w:name w:val="FollowedHyperlink"/>
    <w:basedOn w:val="Domylnaczcionkaakapitu"/>
    <w:uiPriority w:val="99"/>
    <w:semiHidden/>
    <w:unhideWhenUsed/>
    <w:rsid w:val="001A2295"/>
    <w:rPr>
      <w:color w:val="954F72" w:themeColor="followedHyperlink"/>
      <w:u w:val="single"/>
    </w:rPr>
  </w:style>
  <w:style w:type="paragraph" w:styleId="Tekstprzypisukocowego">
    <w:name w:val="endnote text"/>
    <w:basedOn w:val="Normalny"/>
    <w:link w:val="TekstprzypisukocowegoZnak"/>
    <w:uiPriority w:val="99"/>
    <w:unhideWhenUsed/>
    <w:rsid w:val="008C7FD8"/>
    <w:pPr>
      <w:spacing w:after="0" w:line="240" w:lineRule="auto"/>
    </w:pPr>
    <w:rPr>
      <w:kern w:val="0"/>
      <w:sz w:val="20"/>
      <w:szCs w:val="20"/>
      <w14:ligatures w14:val="none"/>
    </w:rPr>
  </w:style>
  <w:style w:type="character" w:customStyle="1" w:styleId="TekstprzypisukocowegoZnak">
    <w:name w:val="Tekst przypisu końcowego Znak"/>
    <w:basedOn w:val="Domylnaczcionkaakapitu"/>
    <w:link w:val="Tekstprzypisukocowego"/>
    <w:uiPriority w:val="99"/>
    <w:rsid w:val="008C7FD8"/>
    <w:rPr>
      <w:kern w:val="0"/>
      <w:sz w:val="20"/>
      <w:szCs w:val="20"/>
      <w14:ligatures w14:val="none"/>
    </w:rPr>
  </w:style>
  <w:style w:type="character" w:styleId="Odwoanieprzypisukocowego">
    <w:name w:val="endnote reference"/>
    <w:basedOn w:val="Domylnaczcionkaakapitu"/>
    <w:uiPriority w:val="99"/>
    <w:semiHidden/>
    <w:unhideWhenUsed/>
    <w:rsid w:val="008C7FD8"/>
    <w:rPr>
      <w:vertAlign w:val="superscript"/>
    </w:rPr>
  </w:style>
  <w:style w:type="character" w:customStyle="1" w:styleId="TekstprzypisudolnegoZnak">
    <w:name w:val="Tekst przypisu dolnego Znak"/>
    <w:aliases w:val="Podrozdział Znak,Podrozdzia³ Znak,Footnote Znak,Podrozdzia3 Znak,PRZYPISKI Znak,Tekst przypisu Znak Znak Znak Znak Znak1,Tekst przypisu Znak Znak Znak Znak Znak Znak,Tekst przypisu Znak Znak Znak Znak Znak Znak Znak Znak"/>
    <w:basedOn w:val="Domylnaczcionkaakapitu"/>
    <w:link w:val="Tekstprzypisudolnego"/>
    <w:uiPriority w:val="99"/>
    <w:semiHidden/>
    <w:qFormat/>
    <w:locked/>
    <w:rsid w:val="00397832"/>
    <w:rPr>
      <w:lang w:eastAsia="en-GB" w:bidi="en-US"/>
    </w:rPr>
  </w:style>
  <w:style w:type="paragraph" w:styleId="Tekstprzypisudolnego">
    <w:name w:val="footnote text"/>
    <w:aliases w:val="Podrozdział,Podrozdzia³,Footnote,Podrozdzia3,PRZYPISKI,Tekst przypisu Znak Znak Znak Znak,Tekst przypisu Znak Znak Znak Znak Znak,Tekst przypisu Znak Znak Znak Znak Znak Znak Znak,Fußnote,-E Fuﬂnotentext,Fuﬂnotentext Ursprung"/>
    <w:basedOn w:val="Normalny"/>
    <w:link w:val="TekstprzypisudolnegoZnak"/>
    <w:uiPriority w:val="99"/>
    <w:semiHidden/>
    <w:unhideWhenUsed/>
    <w:rsid w:val="00397832"/>
    <w:pPr>
      <w:spacing w:before="200" w:after="200" w:line="276" w:lineRule="auto"/>
    </w:pPr>
    <w:rPr>
      <w:lang w:eastAsia="en-GB" w:bidi="en-US"/>
    </w:rPr>
  </w:style>
  <w:style w:type="character" w:customStyle="1" w:styleId="TekstprzypisudolnegoZnak1">
    <w:name w:val="Tekst przypisu dolnego Znak1"/>
    <w:basedOn w:val="Domylnaczcionkaakapitu"/>
    <w:uiPriority w:val="99"/>
    <w:semiHidden/>
    <w:rsid w:val="00397832"/>
    <w:rPr>
      <w:sz w:val="20"/>
      <w:szCs w:val="20"/>
    </w:rPr>
  </w:style>
  <w:style w:type="character" w:styleId="Odwoanieprzypisudolnego">
    <w:name w:val="footnote reference"/>
    <w:aliases w:val="Footnote Reference Number,Footnote number,E FNZ,-E Fußnotenzeichen,Footnote#,Footnote symbol,Times 10 Point,Exposant 3 Point,de nota al pie,Footnote reference number,note TESI,SUPERS,EN Footnote Reference,Odwołanie przypis"/>
    <w:basedOn w:val="Domylnaczcionkaakapitu"/>
    <w:uiPriority w:val="99"/>
    <w:semiHidden/>
    <w:unhideWhenUsed/>
    <w:rsid w:val="00397832"/>
    <w:rPr>
      <w:rFonts w:ascii="Times New Roman" w:hAnsi="Times New Roman" w:cs="Times New Roman" w:hint="default"/>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fz.gov.pl/biuletyn-informacji-publicznej-swietokrzyskiego-ow-nfz/zamowienia-publiczne/zapytania-ofertowe-ponizej-30-000-eur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fz-kielce.pl"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rzetargi@nfz-kielce.pl" TargetMode="External"/><Relationship Id="rId5" Type="http://schemas.openxmlformats.org/officeDocument/2006/relationships/footnotes" Target="footnotes.xml"/><Relationship Id="rId10" Type="http://schemas.openxmlformats.org/officeDocument/2006/relationships/hyperlink" Target="mailto:przetargi@nfz-kielce.pl" TargetMode="External"/><Relationship Id="rId4" Type="http://schemas.openxmlformats.org/officeDocument/2006/relationships/webSettings" Target="webSettings.xml"/><Relationship Id="rId9" Type="http://schemas.openxmlformats.org/officeDocument/2006/relationships/hyperlink" Target="mailto:przetargi@nfz-kielce.pl"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35</Pages>
  <Words>11417</Words>
  <Characters>68505</Characters>
  <Application>Microsoft Office Word</Application>
  <DocSecurity>0</DocSecurity>
  <Lines>570</Lines>
  <Paragraphs>159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79763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Pluta</dc:creator>
  <cp:keywords/>
  <dc:description/>
  <cp:lastModifiedBy>Monika Pluta</cp:lastModifiedBy>
  <cp:revision>4</cp:revision>
  <cp:lastPrinted>2025-11-06T09:04:00Z</cp:lastPrinted>
  <dcterms:created xsi:type="dcterms:W3CDTF">2025-11-06T08:21:00Z</dcterms:created>
  <dcterms:modified xsi:type="dcterms:W3CDTF">2025-11-06T09:06:00Z</dcterms:modified>
</cp:coreProperties>
</file>