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52" w:rsidRDefault="00C51652" w:rsidP="00C51652">
      <w:pPr>
        <w:jc w:val="right"/>
      </w:pPr>
      <w:r w:rsidRPr="00EB73E2">
        <w:t>Załącznik nr 2</w:t>
      </w:r>
      <w:r>
        <w:t xml:space="preserve"> </w:t>
      </w:r>
    </w:p>
    <w:p w:rsidR="00C51652" w:rsidRDefault="00C51652" w:rsidP="00C51652">
      <w:pPr>
        <w:jc w:val="right"/>
      </w:pPr>
    </w:p>
    <w:p w:rsidR="00C51652" w:rsidRPr="00EB73E2" w:rsidRDefault="00C51652" w:rsidP="00C51652">
      <w:pPr>
        <w:jc w:val="right"/>
      </w:pPr>
    </w:p>
    <w:p w:rsidR="00C51652" w:rsidRPr="00EB73E2" w:rsidRDefault="00C51652" w:rsidP="00C51652">
      <w:pPr>
        <w:ind w:left="4248"/>
        <w:rPr>
          <w:sz w:val="24"/>
          <w:szCs w:val="24"/>
        </w:rPr>
      </w:pPr>
      <w:r w:rsidRPr="00EB73E2">
        <w:rPr>
          <w:sz w:val="24"/>
          <w:szCs w:val="24"/>
        </w:rPr>
        <w:t>Narodowy Fundusz Zdrowia</w:t>
      </w:r>
      <w:r>
        <w:rPr>
          <w:sz w:val="24"/>
          <w:szCs w:val="24"/>
        </w:rPr>
        <w:t xml:space="preserve"> </w:t>
      </w:r>
    </w:p>
    <w:p w:rsidR="00C51652" w:rsidRPr="00EB73E2" w:rsidRDefault="00C51652" w:rsidP="00C51652">
      <w:pPr>
        <w:ind w:left="3540" w:firstLine="708"/>
        <w:rPr>
          <w:sz w:val="24"/>
          <w:szCs w:val="24"/>
        </w:rPr>
      </w:pPr>
      <w:r w:rsidRPr="00EB73E2">
        <w:rPr>
          <w:sz w:val="24"/>
          <w:szCs w:val="24"/>
        </w:rPr>
        <w:t>Podkarpacki Oddział Wojewódzki</w:t>
      </w:r>
    </w:p>
    <w:p w:rsidR="00C51652" w:rsidRPr="00EB73E2" w:rsidRDefault="00C51652" w:rsidP="00C51652">
      <w:pPr>
        <w:rPr>
          <w:sz w:val="24"/>
          <w:szCs w:val="24"/>
        </w:rPr>
      </w:pPr>
      <w:r w:rsidRPr="00EB73E2">
        <w:rPr>
          <w:sz w:val="24"/>
          <w:szCs w:val="24"/>
        </w:rPr>
        <w:t xml:space="preserve">                                                                       z siedzibą w Rzeszowie</w:t>
      </w:r>
    </w:p>
    <w:p w:rsidR="00C51652" w:rsidRPr="00EB73E2" w:rsidRDefault="00C51652" w:rsidP="00C51652">
      <w:pPr>
        <w:rPr>
          <w:sz w:val="24"/>
          <w:szCs w:val="24"/>
        </w:rPr>
      </w:pPr>
      <w:r w:rsidRPr="00EB73E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</w:t>
      </w:r>
      <w:r w:rsidRPr="00EB73E2">
        <w:rPr>
          <w:sz w:val="24"/>
          <w:szCs w:val="24"/>
        </w:rPr>
        <w:t>ul. Zamkowa 8</w:t>
      </w:r>
    </w:p>
    <w:p w:rsidR="00C51652" w:rsidRDefault="00C51652" w:rsidP="00C51652">
      <w:pPr>
        <w:rPr>
          <w:sz w:val="24"/>
          <w:szCs w:val="24"/>
        </w:rPr>
      </w:pPr>
      <w:r w:rsidRPr="00EB73E2">
        <w:rPr>
          <w:sz w:val="24"/>
          <w:szCs w:val="24"/>
        </w:rPr>
        <w:t xml:space="preserve">                                                                       35-032 Rzeszów</w:t>
      </w:r>
    </w:p>
    <w:p w:rsidR="00C51652" w:rsidRDefault="00C51652" w:rsidP="00C51652">
      <w:pPr>
        <w:rPr>
          <w:sz w:val="24"/>
          <w:szCs w:val="24"/>
        </w:rPr>
      </w:pPr>
    </w:p>
    <w:p w:rsidR="00C51652" w:rsidRPr="00EB73E2" w:rsidRDefault="00C51652" w:rsidP="00C51652">
      <w:pPr>
        <w:rPr>
          <w:sz w:val="24"/>
          <w:szCs w:val="24"/>
        </w:rPr>
      </w:pPr>
    </w:p>
    <w:p w:rsidR="00C51652" w:rsidRDefault="00C51652" w:rsidP="00C51652">
      <w:pPr>
        <w:jc w:val="center"/>
        <w:rPr>
          <w:b/>
          <w:sz w:val="24"/>
          <w:szCs w:val="24"/>
        </w:rPr>
      </w:pPr>
      <w:r w:rsidRPr="00EB73E2">
        <w:rPr>
          <w:b/>
          <w:sz w:val="24"/>
          <w:szCs w:val="24"/>
        </w:rPr>
        <w:t>OFERTA</w:t>
      </w:r>
    </w:p>
    <w:p w:rsidR="00C51652" w:rsidRPr="00EB73E2" w:rsidRDefault="00C51652" w:rsidP="00C51652">
      <w:pPr>
        <w:jc w:val="center"/>
        <w:rPr>
          <w:b/>
          <w:sz w:val="24"/>
          <w:szCs w:val="24"/>
        </w:rPr>
      </w:pPr>
    </w:p>
    <w:p w:rsidR="00C51652" w:rsidRDefault="00C51652" w:rsidP="006B1C13">
      <w:pPr>
        <w:rPr>
          <w:sz w:val="24"/>
          <w:szCs w:val="24"/>
        </w:rPr>
      </w:pPr>
      <w:r w:rsidRPr="00EB73E2">
        <w:rPr>
          <w:sz w:val="24"/>
          <w:szCs w:val="24"/>
        </w:rPr>
        <w:t>Złożona w ramach postępowania o udzielenie zamówienia publicznego pod nazwą: „Dostawa materiałów biurowych dla Narodowego Funduszu Zdrowia</w:t>
      </w:r>
      <w:r>
        <w:rPr>
          <w:sz w:val="24"/>
          <w:szCs w:val="24"/>
        </w:rPr>
        <w:t xml:space="preserve"> </w:t>
      </w:r>
      <w:r w:rsidRPr="00EB73E2">
        <w:rPr>
          <w:sz w:val="24"/>
          <w:szCs w:val="24"/>
        </w:rPr>
        <w:t xml:space="preserve">Podkarpackiego Oddziału Wojewódzkiego z siedzibą w Rzeszowie przy ul. Zamkowej 8 ” </w:t>
      </w:r>
    </w:p>
    <w:p w:rsidR="00C51652" w:rsidRPr="00EB73E2" w:rsidRDefault="00C51652" w:rsidP="00C51652">
      <w:pPr>
        <w:ind w:firstLine="708"/>
        <w:jc w:val="both"/>
        <w:rPr>
          <w:sz w:val="24"/>
          <w:szCs w:val="24"/>
        </w:rPr>
      </w:pPr>
    </w:p>
    <w:p w:rsidR="00C51652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 xml:space="preserve">Pełna nazwa Wykonawcy </w:t>
      </w:r>
    </w:p>
    <w:p w:rsidR="00C51652" w:rsidRDefault="00C51652" w:rsidP="00C51652">
      <w:pPr>
        <w:pStyle w:val="Tekstpodstawowy"/>
        <w:spacing w:after="0"/>
        <w:ind w:left="360"/>
        <w:rPr>
          <w:sz w:val="24"/>
          <w:szCs w:val="24"/>
        </w:rPr>
      </w:pPr>
    </w:p>
    <w:p w:rsidR="00C51652" w:rsidRDefault="00C51652" w:rsidP="00C51652">
      <w:pPr>
        <w:pStyle w:val="Tekstpodstawowy"/>
        <w:spacing w:after="0"/>
        <w:rPr>
          <w:sz w:val="24"/>
          <w:szCs w:val="24"/>
        </w:rPr>
      </w:pPr>
      <w:r w:rsidRPr="00EB73E2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………………………………………………………………………</w:t>
      </w:r>
    </w:p>
    <w:p w:rsidR="00C51652" w:rsidRDefault="00C51652" w:rsidP="00C51652">
      <w:pPr>
        <w:pStyle w:val="Tekstpodstawowy"/>
        <w:spacing w:after="0"/>
        <w:rPr>
          <w:sz w:val="24"/>
          <w:szCs w:val="24"/>
        </w:rPr>
      </w:pPr>
      <w:r w:rsidRPr="00EB73E2">
        <w:rPr>
          <w:sz w:val="24"/>
          <w:szCs w:val="24"/>
        </w:rPr>
        <w:t>Adres….</w:t>
      </w:r>
      <w:r w:rsidRPr="0059041E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:rsidR="00C51652" w:rsidRPr="0059041E" w:rsidRDefault="00C51652" w:rsidP="00C51652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51652" w:rsidRPr="0059041E" w:rsidRDefault="00C51652" w:rsidP="00C51652">
      <w:pPr>
        <w:pStyle w:val="Tekstpodstawowy"/>
        <w:spacing w:after="0"/>
        <w:jc w:val="both"/>
        <w:rPr>
          <w:sz w:val="24"/>
          <w:szCs w:val="24"/>
        </w:rPr>
      </w:pPr>
      <w:r w:rsidRPr="00EB73E2">
        <w:rPr>
          <w:sz w:val="24"/>
          <w:szCs w:val="24"/>
        </w:rPr>
        <w:t>REGON ........................................................</w:t>
      </w:r>
    </w:p>
    <w:p w:rsidR="00C51652" w:rsidRPr="0059041E" w:rsidRDefault="00C51652" w:rsidP="00C51652">
      <w:pPr>
        <w:pStyle w:val="Tekstpodstawowy"/>
        <w:spacing w:after="0"/>
        <w:jc w:val="both"/>
        <w:rPr>
          <w:sz w:val="24"/>
          <w:szCs w:val="24"/>
        </w:rPr>
      </w:pPr>
      <w:r w:rsidRPr="0059041E">
        <w:rPr>
          <w:sz w:val="24"/>
          <w:szCs w:val="24"/>
        </w:rPr>
        <w:t>NIP...................................</w:t>
      </w:r>
      <w:r>
        <w:rPr>
          <w:sz w:val="24"/>
          <w:szCs w:val="24"/>
        </w:rPr>
        <w:t>.............................</w:t>
      </w:r>
    </w:p>
    <w:p w:rsidR="00C51652" w:rsidRPr="00EB73E2" w:rsidRDefault="00C51652" w:rsidP="00C51652">
      <w:pPr>
        <w:pStyle w:val="Tekstpodstawowy"/>
        <w:spacing w:after="0"/>
        <w:jc w:val="both"/>
        <w:rPr>
          <w:sz w:val="24"/>
          <w:szCs w:val="24"/>
        </w:rPr>
      </w:pPr>
      <w:r w:rsidRPr="00EB73E2">
        <w:rPr>
          <w:sz w:val="24"/>
          <w:szCs w:val="24"/>
        </w:rPr>
        <w:t>tel. ............</w:t>
      </w:r>
      <w:r>
        <w:rPr>
          <w:sz w:val="24"/>
          <w:szCs w:val="24"/>
        </w:rPr>
        <w:t>....................................................</w:t>
      </w:r>
    </w:p>
    <w:p w:rsidR="00C51652" w:rsidRPr="00EB73E2" w:rsidRDefault="00C51652" w:rsidP="00C51652">
      <w:pPr>
        <w:pStyle w:val="Tekstpodstawowy"/>
        <w:spacing w:after="0"/>
        <w:jc w:val="both"/>
        <w:rPr>
          <w:sz w:val="24"/>
          <w:szCs w:val="24"/>
        </w:rPr>
      </w:pPr>
      <w:r w:rsidRPr="00EB73E2">
        <w:rPr>
          <w:sz w:val="24"/>
          <w:szCs w:val="24"/>
        </w:rPr>
        <w:t xml:space="preserve">fax. ……………………… </w:t>
      </w:r>
      <w:r>
        <w:rPr>
          <w:sz w:val="24"/>
          <w:szCs w:val="24"/>
        </w:rPr>
        <w:t>………………..</w:t>
      </w:r>
    </w:p>
    <w:p w:rsidR="00C51652" w:rsidRPr="00EB73E2" w:rsidRDefault="00C51652" w:rsidP="00C51652">
      <w:pPr>
        <w:pStyle w:val="Tekstpodstawowy"/>
        <w:spacing w:after="0"/>
        <w:jc w:val="both"/>
        <w:rPr>
          <w:sz w:val="24"/>
          <w:szCs w:val="24"/>
        </w:rPr>
      </w:pPr>
      <w:r w:rsidRPr="00EB73E2">
        <w:rPr>
          <w:sz w:val="24"/>
          <w:szCs w:val="24"/>
        </w:rPr>
        <w:t>e-mail. .................................................</w:t>
      </w:r>
      <w:r>
        <w:rPr>
          <w:sz w:val="24"/>
          <w:szCs w:val="24"/>
        </w:rPr>
        <w:t>.........</w:t>
      </w:r>
    </w:p>
    <w:p w:rsidR="00C51652" w:rsidRPr="00EB73E2" w:rsidRDefault="00C51652" w:rsidP="00C51652">
      <w:pPr>
        <w:jc w:val="both"/>
        <w:rPr>
          <w:b/>
          <w:sz w:val="24"/>
          <w:szCs w:val="24"/>
        </w:rPr>
      </w:pPr>
    </w:p>
    <w:p w:rsidR="00C51652" w:rsidRPr="00EB73E2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>2. Niniejszym oferujemy wykonanie przedmiotu zamówienia za łączną kwotę brutto w wysokości:  ……………………………zł</w:t>
      </w:r>
    </w:p>
    <w:p w:rsidR="00C51652" w:rsidRPr="00EB73E2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 xml:space="preserve">(słownie: </w:t>
      </w:r>
      <w:r>
        <w:rPr>
          <w:sz w:val="24"/>
          <w:szCs w:val="24"/>
        </w:rPr>
        <w:t>..............</w:t>
      </w:r>
      <w:r w:rsidRPr="00EB73E2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r w:rsidRPr="00EB73E2">
        <w:rPr>
          <w:sz w:val="24"/>
          <w:szCs w:val="24"/>
        </w:rPr>
        <w:t>......)</w:t>
      </w:r>
      <w:r>
        <w:rPr>
          <w:sz w:val="24"/>
          <w:szCs w:val="24"/>
        </w:rPr>
        <w:t>.</w:t>
      </w:r>
    </w:p>
    <w:p w:rsidR="00C51652" w:rsidRPr="00EB73E2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>3. Oferowana cena za realizację przedmiotu zamówienia jest ceną stałą, uwzględniającą wszystkie uwarunkowania wpływające na jej wartość.</w:t>
      </w:r>
    </w:p>
    <w:p w:rsidR="00C51652" w:rsidRPr="00EB73E2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 xml:space="preserve">4. Oświadczamy, że jesteśmy czynnym/zwolnionym (niepotrzebne skreślić) podatnikiem VAT </w:t>
      </w:r>
    </w:p>
    <w:p w:rsidR="00C51652" w:rsidRPr="00EB73E2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>i dokonaliśmy zgłoszenia numeru rachunku rozliczeniowego (numeru firmowego rachunku bankowego) do urzędu skarbowego w zgłoszeniu identyfikacyjnym lub aktualizacyjnym jako podatnik VAT</w:t>
      </w:r>
      <w:r>
        <w:rPr>
          <w:sz w:val="24"/>
          <w:szCs w:val="24"/>
        </w:rPr>
        <w:t>.</w:t>
      </w:r>
    </w:p>
    <w:p w:rsidR="00C51652" w:rsidRPr="00EB73E2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>5. Oświadczamy, że oferowany przedmiot zamówienia spełnia wszystkie wymagania Zamawiającego okr</w:t>
      </w:r>
      <w:r>
        <w:rPr>
          <w:sz w:val="24"/>
          <w:szCs w:val="24"/>
        </w:rPr>
        <w:t>eślone w załączniku nr 1 do OPZ „</w:t>
      </w:r>
      <w:r w:rsidRPr="00EB73E2">
        <w:rPr>
          <w:sz w:val="24"/>
          <w:szCs w:val="24"/>
        </w:rPr>
        <w:t>Opis Przedmiotu Zamówienia”.</w:t>
      </w:r>
    </w:p>
    <w:p w:rsidR="00C51652" w:rsidRPr="00EB73E2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>6. Oświadczamy, że zapoznaliśmy się z zapytaniem ofertowym oraz wzorem umowy i akceptujemy je bez zastrzeżeń.</w:t>
      </w:r>
    </w:p>
    <w:p w:rsidR="00C51652" w:rsidRPr="00EB73E2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>7.Oświadczamy, że uważamy się za związanych niniejszą ofertą na czas wskazany w specyfikacji istotnych warunków zamówienia tj. 30 dni od upływu ostatecznego terminu składania ofert.</w:t>
      </w:r>
    </w:p>
    <w:p w:rsidR="00C51652" w:rsidRPr="00EB73E2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>8.Zobowiązujemy się, w przypadku wybrania przez Zamawiającego naszej oferty, zawrzeć umowę na realizacje przedmiotu zamówienia, na warunkach określonych w zapytaniu ofertowym, w terminie i miejscu wskazanym przez Zamawiającego.</w:t>
      </w:r>
    </w:p>
    <w:p w:rsidR="00C51652" w:rsidRPr="00C54FD3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>9.</w:t>
      </w:r>
      <w:r w:rsidRPr="00C54FD3">
        <w:rPr>
          <w:sz w:val="24"/>
          <w:szCs w:val="24"/>
        </w:rPr>
        <w:t>Oświadczam, że wypełniłem obowiązki informacyjne przewidziane w art. 13 lub art.14</w:t>
      </w:r>
    </w:p>
    <w:p w:rsidR="00C51652" w:rsidRPr="00EB73E2" w:rsidRDefault="00C51652" w:rsidP="00C51652">
      <w:pPr>
        <w:jc w:val="both"/>
        <w:rPr>
          <w:sz w:val="24"/>
          <w:szCs w:val="24"/>
        </w:rPr>
      </w:pPr>
      <w:r w:rsidRPr="00C54FD3">
        <w:rPr>
          <w:sz w:val="24"/>
          <w:szCs w:val="24"/>
        </w:rPr>
        <w:t>Rozporządzenia Parlamentu Europejskiego i Rady (UE) 2016/679 z dnia 27 kwietnia 2016 r.</w:t>
      </w:r>
      <w:r>
        <w:rPr>
          <w:sz w:val="24"/>
          <w:szCs w:val="24"/>
        </w:rPr>
        <w:br/>
      </w:r>
      <w:r w:rsidRPr="00C54FD3">
        <w:rPr>
          <w:sz w:val="24"/>
          <w:szCs w:val="24"/>
        </w:rPr>
        <w:t xml:space="preserve"> w sprawie ochrony osób fizycznych w związku z przetwarzaniem danych osobowych </w:t>
      </w:r>
      <w:r>
        <w:rPr>
          <w:sz w:val="24"/>
          <w:szCs w:val="24"/>
        </w:rPr>
        <w:br/>
      </w:r>
      <w:r w:rsidRPr="00C54FD3">
        <w:rPr>
          <w:sz w:val="24"/>
          <w:szCs w:val="24"/>
        </w:rPr>
        <w:t xml:space="preserve">i w sprawie swobodnego przepływu takich danych oraz uchylenia dyrektywy 95/46/WE </w:t>
      </w:r>
      <w:r w:rsidRPr="00C54FD3">
        <w:rPr>
          <w:sz w:val="24"/>
          <w:szCs w:val="24"/>
        </w:rPr>
        <w:lastRenderedPageBreak/>
        <w:t>(ogólne rozporządzenie o danych - RODO) ( Dz. Urz. UE L 119 z 04.05.2016, str.1) RODO wobec osób fizycznych, od których dane osobowe bezpośrednio lub pośrednio pozyskałem w celu ubiegania się o udzielenie zamówienia publicznego w niniejszym postępowaniu.*</w:t>
      </w:r>
    </w:p>
    <w:p w:rsidR="00C51652" w:rsidRPr="00EB73E2" w:rsidRDefault="00C51652" w:rsidP="00C51652">
      <w:pPr>
        <w:ind w:left="360"/>
        <w:jc w:val="both"/>
        <w:rPr>
          <w:sz w:val="24"/>
          <w:szCs w:val="24"/>
        </w:rPr>
      </w:pPr>
    </w:p>
    <w:p w:rsidR="00C51652" w:rsidRPr="00EB73E2" w:rsidRDefault="00C51652" w:rsidP="00C51652">
      <w:pPr>
        <w:ind w:left="360"/>
        <w:jc w:val="both"/>
        <w:rPr>
          <w:sz w:val="24"/>
          <w:szCs w:val="24"/>
        </w:rPr>
      </w:pPr>
    </w:p>
    <w:p w:rsidR="00C51652" w:rsidRPr="00EB73E2" w:rsidRDefault="00C51652" w:rsidP="00C51652">
      <w:pPr>
        <w:jc w:val="both"/>
        <w:rPr>
          <w:sz w:val="24"/>
          <w:szCs w:val="24"/>
        </w:rPr>
      </w:pPr>
      <w:r w:rsidRPr="00EB73E2">
        <w:rPr>
          <w:sz w:val="24"/>
          <w:szCs w:val="24"/>
        </w:rPr>
        <w:t>*W przypadku gdy Wykonawca nie przekazuje danych osobowych innych niż bezpośrednio jego dotyczących lub zachodzi wyłącznie stosowanie obowiązku informacyjnego, stosownie do art. 13 ust. 4 lub art.. 14 ust.5 RODO treści oświadczenia Wykonawca nie składa ( należy usunąć treść oświadczenia poprzez jego wykreślenie).</w:t>
      </w:r>
    </w:p>
    <w:p w:rsidR="00C51652" w:rsidRPr="00EB73E2" w:rsidRDefault="00C51652" w:rsidP="00C51652">
      <w:pPr>
        <w:ind w:left="360"/>
        <w:jc w:val="both"/>
        <w:rPr>
          <w:sz w:val="24"/>
          <w:szCs w:val="24"/>
        </w:rPr>
      </w:pPr>
      <w:r w:rsidRPr="00EB73E2">
        <w:rPr>
          <w:sz w:val="24"/>
          <w:szCs w:val="24"/>
        </w:rPr>
        <w:t xml:space="preserve">                                                       </w:t>
      </w:r>
    </w:p>
    <w:p w:rsidR="00C51652" w:rsidRPr="00EB73E2" w:rsidRDefault="00C51652" w:rsidP="00C51652">
      <w:pPr>
        <w:jc w:val="both"/>
        <w:rPr>
          <w:sz w:val="24"/>
          <w:szCs w:val="24"/>
        </w:rPr>
      </w:pPr>
    </w:p>
    <w:p w:rsidR="00C51652" w:rsidRPr="00EB73E2" w:rsidRDefault="00C51652" w:rsidP="00C51652">
      <w:pPr>
        <w:jc w:val="both"/>
        <w:rPr>
          <w:sz w:val="24"/>
          <w:szCs w:val="24"/>
        </w:rPr>
      </w:pPr>
    </w:p>
    <w:p w:rsidR="006B1C13" w:rsidRDefault="006B1C13" w:rsidP="006B1C13">
      <w:pPr>
        <w:tabs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  <w:t>………………………………</w:t>
      </w:r>
    </w:p>
    <w:p w:rsidR="006B1C13" w:rsidRDefault="006B1C13" w:rsidP="006B1C13">
      <w:pPr>
        <w:jc w:val="both"/>
        <w:rPr>
          <w:sz w:val="22"/>
          <w:szCs w:val="22"/>
        </w:rPr>
      </w:pPr>
    </w:p>
    <w:p w:rsidR="006B1C13" w:rsidRDefault="006B1C13" w:rsidP="006B1C13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FF707C">
        <w:rPr>
          <w:sz w:val="22"/>
          <w:szCs w:val="22"/>
        </w:rPr>
        <w:t xml:space="preserve">odpis i pieczęć osoby  upoważnionej </w:t>
      </w:r>
      <w:r>
        <w:rPr>
          <w:sz w:val="22"/>
          <w:szCs w:val="22"/>
        </w:rPr>
        <w:tab/>
        <w:t>data i miejscowość</w:t>
      </w:r>
    </w:p>
    <w:p w:rsidR="006B1C13" w:rsidRPr="004671FF" w:rsidRDefault="006B1C13" w:rsidP="006B1C13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FF707C">
        <w:rPr>
          <w:sz w:val="22"/>
          <w:szCs w:val="22"/>
        </w:rPr>
        <w:t>do reprezentacji Wykonawcy</w:t>
      </w:r>
    </w:p>
    <w:p w:rsidR="006B1C13" w:rsidRPr="00C51652" w:rsidRDefault="006B1C13" w:rsidP="006B1C13"/>
    <w:p w:rsidR="00C51652" w:rsidRPr="00EB73E2" w:rsidRDefault="00C51652" w:rsidP="006B1C13">
      <w:pPr>
        <w:jc w:val="both"/>
        <w:rPr>
          <w:sz w:val="24"/>
          <w:szCs w:val="24"/>
        </w:rPr>
      </w:pPr>
    </w:p>
    <w:p w:rsidR="00C51652" w:rsidRPr="00EB73E2" w:rsidRDefault="006B1C13" w:rsidP="00C51652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C51652" w:rsidRDefault="006B1C13" w:rsidP="006B1C13">
      <w:pPr>
        <w:rPr>
          <w:rFonts w:eastAsia="Calibri"/>
          <w:b/>
          <w:sz w:val="22"/>
          <w:szCs w:val="22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6B1C13" w:rsidRDefault="006B1C13" w:rsidP="006B1C13">
      <w:pPr>
        <w:suppressAutoHyphens w:val="0"/>
        <w:overflowPunct/>
        <w:autoSpaceDE/>
        <w:spacing w:after="200"/>
        <w:textAlignment w:val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6B1C13" w:rsidRDefault="006B1C13" w:rsidP="00C51652">
      <w:pPr>
        <w:suppressAutoHyphens w:val="0"/>
        <w:overflowPunct/>
        <w:autoSpaceDE/>
        <w:spacing w:after="200"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C51652" w:rsidRDefault="00C51652" w:rsidP="00C51652">
      <w:pPr>
        <w:suppressAutoHyphens w:val="0"/>
        <w:overflowPunct/>
        <w:autoSpaceDE/>
        <w:spacing w:after="200"/>
        <w:jc w:val="right"/>
        <w:textAlignment w:val="auto"/>
        <w:rPr>
          <w:rFonts w:eastAsia="Calibri"/>
          <w:sz w:val="22"/>
          <w:szCs w:val="22"/>
          <w:lang w:eastAsia="en-US"/>
        </w:rPr>
      </w:pPr>
      <w:r w:rsidRPr="00EB73E2">
        <w:rPr>
          <w:rFonts w:eastAsia="Calibri"/>
          <w:sz w:val="22"/>
          <w:szCs w:val="22"/>
          <w:lang w:eastAsia="en-US"/>
        </w:rPr>
        <w:t>Załącznik nr 3</w:t>
      </w:r>
    </w:p>
    <w:p w:rsidR="00C51652" w:rsidRPr="00EB73E2" w:rsidRDefault="00C51652" w:rsidP="00C51652">
      <w:pPr>
        <w:suppressAutoHyphens w:val="0"/>
        <w:overflowPunct/>
        <w:autoSpaceDE/>
        <w:spacing w:after="200"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C51652" w:rsidRPr="00EB73E2" w:rsidRDefault="00C51652" w:rsidP="00C51652">
      <w:pPr>
        <w:tabs>
          <w:tab w:val="left" w:pos="2429"/>
        </w:tabs>
        <w:suppressAutoHyphens w:val="0"/>
        <w:overflowPunct/>
        <w:autoSpaceDE/>
        <w:spacing w:after="20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B73E2">
        <w:rPr>
          <w:rFonts w:eastAsia="Calibri"/>
          <w:b/>
          <w:sz w:val="24"/>
          <w:szCs w:val="24"/>
          <w:lang w:eastAsia="en-US"/>
        </w:rPr>
        <w:t>FORMULARZ CENOWY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851"/>
        <w:gridCol w:w="850"/>
        <w:gridCol w:w="851"/>
        <w:gridCol w:w="1134"/>
      </w:tblGrid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C170B" w:rsidRDefault="00C51652" w:rsidP="003A7124">
            <w:pPr>
              <w:jc w:val="center"/>
              <w:rPr>
                <w:b/>
              </w:rPr>
            </w:pPr>
            <w:r w:rsidRPr="00FC170B">
              <w:rPr>
                <w:b/>
              </w:rPr>
              <w:t>L.p.</w:t>
            </w:r>
          </w:p>
        </w:tc>
        <w:tc>
          <w:tcPr>
            <w:tcW w:w="5812" w:type="dxa"/>
            <w:noWrap/>
            <w:vAlign w:val="center"/>
          </w:tcPr>
          <w:p w:rsidR="00C51652" w:rsidRPr="00FC170B" w:rsidRDefault="00C51652" w:rsidP="003A7124">
            <w:pPr>
              <w:jc w:val="center"/>
              <w:rPr>
                <w:b/>
                <w:bCs/>
              </w:rPr>
            </w:pPr>
            <w:r w:rsidRPr="00FC170B">
              <w:rPr>
                <w:b/>
                <w:bCs/>
              </w:rPr>
              <w:t>NAZWA TOWARU</w:t>
            </w:r>
          </w:p>
        </w:tc>
        <w:tc>
          <w:tcPr>
            <w:tcW w:w="851" w:type="dxa"/>
            <w:vAlign w:val="center"/>
          </w:tcPr>
          <w:p w:rsidR="00C51652" w:rsidRPr="00FC170B" w:rsidRDefault="00C51652" w:rsidP="003A7124">
            <w:pPr>
              <w:jc w:val="center"/>
              <w:rPr>
                <w:b/>
                <w:bCs/>
              </w:rPr>
            </w:pPr>
            <w:r w:rsidRPr="00FC170B">
              <w:rPr>
                <w:b/>
                <w:bCs/>
              </w:rPr>
              <w:t>Ilość</w:t>
            </w:r>
          </w:p>
        </w:tc>
        <w:tc>
          <w:tcPr>
            <w:tcW w:w="850" w:type="dxa"/>
            <w:noWrap/>
            <w:vAlign w:val="center"/>
          </w:tcPr>
          <w:p w:rsidR="00C51652" w:rsidRPr="00FC170B" w:rsidRDefault="00C51652" w:rsidP="003A7124">
            <w:pPr>
              <w:jc w:val="center"/>
              <w:rPr>
                <w:b/>
                <w:bCs/>
              </w:rPr>
            </w:pPr>
            <w:r w:rsidRPr="00FC170B">
              <w:rPr>
                <w:b/>
                <w:bCs/>
              </w:rPr>
              <w:t>Jednostka miary</w:t>
            </w:r>
          </w:p>
        </w:tc>
        <w:tc>
          <w:tcPr>
            <w:tcW w:w="851" w:type="dxa"/>
            <w:vAlign w:val="center"/>
          </w:tcPr>
          <w:p w:rsidR="00C51652" w:rsidRPr="00FC170B" w:rsidRDefault="00C51652" w:rsidP="003A7124">
            <w:pPr>
              <w:jc w:val="center"/>
              <w:rPr>
                <w:b/>
                <w:bCs/>
              </w:rPr>
            </w:pPr>
            <w:r w:rsidRPr="00FC170B">
              <w:rPr>
                <w:b/>
                <w:bCs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C51652" w:rsidRPr="00FC170B" w:rsidRDefault="00C51652" w:rsidP="003A7124">
            <w:pPr>
              <w:jc w:val="center"/>
              <w:rPr>
                <w:b/>
                <w:bCs/>
              </w:rPr>
            </w:pPr>
            <w:r w:rsidRPr="00FC170B">
              <w:rPr>
                <w:b/>
                <w:bCs/>
              </w:rPr>
              <w:t>Wartość brutto</w:t>
            </w:r>
          </w:p>
          <w:p w:rsidR="00C51652" w:rsidRPr="00FC170B" w:rsidRDefault="00C51652" w:rsidP="003A7124">
            <w:pPr>
              <w:jc w:val="center"/>
              <w:rPr>
                <w:b/>
                <w:bCs/>
              </w:rPr>
            </w:pPr>
            <w:r w:rsidRPr="00FC170B">
              <w:rPr>
                <w:b/>
                <w:bCs/>
              </w:rPr>
              <w:t>( C x E )</w:t>
            </w:r>
          </w:p>
        </w:tc>
      </w:tr>
      <w:tr w:rsidR="00C51652" w:rsidRPr="00FF707C" w:rsidTr="003A7124">
        <w:trPr>
          <w:trHeight w:val="319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A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jc w:val="center"/>
              <w:rPr>
                <w:b/>
                <w:sz w:val="22"/>
                <w:szCs w:val="22"/>
              </w:rPr>
            </w:pPr>
            <w:r w:rsidRPr="00FF707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b/>
                <w:sz w:val="22"/>
                <w:szCs w:val="22"/>
              </w:rPr>
            </w:pPr>
            <w:r w:rsidRPr="00FF707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b/>
                <w:sz w:val="22"/>
                <w:szCs w:val="22"/>
              </w:rPr>
            </w:pPr>
            <w:r w:rsidRPr="00FF707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b/>
                <w:sz w:val="22"/>
                <w:szCs w:val="22"/>
              </w:rPr>
            </w:pPr>
            <w:r w:rsidRPr="00FF707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b/>
                <w:sz w:val="22"/>
                <w:szCs w:val="22"/>
              </w:rPr>
            </w:pPr>
            <w:r w:rsidRPr="00FF707C">
              <w:rPr>
                <w:b/>
                <w:sz w:val="22"/>
                <w:szCs w:val="22"/>
              </w:rPr>
              <w:t>F</w:t>
            </w: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vAlign w:val="center"/>
          </w:tcPr>
          <w:p w:rsidR="00C51652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Blok biurowy A-4 biały, w kratkę 100 kartkowy bez perforacji, papier o gramaturze min. 70 g/m², z tylną okładką wykonaną z tektury.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……………………………………………………….</w:t>
            </w:r>
            <w:r w:rsidRPr="00FF707C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Blok biurowy A-5 biały, w kratkę 100 kartkowy, papier o gramaturze min. 70 g/m², z tylną okładką wykonaną z tektur</w:t>
            </w:r>
            <w:r>
              <w:rPr>
                <w:sz w:val="22"/>
                <w:szCs w:val="22"/>
              </w:rPr>
              <w:t>y.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Blok techniczny 10k, kartki białe o gramaturze min. 100 g/m²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Cienkopis </w:t>
            </w:r>
            <w:r>
              <w:rPr>
                <w:sz w:val="22"/>
                <w:szCs w:val="22"/>
              </w:rPr>
              <w:t>minimum k</w:t>
            </w:r>
            <w:r w:rsidRPr="00FF707C">
              <w:rPr>
                <w:sz w:val="22"/>
                <w:szCs w:val="22"/>
              </w:rPr>
              <w:t xml:space="preserve">lasy STABILO POINT 88 lub równoważny, w kolorach: zielonym, niebieskim, czerwonym i czarnym, wg zapotrzebowania, z tuszem odpornym na wysychanie, grubość linii 0,4 mm. 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Długopis pióro żelowe, z mechanizmem chowania wkładu, na wkład wymienny z kulką piszącą ok. 0,5 mm, grubość linii pisania ok. 0,3 mm, tusz pigmentowy światło</w:t>
            </w:r>
            <w:r>
              <w:rPr>
                <w:sz w:val="22"/>
                <w:szCs w:val="22"/>
              </w:rPr>
              <w:t>-</w:t>
            </w:r>
            <w:r w:rsidRPr="00FF707C">
              <w:rPr>
                <w:sz w:val="22"/>
                <w:szCs w:val="22"/>
              </w:rPr>
              <w:t xml:space="preserve"> i wodoodporny, piszący na kalce technicznej i odwrocie papieru samokopiującego</w:t>
            </w:r>
            <w:r>
              <w:rPr>
                <w:sz w:val="22"/>
                <w:szCs w:val="22"/>
              </w:rPr>
              <w:t xml:space="preserve">. Gumowany uchwyt, min. klasy UNI lub równoważny. </w:t>
            </w:r>
            <w:r w:rsidRPr="00FF707C">
              <w:rPr>
                <w:sz w:val="22"/>
                <w:szCs w:val="22"/>
              </w:rPr>
              <w:t>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Długopis "</w:t>
            </w:r>
            <w:r w:rsidRPr="00FF707C">
              <w:rPr>
                <w:sz w:val="22"/>
                <w:szCs w:val="22"/>
              </w:rPr>
              <w:t>klienta" wykonany z tworzywa wysokiej jakości, odpornego na pęknięcia, z podstawką do mocowania na każdej powierzchni, ze sprężynką odporną na rozciąganie, stojący, z wymiennym wkładem klasy DONAU lub równoważny</w:t>
            </w:r>
            <w:r>
              <w:rPr>
                <w:sz w:val="22"/>
                <w:szCs w:val="22"/>
              </w:rPr>
              <w:t>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936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Długopis automatyczny z metalową końcówką, na wkład wymienny typu </w:t>
            </w:r>
            <w:proofErr w:type="spellStart"/>
            <w:r w:rsidRPr="00FF707C">
              <w:rPr>
                <w:sz w:val="22"/>
                <w:szCs w:val="22"/>
              </w:rPr>
              <w:t>Zenith</w:t>
            </w:r>
            <w:proofErr w:type="spellEnd"/>
            <w:r w:rsidRPr="00FF707C">
              <w:rPr>
                <w:sz w:val="22"/>
                <w:szCs w:val="22"/>
              </w:rPr>
              <w:t xml:space="preserve"> , gumowany uchwyt- kolor wkładu wg zapotrzebowania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Druk A-5 Polecen</w:t>
            </w:r>
            <w:r>
              <w:rPr>
                <w:sz w:val="22"/>
                <w:szCs w:val="22"/>
              </w:rPr>
              <w:t>ie Wyjazdu Służbowego 50k min. k</w:t>
            </w:r>
            <w:r w:rsidRPr="00FF707C">
              <w:rPr>
                <w:sz w:val="22"/>
                <w:szCs w:val="22"/>
              </w:rPr>
              <w:t>lasy Hetman, lub równoważny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proofErr w:type="spellStart"/>
            <w:r w:rsidRPr="00FF707C">
              <w:rPr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Druk A-6 Wniosek Urlop</w:t>
            </w:r>
            <w:r>
              <w:rPr>
                <w:sz w:val="22"/>
                <w:szCs w:val="22"/>
              </w:rPr>
              <w:t xml:space="preserve"> 50 k. min. k</w:t>
            </w:r>
            <w:r w:rsidRPr="00FF707C">
              <w:rPr>
                <w:sz w:val="22"/>
                <w:szCs w:val="22"/>
              </w:rPr>
              <w:t>lasy K-18, lub równoważny  ………………………</w:t>
            </w: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proofErr w:type="spellStart"/>
            <w:r w:rsidRPr="00FF707C">
              <w:rPr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7C63E6" w:rsidRDefault="00C51652" w:rsidP="003A7124">
            <w:pPr>
              <w:jc w:val="center"/>
              <w:rPr>
                <w:sz w:val="22"/>
                <w:szCs w:val="22"/>
              </w:rPr>
            </w:pPr>
            <w:r w:rsidRPr="007C63E6"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Nóż do kopert, metalowy o długości min. 19 cm, rękojeść pokryta tworzywem sztucznym …………………………………………………….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F707C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51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Separatory kartonowe 1/3 A4, przeznaczone do segregowania dokumentów, wykonane z grubego kartonu min. 180g/m²………………………………….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Dziurkacz na dwie dziurki, z listwą formatową, wykonany z blachy stalowej, o pojemności do 40 kartek, min. klasy BANTEX lub równoważny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Dziurkacz na dwie dziurki, z listwą formatową, wykonany z blachy stalowej, o pojemności do 65 kartek, min. klasy NOVUS lub równoważn</w:t>
            </w:r>
            <w:r>
              <w:rPr>
                <w:sz w:val="22"/>
                <w:szCs w:val="22"/>
              </w:rPr>
              <w:t>y 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Etykiety samoprzylepne, uniwersalne do drukarek atramentowych, laserowych i kserokopiarek na arkuszu A-4, 70 x 42,3 mm A'100</w:t>
            </w:r>
            <w:r>
              <w:rPr>
                <w:sz w:val="22"/>
                <w:szCs w:val="22"/>
              </w:rPr>
              <w:t>. 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Etykiety samoprzylepne, uniwersalne do drukarek atramentowych, laserowych i kserokopiarek na arkuszu A-4, 105 x 42,4 mm A' 100</w:t>
            </w:r>
            <w:r>
              <w:rPr>
                <w:sz w:val="22"/>
                <w:szCs w:val="22"/>
              </w:rPr>
              <w:t>. 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Etykiety samoprzylepne, uniwersalne do drukarek atramentowych, laserowych i kserokopiarek na arkuszu A-4,  105 x 57 mm A' 100. </w:t>
            </w:r>
            <w:r>
              <w:rPr>
                <w:sz w:val="22"/>
                <w:szCs w:val="22"/>
              </w:rPr>
              <w:t xml:space="preserve">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Etykiety samoprzylepne, uniwersalne do drukarek atramentowych, laserowych i kserokopiarek na arkuszu A-4, 210x297 mm A' 100 . </w:t>
            </w:r>
            <w:r>
              <w:rPr>
                <w:sz w:val="22"/>
                <w:szCs w:val="22"/>
              </w:rPr>
              <w:t xml:space="preserve">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51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Grzbiet do bindowania plastikowy ø 12,5 mm A' 100 w kolorze do uzgodnienia.</w:t>
            </w:r>
            <w:r>
              <w:rPr>
                <w:sz w:val="22"/>
                <w:szCs w:val="22"/>
              </w:rPr>
              <w:t xml:space="preserve">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Grzbiet do bindowania plastikowy ø 16 mm A' 100 w kolorze do uzgodnienia. ………………</w:t>
            </w:r>
            <w:r>
              <w:rPr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Grzbiet do bindowania plastikowy ø 20 mm A' 100 w kolorze do uzgodnienia.</w:t>
            </w:r>
            <w:r>
              <w:rPr>
                <w:sz w:val="22"/>
                <w:szCs w:val="22"/>
              </w:rPr>
              <w:t xml:space="preserve">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Grzbiet do bindowania plastikowy ø 25 mm A' 100 w kolorze do uzgodnienia. 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Grzbiet do bindowania plastikowy ø 28,5mm A' 50 w kolorze do uzgodnienia </w:t>
            </w: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Grzbiet do bindowania plastikowy ø 32,00 mm A' 50 w kolorze do uzgodnienia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Grzbiet do bindowania plastikowy ø 38,00 mm A' 50 w kolorze do uzgodnienia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Grzbiet do bindowania plastikowy ø 45,00mm A' 50 w kolorze do uzgodnienia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Grzbiet do bindowania plastikowy ø 51,00 mm A' 50 w kolorze do uzgodnienia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Grzbiet do bindowania plastikowy ø 8 mm A' 100 w kolorze do uzgodnienia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51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Grzbiet do bindowania plastikowy ø10 mm A' 100 w kolorze do uzgodnienia</w:t>
            </w:r>
            <w:r>
              <w:rPr>
                <w:sz w:val="22"/>
                <w:szCs w:val="22"/>
              </w:rPr>
              <w:t xml:space="preserve">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Gumka recepturka dobrej jakości, ø około  7 cm, biała. </w:t>
            </w:r>
            <w:r>
              <w:rPr>
                <w:sz w:val="22"/>
                <w:szCs w:val="22"/>
              </w:rPr>
              <w:t>…………………………………………………………...……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Gumka wysokiej jakości </w:t>
            </w:r>
            <w:r>
              <w:rPr>
                <w:sz w:val="22"/>
                <w:szCs w:val="22"/>
              </w:rPr>
              <w:t xml:space="preserve">klasy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FF707C">
              <w:rPr>
                <w:sz w:val="22"/>
                <w:szCs w:val="22"/>
              </w:rPr>
              <w:t>taedtler</w:t>
            </w:r>
            <w:proofErr w:type="spellEnd"/>
            <w:r w:rsidRPr="00FF707C">
              <w:rPr>
                <w:sz w:val="22"/>
                <w:szCs w:val="22"/>
              </w:rPr>
              <w:t>, do wycierania grafitu</w:t>
            </w:r>
            <w:r>
              <w:rPr>
                <w:sz w:val="22"/>
                <w:szCs w:val="22"/>
              </w:rPr>
              <w:br/>
            </w:r>
            <w:r w:rsidRPr="00FF707C">
              <w:rPr>
                <w:sz w:val="22"/>
                <w:szCs w:val="22"/>
              </w:rPr>
              <w:t xml:space="preserve"> i atramentu, do stosowania n</w:t>
            </w:r>
            <w:r>
              <w:rPr>
                <w:sz w:val="22"/>
                <w:szCs w:val="22"/>
              </w:rPr>
              <w:t>a papierze……………………….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F707C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Kalendarz na</w:t>
            </w:r>
            <w:r>
              <w:rPr>
                <w:sz w:val="22"/>
                <w:szCs w:val="22"/>
              </w:rPr>
              <w:t xml:space="preserve"> 2023 </w:t>
            </w:r>
            <w:r w:rsidRPr="00FF707C">
              <w:rPr>
                <w:sz w:val="22"/>
                <w:szCs w:val="22"/>
              </w:rPr>
              <w:t xml:space="preserve">r. biurkowy stojący, o przekroju piramidy, wykonany ze sztywnej tektury powleczonej okleiną, o wymiarach: wys. ok. 180mm. x 270mm długość, o stabilnej podstawie o wymiarach ok. 110 x 270mm, kartki łączone na grzbiecie „piramidy” wzdłuż dłuższego boku, w sposób umożliwiający ich wertowanie w obie strony, ok. 30 kartkowy </w:t>
            </w:r>
            <w:r>
              <w:rPr>
                <w:sz w:val="22"/>
                <w:szCs w:val="22"/>
              </w:rPr>
              <w:br/>
            </w:r>
            <w:r w:rsidRPr="00FF707C">
              <w:rPr>
                <w:sz w:val="22"/>
                <w:szCs w:val="22"/>
              </w:rPr>
              <w:t>z rozkładem tygodniowym w kolumnach pionowych podzielonych liniami.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Kalendarz na</w:t>
            </w:r>
            <w:r>
              <w:rPr>
                <w:sz w:val="22"/>
                <w:szCs w:val="22"/>
              </w:rPr>
              <w:t xml:space="preserve"> 2023 </w:t>
            </w:r>
            <w:r w:rsidRPr="00FF707C">
              <w:rPr>
                <w:sz w:val="22"/>
                <w:szCs w:val="22"/>
              </w:rPr>
              <w:t>r. biurkowy  stojący, o przekroju piramidy,  wykonany ze sztywnej tektury, o wymiarach: wys. ok. 210 mm  x 140 mm długość, o stabilnej podstawie o wymiarach ok. 80 x 140 mm, kartki łączone na grzbiecie „piramidy” wzdłuż krótszego boku, w sposób umożliwiający ich wertowanie w obie strony, ok. 30 kartkowy z rozkładem tygodniowym w poziomych podzielonych liniami wierszach dla każdego dnia na jednej stronie kartki o wymiarach ok. 140x 200 mm. 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Kalendarz na 202</w:t>
            </w:r>
            <w:r>
              <w:rPr>
                <w:sz w:val="22"/>
                <w:szCs w:val="22"/>
              </w:rPr>
              <w:t xml:space="preserve">3 </w:t>
            </w:r>
            <w:r w:rsidRPr="00FF707C">
              <w:rPr>
                <w:sz w:val="22"/>
                <w:szCs w:val="22"/>
              </w:rPr>
              <w:t>r. książkowy formatu A-4, w oprawie twardej skóropodobnej z podłożoną gąbką, obszywany,  z registrem, jeden dzień na stronie . Z logo NFZ oraz dopiskiem Narodowy Fundusz Zdrowia Podkarpacki Oddział Wojewódzki w Rzeszowie tłoczonym na przedniej oprawie, zgodnie z księgą znaku NFZ i uzgodnieniem z Zamawiającym dotyczącymi koloru oprawy. 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349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Kalendarz na 2023 </w:t>
            </w:r>
            <w:r w:rsidRPr="00FF707C">
              <w:rPr>
                <w:sz w:val="22"/>
                <w:szCs w:val="22"/>
              </w:rPr>
              <w:t>r. książkowy formatu A-5 w oprawie twardej   skóropodobnej z podłożoną gąbką, obszywany, około 100 kartkowy z registrem. Z logo NFZ oraz dopiskiem Narodowy Fundusz Zdrowia Podkarpacki Oddział Wojewódzki w Rzeszowie tłoczonym na przedniej oprawie, zgodnie z księgą znaku NFZ i uzgodnieniem z Zamawiającym dotyczącymi koloru oprawy. 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Kalen</w:t>
            </w:r>
            <w:r>
              <w:rPr>
                <w:sz w:val="22"/>
                <w:szCs w:val="22"/>
              </w:rPr>
              <w:t xml:space="preserve">darz na 2023 </w:t>
            </w:r>
            <w:r w:rsidRPr="00FF707C">
              <w:rPr>
                <w:sz w:val="22"/>
                <w:szCs w:val="22"/>
              </w:rPr>
              <w:t>r. biurowy ścienny trójdzielny, każda z części łączona metalową spiralą , z przesuwanym okienkiem daty, z imionami z widokiem do wyboru przez zamawiającego. ………</w:t>
            </w:r>
            <w:r>
              <w:rPr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Kalendarze na 2023 </w:t>
            </w:r>
            <w:r w:rsidRPr="00FF707C">
              <w:rPr>
                <w:sz w:val="22"/>
                <w:szCs w:val="22"/>
              </w:rPr>
              <w:t>r. biurowy, blok identycznych kart papieru sklejonych wzdłuż dolnego boku, na każdej kartce znajduje się kalendarium całego roku i miejsce na notatki, ilość kartek- standard 50 kartek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Kalkulator 12-to pozycyjny, z możliwością zaokrąglania wyników, ustawiania ilości miejsc po przecinku, korekty ostatniej cyfry, obliczania: % , √ i sumy końcowej, z klawiszem podwójnego zera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Kl</w:t>
            </w:r>
            <w:r>
              <w:rPr>
                <w:sz w:val="22"/>
                <w:szCs w:val="22"/>
              </w:rPr>
              <w:t xml:space="preserve">ej biurowy w płynie, min. 50 ml, </w:t>
            </w:r>
            <w:r w:rsidRPr="00FF707C">
              <w:rPr>
                <w:sz w:val="22"/>
                <w:szCs w:val="22"/>
              </w:rPr>
              <w:t>klejący trwale papier i tekturę, nie powodujący zmarszczeń i nie pozostawiający plam na klejonych powierzchniach, nietoksyczny i bezwonny, łatwo zmywalny wodą</w:t>
            </w:r>
            <w:r>
              <w:rPr>
                <w:sz w:val="22"/>
                <w:szCs w:val="22"/>
              </w:rPr>
              <w:t>. 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Klej biurowy w sztyfcie, min.17g, klejący trwale papier i tekturę, nie powodujący zmarszczeń i nie pozostawiający plam na  klejonych powierzchniach, nietoksyczny i bezwonny, łatwo zmywalny wodą.</w:t>
            </w:r>
            <w:r>
              <w:rPr>
                <w:sz w:val="22"/>
                <w:szCs w:val="22"/>
              </w:rPr>
              <w:t xml:space="preserve"> 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Klip - podkładka do pisania, na dokumenty formatu A-4, z zamknięciem,  wewnętrzną kieszenią i uchwytem na długopis,  pokryta folią,  ze sprężynującym mechanizmem do utrzymania kartek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Klips  metalowy do papieru  15 mm  A'1</w:t>
            </w:r>
            <w:r>
              <w:rPr>
                <w:sz w:val="22"/>
                <w:szCs w:val="22"/>
              </w:rPr>
              <w:t>2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Klips  metalowy do papieru  19 mm  A'1</w:t>
            </w:r>
            <w:r>
              <w:rPr>
                <w:sz w:val="22"/>
                <w:szCs w:val="22"/>
              </w:rPr>
              <w:t>2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Klips  metalowy do papieru  25 mm  A'1</w:t>
            </w:r>
            <w:r>
              <w:rPr>
                <w:sz w:val="22"/>
                <w:szCs w:val="22"/>
              </w:rPr>
              <w:t>2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Klips  metalowy do papieru  32 mm   A'12</w:t>
            </w:r>
            <w:r>
              <w:rPr>
                <w:sz w:val="22"/>
                <w:szCs w:val="22"/>
              </w:rPr>
              <w:t xml:space="preserve"> 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Klips  metalowy do papieru  41 mm A'1</w:t>
            </w:r>
            <w:r>
              <w:rPr>
                <w:sz w:val="22"/>
                <w:szCs w:val="22"/>
              </w:rPr>
              <w:t>2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Kołonotatnik  A4, kartki białe w kratkę min. 80 k , oprawa półtwarda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Kołonotatnik  A5 kartki białe w kratkę min. 80 k, oprawa półtwarda. …………………</w:t>
            </w:r>
            <w:r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Koperta C-5 HK biała z paskiem, A'  50</w:t>
            </w:r>
            <w:r>
              <w:rPr>
                <w:sz w:val="22"/>
                <w:szCs w:val="22"/>
              </w:rPr>
              <w:t>0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Koperta ochronna powietrzna o wymiarach około 129 x 170 m</w:t>
            </w:r>
            <w:r>
              <w:rPr>
                <w:sz w:val="22"/>
                <w:szCs w:val="22"/>
              </w:rPr>
              <w:t>m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F707C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Koperta ochronna powietrzna o wymiarach około 225 X 340m</w:t>
            </w:r>
            <w:r>
              <w:rPr>
                <w:sz w:val="22"/>
                <w:szCs w:val="22"/>
              </w:rPr>
              <w:t>m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Koperta ochronna powietrzna o wymiarach około 345 x 470 m</w:t>
            </w:r>
            <w:r>
              <w:rPr>
                <w:sz w:val="22"/>
                <w:szCs w:val="22"/>
              </w:rPr>
              <w:t>m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Koperta szara z rozszerzanym dnem i bokiem B4 A'250 o wymiarach około 250x353x40mm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Kostka biurowa klejona, kolorowa o wymiarach 85 x 85 x 40 mm w pastelowych kolorach.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707C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Koszulka groszkowa – nie odbijająca światła, antystatyczna, na dokumenty  A-4, przezroczysta, otwarta na górze z 6 dziurkami na wzmocnionym brzegu, A' 100.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68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Koszulka groszkowa MAXI PP- poszerzana –A-4, przeźroczysta, otwarta na górze, antystatyczna, na dokumenty, pojemność min. 110 kartek …………</w:t>
            </w:r>
            <w:r>
              <w:rPr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F707C">
              <w:rPr>
                <w:sz w:val="22"/>
                <w:szCs w:val="22"/>
              </w:rPr>
              <w:t>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Koszulka groszkowa – nie odbijająca światła, antystatyczna, na dokumenty  A-5, przezroczysta, otwarta na górze z 6 dziurkami na wzmocnionym brzegu,  A' 100.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FF707C">
              <w:rPr>
                <w:sz w:val="22"/>
                <w:szCs w:val="22"/>
              </w:rPr>
              <w:t>.</w:t>
            </w:r>
          </w:p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Linijka 30 cm plastikowa, przejrzysta, z tworzywa o dużej giętkości, odporna na odkształcania.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Marker do opisu płyt CD i DVD, o grubości końcówki piszącej 1mm, w kolorach do uzgodnienia. ……………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Marker do tablic </w:t>
            </w:r>
            <w:proofErr w:type="spellStart"/>
            <w:r w:rsidRPr="00FF707C">
              <w:rPr>
                <w:sz w:val="22"/>
                <w:szCs w:val="22"/>
              </w:rPr>
              <w:t>suchościeralnych</w:t>
            </w:r>
            <w:proofErr w:type="spellEnd"/>
            <w:r w:rsidRPr="00FF707C">
              <w:rPr>
                <w:sz w:val="22"/>
                <w:szCs w:val="22"/>
              </w:rPr>
              <w:t>, szybkoschnący, nie pozostawiający po starciu pyłu, z okrągłą końcówką, o grubości linii ok. 2 mm, w kolorach wg zapotrzebowania.</w:t>
            </w:r>
            <w:r>
              <w:rPr>
                <w:sz w:val="22"/>
                <w:szCs w:val="22"/>
              </w:rPr>
              <w:t xml:space="preserve"> 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Marker permanentny z okrągłą końcówką, grubość linii min. 3mm w kolorach do uzgodnienia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Nici lniane - dratwa 0,25 kg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Notes samoprzylepny 100 kartkowy o wymiarach min. 50 x 75 mm, żółty, z każdą kartką nasączoną wzdłuż krótszej krawędzi klejem umożliwiającym jej wielokrotne przyklejanie i odklejanie, przy odklejaniu kartka notesu nie może pozostawiać śladów, ani niszczyć powierzchni, do której była przyklejona.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Notes samoprzylepny 100 kartkowy o wym. min. 37 x 50mm, żółty, z każdą kartką nasączoną wzdłuż jednej krawędzi klejem umożliwiającym jej wielokrotne przyklejanie i odklejanie, przy odklejaniu kartka notesu nie może pozostawiać śladów, ani niszczyć powierzchni do której była przyklejona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707C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Notes samoprzylepny 100 kartkowy o wym. min 75 x 75 mm, żółty, z każdą kartką nasączoną wzdłuż jednej krawędzi klejem umożliwiającym jej wielokrotne przyklejanie i odklejanie, przy odklejaniu kartka notesu nie może pozostawiać śladów, ani niszczyć powierzchni, do której była przyklejona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Nożyczki biurowe dobrze tnące, z ostrzami wykonanymi z nierdzewnej stali z uchwytami ergonomicznymi z mocnego tworzywa sztucznego z otworami wyłożonymi termoplastyczną gumą odpornymi na pęknięcia, długość ostrza ok. 11cm.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Nożyczki biurowe dobrze tnące, z ostrzami wykonanymi z nierdzewnej stali z uchwytami ergonomicznymi z mocnego tworzywa sztucznego z otworami wyłożonymi termoplastyczną gumą odpornymi na pęknięcia, długość ostrza ok. 15cm.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Nóż z wymiennym wyłamywanym nierdzewnym ostrzem, z metalową szyną prowadzącą ostrze i możliwością blokady ostrz</w:t>
            </w:r>
            <w:r>
              <w:rPr>
                <w:sz w:val="22"/>
                <w:szCs w:val="22"/>
              </w:rPr>
              <w:t>a 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proofErr w:type="spellStart"/>
            <w:r w:rsidRPr="00FF707C">
              <w:rPr>
                <w:sz w:val="22"/>
                <w:szCs w:val="22"/>
              </w:rPr>
              <w:t>Ofertówka</w:t>
            </w:r>
            <w:proofErr w:type="spellEnd"/>
            <w:r w:rsidRPr="00FF707C">
              <w:rPr>
                <w:sz w:val="22"/>
                <w:szCs w:val="22"/>
              </w:rPr>
              <w:t xml:space="preserve"> zgrzana w literę " L", na dokumenty A-4, sztywna, wykonana z twardej folii PCV o wysokiej przejrzystości, z zaokrąglonym prawym górnym rogiem i wycięciem na palec ułatwiającym otwarci</w:t>
            </w:r>
            <w:r>
              <w:rPr>
                <w:sz w:val="22"/>
                <w:szCs w:val="22"/>
              </w:rPr>
              <w:t>e 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Okładka do bindowania A-4 przejrzysta, bezbarwna lub kolorowa, o grubości  200 µm   A' 100,  w kolorze wg zapotrzebowania. …………………</w:t>
            </w:r>
            <w:r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Okładka do bindowania A-4 z kartonu laminowanego kolorowego, grubość 400 µm ,A'100, w kolorze wg zapotrzebowania</w:t>
            </w:r>
            <w:r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Ołówek zwykły, bez gumki, o twardości HB, o niełamliwym graficie klejonym na całej długości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Ostrza wymienne nierdzewne, wyłamywane, do noża z poz</w:t>
            </w:r>
            <w:r w:rsidRPr="00464E7E">
              <w:rPr>
                <w:sz w:val="22"/>
                <w:szCs w:val="22"/>
              </w:rPr>
              <w:t>. 72, A' 10</w:t>
            </w:r>
            <w:r>
              <w:rPr>
                <w:sz w:val="22"/>
                <w:szCs w:val="22"/>
              </w:rPr>
              <w:t xml:space="preserve">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Papier do drukarek i kserokopiarek A-3 80 g/m², do druku wysokiej jakości dokumentów, 1 ryza- 500 arkuszy, o klasie białości nie niższej niż 161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(+/-2) </w:t>
            </w:r>
            <w:r>
              <w:rPr>
                <w:sz w:val="22"/>
                <w:szCs w:val="22"/>
              </w:rPr>
              <w:t xml:space="preserve"> </w:t>
            </w:r>
            <w:r w:rsidRPr="00FF707C">
              <w:rPr>
                <w:sz w:val="22"/>
                <w:szCs w:val="22"/>
              </w:rPr>
              <w:t xml:space="preserve">- </w:t>
            </w:r>
            <w:proofErr w:type="spellStart"/>
            <w:r w:rsidRPr="00FF707C">
              <w:rPr>
                <w:sz w:val="22"/>
                <w:szCs w:val="22"/>
              </w:rPr>
              <w:t>niskopyln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 xml:space="preserve">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ryza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Papier do drukarek i kserokopiarek A-4 80 g/m², do druku wysokiej jakości dokumentów,1 ryza- 500 arkuszy, o klasie białości nie ni</w:t>
            </w:r>
            <w:r>
              <w:rPr>
                <w:sz w:val="22"/>
                <w:szCs w:val="22"/>
              </w:rPr>
              <w:t xml:space="preserve">ższej niż 161 </w:t>
            </w:r>
            <w:r>
              <w:rPr>
                <w:sz w:val="24"/>
                <w:szCs w:val="24"/>
              </w:rPr>
              <w:t xml:space="preserve">(+/-2) </w:t>
            </w:r>
            <w:r w:rsidRPr="00FF707C">
              <w:rPr>
                <w:sz w:val="22"/>
                <w:szCs w:val="22"/>
              </w:rPr>
              <w:t xml:space="preserve">- </w:t>
            </w:r>
            <w:proofErr w:type="spellStart"/>
            <w:r w:rsidRPr="00FF707C">
              <w:rPr>
                <w:sz w:val="22"/>
                <w:szCs w:val="22"/>
              </w:rPr>
              <w:t>niskopylny</w:t>
            </w:r>
            <w:proofErr w:type="spellEnd"/>
            <w:r w:rsidRPr="00FF707C">
              <w:rPr>
                <w:sz w:val="22"/>
                <w:szCs w:val="22"/>
              </w:rPr>
              <w:t xml:space="preserve"> ………………………</w:t>
            </w:r>
            <w:r>
              <w:rPr>
                <w:sz w:val="22"/>
                <w:szCs w:val="22"/>
              </w:rPr>
              <w:t xml:space="preserve">…………………………………………        </w:t>
            </w:r>
            <w:r w:rsidRPr="00FF70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</w:t>
            </w:r>
            <w:r w:rsidRPr="00FF707C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ryza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Papier do telefaksu 210/50m - rolki z 55-gramowego papieru termicznego o wysokiej jakośc</w:t>
            </w:r>
            <w:r>
              <w:rPr>
                <w:sz w:val="22"/>
                <w:szCs w:val="22"/>
              </w:rPr>
              <w:t>i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Papier kserograficzny kolorowy A4/80 g/m², mix kolorów o odcieniach pastelowych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ryza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Pinezki do tablic korkowych, z kolorowymi plastikowymi uchwytami A' 50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01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Pióro wieczne Parker IM Black GT (M) kod: 1931652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Przekładka do segregatora A-4 plastikowa,  numeryczna od  1.-12.</w:t>
            </w:r>
            <w:r>
              <w:rPr>
                <w:sz w:val="22"/>
                <w:szCs w:val="22"/>
              </w:rPr>
              <w:t xml:space="preserve"> 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proofErr w:type="spellStart"/>
            <w:r w:rsidRPr="00FF707C">
              <w:rPr>
                <w:sz w:val="22"/>
                <w:szCs w:val="22"/>
              </w:rPr>
              <w:t>kpl</w:t>
            </w:r>
            <w:proofErr w:type="spellEnd"/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Przekładka do segregatora alfabetyczna plastikowa,  literowa od  A – Z.  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proofErr w:type="spellStart"/>
            <w:r w:rsidRPr="00FF707C">
              <w:rPr>
                <w:sz w:val="22"/>
                <w:szCs w:val="22"/>
              </w:rPr>
              <w:t>kpl</w:t>
            </w:r>
            <w:proofErr w:type="spellEnd"/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Przybornik wielofunkcyjny na biurko, z przeźroczystego akrylu odpornego na pęknięcia, w kształcie prostokąta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proofErr w:type="spellStart"/>
            <w:r w:rsidRPr="00FF707C">
              <w:rPr>
                <w:sz w:val="22"/>
                <w:szCs w:val="22"/>
              </w:rPr>
              <w:t>Rozszywacz</w:t>
            </w:r>
            <w:proofErr w:type="spellEnd"/>
            <w:r w:rsidRPr="00FF707C">
              <w:rPr>
                <w:sz w:val="22"/>
                <w:szCs w:val="22"/>
              </w:rPr>
              <w:t xml:space="preserve"> uniwersalny do wszystkich rodzajów zszywek. 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Segregator wysokiej jakości, na dokumenty formatu A-4, z mechanizmem dźwigowym metalowym niklowanym, mocowanym nitami, z metalowym zaciskiem unieruchamiającym dokumenty oklejony na zewnątrz kolorową folią, wewnątrz papierem, na grzbiecie otwór na palec z metalowym okuciem i </w:t>
            </w:r>
            <w:proofErr w:type="spellStart"/>
            <w:r w:rsidRPr="00FF707C">
              <w:rPr>
                <w:sz w:val="22"/>
                <w:szCs w:val="22"/>
              </w:rPr>
              <w:t>okuciami</w:t>
            </w:r>
            <w:proofErr w:type="spellEnd"/>
            <w:r w:rsidRPr="00FF707C">
              <w:rPr>
                <w:sz w:val="22"/>
                <w:szCs w:val="22"/>
              </w:rPr>
              <w:t xml:space="preserve"> na dolnych krawędziach, szerokość grzbietu 75 mm, z kieszonką foliową na grzbiecie, z dwustronnym kartonikiem do opisu, kolor według zapotrzebowania........................................................</w:t>
            </w:r>
            <w:r>
              <w:rPr>
                <w:sz w:val="22"/>
                <w:szCs w:val="22"/>
              </w:rPr>
              <w:t>...................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F707C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Segregator wysokiej jakości, na dokumenty formatu  A-4, z mechanizmem dźwigowym metalowym niklowanym, mocowanym nitami, z metalowym zaciskiem unieruchamiającym dokumenty  oklejony na zewnątrz kolorową folią, wewnątrz papierem, na grzbiecie otwór na palec z metalowym okuciem i </w:t>
            </w:r>
            <w:proofErr w:type="spellStart"/>
            <w:r w:rsidRPr="00FF707C">
              <w:rPr>
                <w:sz w:val="22"/>
                <w:szCs w:val="22"/>
              </w:rPr>
              <w:t>okuciami</w:t>
            </w:r>
            <w:proofErr w:type="spellEnd"/>
            <w:r w:rsidRPr="00FF707C">
              <w:rPr>
                <w:sz w:val="22"/>
                <w:szCs w:val="22"/>
              </w:rPr>
              <w:t xml:space="preserve"> na dolnych krawędziach, szerokość grzbietu 50mm, z kieszonką foliową na grzbiecie, z dwustronnym kartonikiem do opisu, kolor według zapotrzebowania...................................................</w:t>
            </w:r>
            <w:r>
              <w:rPr>
                <w:sz w:val="22"/>
                <w:szCs w:val="22"/>
              </w:rPr>
              <w:t>........................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Segregator wysokiej jakości, na dokumenty formatu  A-5, o wymiarach ok. 225 x 200 mm, na dwa registry wzdłuż dłuższego boku, oklejony  kolorową folią, w kolorach do uzgodnienia, szer. Grzbietu 35 mm, z kieszonką foliową na grzbiecie, z dwustronnym kartonikiem do opisu 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Segregator wysokiej jakości, na dokumenty formatu  A-5R, o wymiarach ok. 280 x 230 mm, z mechanizmem dźwigowym metalowym niklowanym, mocowanym nitami, z metalowym zaciskiem unieruchamiającym dokumenty wzdłuż krótszego boku, oklejony kolorową folią, w kolorach do uzgodnienia, szer. Grzbietu 75 mm., z kieszonką foliową na grzbiecie, z dwustronnym kartonikiem do opisu.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Skoroszyt na dokumenty A-4,  ze sztywnej kolorowej folii PCV, z przeźroczystą  przednią okładką, standardową perforacją na grzbiecie umożliwiającą wpinanie do segregatora, z wsuwaną kartonową listwą do opisu i metalowymi wąsami , kolory wg zapotrzebowania 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F707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Skoroszyt alfabetyczny 2/3 A4, oprawa twarda, 96 kartek białych w kratkę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Spinacz biurowy metalowy niklowany, 50 mm w opak. tekturowym, A'100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Spinacz biurowy metalowy niklowany, okrągły 28 mm w opak. tekturowym, A'100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Szufladka transparentna na dokumenty, wykonana z odpornego na  pęknięcia polistyrenu, przeznaczona na dokumenty formatu A-4 w kolorach do uzgodnienia, z możliwością łączenia kilku w pioni</w:t>
            </w:r>
            <w:r>
              <w:rPr>
                <w:sz w:val="22"/>
                <w:szCs w:val="22"/>
              </w:rPr>
              <w:t>e.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F707C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Środek w sprayu antystatyczny, do czyszczenia wszystkich powierzchni plastikowych, w tym obudów komputerów, drukarek i urządzeń kopiujących, w pojemnikach z atomizerem o pojemności min. 400 m</w:t>
            </w:r>
            <w:r>
              <w:rPr>
                <w:sz w:val="22"/>
                <w:szCs w:val="22"/>
              </w:rPr>
              <w:t>l.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Środek w sprayu antystatyczny, biodegradowalny do czyszczenia białych tablic sucho ścieralnych, do szybkiego czyszczenia wszystkich markerów do tablic sucho ścieralnych, w pojemnikach z atomizerem o pojemności min. 250 ml.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Tablica korkowa w ramie aluminiowej o wymiarach 120x90 c</w:t>
            </w:r>
            <w:r>
              <w:rPr>
                <w:sz w:val="22"/>
                <w:szCs w:val="22"/>
              </w:rPr>
              <w:t>m.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Taśma dwustronnie klejąca, biała 38mm x 10</w:t>
            </w:r>
            <w:r>
              <w:rPr>
                <w:sz w:val="22"/>
                <w:szCs w:val="22"/>
              </w:rPr>
              <w:t>m.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Taśma klejąca biurowa przeźroczysta w rolce, nie żółknąca, szer.  min 18mm x 30m.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Taśma pakowa 48mm x 50m, brązowa lub transparentna - wg zamówien</w:t>
            </w:r>
            <w:r>
              <w:rPr>
                <w:sz w:val="22"/>
                <w:szCs w:val="22"/>
              </w:rPr>
              <w:t>ia.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Teczka A-4 z gumką, z lakierowanego kartonu 350g/m²  , mix kolorów- do uzgodnien</w:t>
            </w:r>
            <w:r>
              <w:rPr>
                <w:sz w:val="22"/>
                <w:szCs w:val="22"/>
              </w:rPr>
              <w:t>ia ……………………………………..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Teczka harmonijka do podpisu, wysokiej jakości, w twardej oprawie 10 przegródek kartonowych z otworami dla zapewnienia widoczności, w kolorach do uzgodnien</w:t>
            </w:r>
            <w:r>
              <w:rPr>
                <w:sz w:val="22"/>
                <w:szCs w:val="22"/>
              </w:rPr>
              <w:t>ia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Teczka harmonijkowa do podpisu, oprawa twarda z tworzywa sztucznego, z okienkiem do podpisu i płóciennym harmonijkowym grzbietem, na 20 przegródek z otworami dla zapewnienia widoczności, ze wzmocnionymi krawędziami dolnymi, w kolorach do uzgodnienia. …..................................................................................................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Teczka kartonowa o dużej pojemności, wiązana, biała z kartonu min. 250g/m², grzbiet 5 cm</w:t>
            </w:r>
            <w:r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7000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Teczka tekturowa lakierowana, na dokumenty A-4, wykonana z grubej tektury, o grubości grzbietu min. 3,5-4 cm. Zamykana n</w:t>
            </w:r>
            <w:r>
              <w:rPr>
                <w:sz w:val="22"/>
                <w:szCs w:val="22"/>
              </w:rPr>
              <w:t>a rzepy 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Temperówka DONAU do ostrzenia ołówków i kredek o płaskiej podstawie, okrągła, z pojemnikiem na wióra i możliwością zabezpieczenia przed ich wysypywaniem 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Tusz bezolejowy, wodny, wysokiej jakości do stempli gumowych i polimerowych w kolorach: czarnym, czerwonym i niebieskim wg zapotrzebowania, min. 25 ml. NORIS 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proofErr w:type="spellStart"/>
            <w:r w:rsidRPr="00FF707C">
              <w:rPr>
                <w:sz w:val="22"/>
                <w:szCs w:val="22"/>
              </w:rPr>
              <w:t>Wizytownik</w:t>
            </w:r>
            <w:proofErr w:type="spellEnd"/>
            <w:r w:rsidRPr="00FF707C">
              <w:rPr>
                <w:sz w:val="22"/>
                <w:szCs w:val="22"/>
              </w:rPr>
              <w:t xml:space="preserve"> na min. 96 wizytówek, zawierający wysoko przeźroczyste koszulki przymocowane trwale do grzbietu okładki, kolor okładki do uzgodnieni</w:t>
            </w:r>
            <w:r>
              <w:rPr>
                <w:sz w:val="22"/>
                <w:szCs w:val="22"/>
              </w:rPr>
              <w:t>a……………………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Wkład do długopisu automatycznego z metalową końcówką z poz. </w:t>
            </w:r>
            <w:r>
              <w:rPr>
                <w:sz w:val="22"/>
                <w:szCs w:val="22"/>
              </w:rPr>
              <w:t>7……………………………………………………….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Wkład do Pióra wiecznego w wersji wyposażonej w dwukanałowy system podawania i regulacji dopływu atramentu z poz. </w:t>
            </w:r>
            <w:r>
              <w:rPr>
                <w:sz w:val="22"/>
                <w:szCs w:val="22"/>
              </w:rPr>
              <w:t>78</w:t>
            </w:r>
            <w:r w:rsidRPr="00FF707C">
              <w:rPr>
                <w:sz w:val="22"/>
                <w:szCs w:val="22"/>
              </w:rPr>
              <w:t xml:space="preserve"> A'5. PARKER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27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Wkład wymienny do długopisu ( pióra) żelowego z poz.5, z kulką piszącą 0,5 mm, grubość linii pisania do 0,3 mm, w kolorach do uzgodnienia ………………</w:t>
            </w:r>
            <w:r>
              <w:rPr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707C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Zakładka indeksująca plastikowa do wielokrotnego przyklejania min. 12x43 mm, 4 x 35szt. w pastelowych kolorach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9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Zakładka indeksująca plastikowa do wielokrotnego przyklejania min. 25 x 43 mm, w opakowaniach po 50 szt., w pastelowych kolorach .   …………………</w:t>
            </w:r>
            <w:r>
              <w:rPr>
                <w:sz w:val="22"/>
                <w:szCs w:val="22"/>
              </w:rPr>
              <w:t>………………………………………………</w:t>
            </w:r>
            <w:r w:rsidRPr="00FF707C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FF707C">
              <w:rPr>
                <w:sz w:val="22"/>
                <w:szCs w:val="22"/>
              </w:rPr>
              <w:t>akreślacz</w:t>
            </w:r>
            <w:proofErr w:type="spellEnd"/>
            <w:r w:rsidRPr="00FF707C">
              <w:rPr>
                <w:sz w:val="22"/>
                <w:szCs w:val="22"/>
              </w:rPr>
              <w:t xml:space="preserve"> fluorescencyjny z tuszem pigmentowym na bazie wody, szybkoschnący, nie blaknący, nie rozmazujący wydruku atramentowego nie powodujący barwienia papieru na wylot, do każdego rodzaju papieru, ścięta końcówka, szer. Linii 5 m</w:t>
            </w:r>
            <w:r>
              <w:rPr>
                <w:sz w:val="22"/>
                <w:szCs w:val="22"/>
              </w:rPr>
              <w:t>m, mix kolorów, wg zapotrzebowania ………………………….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707C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88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Zeszyt A-4 96 kartkowy w kratkę oprawa twarda.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53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Zeszyt A-5 32 kartkowy w kratkę  oprawa miękka.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41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Zeszyt A-5 96 kartkowy w kratkę  oprawa twarda.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361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Zszywacz metalowy do zszywania plików min. 30 kartek z zastosowaniem zszywek 24/6 min klasy EAGLE lub równoważn</w:t>
            </w:r>
            <w:r>
              <w:rPr>
                <w:sz w:val="22"/>
                <w:szCs w:val="22"/>
              </w:rPr>
              <w:t>y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41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Zszywacz metalowy wysokiej jakości, do zszywania plików do 100 kartek z zastosowaniem zszywek 23/6, 23/8, 23/10, 23/13 min klasy EAGLE lub równoważ</w:t>
            </w:r>
            <w:r>
              <w:rPr>
                <w:sz w:val="22"/>
                <w:szCs w:val="22"/>
              </w:rPr>
              <w:t>ny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3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Zszywacz wysokiej jakości na zszywki nr 10, zszywający jednorazowo do 12 kartek na głębokość do 50 mm min.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Zszywki do maszyny kopiującej NASHUATEC MP 6001 SP indeks CSC 760A, kartridż A'5000 szt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Zszywki do maszyny kopiującej NASHUATEC MP 6001 SP indeks CSC 760B  3x A'5000 szt</w:t>
            </w:r>
            <w:r>
              <w:rPr>
                <w:sz w:val="22"/>
                <w:szCs w:val="22"/>
              </w:rPr>
              <w:t>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Zszywki rozmiar 10, stalowe galwanizowane, klejone w bloki po 100 szt., w opakowaniach po 10 bloków, min. Klasy ESSELTE lub równoważne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51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Zszywki rozmiar 23/10 stalowe galwanizowane, klejone w bloki po 100szt.,  w opakowaniach po 10 bloków, min. klasy ESSELTE lub równoważne.    ......................................................................................................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Zszywki rozmiar 23/13 stalowe galwanizowane, klejone w bloki po 100 szt., w opakowaniach po 10 bloków, min. klasy ESSELTE lub równoważn</w:t>
            </w:r>
            <w:r>
              <w:rPr>
                <w:sz w:val="22"/>
                <w:szCs w:val="22"/>
              </w:rPr>
              <w:t>e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Zszywki rozmiar 23/15 stalowe galwanizowane, klejone w bloki po 100 szt., w opakowaniach po 10 bloków, min. klasy ESSELTE lub równoważn</w:t>
            </w:r>
            <w:r>
              <w:rPr>
                <w:sz w:val="22"/>
                <w:szCs w:val="22"/>
              </w:rPr>
              <w:t>e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Zszywki rozmiar 23/6, stalowe galwanizowane, klejone w bloki po 100szt.,  w opakowaniach po 10 bloków, min. klasy ESSELTE lub równoważn</w:t>
            </w:r>
            <w:r>
              <w:rPr>
                <w:sz w:val="22"/>
                <w:szCs w:val="22"/>
              </w:rPr>
              <w:t>e.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102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Zszywki rozmiar 23/8 stalowe galwanizowane, klejone w bloki po 100szt.,  w opakowaniach po 10 bloków, min. klasy ESSELTE lub równoważne.     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Zszywki rozmiar 24/6, stalowe galwanizowane, klejone w bloki po 100szt.,  w opakowaniach po 10 bloków, min. klasy ESSELTE lub równoważne.       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Zwilżacz glicerynowy do palców.</w:t>
            </w:r>
            <w:r>
              <w:rPr>
                <w:sz w:val="22"/>
                <w:szCs w:val="22"/>
              </w:rPr>
              <w:t xml:space="preserve">  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Papier prążek - pakowy NETRON brązowy, o gramaturze min. 70g/m², o wymiarze 105 x 126 </w:t>
            </w:r>
            <w:r>
              <w:rPr>
                <w:sz w:val="22"/>
                <w:szCs w:val="22"/>
              </w:rPr>
              <w:t>cm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765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 Papier czerpany A4 o kolorze kremowym, gramatura min. 230 g/m².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Płyn antystatyczny, bakteriobójczy nie zawierający żadnych rozpuszczalników jak: alkohol, benzyna lub amoniak, niepozostawiający smug, do czyszczenia matryc LCD/TFT, wyświetlaczy ciekłokrystalicznych, elementów optycznych kserokopiarek i innych urządzeń biurowych, o pojemności nie mniejszej niż 250 ml z atomizerem o pojemności min. 250 </w:t>
            </w:r>
            <w:r>
              <w:rPr>
                <w:sz w:val="22"/>
                <w:szCs w:val="22"/>
              </w:rPr>
              <w:t>ml 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Sprężone powietrze do czyszczenia komputeró</w:t>
            </w:r>
            <w:r>
              <w:rPr>
                <w:sz w:val="22"/>
                <w:szCs w:val="22"/>
              </w:rPr>
              <w:t>w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Ścierka z mikro fibry o wymiarach min. 180x150mm do czyszczenia monitorów LCD, laptopów, klawiatur, nadająca się do prania i ponownego uży</w:t>
            </w:r>
            <w:r>
              <w:rPr>
                <w:sz w:val="22"/>
                <w:szCs w:val="22"/>
              </w:rPr>
              <w:t>cia 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Karta ewidencji czasu pracy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F707C">
              <w:rPr>
                <w:sz w:val="22"/>
                <w:szCs w:val="22"/>
              </w:rPr>
              <w:t>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Pr="00FF707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Koperta C-6 biała, samoklejąca, bez okienka A’100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opak.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Zszywacz elektryczny RAPID 5050 do 50 kartek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F707C">
              <w:rPr>
                <w:sz w:val="22"/>
                <w:szCs w:val="22"/>
              </w:rPr>
              <w:t>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Zszywacz elektryczny RAPID 5025 do 25 kartek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F707C">
              <w:rPr>
                <w:sz w:val="22"/>
                <w:szCs w:val="22"/>
              </w:rPr>
              <w:t>zt.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Zszywki do zszywacza elektrycznego RAPID 5050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F707C">
              <w:rPr>
                <w:sz w:val="22"/>
                <w:szCs w:val="22"/>
              </w:rPr>
              <w:t>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Zszywki do zszywacza elektrycznego RAPID 5025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F707C">
              <w:rPr>
                <w:sz w:val="22"/>
                <w:szCs w:val="22"/>
              </w:rPr>
              <w:t>pak.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Kredki ołówkowe dwustronne – 12 sztuk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F707C">
              <w:rPr>
                <w:sz w:val="22"/>
                <w:szCs w:val="22"/>
              </w:rPr>
              <w:t>pak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Kolorowanka dla dzieci z naklejkami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F707C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80"/>
        </w:trPr>
        <w:tc>
          <w:tcPr>
            <w:tcW w:w="567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</w:t>
            </w:r>
          </w:p>
        </w:tc>
        <w:tc>
          <w:tcPr>
            <w:tcW w:w="5812" w:type="dxa"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 xml:space="preserve">Pojemnik na dokumenty </w:t>
            </w:r>
            <w:proofErr w:type="spellStart"/>
            <w:r w:rsidRPr="00FF707C">
              <w:rPr>
                <w:sz w:val="22"/>
                <w:szCs w:val="22"/>
              </w:rPr>
              <w:t>Donau</w:t>
            </w:r>
            <w:proofErr w:type="spellEnd"/>
            <w:r w:rsidRPr="00FF707C">
              <w:rPr>
                <w:sz w:val="22"/>
                <w:szCs w:val="22"/>
              </w:rPr>
              <w:t xml:space="preserve"> A4 plastikowy ażurowy,    wykonany ze sztywnego, odpornego na pęknięcia polistyrenu  o ściętych, ażurowych bokach ułatwiających wkładanie i wyjmowanie dokumentów.</w:t>
            </w:r>
            <w:r>
              <w:rPr>
                <w:sz w:val="22"/>
                <w:szCs w:val="22"/>
              </w:rPr>
              <w:t xml:space="preserve"> </w:t>
            </w:r>
            <w:r w:rsidRPr="00FF707C">
              <w:rPr>
                <w:sz w:val="22"/>
                <w:szCs w:val="22"/>
              </w:rPr>
              <w:t>Sztywna konstrukcja o zwiększonej stabilności. Pojemność do 700 kartek o gramaturze 80 g/m2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tworz</w:t>
            </w:r>
            <w:r>
              <w:rPr>
                <w:sz w:val="22"/>
                <w:szCs w:val="22"/>
              </w:rPr>
              <w:t xml:space="preserve">ywo przeznaczone do recyklingu, </w:t>
            </w:r>
            <w:r w:rsidRPr="00FF707C">
              <w:rPr>
                <w:sz w:val="22"/>
                <w:szCs w:val="22"/>
              </w:rPr>
              <w:t>wymiary:240x70x315mm lub równoważny</w:t>
            </w:r>
          </w:p>
          <w:p w:rsidR="00C51652" w:rsidRPr="00FF707C" w:rsidRDefault="00C51652" w:rsidP="003A712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70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F707C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rPr>
                <w:sz w:val="22"/>
                <w:szCs w:val="22"/>
              </w:rPr>
            </w:pPr>
          </w:p>
        </w:tc>
      </w:tr>
      <w:tr w:rsidR="00C51652" w:rsidRPr="00FF707C" w:rsidTr="003A7124">
        <w:trPr>
          <w:trHeight w:val="368"/>
        </w:trPr>
        <w:tc>
          <w:tcPr>
            <w:tcW w:w="8931" w:type="dxa"/>
            <w:gridSpan w:val="5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  <w:r w:rsidRPr="00FF707C">
              <w:rPr>
                <w:sz w:val="22"/>
                <w:szCs w:val="22"/>
              </w:rPr>
              <w:t>RAZEM CENA BRUTTO</w:t>
            </w:r>
          </w:p>
        </w:tc>
        <w:tc>
          <w:tcPr>
            <w:tcW w:w="1134" w:type="dxa"/>
            <w:noWrap/>
            <w:vAlign w:val="center"/>
          </w:tcPr>
          <w:p w:rsidR="00C51652" w:rsidRPr="00FF707C" w:rsidRDefault="00C51652" w:rsidP="003A71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1652" w:rsidRPr="00FF707C" w:rsidRDefault="00C51652" w:rsidP="00C51652">
      <w:pPr>
        <w:tabs>
          <w:tab w:val="left" w:pos="5670"/>
        </w:tabs>
        <w:jc w:val="both"/>
        <w:rPr>
          <w:sz w:val="22"/>
          <w:szCs w:val="22"/>
        </w:rPr>
      </w:pPr>
    </w:p>
    <w:p w:rsidR="00C51652" w:rsidRPr="00FF707C" w:rsidRDefault="00C51652" w:rsidP="00C51652">
      <w:pPr>
        <w:tabs>
          <w:tab w:val="left" w:pos="5670"/>
        </w:tabs>
        <w:jc w:val="both"/>
        <w:rPr>
          <w:sz w:val="22"/>
          <w:szCs w:val="22"/>
          <w:lang w:val="sk-SK"/>
        </w:rPr>
      </w:pPr>
      <w:r w:rsidRPr="00FF707C">
        <w:rPr>
          <w:sz w:val="22"/>
          <w:szCs w:val="22"/>
          <w:lang w:val="sk-SK"/>
        </w:rPr>
        <w:lastRenderedPageBreak/>
        <w:t>*W miejsce kropek należy podać nazwę badź typ poszczególnycgh artykułów. W przypadku artykułów równoważnych niepodanie marki, typu artykułu zostanie uznane przez Zamawiajacego za zaoferowanie artykułu wskazanego przez Zamawiajacego.</w:t>
      </w:r>
    </w:p>
    <w:p w:rsidR="00C51652" w:rsidRPr="00020224" w:rsidRDefault="00C51652" w:rsidP="00C51652">
      <w:pPr>
        <w:tabs>
          <w:tab w:val="left" w:pos="2429"/>
        </w:tabs>
        <w:suppressAutoHyphens w:val="0"/>
        <w:overflowPunct/>
        <w:autoSpaceDE/>
        <w:spacing w:after="20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F707C">
        <w:rPr>
          <w:rFonts w:eastAsia="Calibri"/>
          <w:sz w:val="22"/>
          <w:szCs w:val="22"/>
          <w:lang w:eastAsia="en-US"/>
        </w:rPr>
        <w:t xml:space="preserve">Razem cena brutto podana w „ Formularzu cenowym” ma być zgodna z ceną brutto podaną </w:t>
      </w:r>
      <w:r w:rsidRPr="00FF707C">
        <w:rPr>
          <w:rFonts w:eastAsia="Calibri"/>
          <w:sz w:val="22"/>
          <w:szCs w:val="22"/>
          <w:lang w:eastAsia="en-US"/>
        </w:rPr>
        <w:br/>
        <w:t>w formularzu „ OFERTA” w  punkcie 2 – załącznik nr 2 do zapytania ofertowego.</w:t>
      </w:r>
    </w:p>
    <w:p w:rsidR="00C51652" w:rsidRDefault="00C51652" w:rsidP="00C51652">
      <w:pPr>
        <w:jc w:val="both"/>
        <w:rPr>
          <w:sz w:val="22"/>
          <w:szCs w:val="22"/>
        </w:rPr>
      </w:pPr>
    </w:p>
    <w:p w:rsidR="00C51652" w:rsidRDefault="00C51652" w:rsidP="00C516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51652" w:rsidRDefault="00C51652" w:rsidP="00C516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C51652" w:rsidRDefault="00C51652" w:rsidP="00C51652">
      <w:pPr>
        <w:jc w:val="both"/>
        <w:rPr>
          <w:sz w:val="22"/>
          <w:szCs w:val="22"/>
        </w:rPr>
      </w:pPr>
    </w:p>
    <w:p w:rsidR="00C51652" w:rsidRPr="00FF707C" w:rsidRDefault="00C51652" w:rsidP="00C516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FF707C">
        <w:rPr>
          <w:sz w:val="22"/>
          <w:szCs w:val="22"/>
        </w:rPr>
        <w:t>.........................................</w:t>
      </w:r>
      <w:r w:rsidRPr="00FF707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C51652" w:rsidRDefault="00C51652" w:rsidP="00C51652">
      <w:pPr>
        <w:ind w:left="6372"/>
        <w:jc w:val="both"/>
        <w:rPr>
          <w:sz w:val="22"/>
          <w:szCs w:val="22"/>
        </w:rPr>
      </w:pPr>
    </w:p>
    <w:p w:rsidR="00C51652" w:rsidRPr="00FF707C" w:rsidRDefault="00C51652" w:rsidP="00C51652">
      <w:pPr>
        <w:ind w:left="6372"/>
        <w:jc w:val="both"/>
        <w:rPr>
          <w:sz w:val="22"/>
          <w:szCs w:val="22"/>
        </w:rPr>
      </w:pPr>
      <w:r w:rsidRPr="00FF707C">
        <w:rPr>
          <w:sz w:val="22"/>
          <w:szCs w:val="22"/>
        </w:rPr>
        <w:t xml:space="preserve">    data i miejscowość</w:t>
      </w:r>
    </w:p>
    <w:p w:rsidR="00C51652" w:rsidRDefault="00C51652" w:rsidP="00C51652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FF707C">
        <w:rPr>
          <w:sz w:val="22"/>
          <w:szCs w:val="22"/>
        </w:rPr>
        <w:t xml:space="preserve">odpis i pieczęć osoby  upoważnionej </w:t>
      </w:r>
    </w:p>
    <w:p w:rsidR="00C51652" w:rsidRPr="004671FF" w:rsidRDefault="00C51652" w:rsidP="00C51652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FF707C">
        <w:rPr>
          <w:sz w:val="22"/>
          <w:szCs w:val="22"/>
        </w:rPr>
        <w:t>do reprezentacji Wykonawcy</w:t>
      </w:r>
    </w:p>
    <w:p w:rsidR="00B61E1A" w:rsidRPr="00C51652" w:rsidRDefault="006B1C13" w:rsidP="00C51652"/>
    <w:sectPr w:rsidR="00B61E1A" w:rsidRPr="00C5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758C01"/>
    <w:multiLevelType w:val="hybridMultilevel"/>
    <w:tmpl w:val="26D595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7C064F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07F36"/>
    <w:multiLevelType w:val="multilevel"/>
    <w:tmpl w:val="EB3AD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751349"/>
    <w:multiLevelType w:val="multilevel"/>
    <w:tmpl w:val="2C983C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967B41"/>
    <w:multiLevelType w:val="hybridMultilevel"/>
    <w:tmpl w:val="5C06E4B0"/>
    <w:name w:val="Outline222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6C21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6F39E7"/>
    <w:multiLevelType w:val="hybridMultilevel"/>
    <w:tmpl w:val="1E482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60DC0"/>
    <w:multiLevelType w:val="hybridMultilevel"/>
    <w:tmpl w:val="7E04C4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637B2"/>
    <w:multiLevelType w:val="multilevel"/>
    <w:tmpl w:val="F742203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8C466E"/>
    <w:multiLevelType w:val="multilevel"/>
    <w:tmpl w:val="59C41A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7A440B"/>
    <w:multiLevelType w:val="hybridMultilevel"/>
    <w:tmpl w:val="17742F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06D3E"/>
    <w:multiLevelType w:val="hybridMultilevel"/>
    <w:tmpl w:val="C53F95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A3D4577"/>
    <w:multiLevelType w:val="hybridMultilevel"/>
    <w:tmpl w:val="5E6E28CE"/>
    <w:lvl w:ilvl="0" w:tplc="2E5C005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1D0E"/>
    <w:multiLevelType w:val="multilevel"/>
    <w:tmpl w:val="563A7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4E4AD4"/>
    <w:multiLevelType w:val="multilevel"/>
    <w:tmpl w:val="110A07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D45504"/>
    <w:multiLevelType w:val="multilevel"/>
    <w:tmpl w:val="F33AB662"/>
    <w:lvl w:ilvl="0">
      <w:start w:val="2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20"/>
        </w:tabs>
        <w:ind w:left="1315" w:hanging="720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720"/>
        </w:tabs>
        <w:ind w:left="2036" w:hanging="7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2471145"/>
    <w:multiLevelType w:val="multilevel"/>
    <w:tmpl w:val="917CE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BC3CD1"/>
    <w:multiLevelType w:val="multilevel"/>
    <w:tmpl w:val="D35ABB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0810EF"/>
    <w:multiLevelType w:val="multilevel"/>
    <w:tmpl w:val="0D1403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8195F79"/>
    <w:multiLevelType w:val="multilevel"/>
    <w:tmpl w:val="F8C432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8D0789"/>
    <w:multiLevelType w:val="multilevel"/>
    <w:tmpl w:val="8042C64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A00169"/>
    <w:multiLevelType w:val="multilevel"/>
    <w:tmpl w:val="EB3AD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927F5F"/>
    <w:multiLevelType w:val="multilevel"/>
    <w:tmpl w:val="1800298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2917E7"/>
    <w:multiLevelType w:val="hybridMultilevel"/>
    <w:tmpl w:val="ACF4B808"/>
    <w:lvl w:ilvl="0" w:tplc="1F4AB5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56DCAE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9C9065D"/>
    <w:multiLevelType w:val="hybridMultilevel"/>
    <w:tmpl w:val="B81A6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78BEA"/>
    <w:multiLevelType w:val="hybridMultilevel"/>
    <w:tmpl w:val="C62D388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E3A74C2"/>
    <w:multiLevelType w:val="multilevel"/>
    <w:tmpl w:val="00DC6B6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 w15:restartNumberingAfterBreak="0">
    <w:nsid w:val="6E4051FC"/>
    <w:multiLevelType w:val="hybridMultilevel"/>
    <w:tmpl w:val="4EA46CF4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F47A7"/>
    <w:multiLevelType w:val="hybridMultilevel"/>
    <w:tmpl w:val="0CF8FD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51DC7"/>
    <w:multiLevelType w:val="hybridMultilevel"/>
    <w:tmpl w:val="B020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23F41"/>
    <w:multiLevelType w:val="hybridMultilevel"/>
    <w:tmpl w:val="AA5899C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10"/>
  </w:num>
  <w:num w:numId="5">
    <w:abstractNumId w:val="24"/>
  </w:num>
  <w:num w:numId="6">
    <w:abstractNumId w:val="0"/>
  </w:num>
  <w:num w:numId="7">
    <w:abstractNumId w:val="17"/>
  </w:num>
  <w:num w:numId="8">
    <w:abstractNumId w:val="12"/>
  </w:num>
  <w:num w:numId="9">
    <w:abstractNumId w:val="18"/>
  </w:num>
  <w:num w:numId="10">
    <w:abstractNumId w:val="16"/>
  </w:num>
  <w:num w:numId="11">
    <w:abstractNumId w:val="15"/>
  </w:num>
  <w:num w:numId="12">
    <w:abstractNumId w:val="20"/>
  </w:num>
  <w:num w:numId="13">
    <w:abstractNumId w:val="9"/>
  </w:num>
  <w:num w:numId="14">
    <w:abstractNumId w:val="27"/>
  </w:num>
  <w:num w:numId="15">
    <w:abstractNumId w:val="5"/>
  </w:num>
  <w:num w:numId="16">
    <w:abstractNumId w:val="23"/>
  </w:num>
  <w:num w:numId="17">
    <w:abstractNumId w:val="6"/>
  </w:num>
  <w:num w:numId="18">
    <w:abstractNumId w:val="4"/>
  </w:num>
  <w:num w:numId="19">
    <w:abstractNumId w:val="8"/>
  </w:num>
  <w:num w:numId="20">
    <w:abstractNumId w:val="21"/>
  </w:num>
  <w:num w:numId="21">
    <w:abstractNumId w:val="2"/>
  </w:num>
  <w:num w:numId="22">
    <w:abstractNumId w:val="3"/>
  </w:num>
  <w:num w:numId="23">
    <w:abstractNumId w:val="29"/>
  </w:num>
  <w:num w:numId="24">
    <w:abstractNumId w:val="7"/>
  </w:num>
  <w:num w:numId="25">
    <w:abstractNumId w:val="11"/>
  </w:num>
  <w:num w:numId="26">
    <w:abstractNumId w:val="28"/>
  </w:num>
  <w:num w:numId="27">
    <w:abstractNumId w:val="13"/>
  </w:num>
  <w:num w:numId="28">
    <w:abstractNumId w:val="19"/>
  </w:num>
  <w:num w:numId="29">
    <w:abstractNumId w:val="2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52"/>
    <w:rsid w:val="00385398"/>
    <w:rsid w:val="006B1C13"/>
    <w:rsid w:val="00C51652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6177"/>
  <w15:chartTrackingRefBased/>
  <w15:docId w15:val="{C2097FCC-5AE9-4C52-BBB9-AA20300A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65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1652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652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1652"/>
    <w:pPr>
      <w:keepNext/>
      <w:tabs>
        <w:tab w:val="num" w:pos="0"/>
      </w:tabs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51652"/>
    <w:pPr>
      <w:keepNext/>
      <w:tabs>
        <w:tab w:val="num" w:pos="0"/>
      </w:tabs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C5165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qFormat/>
    <w:rsid w:val="00C51652"/>
    <w:pPr>
      <w:keepNext/>
      <w:tabs>
        <w:tab w:val="num" w:pos="0"/>
      </w:tabs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C51652"/>
    <w:pPr>
      <w:keepNext/>
      <w:tabs>
        <w:tab w:val="num" w:pos="0"/>
      </w:tabs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C51652"/>
    <w:pPr>
      <w:keepNext/>
      <w:tabs>
        <w:tab w:val="num" w:pos="0"/>
      </w:tabs>
      <w:jc w:val="both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C51652"/>
    <w:pPr>
      <w:keepNext/>
      <w:tabs>
        <w:tab w:val="num" w:pos="0"/>
      </w:tabs>
      <w:jc w:val="center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1652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51652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C516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51652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51652"/>
    <w:rPr>
      <w:rFonts w:ascii="Arial" w:eastAsia="Times New Roman" w:hAnsi="Arial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516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5165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5165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C5165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WW8Num1z0">
    <w:name w:val="WW8Num1z0"/>
    <w:rsid w:val="00C51652"/>
    <w:rPr>
      <w:b/>
    </w:rPr>
  </w:style>
  <w:style w:type="character" w:customStyle="1" w:styleId="WW8Num2z1">
    <w:name w:val="WW8Num2z1"/>
    <w:rsid w:val="00C51652"/>
    <w:rPr>
      <w:rFonts w:ascii="Courier New" w:hAnsi="Courier New"/>
    </w:rPr>
  </w:style>
  <w:style w:type="character" w:customStyle="1" w:styleId="WW8Num2z2">
    <w:name w:val="WW8Num2z2"/>
    <w:rsid w:val="00C51652"/>
    <w:rPr>
      <w:rFonts w:ascii="Wingdings" w:hAnsi="Wingdings"/>
    </w:rPr>
  </w:style>
  <w:style w:type="character" w:customStyle="1" w:styleId="WW8Num2z3">
    <w:name w:val="WW8Num2z3"/>
    <w:rsid w:val="00C51652"/>
    <w:rPr>
      <w:rFonts w:ascii="Symbol" w:hAnsi="Symbol"/>
    </w:rPr>
  </w:style>
  <w:style w:type="character" w:customStyle="1" w:styleId="WW8Num5z1">
    <w:name w:val="WW8Num5z1"/>
    <w:rsid w:val="00C51652"/>
    <w:rPr>
      <w:rFonts w:ascii="Courier New" w:hAnsi="Courier New"/>
    </w:rPr>
  </w:style>
  <w:style w:type="character" w:customStyle="1" w:styleId="WW8Num5z2">
    <w:name w:val="WW8Num5z2"/>
    <w:rsid w:val="00C51652"/>
    <w:rPr>
      <w:rFonts w:ascii="Wingdings" w:hAnsi="Wingdings"/>
    </w:rPr>
  </w:style>
  <w:style w:type="character" w:customStyle="1" w:styleId="WW8Num5z3">
    <w:name w:val="WW8Num5z3"/>
    <w:rsid w:val="00C51652"/>
    <w:rPr>
      <w:rFonts w:ascii="Symbol" w:hAnsi="Symbol"/>
    </w:rPr>
  </w:style>
  <w:style w:type="character" w:customStyle="1" w:styleId="WW8Num12z0">
    <w:name w:val="WW8Num12z0"/>
    <w:rsid w:val="00C5165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51652"/>
    <w:rPr>
      <w:rFonts w:ascii="Courier New" w:hAnsi="Courier New"/>
    </w:rPr>
  </w:style>
  <w:style w:type="character" w:customStyle="1" w:styleId="WW8Num12z2">
    <w:name w:val="WW8Num12z2"/>
    <w:rsid w:val="00C51652"/>
    <w:rPr>
      <w:rFonts w:ascii="Wingdings" w:hAnsi="Wingdings"/>
    </w:rPr>
  </w:style>
  <w:style w:type="character" w:customStyle="1" w:styleId="WW8Num12z3">
    <w:name w:val="WW8Num12z3"/>
    <w:rsid w:val="00C51652"/>
    <w:rPr>
      <w:rFonts w:ascii="Symbol" w:hAnsi="Symbol"/>
    </w:rPr>
  </w:style>
  <w:style w:type="character" w:customStyle="1" w:styleId="WW8Num14z0">
    <w:name w:val="WW8Num14z0"/>
    <w:rsid w:val="00C51652"/>
    <w:rPr>
      <w:rFonts w:ascii="Symbol" w:hAnsi="Symbol"/>
    </w:rPr>
  </w:style>
  <w:style w:type="character" w:customStyle="1" w:styleId="WW8Num14z1">
    <w:name w:val="WW8Num14z1"/>
    <w:rsid w:val="00C51652"/>
    <w:rPr>
      <w:rFonts w:ascii="Courier New" w:hAnsi="Courier New"/>
    </w:rPr>
  </w:style>
  <w:style w:type="character" w:customStyle="1" w:styleId="WW8Num14z2">
    <w:name w:val="WW8Num14z2"/>
    <w:rsid w:val="00C51652"/>
    <w:rPr>
      <w:rFonts w:ascii="Wingdings" w:hAnsi="Wingdings"/>
    </w:rPr>
  </w:style>
  <w:style w:type="character" w:customStyle="1" w:styleId="WW8Num16z1">
    <w:name w:val="WW8Num16z1"/>
    <w:rsid w:val="00C51652"/>
    <w:rPr>
      <w:rFonts w:ascii="Courier New" w:hAnsi="Courier New"/>
    </w:rPr>
  </w:style>
  <w:style w:type="character" w:customStyle="1" w:styleId="WW8Num16z2">
    <w:name w:val="WW8Num16z2"/>
    <w:rsid w:val="00C51652"/>
    <w:rPr>
      <w:rFonts w:ascii="Wingdings" w:hAnsi="Wingdings"/>
    </w:rPr>
  </w:style>
  <w:style w:type="character" w:customStyle="1" w:styleId="WW8Num16z3">
    <w:name w:val="WW8Num16z3"/>
    <w:rsid w:val="00C51652"/>
    <w:rPr>
      <w:rFonts w:ascii="Symbol" w:hAnsi="Symbol"/>
    </w:rPr>
  </w:style>
  <w:style w:type="character" w:customStyle="1" w:styleId="WW8Num18z1">
    <w:name w:val="WW8Num18z1"/>
    <w:rsid w:val="00C51652"/>
    <w:rPr>
      <w:rFonts w:ascii="Courier New" w:hAnsi="Courier New"/>
    </w:rPr>
  </w:style>
  <w:style w:type="character" w:customStyle="1" w:styleId="WW8Num18z2">
    <w:name w:val="WW8Num18z2"/>
    <w:rsid w:val="00C51652"/>
    <w:rPr>
      <w:rFonts w:ascii="Wingdings" w:hAnsi="Wingdings"/>
    </w:rPr>
  </w:style>
  <w:style w:type="character" w:customStyle="1" w:styleId="WW8Num18z3">
    <w:name w:val="WW8Num18z3"/>
    <w:rsid w:val="00C51652"/>
    <w:rPr>
      <w:rFonts w:ascii="Symbol" w:hAnsi="Symbol"/>
    </w:rPr>
  </w:style>
  <w:style w:type="character" w:customStyle="1" w:styleId="WW8Num23z1">
    <w:name w:val="WW8Num23z1"/>
    <w:rsid w:val="00C51652"/>
    <w:rPr>
      <w:rFonts w:ascii="Courier New" w:hAnsi="Courier New"/>
    </w:rPr>
  </w:style>
  <w:style w:type="character" w:customStyle="1" w:styleId="WW8Num23z2">
    <w:name w:val="WW8Num23z2"/>
    <w:rsid w:val="00C51652"/>
    <w:rPr>
      <w:rFonts w:ascii="Wingdings" w:hAnsi="Wingdings"/>
    </w:rPr>
  </w:style>
  <w:style w:type="character" w:customStyle="1" w:styleId="WW8Num23z3">
    <w:name w:val="WW8Num23z3"/>
    <w:rsid w:val="00C51652"/>
    <w:rPr>
      <w:rFonts w:ascii="Symbol" w:hAnsi="Symbol"/>
    </w:rPr>
  </w:style>
  <w:style w:type="character" w:customStyle="1" w:styleId="WW8Num24z0">
    <w:name w:val="WW8Num24z0"/>
    <w:rsid w:val="00C51652"/>
    <w:rPr>
      <w:b/>
    </w:rPr>
  </w:style>
  <w:style w:type="character" w:customStyle="1" w:styleId="WW8Num28z0">
    <w:name w:val="WW8Num28z0"/>
    <w:rsid w:val="00C51652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C51652"/>
    <w:rPr>
      <w:rFonts w:ascii="Courier New" w:hAnsi="Courier New"/>
    </w:rPr>
  </w:style>
  <w:style w:type="character" w:customStyle="1" w:styleId="WW8Num28z2">
    <w:name w:val="WW8Num28z2"/>
    <w:rsid w:val="00C51652"/>
    <w:rPr>
      <w:rFonts w:ascii="Wingdings" w:hAnsi="Wingdings"/>
    </w:rPr>
  </w:style>
  <w:style w:type="character" w:customStyle="1" w:styleId="WW8Num28z3">
    <w:name w:val="WW8Num28z3"/>
    <w:rsid w:val="00C51652"/>
    <w:rPr>
      <w:rFonts w:ascii="Symbol" w:hAnsi="Symbol"/>
    </w:rPr>
  </w:style>
  <w:style w:type="character" w:customStyle="1" w:styleId="WW8Num36z0">
    <w:name w:val="WW8Num36z0"/>
    <w:rsid w:val="00C51652"/>
    <w:rPr>
      <w:rFonts w:ascii="Symbol" w:hAnsi="Symbol"/>
    </w:rPr>
  </w:style>
  <w:style w:type="character" w:customStyle="1" w:styleId="WW8Num36z1">
    <w:name w:val="WW8Num36z1"/>
    <w:rsid w:val="00C51652"/>
    <w:rPr>
      <w:rFonts w:ascii="Courier New" w:hAnsi="Courier New"/>
    </w:rPr>
  </w:style>
  <w:style w:type="character" w:customStyle="1" w:styleId="WW8Num36z2">
    <w:name w:val="WW8Num36z2"/>
    <w:rsid w:val="00C51652"/>
    <w:rPr>
      <w:rFonts w:ascii="Wingdings" w:hAnsi="Wingdings"/>
    </w:rPr>
  </w:style>
  <w:style w:type="character" w:customStyle="1" w:styleId="WW8Num39z0">
    <w:name w:val="WW8Num39z0"/>
    <w:rsid w:val="00C51652"/>
    <w:rPr>
      <w:rFonts w:ascii="Symbol" w:hAnsi="Symbol"/>
    </w:rPr>
  </w:style>
  <w:style w:type="character" w:customStyle="1" w:styleId="WW8Num45z1">
    <w:name w:val="WW8Num45z1"/>
    <w:rsid w:val="00C51652"/>
    <w:rPr>
      <w:rFonts w:ascii="Courier New" w:hAnsi="Courier New"/>
    </w:rPr>
  </w:style>
  <w:style w:type="character" w:customStyle="1" w:styleId="WW8Num45z2">
    <w:name w:val="WW8Num45z2"/>
    <w:rsid w:val="00C51652"/>
    <w:rPr>
      <w:rFonts w:ascii="Wingdings" w:hAnsi="Wingdings"/>
    </w:rPr>
  </w:style>
  <w:style w:type="character" w:customStyle="1" w:styleId="WW8Num45z3">
    <w:name w:val="WW8Num45z3"/>
    <w:rsid w:val="00C51652"/>
    <w:rPr>
      <w:rFonts w:ascii="Symbol" w:hAnsi="Symbol"/>
    </w:rPr>
  </w:style>
  <w:style w:type="character" w:customStyle="1" w:styleId="WW8Num47z1">
    <w:name w:val="WW8Num47z1"/>
    <w:rsid w:val="00C51652"/>
    <w:rPr>
      <w:rFonts w:ascii="Courier New" w:hAnsi="Courier New"/>
    </w:rPr>
  </w:style>
  <w:style w:type="character" w:customStyle="1" w:styleId="WW8Num47z2">
    <w:name w:val="WW8Num47z2"/>
    <w:rsid w:val="00C51652"/>
    <w:rPr>
      <w:rFonts w:ascii="Wingdings" w:hAnsi="Wingdings"/>
    </w:rPr>
  </w:style>
  <w:style w:type="character" w:customStyle="1" w:styleId="WW8Num47z3">
    <w:name w:val="WW8Num47z3"/>
    <w:rsid w:val="00C51652"/>
    <w:rPr>
      <w:rFonts w:ascii="Symbol" w:hAnsi="Symbol"/>
    </w:rPr>
  </w:style>
  <w:style w:type="character" w:customStyle="1" w:styleId="Domylnaczcionkaakapitu1">
    <w:name w:val="Domyślna czcionka akapitu1"/>
    <w:rsid w:val="00C51652"/>
  </w:style>
  <w:style w:type="character" w:customStyle="1" w:styleId="Odwoaniedokomentarza1">
    <w:name w:val="Odwołanie do komentarza1"/>
    <w:rsid w:val="00C51652"/>
    <w:rPr>
      <w:sz w:val="16"/>
    </w:rPr>
  </w:style>
  <w:style w:type="character" w:styleId="Numerstrony">
    <w:name w:val="page number"/>
    <w:basedOn w:val="Domylnaczcionkaakapitu1"/>
    <w:rsid w:val="00C51652"/>
  </w:style>
  <w:style w:type="character" w:styleId="Hipercze">
    <w:name w:val="Hyperlink"/>
    <w:rsid w:val="00C51652"/>
    <w:rPr>
      <w:color w:val="0000FF"/>
      <w:u w:val="single"/>
    </w:rPr>
  </w:style>
  <w:style w:type="character" w:styleId="UyteHipercze">
    <w:name w:val="FollowedHyperlink"/>
    <w:rsid w:val="00C51652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C516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aliases w:val=" Znak,Znak"/>
    <w:basedOn w:val="Normalny"/>
    <w:link w:val="TekstpodstawowyZnak"/>
    <w:uiPriority w:val="99"/>
    <w:rsid w:val="00C51652"/>
    <w:pPr>
      <w:spacing w:after="120"/>
    </w:pPr>
  </w:style>
  <w:style w:type="character" w:customStyle="1" w:styleId="TekstpodstawowyZnak">
    <w:name w:val="Tekst podstawowy Znak"/>
    <w:aliases w:val=" Znak Znak,Znak Znak1"/>
    <w:basedOn w:val="Domylnaczcionkaakapitu"/>
    <w:link w:val="Tekstpodstawowy"/>
    <w:uiPriority w:val="99"/>
    <w:rsid w:val="00C51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rsid w:val="00C51652"/>
    <w:pPr>
      <w:ind w:left="283" w:hanging="283"/>
    </w:pPr>
  </w:style>
  <w:style w:type="paragraph" w:customStyle="1" w:styleId="Podpis1">
    <w:name w:val="Podpis1"/>
    <w:basedOn w:val="Normalny"/>
    <w:rsid w:val="00C516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5165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C51652"/>
  </w:style>
  <w:style w:type="paragraph" w:styleId="Nagwek">
    <w:name w:val="header"/>
    <w:basedOn w:val="Normalny"/>
    <w:link w:val="NagwekZnak"/>
    <w:uiPriority w:val="99"/>
    <w:rsid w:val="00C51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rsid w:val="00C51652"/>
    <w:pPr>
      <w:ind w:left="566" w:hanging="283"/>
    </w:pPr>
  </w:style>
  <w:style w:type="paragraph" w:customStyle="1" w:styleId="Listawypunktowana">
    <w:name w:val="Lista wypunktowana"/>
    <w:basedOn w:val="Normalny"/>
    <w:rsid w:val="00C51652"/>
    <w:pPr>
      <w:ind w:left="283" w:hanging="283"/>
    </w:pPr>
  </w:style>
  <w:style w:type="paragraph" w:customStyle="1" w:styleId="Lista-kontynuacja1">
    <w:name w:val="Lista - kontynuacja1"/>
    <w:basedOn w:val="Normalny"/>
    <w:rsid w:val="00C51652"/>
    <w:pPr>
      <w:spacing w:after="120"/>
      <w:ind w:left="283"/>
    </w:pPr>
  </w:style>
  <w:style w:type="paragraph" w:customStyle="1" w:styleId="Tekstpodstawowy21">
    <w:name w:val="Tekst podstawowy 21"/>
    <w:basedOn w:val="Normalny"/>
    <w:rsid w:val="00C51652"/>
    <w:pPr>
      <w:jc w:val="both"/>
    </w:pPr>
    <w:rPr>
      <w:b/>
      <w:sz w:val="28"/>
    </w:rPr>
  </w:style>
  <w:style w:type="paragraph" w:customStyle="1" w:styleId="Tekstpodstawowy31">
    <w:name w:val="Tekst podstawowy 31"/>
    <w:basedOn w:val="Normalny"/>
    <w:rsid w:val="00C51652"/>
    <w:pPr>
      <w:jc w:val="both"/>
    </w:pPr>
    <w:rPr>
      <w:sz w:val="24"/>
    </w:rPr>
  </w:style>
  <w:style w:type="paragraph" w:customStyle="1" w:styleId="WW-BodyText2">
    <w:name w:val="WW-Body Text 2"/>
    <w:basedOn w:val="Normalny"/>
    <w:rsid w:val="00C51652"/>
    <w:pPr>
      <w:jc w:val="both"/>
    </w:pPr>
    <w:rPr>
      <w:b/>
      <w:sz w:val="24"/>
    </w:rPr>
  </w:style>
  <w:style w:type="paragraph" w:customStyle="1" w:styleId="WW-BodyText3">
    <w:name w:val="WW-Body Text 3"/>
    <w:basedOn w:val="Normalny"/>
    <w:rsid w:val="00C51652"/>
    <w:pPr>
      <w:jc w:val="both"/>
    </w:pPr>
    <w:rPr>
      <w:i/>
    </w:rPr>
  </w:style>
  <w:style w:type="paragraph" w:customStyle="1" w:styleId="WW-BodyText21">
    <w:name w:val="WW-Body Text 21"/>
    <w:basedOn w:val="Normalny"/>
    <w:rsid w:val="00C51652"/>
    <w:pPr>
      <w:jc w:val="both"/>
    </w:pPr>
    <w:rPr>
      <w:b/>
      <w:i/>
      <w:sz w:val="24"/>
    </w:rPr>
  </w:style>
  <w:style w:type="paragraph" w:customStyle="1" w:styleId="WW-BodyText212">
    <w:name w:val="WW-Body Text 212"/>
    <w:basedOn w:val="Normalny"/>
    <w:rsid w:val="00C51652"/>
    <w:rPr>
      <w:sz w:val="24"/>
    </w:rPr>
  </w:style>
  <w:style w:type="paragraph" w:customStyle="1" w:styleId="WW-BodyText2123">
    <w:name w:val="WW-Body Text 2123"/>
    <w:basedOn w:val="Normalny"/>
    <w:rsid w:val="00C51652"/>
    <w:pPr>
      <w:tabs>
        <w:tab w:val="left" w:pos="720"/>
        <w:tab w:val="left" w:pos="1080"/>
      </w:tabs>
      <w:ind w:left="360"/>
      <w:jc w:val="both"/>
    </w:pPr>
    <w:rPr>
      <w:i/>
      <w:sz w:val="24"/>
    </w:rPr>
  </w:style>
  <w:style w:type="paragraph" w:customStyle="1" w:styleId="WW-BodyText21234">
    <w:name w:val="WW-Body Text 21234"/>
    <w:basedOn w:val="Normalny"/>
    <w:rsid w:val="00C51652"/>
    <w:pPr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C51652"/>
    <w:pPr>
      <w:ind w:left="360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6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51652"/>
    <w:pPr>
      <w:tabs>
        <w:tab w:val="left" w:pos="720"/>
        <w:tab w:val="left" w:pos="1080"/>
      </w:tabs>
      <w:ind w:left="360"/>
      <w:jc w:val="both"/>
    </w:pPr>
    <w:rPr>
      <w:bCs/>
      <w:sz w:val="24"/>
    </w:rPr>
  </w:style>
  <w:style w:type="paragraph" w:customStyle="1" w:styleId="Tekstpodstawowy210">
    <w:name w:val="Tekst podstawowy 21"/>
    <w:basedOn w:val="Normalny"/>
    <w:rsid w:val="00C51652"/>
    <w:pPr>
      <w:jc w:val="both"/>
    </w:pPr>
    <w:rPr>
      <w:b/>
      <w:sz w:val="22"/>
    </w:rPr>
  </w:style>
  <w:style w:type="paragraph" w:customStyle="1" w:styleId="Tekstpodstawowy310">
    <w:name w:val="Tekst podstawowy 31"/>
    <w:basedOn w:val="Normalny"/>
    <w:rsid w:val="00C51652"/>
    <w:pPr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C51652"/>
    <w:pPr>
      <w:tabs>
        <w:tab w:val="left" w:pos="720"/>
      </w:tabs>
      <w:ind w:left="360"/>
      <w:jc w:val="both"/>
    </w:pPr>
    <w:rPr>
      <w:i/>
      <w:iCs/>
    </w:rPr>
  </w:style>
  <w:style w:type="paragraph" w:customStyle="1" w:styleId="Zawartoramki">
    <w:name w:val="Zawartość ramki"/>
    <w:basedOn w:val="Tekstpodstawowy"/>
    <w:rsid w:val="00C51652"/>
  </w:style>
  <w:style w:type="paragraph" w:customStyle="1" w:styleId="pkt">
    <w:name w:val="pkt"/>
    <w:basedOn w:val="Normalny"/>
    <w:rsid w:val="00C51652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C51652"/>
    <w:pPr>
      <w:suppressAutoHyphens w:val="0"/>
      <w:overflowPunct/>
      <w:autoSpaceDE/>
      <w:spacing w:before="240" w:after="60" w:line="23" w:lineRule="atLeast"/>
      <w:jc w:val="center"/>
      <w:textAlignment w:val="auto"/>
    </w:pPr>
    <w:rPr>
      <w:b/>
      <w:bCs/>
      <w:kern w:val="28"/>
      <w:sz w:val="22"/>
      <w:szCs w:val="22"/>
      <w:lang w:eastAsia="pl-PL"/>
    </w:rPr>
  </w:style>
  <w:style w:type="character" w:customStyle="1" w:styleId="TytuZnak">
    <w:name w:val="Tytuł Znak"/>
    <w:basedOn w:val="Domylnaczcionkaakapitu"/>
    <w:link w:val="Tytu"/>
    <w:rsid w:val="00C51652"/>
    <w:rPr>
      <w:rFonts w:ascii="Times New Roman" w:eastAsia="Times New Roman" w:hAnsi="Times New Roman" w:cs="Times New Roman"/>
      <w:b/>
      <w:bCs/>
      <w:kern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C516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51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65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C5165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51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652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16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1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C516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16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C516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6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C51652"/>
    <w:pPr>
      <w:ind w:left="708"/>
    </w:pPr>
  </w:style>
  <w:style w:type="paragraph" w:customStyle="1" w:styleId="Zwykytekst1">
    <w:name w:val="Zwykły tekst1"/>
    <w:basedOn w:val="Normalny"/>
    <w:rsid w:val="00C51652"/>
    <w:pPr>
      <w:overflowPunct/>
      <w:autoSpaceDE/>
      <w:textAlignment w:val="auto"/>
    </w:pPr>
    <w:rPr>
      <w:rFonts w:ascii="Courier New" w:hAnsi="Courier New" w:cs="Arial Narrow"/>
    </w:rPr>
  </w:style>
  <w:style w:type="character" w:customStyle="1" w:styleId="FontStyle14">
    <w:name w:val="Font Style14"/>
    <w:rsid w:val="00C51652"/>
    <w:rPr>
      <w:rFonts w:ascii="Calibri" w:hAnsi="Calibri" w:cs="Courier New"/>
      <w:b/>
      <w:bCs/>
      <w:sz w:val="14"/>
      <w:szCs w:val="14"/>
    </w:rPr>
  </w:style>
  <w:style w:type="paragraph" w:styleId="Podtytu">
    <w:name w:val="Subtitle"/>
    <w:basedOn w:val="Normalny"/>
    <w:link w:val="PodtytuZnak"/>
    <w:qFormat/>
    <w:rsid w:val="00C51652"/>
    <w:pPr>
      <w:overflowPunct/>
      <w:autoSpaceDE/>
      <w:spacing w:after="6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5165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ormal">
    <w:name w:val="z_normal"/>
    <w:rsid w:val="00C51652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51652"/>
    <w:pPr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C516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51652"/>
    <w:rPr>
      <w:vertAlign w:val="superscript"/>
    </w:rPr>
  </w:style>
  <w:style w:type="paragraph" w:customStyle="1" w:styleId="ZnakZnakChar">
    <w:name w:val="Znak Znak Char"/>
    <w:basedOn w:val="Normalny"/>
    <w:rsid w:val="00C51652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ZnakZnak">
    <w:name w:val="Znak Znak"/>
    <w:rsid w:val="00C51652"/>
    <w:rPr>
      <w:rFonts w:ascii="Arial" w:hAnsi="Arial" w:cs="Arial"/>
      <w:b/>
      <w:bCs/>
      <w:kern w:val="28"/>
      <w:sz w:val="22"/>
      <w:szCs w:val="22"/>
      <w:lang w:val="pl-PL" w:eastAsia="pl-PL" w:bidi="ar-SA"/>
    </w:rPr>
  </w:style>
  <w:style w:type="paragraph" w:customStyle="1" w:styleId="Sowowa">
    <w:name w:val="Sowowa"/>
    <w:basedOn w:val="Normalny"/>
    <w:uiPriority w:val="99"/>
    <w:rsid w:val="00C51652"/>
    <w:pPr>
      <w:widowControl w:val="0"/>
      <w:suppressAutoHyphens w:val="0"/>
      <w:overflowPunct/>
      <w:autoSpaceDE/>
      <w:spacing w:line="360" w:lineRule="auto"/>
      <w:textAlignment w:val="auto"/>
    </w:pPr>
    <w:rPr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516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516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rsid w:val="00C51652"/>
    <w:rPr>
      <w:vertAlign w:val="superscript"/>
    </w:rPr>
  </w:style>
  <w:style w:type="paragraph" w:styleId="Listanumerowana">
    <w:name w:val="List Number"/>
    <w:basedOn w:val="Normalny"/>
    <w:rsid w:val="00C51652"/>
    <w:pPr>
      <w:numPr>
        <w:numId w:val="2"/>
      </w:numPr>
      <w:contextualSpacing/>
    </w:pPr>
  </w:style>
  <w:style w:type="paragraph" w:styleId="Listanumerowana2">
    <w:name w:val="List Number 2"/>
    <w:basedOn w:val="Normalny"/>
    <w:rsid w:val="00C51652"/>
    <w:pPr>
      <w:widowControl w:val="0"/>
      <w:numPr>
        <w:ilvl w:val="1"/>
        <w:numId w:val="3"/>
      </w:numPr>
      <w:shd w:val="clear" w:color="auto" w:fill="FFFFFF"/>
      <w:suppressAutoHyphens w:val="0"/>
      <w:overflowPunct/>
      <w:autoSpaceDE/>
      <w:adjustRightInd w:val="0"/>
      <w:spacing w:after="60" w:line="320" w:lineRule="exact"/>
      <w:jc w:val="both"/>
    </w:pPr>
    <w:rPr>
      <w:rFonts w:ascii="Arial" w:hAnsi="Arial"/>
      <w:sz w:val="22"/>
      <w:szCs w:val="22"/>
      <w:lang w:eastAsia="pl-PL"/>
    </w:rPr>
  </w:style>
  <w:style w:type="paragraph" w:styleId="Listanumerowana3">
    <w:name w:val="List Number 3"/>
    <w:basedOn w:val="Normalny"/>
    <w:rsid w:val="00C51652"/>
    <w:pPr>
      <w:widowControl w:val="0"/>
      <w:numPr>
        <w:ilvl w:val="2"/>
        <w:numId w:val="3"/>
      </w:numPr>
      <w:shd w:val="clear" w:color="auto" w:fill="FFFFFF"/>
      <w:suppressAutoHyphens w:val="0"/>
      <w:overflowPunct/>
      <w:autoSpaceDE/>
      <w:adjustRightInd w:val="0"/>
      <w:spacing w:after="60" w:line="300" w:lineRule="exact"/>
      <w:jc w:val="both"/>
    </w:pPr>
    <w:rPr>
      <w:rFonts w:ascii="Arial" w:hAnsi="Arial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1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1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51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C51652"/>
    <w:pPr>
      <w:suppressAutoHyphens w:val="0"/>
      <w:overflowPunct/>
      <w:autoSpaceDE/>
      <w:spacing w:line="360" w:lineRule="atLeast"/>
      <w:jc w:val="both"/>
      <w:textAlignment w:val="auto"/>
    </w:pPr>
    <w:rPr>
      <w:sz w:val="24"/>
      <w:lang w:eastAsia="pl-PL"/>
    </w:rPr>
  </w:style>
  <w:style w:type="paragraph" w:customStyle="1" w:styleId="Default">
    <w:name w:val="Default"/>
    <w:rsid w:val="00C51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C51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51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C51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516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rsid w:val="00C51652"/>
    <w:rPr>
      <w:rFonts w:ascii="Courier New" w:eastAsia="Times New Roman" w:hAnsi="Courier New" w:cs="Courier New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C51652"/>
    <w:pPr>
      <w:suppressAutoHyphens w:val="0"/>
      <w:overflowPunct/>
      <w:autoSpaceDE/>
      <w:textAlignment w:val="auto"/>
    </w:pPr>
    <w:rPr>
      <w:sz w:val="24"/>
      <w:lang w:eastAsia="pl-PL"/>
    </w:rPr>
  </w:style>
  <w:style w:type="character" w:styleId="Odwoaniedokomentarza">
    <w:name w:val="annotation reference"/>
    <w:rsid w:val="00C516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1652"/>
  </w:style>
  <w:style w:type="character" w:customStyle="1" w:styleId="TekstkomentarzaZnak">
    <w:name w:val="Tekst komentarza Znak"/>
    <w:basedOn w:val="Domylnaczcionkaakapitu"/>
    <w:link w:val="Tekstkomentarza"/>
    <w:rsid w:val="00C51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51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16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4278</Words>
  <Characters>25669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Magdalena</dc:creator>
  <cp:keywords/>
  <dc:description/>
  <cp:lastModifiedBy>Majka Magdalena</cp:lastModifiedBy>
  <cp:revision>2</cp:revision>
  <dcterms:created xsi:type="dcterms:W3CDTF">2022-03-31T07:29:00Z</dcterms:created>
  <dcterms:modified xsi:type="dcterms:W3CDTF">2022-03-31T07:41:00Z</dcterms:modified>
</cp:coreProperties>
</file>