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6E6" w:rsidRPr="004A26E6" w:rsidRDefault="00066B09" w:rsidP="004A26E6">
      <w:pPr>
        <w:jc w:val="both"/>
        <w:rPr>
          <w:sz w:val="24"/>
          <w:szCs w:val="24"/>
        </w:rPr>
      </w:pPr>
      <w:bookmarkStart w:id="0" w:name="_GoBack"/>
      <w:bookmarkEnd w:id="0"/>
      <w:r w:rsidRPr="00066B09">
        <w:rPr>
          <w:b/>
          <w:sz w:val="24"/>
          <w:szCs w:val="24"/>
        </w:rPr>
        <w:t>Lista zaakceptowanych wniosków o dofinansowanie programów polityki zdrowotnej realizowanych przez jedn</w:t>
      </w:r>
      <w:r w:rsidR="00D12322">
        <w:rPr>
          <w:b/>
          <w:sz w:val="24"/>
          <w:szCs w:val="24"/>
        </w:rPr>
        <w:t xml:space="preserve">ostkę samorządu terytorialnego  na </w:t>
      </w:r>
      <w:r w:rsidRPr="00066B09">
        <w:rPr>
          <w:b/>
          <w:sz w:val="24"/>
          <w:szCs w:val="24"/>
        </w:rPr>
        <w:t>20</w:t>
      </w:r>
      <w:r w:rsidR="00D12322">
        <w:rPr>
          <w:b/>
          <w:sz w:val="24"/>
          <w:szCs w:val="24"/>
        </w:rPr>
        <w:t>22 rok.</w:t>
      </w:r>
    </w:p>
    <w:p w:rsidR="00FE2576" w:rsidRPr="004A26E6" w:rsidRDefault="004A26E6" w:rsidP="004A26E6">
      <w:pPr>
        <w:jc w:val="both"/>
        <w:rPr>
          <w:sz w:val="24"/>
          <w:szCs w:val="24"/>
        </w:rPr>
      </w:pPr>
      <w:r w:rsidRPr="004A26E6">
        <w:rPr>
          <w:sz w:val="24"/>
          <w:szCs w:val="24"/>
        </w:rPr>
        <w:t xml:space="preserve">Na podstawie § 5 ust. 2 rozporządzenia Ministra Zdrowia z dnia 28 </w:t>
      </w:r>
      <w:r>
        <w:rPr>
          <w:sz w:val="24"/>
          <w:szCs w:val="24"/>
        </w:rPr>
        <w:t xml:space="preserve">grudnia 2016 r. w sprawie trybu </w:t>
      </w:r>
      <w:r w:rsidRPr="004A26E6">
        <w:rPr>
          <w:sz w:val="24"/>
          <w:szCs w:val="24"/>
        </w:rPr>
        <w:t>składania i rozpatrywania wniosków o dofinansowanie programów po</w:t>
      </w:r>
      <w:r>
        <w:rPr>
          <w:sz w:val="24"/>
          <w:szCs w:val="24"/>
        </w:rPr>
        <w:t xml:space="preserve">lityki zdrowotnej realizowanych </w:t>
      </w:r>
      <w:r w:rsidRPr="004A26E6">
        <w:rPr>
          <w:sz w:val="24"/>
          <w:szCs w:val="24"/>
        </w:rPr>
        <w:t>przez jednostkę samorządu terytorialnego oraz trybu rozliczani</w:t>
      </w:r>
      <w:r>
        <w:rPr>
          <w:sz w:val="24"/>
          <w:szCs w:val="24"/>
        </w:rPr>
        <w:t xml:space="preserve">a przekazanych środków i zwrotu </w:t>
      </w:r>
      <w:r w:rsidRPr="004A26E6">
        <w:rPr>
          <w:sz w:val="24"/>
          <w:szCs w:val="24"/>
        </w:rPr>
        <w:t>środków</w:t>
      </w:r>
      <w:r w:rsidR="008D224D">
        <w:rPr>
          <w:sz w:val="24"/>
          <w:szCs w:val="24"/>
        </w:rPr>
        <w:t xml:space="preserve"> </w:t>
      </w:r>
      <w:r w:rsidRPr="004A26E6">
        <w:rPr>
          <w:sz w:val="24"/>
          <w:szCs w:val="24"/>
        </w:rPr>
        <w:t xml:space="preserve">niewykorzystanych lub wykorzystanych niezgodnie </w:t>
      </w:r>
      <w:r>
        <w:rPr>
          <w:sz w:val="24"/>
          <w:szCs w:val="24"/>
        </w:rPr>
        <w:br/>
      </w:r>
      <w:r w:rsidRPr="004A26E6">
        <w:rPr>
          <w:sz w:val="24"/>
          <w:szCs w:val="24"/>
        </w:rPr>
        <w:t>z p</w:t>
      </w:r>
      <w:r>
        <w:rPr>
          <w:sz w:val="24"/>
          <w:szCs w:val="24"/>
        </w:rPr>
        <w:t xml:space="preserve">rzeznaczeniem (Dz. U. z 2017 r. </w:t>
      </w:r>
      <w:r w:rsidRPr="004A26E6">
        <w:rPr>
          <w:sz w:val="24"/>
          <w:szCs w:val="24"/>
        </w:rPr>
        <w:t>poz. 9) Dyrektor Kujawsko-Pomorskiego OW NFZ ogłasza listę zaakceptowanych wniosków.</w:t>
      </w:r>
    </w:p>
    <w:p w:rsidR="004A26E6" w:rsidRDefault="004A26E6" w:rsidP="004A26E6"/>
    <w:p w:rsidR="00510BD5" w:rsidRDefault="004A26E6" w:rsidP="004A26E6">
      <w:pPr>
        <w:jc w:val="center"/>
        <w:rPr>
          <w:b/>
          <w:sz w:val="24"/>
          <w:szCs w:val="24"/>
        </w:rPr>
      </w:pPr>
      <w:r w:rsidRPr="00F70985">
        <w:rPr>
          <w:b/>
          <w:sz w:val="24"/>
          <w:szCs w:val="24"/>
        </w:rPr>
        <w:t xml:space="preserve">LISTA ZAAKCEPTOWANYCH WNIOSKÓW O DOFINANSOWANIE PROGRAMÓW POLITYKI ZDROWOTNEJ REALIZOWANYCH PRZEZ JEDNOSTKĘ SAMORZĄDU TERYTORIALNEGO </w:t>
      </w:r>
      <w:r>
        <w:rPr>
          <w:b/>
          <w:sz w:val="24"/>
          <w:szCs w:val="24"/>
        </w:rPr>
        <w:br/>
      </w:r>
      <w:r w:rsidRPr="00F70985">
        <w:rPr>
          <w:b/>
          <w:sz w:val="24"/>
          <w:szCs w:val="24"/>
        </w:rPr>
        <w:t>W ROKU 2</w:t>
      </w:r>
      <w:r w:rsidR="004146DD">
        <w:rPr>
          <w:b/>
          <w:sz w:val="24"/>
          <w:szCs w:val="24"/>
        </w:rPr>
        <w:t>022</w:t>
      </w:r>
    </w:p>
    <w:p w:rsidR="00510BD5" w:rsidRDefault="00510BD5" w:rsidP="004A26E6">
      <w:pPr>
        <w:jc w:val="center"/>
        <w:rPr>
          <w:b/>
          <w:sz w:val="24"/>
          <w:szCs w:val="24"/>
        </w:rPr>
      </w:pPr>
    </w:p>
    <w:tbl>
      <w:tblPr>
        <w:tblW w:w="8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440"/>
        <w:gridCol w:w="2920"/>
        <w:gridCol w:w="2100"/>
      </w:tblGrid>
      <w:tr w:rsidR="00510BD5" w:rsidRPr="00510BD5" w:rsidTr="00510BD5">
        <w:trPr>
          <w:trHeight w:val="76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LP</w:t>
            </w:r>
          </w:p>
        </w:tc>
        <w:tc>
          <w:tcPr>
            <w:tcW w:w="2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NAZWA WNIOSKODAWCY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TYTUŁ PROGRAMU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KWOTA DOFI</w:t>
            </w:r>
            <w:r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N</w:t>
            </w:r>
            <w:r w:rsidRPr="00510BD5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A</w:t>
            </w:r>
            <w:r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N</w:t>
            </w:r>
            <w:r w:rsidRPr="00510BD5">
              <w:rPr>
                <w:rFonts w:ascii="Calibri" w:eastAsia="Times New Roman" w:hAnsi="Calibri" w:cs="Times New Roman"/>
                <w:b/>
                <w:color w:val="000000"/>
                <w:sz w:val="24"/>
                <w:szCs w:val="24"/>
                <w:lang w:eastAsia="pl-PL"/>
              </w:rPr>
              <w:t>SOWANIA PROGRAMU</w:t>
            </w:r>
          </w:p>
        </w:tc>
      </w:tr>
      <w:tr w:rsidR="00510BD5" w:rsidRPr="00510BD5" w:rsidTr="00510BD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GMINA MIASTA TORUŃ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."Toruń olśniewa uśmiechem"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4146DD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61 544</w:t>
            </w:r>
            <w:r w:rsidR="00510BD5"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,00</w:t>
            </w:r>
          </w:p>
        </w:tc>
      </w:tr>
      <w:tr w:rsidR="00510BD5" w:rsidRPr="00510BD5" w:rsidTr="00510BD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GMINA MIASTA TORUŃ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 xml:space="preserve"> "Postawa to podstawa"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9</w:t>
            </w:r>
            <w:r w:rsidR="004146DD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3 344</w:t>
            </w: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,00</w:t>
            </w:r>
          </w:p>
        </w:tc>
      </w:tr>
      <w:tr w:rsidR="00510BD5" w:rsidRPr="00510BD5" w:rsidTr="00510BD5">
        <w:trPr>
          <w:trHeight w:val="76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GMINA MIASTA TORUŃ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510BD5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,,Toruń ma oko na dzieciaki"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0BD5" w:rsidRPr="00510BD5" w:rsidRDefault="004146DD" w:rsidP="00510BD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72 000</w:t>
            </w:r>
            <w:r w:rsidR="00510BD5" w:rsidRPr="00510BD5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,00</w:t>
            </w:r>
          </w:p>
        </w:tc>
      </w:tr>
    </w:tbl>
    <w:p w:rsidR="00510BD5" w:rsidRDefault="00510BD5" w:rsidP="004A26E6">
      <w:pPr>
        <w:jc w:val="center"/>
        <w:rPr>
          <w:b/>
          <w:sz w:val="24"/>
          <w:szCs w:val="24"/>
        </w:rPr>
      </w:pPr>
    </w:p>
    <w:p w:rsidR="004A26E6" w:rsidRDefault="004A26E6" w:rsidP="004A26E6">
      <w:pPr>
        <w:jc w:val="center"/>
        <w:rPr>
          <w:b/>
          <w:sz w:val="24"/>
          <w:szCs w:val="24"/>
        </w:rPr>
      </w:pPr>
    </w:p>
    <w:p w:rsidR="00510BD5" w:rsidRPr="00F70985" w:rsidRDefault="00510BD5" w:rsidP="004A26E6">
      <w:pPr>
        <w:jc w:val="center"/>
        <w:rPr>
          <w:b/>
          <w:sz w:val="24"/>
          <w:szCs w:val="24"/>
        </w:rPr>
      </w:pPr>
    </w:p>
    <w:p w:rsidR="004A26E6" w:rsidRDefault="004A26E6" w:rsidP="004A26E6"/>
    <w:sectPr w:rsidR="004A26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E6"/>
    <w:rsid w:val="00066B09"/>
    <w:rsid w:val="003C3568"/>
    <w:rsid w:val="004146DD"/>
    <w:rsid w:val="004A26E6"/>
    <w:rsid w:val="00510BD5"/>
    <w:rsid w:val="007D1947"/>
    <w:rsid w:val="008D224D"/>
    <w:rsid w:val="008D27ED"/>
    <w:rsid w:val="00A108FF"/>
    <w:rsid w:val="00D12322"/>
    <w:rsid w:val="00D14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B722ED-5F0D-4E88-AFF5-8A406CE4E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A26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C35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35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3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Łaz-Kubiak Jowita</dc:creator>
  <cp:keywords/>
  <dc:description/>
  <cp:lastModifiedBy>Barbara Nawrocka</cp:lastModifiedBy>
  <cp:revision>2</cp:revision>
  <cp:lastPrinted>2020-12-01T12:17:00Z</cp:lastPrinted>
  <dcterms:created xsi:type="dcterms:W3CDTF">2021-10-22T13:18:00Z</dcterms:created>
  <dcterms:modified xsi:type="dcterms:W3CDTF">2021-10-22T13:18:00Z</dcterms:modified>
</cp:coreProperties>
</file>