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3F1" w:rsidRPr="004033F1" w:rsidRDefault="004033F1" w:rsidP="004033F1">
      <w:pPr>
        <w:pStyle w:val="NormalnyWeb"/>
        <w:jc w:val="center"/>
      </w:pPr>
      <w:r w:rsidRPr="004033F1">
        <w:rPr>
          <w:rStyle w:val="Pogrubienie"/>
        </w:rPr>
        <w:t>Komunikat o zmianach w wykazie świadczeniodawców zakwalifikowanych do poszczególnych poziomów systemu PSZ na terenie województwa świętokrzyskiego.</w:t>
      </w:r>
    </w:p>
    <w:p w:rsidR="004033F1" w:rsidRDefault="004033F1" w:rsidP="004033F1">
      <w:pPr>
        <w:pStyle w:val="NormalnyWeb"/>
        <w:jc w:val="both"/>
      </w:pPr>
    </w:p>
    <w:p w:rsidR="004033F1" w:rsidRDefault="004033F1" w:rsidP="004033F1">
      <w:pPr>
        <w:pStyle w:val="NormalnyWeb"/>
        <w:jc w:val="both"/>
      </w:pPr>
      <w:r>
        <w:t xml:space="preserve">Działając na podstawie art. 95n ust.14 pkt 3 ustawy z dnia 27 sierpnia 2004 r. o świadczeniach opieki zdrowotnej finansowanych ze środków publicznych (tekst jednolity Dz. U. 2016, poz.1793 z </w:t>
      </w:r>
      <w:proofErr w:type="spellStart"/>
      <w:r>
        <w:t>późn</w:t>
      </w:r>
      <w:proofErr w:type="spellEnd"/>
      <w:r>
        <w:t>. zm.) w związku z art. 2 ust. 8 ustawy z dnia 23 marca 2017 r. o zmianie ustawy o świadczeniach opieki zdrowotnej finansowanych ze środków publicznych (Dz. U. 2017, poz. 844) Dyrektor Świętokrzyskiego Oddziału Wojewódzkiego Narodowego Funduszu Zdrowia wprowadził następującą zmianę w wykazie świadczeniodawców zakwalifikowanych do poszczególnych poziomów systemu podstawowego szpitalnego zabezpieczenia świadczeń opieki zdrowotnej na terenie województwa świętokrzyskiego, opublikowanym w Biuletynie Informacji Publicznej w dniu 27 czerwca 2017 r. (ze zm.)</w:t>
      </w:r>
    </w:p>
    <w:p w:rsidR="004033F1" w:rsidRDefault="004033F1" w:rsidP="004033F1">
      <w:pPr>
        <w:pStyle w:val="NormalnyWeb"/>
        <w:jc w:val="both"/>
      </w:pPr>
    </w:p>
    <w:p w:rsidR="004033F1" w:rsidRDefault="004033F1" w:rsidP="004033F1">
      <w:pPr>
        <w:pStyle w:val="NormalnyWeb"/>
        <w:spacing w:before="0" w:beforeAutospacing="0" w:after="0" w:afterAutospacing="0"/>
        <w:jc w:val="both"/>
      </w:pPr>
      <w:r>
        <w:t>Tabela 3: Szpitale III stopnia</w:t>
      </w:r>
    </w:p>
    <w:p w:rsidR="004033F1" w:rsidRDefault="004033F1" w:rsidP="004033F1">
      <w:pPr>
        <w:pStyle w:val="NormalnyWeb"/>
        <w:spacing w:before="0" w:beforeAutospacing="0" w:after="0" w:afterAutospacing="0"/>
        <w:jc w:val="both"/>
      </w:pPr>
      <w:r>
        <w:t>WOJEWÓDZKI SZPITAL ZESPOLONY W KIELCACH</w:t>
      </w:r>
    </w:p>
    <w:p w:rsidR="004033F1" w:rsidRDefault="004033F1" w:rsidP="004033F1">
      <w:pPr>
        <w:pStyle w:val="NormalnyWeb"/>
        <w:spacing w:before="0" w:beforeAutospacing="0" w:after="0" w:afterAutospacing="0"/>
        <w:jc w:val="both"/>
      </w:pPr>
      <w:r>
        <w:rPr>
          <w:u w:val="single"/>
        </w:rPr>
        <w:t>z dniem 30.09.2019 r. usuwa się pozycje:</w:t>
      </w:r>
    </w:p>
    <w:p w:rsidR="004033F1" w:rsidRDefault="004033F1" w:rsidP="004033F1">
      <w:pPr>
        <w:pStyle w:val="NormalnyWeb"/>
        <w:spacing w:before="0" w:beforeAutospacing="0" w:after="0" w:afterAutospacing="0"/>
        <w:jc w:val="both"/>
      </w:pPr>
      <w:r>
        <w:t>3.9. Świadczenia wysokospecjalistyczne</w:t>
      </w:r>
    </w:p>
    <w:p w:rsidR="004033F1" w:rsidRDefault="004033F1" w:rsidP="004033F1">
      <w:pPr>
        <w:pStyle w:val="NormalnyWeb"/>
        <w:spacing w:before="0" w:beforeAutospacing="0" w:after="0" w:afterAutospacing="0"/>
        <w:jc w:val="both"/>
      </w:pPr>
      <w:r>
        <w:t>3.9.1. operacja wad serca i aorty piersiowej w krążeniu pozaustrojowym</w:t>
      </w:r>
    </w:p>
    <w:p w:rsidR="004033F1" w:rsidRDefault="004033F1" w:rsidP="004033F1">
      <w:pPr>
        <w:pStyle w:val="NormalnyWeb"/>
        <w:spacing w:before="0" w:beforeAutospacing="0" w:after="0" w:afterAutospacing="0"/>
        <w:jc w:val="both"/>
      </w:pPr>
      <w:r>
        <w:rPr>
          <w:u w:val="single"/>
        </w:rPr>
        <w:t>z dniem 01.10.2019 dodaje się pozycję:</w:t>
      </w:r>
    </w:p>
    <w:p w:rsidR="004033F1" w:rsidRDefault="004033F1" w:rsidP="004033F1">
      <w:pPr>
        <w:pStyle w:val="NormalnyWeb"/>
        <w:spacing w:before="0" w:beforeAutospacing="0" w:after="0" w:afterAutospacing="0"/>
        <w:jc w:val="both"/>
      </w:pPr>
      <w:r>
        <w:t>3.9 Operacja wad serca i aorty piersiowej w krążeniu pozaustrojowym u dorosłych</w:t>
      </w:r>
    </w:p>
    <w:p w:rsidR="003B41D2" w:rsidRDefault="003B41D2">
      <w:bookmarkStart w:id="0" w:name="_GoBack"/>
      <w:bookmarkEnd w:id="0"/>
    </w:p>
    <w:sectPr w:rsidR="003B41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3F1"/>
    <w:rsid w:val="003B41D2"/>
    <w:rsid w:val="0040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E20BF9-9C81-4723-AE97-8FFA3347D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03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033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2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SwOW NFZ - Kielce</Company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Gołuchowska Romanika</dc:creator>
  <cp:keywords/>
  <dc:description/>
  <cp:lastModifiedBy>Gołuchowska Romanika</cp:lastModifiedBy>
  <cp:revision>1</cp:revision>
  <dcterms:created xsi:type="dcterms:W3CDTF">2019-12-12T12:26:00Z</dcterms:created>
  <dcterms:modified xsi:type="dcterms:W3CDTF">2019-12-12T12:28:00Z</dcterms:modified>
</cp:coreProperties>
</file>