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41407">
        <w:rPr>
          <w:rFonts w:ascii="Calibri" w:hAnsi="Calibri" w:cs="Times New Roman"/>
          <w:b/>
        </w:rPr>
        <w:t>01.7320.119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835"/>
        <w:gridCol w:w="2558"/>
      </w:tblGrid>
      <w:tr w:rsidR="002117A6" w:rsidRPr="005944A1" w:rsidTr="0065535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83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55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655354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1414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4F22E2">
              <w:rPr>
                <w:b/>
                <w:sz w:val="16"/>
                <w:szCs w:val="16"/>
              </w:rPr>
              <w:t>20.11</w:t>
            </w:r>
            <w:r w:rsidR="00141407">
              <w:rPr>
                <w:b/>
                <w:sz w:val="16"/>
                <w:szCs w:val="16"/>
              </w:rPr>
              <w:t>9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FF4CC8" w:rsidRDefault="00141407" w:rsidP="008E535F">
            <w:pPr>
              <w:rPr>
                <w:sz w:val="18"/>
                <w:szCs w:val="18"/>
              </w:rPr>
            </w:pPr>
            <w:r w:rsidRPr="00141407">
              <w:rPr>
                <w:sz w:val="18"/>
                <w:szCs w:val="18"/>
              </w:rPr>
              <w:t>28.09.2017r.</w:t>
            </w:r>
            <w:r w:rsidR="008E535F">
              <w:rPr>
                <w:sz w:val="18"/>
                <w:szCs w:val="18"/>
              </w:rPr>
              <w:t>-</w:t>
            </w:r>
          </w:p>
          <w:p w:rsidR="008E535F" w:rsidRPr="008E535F" w:rsidRDefault="00141407" w:rsidP="008E535F">
            <w:pPr>
              <w:rPr>
                <w:sz w:val="18"/>
                <w:szCs w:val="18"/>
              </w:rPr>
            </w:pPr>
            <w:r w:rsidRPr="00141407">
              <w:rPr>
                <w:spacing w:val="-2"/>
                <w:sz w:val="18"/>
                <w:szCs w:val="18"/>
              </w:rPr>
              <w:t>10.10.2017 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5944A1" w:rsidRDefault="00141407" w:rsidP="004F22E2">
            <w:pPr>
              <w:rPr>
                <w:sz w:val="18"/>
                <w:szCs w:val="18"/>
              </w:rPr>
            </w:pPr>
            <w:r w:rsidRPr="00141407">
              <w:rPr>
                <w:b/>
                <w:sz w:val="16"/>
                <w:szCs w:val="16"/>
              </w:rPr>
              <w:t>Uzdrowisko Lądek –</w:t>
            </w:r>
            <w:proofErr w:type="spellStart"/>
            <w:r w:rsidRPr="00141407">
              <w:rPr>
                <w:b/>
                <w:sz w:val="16"/>
                <w:szCs w:val="16"/>
              </w:rPr>
              <w:t>Długopole</w:t>
            </w:r>
            <w:proofErr w:type="spellEnd"/>
            <w:r w:rsidRPr="00141407">
              <w:rPr>
                <w:b/>
                <w:sz w:val="16"/>
                <w:szCs w:val="16"/>
              </w:rPr>
              <w:t xml:space="preserve">  S.A. </w:t>
            </w:r>
            <w:r>
              <w:rPr>
                <w:b/>
                <w:sz w:val="16"/>
                <w:szCs w:val="16"/>
              </w:rPr>
              <w:br/>
            </w:r>
            <w:r w:rsidRPr="00141407">
              <w:rPr>
                <w:b/>
                <w:sz w:val="16"/>
                <w:szCs w:val="16"/>
              </w:rPr>
              <w:t xml:space="preserve">ul. Wolności 2a, </w:t>
            </w:r>
            <w:r>
              <w:rPr>
                <w:b/>
                <w:sz w:val="16"/>
                <w:szCs w:val="16"/>
              </w:rPr>
              <w:br/>
            </w:r>
            <w:r w:rsidRPr="00141407">
              <w:rPr>
                <w:b/>
                <w:sz w:val="16"/>
                <w:szCs w:val="16"/>
              </w:rPr>
              <w:t>57-540 Lądek Zdrój</w:t>
            </w:r>
          </w:p>
        </w:tc>
        <w:tc>
          <w:tcPr>
            <w:tcW w:w="2132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4F22E2" w:rsidRDefault="00141407" w:rsidP="00472D9A">
            <w:pPr>
              <w:rPr>
                <w:sz w:val="16"/>
                <w:szCs w:val="16"/>
              </w:rPr>
            </w:pPr>
            <w:r w:rsidRPr="00141407">
              <w:rPr>
                <w:sz w:val="16"/>
                <w:szCs w:val="16"/>
              </w:rPr>
              <w:t>Kontrola realizacji umowy w rodzaju rehabilitacja lecznicza nr 05/1/3202067/01/2016/01 w miejscu udzielania świadczeń Lądek Zdrój ul. Wolności 2a.</w:t>
            </w:r>
          </w:p>
          <w:p w:rsidR="00141407" w:rsidRDefault="00141407" w:rsidP="00472D9A">
            <w:pPr>
              <w:rPr>
                <w:b/>
                <w:sz w:val="16"/>
                <w:szCs w:val="16"/>
              </w:rPr>
            </w:pPr>
          </w:p>
          <w:p w:rsidR="00FC6B02" w:rsidRPr="005944A1" w:rsidRDefault="00FC6B02" w:rsidP="00472D9A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  <w:r w:rsidRPr="005944A1">
              <w:rPr>
                <w:sz w:val="16"/>
                <w:szCs w:val="16"/>
              </w:rPr>
              <w:br/>
            </w:r>
            <w:r w:rsidR="00141407" w:rsidRPr="00141407">
              <w:rPr>
                <w:sz w:val="16"/>
                <w:szCs w:val="16"/>
              </w:rPr>
              <w:t>Od 01.01.2016r. do 31.12.2016r.</w:t>
            </w:r>
          </w:p>
        </w:tc>
        <w:tc>
          <w:tcPr>
            <w:tcW w:w="4835" w:type="dxa"/>
          </w:tcPr>
          <w:p w:rsidR="00141407" w:rsidRDefault="00141407" w:rsidP="00692449">
            <w:pPr>
              <w:rPr>
                <w:sz w:val="16"/>
                <w:szCs w:val="16"/>
              </w:rPr>
            </w:pPr>
          </w:p>
          <w:p w:rsidR="00676197" w:rsidRPr="00676197" w:rsidRDefault="00141407" w:rsidP="00676197">
            <w:pPr>
              <w:rPr>
                <w:sz w:val="16"/>
                <w:szCs w:val="16"/>
              </w:rPr>
            </w:pPr>
            <w:r w:rsidRPr="00141407">
              <w:rPr>
                <w:sz w:val="16"/>
                <w:szCs w:val="16"/>
              </w:rPr>
              <w:t xml:space="preserve"> </w:t>
            </w:r>
            <w:r w:rsidR="00676197">
              <w:rPr>
                <w:sz w:val="16"/>
                <w:szCs w:val="16"/>
              </w:rPr>
              <w:t xml:space="preserve">1. </w:t>
            </w:r>
            <w:r w:rsidR="00676197" w:rsidRPr="00676197">
              <w:rPr>
                <w:sz w:val="16"/>
                <w:szCs w:val="16"/>
              </w:rPr>
              <w:t xml:space="preserve">Świadczeniodawca prowadzi listy oczekujących na bieżąco zgodnie </w:t>
            </w:r>
            <w:r w:rsidR="00676197">
              <w:rPr>
                <w:sz w:val="16"/>
                <w:szCs w:val="16"/>
              </w:rPr>
              <w:br/>
            </w:r>
            <w:r w:rsidR="00676197" w:rsidRPr="00676197">
              <w:rPr>
                <w:sz w:val="16"/>
                <w:szCs w:val="16"/>
              </w:rPr>
              <w:t xml:space="preserve">z zapisami art.20  ustawy z 27 sierpnia 2004 r. o świadczeniach opieki zdrowotnej finansowanych ze środków publicznych </w:t>
            </w:r>
            <w:r w:rsidR="00676197">
              <w:rPr>
                <w:sz w:val="16"/>
                <w:szCs w:val="16"/>
              </w:rPr>
              <w:br/>
            </w:r>
            <w:r w:rsidR="00676197" w:rsidRPr="00676197">
              <w:rPr>
                <w:sz w:val="16"/>
                <w:szCs w:val="16"/>
              </w:rPr>
              <w:t>(tekst jednolity Dz. U. 2015 poz. 581 ze zm.).</w:t>
            </w:r>
          </w:p>
          <w:p w:rsidR="00676197" w:rsidRDefault="00676197" w:rsidP="00676197">
            <w:pPr>
              <w:rPr>
                <w:sz w:val="16"/>
                <w:szCs w:val="16"/>
              </w:rPr>
            </w:pPr>
            <w:r w:rsidRPr="00676197">
              <w:rPr>
                <w:sz w:val="16"/>
                <w:szCs w:val="16"/>
              </w:rPr>
              <w:t xml:space="preserve">2. Świadczeniodawca sposób prowadzenia list oczekujących i zasady wpisywania pacjentów  na udzielenie świadczeń zdrowotnych w oddziale rehabilitacji ogólnoustrojowej w warunkach stacjonarnych </w:t>
            </w:r>
          </w:p>
          <w:p w:rsidR="00676197" w:rsidRPr="00676197" w:rsidRDefault="00676197" w:rsidP="00676197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676197">
              <w:rPr>
                <w:sz w:val="16"/>
                <w:szCs w:val="16"/>
              </w:rPr>
              <w:t xml:space="preserve">w Uzdrowisku Lądek – </w:t>
            </w:r>
            <w:proofErr w:type="spellStart"/>
            <w:r w:rsidRPr="00676197">
              <w:rPr>
                <w:sz w:val="16"/>
                <w:szCs w:val="16"/>
              </w:rPr>
              <w:t>Długopole</w:t>
            </w:r>
            <w:proofErr w:type="spellEnd"/>
            <w:r w:rsidRPr="00676197">
              <w:rPr>
                <w:sz w:val="16"/>
                <w:szCs w:val="16"/>
              </w:rPr>
              <w:t xml:space="preserve"> S.A. dodatkowo określa w formie wewnętrznego „Standardu”.</w:t>
            </w:r>
          </w:p>
          <w:p w:rsidR="00676197" w:rsidRPr="00676197" w:rsidRDefault="00676197" w:rsidP="00676197">
            <w:pPr>
              <w:rPr>
                <w:sz w:val="16"/>
                <w:szCs w:val="16"/>
              </w:rPr>
            </w:pPr>
            <w:r w:rsidRPr="00676197">
              <w:rPr>
                <w:sz w:val="16"/>
                <w:szCs w:val="16"/>
              </w:rPr>
              <w:t xml:space="preserve">3. Personel Spółki Uzdrowisko Lądek – </w:t>
            </w:r>
            <w:proofErr w:type="spellStart"/>
            <w:r w:rsidRPr="00676197">
              <w:rPr>
                <w:sz w:val="16"/>
                <w:szCs w:val="16"/>
              </w:rPr>
              <w:t>Długopole</w:t>
            </w:r>
            <w:proofErr w:type="spellEnd"/>
            <w:r w:rsidRPr="00676197">
              <w:rPr>
                <w:sz w:val="16"/>
                <w:szCs w:val="16"/>
              </w:rPr>
              <w:t xml:space="preserve"> S.A. odpowiedzialny za prowadzenie kolejki oczekujących weryfikuje wstecznie dokumentację i informuje pacjentów o konieczności dostarczenia  skierowania do oddziału rehabilitacji. Obowiązek uzupełnienia brakujących skierowań wynika z obecnego stanu prawnego i winien być skutecznie realizowany. </w:t>
            </w:r>
          </w:p>
          <w:p w:rsidR="00676197" w:rsidRPr="00676197" w:rsidRDefault="00676197" w:rsidP="00676197">
            <w:pPr>
              <w:rPr>
                <w:sz w:val="16"/>
                <w:szCs w:val="16"/>
              </w:rPr>
            </w:pPr>
            <w:r w:rsidRPr="00676197">
              <w:rPr>
                <w:sz w:val="16"/>
                <w:szCs w:val="16"/>
              </w:rPr>
              <w:t>4. Średni rzeczywisty czas oczekiwania na leczenie w oddziale rehabilitacji ogólnoustrojowej stale wydłuża się ze względu na ilości pacjentów zgłaszających się do oddziału i kwalifikowanych do przyjęcia w trybie „pilnym”, w tym bezpośrednio po leczeniu szpitalnym oraz pacjentów „uprzywilejowanych”.</w:t>
            </w:r>
          </w:p>
          <w:p w:rsidR="00676197" w:rsidRPr="00676197" w:rsidRDefault="00676197" w:rsidP="00676197">
            <w:pPr>
              <w:rPr>
                <w:sz w:val="16"/>
                <w:szCs w:val="16"/>
              </w:rPr>
            </w:pPr>
            <w:r w:rsidRPr="00676197">
              <w:rPr>
                <w:sz w:val="16"/>
                <w:szCs w:val="16"/>
              </w:rPr>
              <w:t xml:space="preserve">5. Na liście oczekujących umieszczani są świadczeniobiorcy zaliczani do kategorii medycznych „przypadek stabilny” lub „przypadek pilny”. </w:t>
            </w:r>
          </w:p>
          <w:p w:rsidR="00681FBB" w:rsidRPr="00141407" w:rsidRDefault="00676197" w:rsidP="00676197">
            <w:pPr>
              <w:rPr>
                <w:sz w:val="16"/>
                <w:szCs w:val="16"/>
              </w:rPr>
            </w:pPr>
            <w:r w:rsidRPr="00676197">
              <w:rPr>
                <w:sz w:val="16"/>
                <w:szCs w:val="16"/>
              </w:rPr>
              <w:t xml:space="preserve">6. Uzdrowisko Lądek – </w:t>
            </w:r>
            <w:proofErr w:type="spellStart"/>
            <w:r w:rsidRPr="00676197">
              <w:rPr>
                <w:sz w:val="16"/>
                <w:szCs w:val="16"/>
              </w:rPr>
              <w:t>Długopole</w:t>
            </w:r>
            <w:proofErr w:type="spellEnd"/>
            <w:r w:rsidRPr="00676197">
              <w:rPr>
                <w:sz w:val="16"/>
                <w:szCs w:val="16"/>
              </w:rPr>
              <w:t xml:space="preserve"> S.A. zapewnia w oddziale rehabilitacji ogólnoustrojowej wysoką jakość świadczeń, zmodernizowaną i nowoczesną bazę rehabilitacyjną oraz naturalne wody lecznicze, co powoduje duże zainteresowanie pacjentów ze wszystkich regionów kraju.</w:t>
            </w:r>
          </w:p>
        </w:tc>
        <w:tc>
          <w:tcPr>
            <w:tcW w:w="2558" w:type="dxa"/>
          </w:tcPr>
          <w:p w:rsidR="00B62211" w:rsidRPr="00B62211" w:rsidRDefault="00B62211" w:rsidP="00B62211">
            <w:pPr>
              <w:spacing w:before="240" w:after="240" w:line="276" w:lineRule="auto"/>
              <w:rPr>
                <w:sz w:val="16"/>
                <w:szCs w:val="16"/>
              </w:rPr>
            </w:pPr>
            <w:r w:rsidRPr="00B62211">
              <w:rPr>
                <w:sz w:val="16"/>
                <w:szCs w:val="16"/>
              </w:rPr>
              <w:t xml:space="preserve">1.Weryfikować wstecznie dokumentację i informować pacjentów o konieczności dostarczenia  skierowania do oddziału rehabilitacji. Obowiązek uzupełnienia brakujących skierowań wynika z obecnego stanu prawnego i winien być skutecznie realizowany. </w:t>
            </w:r>
          </w:p>
          <w:p w:rsidR="008E535F" w:rsidRPr="00692449" w:rsidRDefault="00B62211" w:rsidP="00B62211">
            <w:pPr>
              <w:spacing w:before="240" w:after="240" w:line="276" w:lineRule="auto"/>
              <w:rPr>
                <w:sz w:val="18"/>
                <w:szCs w:val="18"/>
              </w:rPr>
            </w:pPr>
            <w:r w:rsidRPr="00B62211">
              <w:rPr>
                <w:sz w:val="16"/>
                <w:szCs w:val="16"/>
              </w:rPr>
              <w:t xml:space="preserve">2.Zastosować odpowiedni model systemu kolejkowania, pozwalającego na prawidłowe prognozowanie, skutkujące adekwatnym usytuowaniem pacjenta, pozwalającym na udzielenie świadczenia we wskazanym terminie.  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1141C8"/>
    <w:rsid w:val="00141407"/>
    <w:rsid w:val="00152914"/>
    <w:rsid w:val="00176A22"/>
    <w:rsid w:val="00177879"/>
    <w:rsid w:val="00193A55"/>
    <w:rsid w:val="001A6C4F"/>
    <w:rsid w:val="001E2BA3"/>
    <w:rsid w:val="002117A6"/>
    <w:rsid w:val="002608A3"/>
    <w:rsid w:val="002916C0"/>
    <w:rsid w:val="00304AF9"/>
    <w:rsid w:val="0031563A"/>
    <w:rsid w:val="003375EC"/>
    <w:rsid w:val="003D2EC6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81482"/>
    <w:rsid w:val="00A9697C"/>
    <w:rsid w:val="00AC3702"/>
    <w:rsid w:val="00AC532C"/>
    <w:rsid w:val="00AD20B7"/>
    <w:rsid w:val="00B62211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E0A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0D32-AFC9-4002-AC56-FD30A558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19</cp:revision>
  <dcterms:created xsi:type="dcterms:W3CDTF">2018-01-09T12:14:00Z</dcterms:created>
  <dcterms:modified xsi:type="dcterms:W3CDTF">2018-01-17T11:31:00Z</dcterms:modified>
</cp:coreProperties>
</file>