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74" w:rsidRPr="001E2BA3" w:rsidRDefault="001E2BA3">
      <w:pPr>
        <w:rPr>
          <w:rFonts w:ascii="Calibri" w:hAnsi="Calibri" w:cs="Times New Roman"/>
          <w:b/>
        </w:rPr>
      </w:pPr>
      <w:r w:rsidRPr="001E2BA3">
        <w:rPr>
          <w:rFonts w:ascii="Calibri" w:hAnsi="Calibri" w:cs="Times New Roman"/>
          <w:b/>
        </w:rPr>
        <w:t>Sprawozdanie z przeprowadzonej kontroli</w:t>
      </w:r>
      <w:r w:rsidR="00176A22">
        <w:rPr>
          <w:rFonts w:ascii="Calibri" w:hAnsi="Calibri" w:cs="Times New Roman"/>
          <w:b/>
        </w:rPr>
        <w:t xml:space="preserve">  </w:t>
      </w:r>
      <w:r w:rsidR="007558FE">
        <w:rPr>
          <w:rFonts w:ascii="Calibri" w:hAnsi="Calibri" w:cs="Times New Roman"/>
          <w:b/>
        </w:rPr>
        <w:t>01.730</w:t>
      </w:r>
      <w:r w:rsidR="00AC4DBF">
        <w:rPr>
          <w:rFonts w:ascii="Calibri" w:hAnsi="Calibri" w:cs="Times New Roman"/>
          <w:b/>
        </w:rPr>
        <w:t>0.</w:t>
      </w:r>
      <w:r w:rsidR="00B64F49">
        <w:rPr>
          <w:rFonts w:ascii="Calibri" w:hAnsi="Calibri" w:cs="Times New Roman"/>
          <w:b/>
        </w:rPr>
        <w:t>088</w:t>
      </w:r>
      <w:r w:rsidR="007D4626" w:rsidRPr="007D4626">
        <w:rPr>
          <w:rFonts w:ascii="Calibri" w:hAnsi="Calibri" w:cs="Times New Roman"/>
          <w:b/>
        </w:rPr>
        <w:t>.201</w:t>
      </w:r>
      <w:r w:rsidR="00111485">
        <w:rPr>
          <w:rFonts w:ascii="Calibri" w:hAnsi="Calibri" w:cs="Times New Roman"/>
          <w:b/>
        </w:rPr>
        <w:t>8</w:t>
      </w:r>
      <w:r w:rsidR="007D4626" w:rsidRPr="007D4626">
        <w:rPr>
          <w:rFonts w:ascii="Calibri" w:hAnsi="Calibri" w:cs="Times New Roman"/>
          <w:b/>
        </w:rPr>
        <w:t>.WKO.S</w:t>
      </w:r>
    </w:p>
    <w:tbl>
      <w:tblPr>
        <w:tblStyle w:val="Tabela-Siatka"/>
        <w:tblW w:w="16064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79"/>
        <w:gridCol w:w="1982"/>
        <w:gridCol w:w="1417"/>
        <w:gridCol w:w="1701"/>
        <w:gridCol w:w="1701"/>
        <w:gridCol w:w="3686"/>
        <w:gridCol w:w="4298"/>
      </w:tblGrid>
      <w:tr w:rsidR="002117A6" w:rsidRPr="005944A1" w:rsidTr="00F777DB">
        <w:trPr>
          <w:trHeight w:val="651"/>
        </w:trPr>
        <w:tc>
          <w:tcPr>
            <w:tcW w:w="1279" w:type="dxa"/>
          </w:tcPr>
          <w:p w:rsidR="001E2BA3" w:rsidRPr="005944A1" w:rsidRDefault="001E2BA3" w:rsidP="001E2BA3">
            <w:pPr>
              <w:jc w:val="center"/>
              <w:rPr>
                <w:rFonts w:cs="Times New Roman"/>
                <w:sz w:val="16"/>
                <w:szCs w:val="16"/>
              </w:rPr>
            </w:pPr>
            <w:r w:rsidRPr="005944A1">
              <w:rPr>
                <w:rFonts w:cs="Times New Roman"/>
                <w:sz w:val="16"/>
                <w:szCs w:val="16"/>
              </w:rPr>
              <w:t>Jednostka organizacyjna NFZ przeprowadzająca kontrolę</w:t>
            </w:r>
          </w:p>
        </w:tc>
        <w:tc>
          <w:tcPr>
            <w:tcW w:w="1982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Numer postępowania kontrolnego</w:t>
            </w:r>
          </w:p>
        </w:tc>
        <w:tc>
          <w:tcPr>
            <w:tcW w:w="1417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Termin przeprowadzenia kontroli</w:t>
            </w:r>
          </w:p>
        </w:tc>
        <w:tc>
          <w:tcPr>
            <w:tcW w:w="1701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Podmiot kontrolowany: nazwa i adres</w:t>
            </w:r>
          </w:p>
        </w:tc>
        <w:tc>
          <w:tcPr>
            <w:tcW w:w="1701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Temat kontroli, okres objęty kontrolą</w:t>
            </w:r>
          </w:p>
        </w:tc>
        <w:tc>
          <w:tcPr>
            <w:tcW w:w="3686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 xml:space="preserve">Informacja dotycząca ustaleń </w:t>
            </w:r>
            <w:r w:rsidRPr="005944A1">
              <w:rPr>
                <w:sz w:val="16"/>
                <w:szCs w:val="16"/>
              </w:rPr>
              <w:br/>
              <w:t>z kontroli</w:t>
            </w:r>
          </w:p>
        </w:tc>
        <w:tc>
          <w:tcPr>
            <w:tcW w:w="4298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Zalecenia pokontrolne i skutki finansowe/ link</w:t>
            </w:r>
          </w:p>
        </w:tc>
      </w:tr>
      <w:tr w:rsidR="002117A6" w:rsidRPr="00FC6B02" w:rsidTr="00F777DB">
        <w:trPr>
          <w:trHeight w:val="7064"/>
        </w:trPr>
        <w:tc>
          <w:tcPr>
            <w:tcW w:w="1279" w:type="dxa"/>
          </w:tcPr>
          <w:p w:rsidR="001E2BA3" w:rsidRPr="005944A1" w:rsidRDefault="001E2BA3" w:rsidP="00AC3702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C6B02" w:rsidRPr="005944A1" w:rsidRDefault="00FC6B02" w:rsidP="00AC3702">
            <w:pPr>
              <w:jc w:val="both"/>
              <w:rPr>
                <w:rFonts w:cs="Times New Roman"/>
                <w:sz w:val="18"/>
                <w:szCs w:val="18"/>
              </w:rPr>
            </w:pPr>
            <w:r w:rsidRPr="002117A6">
              <w:rPr>
                <w:rFonts w:cs="Times New Roman"/>
                <w:b/>
                <w:sz w:val="18"/>
                <w:szCs w:val="18"/>
              </w:rPr>
              <w:t>D</w:t>
            </w:r>
            <w:r w:rsidRPr="005944A1">
              <w:rPr>
                <w:rFonts w:cs="Times New Roman"/>
                <w:sz w:val="18"/>
                <w:szCs w:val="18"/>
              </w:rPr>
              <w:t xml:space="preserve">olnośląski </w:t>
            </w:r>
            <w:r w:rsidRPr="002117A6">
              <w:rPr>
                <w:rFonts w:cs="Times New Roman"/>
                <w:b/>
                <w:sz w:val="18"/>
                <w:szCs w:val="18"/>
              </w:rPr>
              <w:t>O</w:t>
            </w:r>
            <w:r w:rsidRPr="005944A1">
              <w:rPr>
                <w:rFonts w:cs="Times New Roman"/>
                <w:sz w:val="18"/>
                <w:szCs w:val="18"/>
              </w:rPr>
              <w:t xml:space="preserve">ddział </w:t>
            </w:r>
            <w:r w:rsidRPr="002117A6">
              <w:rPr>
                <w:rFonts w:cs="Times New Roman"/>
                <w:b/>
                <w:sz w:val="18"/>
                <w:szCs w:val="18"/>
              </w:rPr>
              <w:t>W</w:t>
            </w:r>
            <w:r w:rsidRPr="005944A1">
              <w:rPr>
                <w:rFonts w:cs="Times New Roman"/>
                <w:sz w:val="18"/>
                <w:szCs w:val="18"/>
              </w:rPr>
              <w:t xml:space="preserve">ojewódzki  </w:t>
            </w:r>
            <w:r w:rsidRPr="002117A6">
              <w:rPr>
                <w:rFonts w:cs="Times New Roman"/>
                <w:b/>
                <w:sz w:val="18"/>
                <w:szCs w:val="18"/>
              </w:rPr>
              <w:t>NFZ</w:t>
            </w:r>
          </w:p>
        </w:tc>
        <w:tc>
          <w:tcPr>
            <w:tcW w:w="1982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2117A6" w:rsidRDefault="00B64F49" w:rsidP="00802916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01.7300.088</w:t>
            </w:r>
            <w:r w:rsidR="00111485" w:rsidRPr="00111485">
              <w:rPr>
                <w:b/>
                <w:sz w:val="16"/>
                <w:szCs w:val="16"/>
              </w:rPr>
              <w:t>.2018.WKO.S</w:t>
            </w:r>
          </w:p>
        </w:tc>
        <w:tc>
          <w:tcPr>
            <w:tcW w:w="1417" w:type="dxa"/>
          </w:tcPr>
          <w:p w:rsidR="006E2E09" w:rsidRDefault="006E2E09" w:rsidP="005C2F8F">
            <w:pPr>
              <w:rPr>
                <w:sz w:val="18"/>
                <w:szCs w:val="18"/>
              </w:rPr>
            </w:pPr>
          </w:p>
          <w:p w:rsidR="00B64F49" w:rsidRPr="00B64F49" w:rsidRDefault="00B64F49" w:rsidP="00B64F49">
            <w:pPr>
              <w:rPr>
                <w:sz w:val="18"/>
                <w:szCs w:val="18"/>
              </w:rPr>
            </w:pPr>
            <w:r w:rsidRPr="00B64F49">
              <w:rPr>
                <w:sz w:val="18"/>
                <w:szCs w:val="18"/>
              </w:rPr>
              <w:t>13.04.2018 r.</w:t>
            </w:r>
            <w:r>
              <w:rPr>
                <w:sz w:val="18"/>
                <w:szCs w:val="18"/>
              </w:rPr>
              <w:t>-</w:t>
            </w:r>
          </w:p>
          <w:p w:rsidR="00F777DB" w:rsidRPr="00F777DB" w:rsidRDefault="00B64F49" w:rsidP="00B64F49">
            <w:pPr>
              <w:rPr>
                <w:sz w:val="18"/>
                <w:szCs w:val="18"/>
              </w:rPr>
            </w:pPr>
            <w:r w:rsidRPr="00B64F49">
              <w:rPr>
                <w:sz w:val="18"/>
                <w:szCs w:val="18"/>
              </w:rPr>
              <w:t>26.04.2018 r.</w:t>
            </w:r>
          </w:p>
          <w:p w:rsidR="00FE22B7" w:rsidRPr="008E535F" w:rsidRDefault="00FE22B7" w:rsidP="00F777DB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F777DB" w:rsidRDefault="00F777DB" w:rsidP="00974A7A">
            <w:pPr>
              <w:rPr>
                <w:sz w:val="16"/>
                <w:szCs w:val="16"/>
              </w:rPr>
            </w:pPr>
          </w:p>
          <w:p w:rsidR="00B64F49" w:rsidRPr="00B64F49" w:rsidRDefault="00B64F49" w:rsidP="00B64F49">
            <w:pPr>
              <w:rPr>
                <w:sz w:val="16"/>
                <w:szCs w:val="16"/>
              </w:rPr>
            </w:pPr>
            <w:r w:rsidRPr="00B64F49">
              <w:rPr>
                <w:sz w:val="16"/>
                <w:szCs w:val="16"/>
              </w:rPr>
              <w:t xml:space="preserve">Szpital Specjalistyczny im. A. Falkiewicza </w:t>
            </w:r>
            <w:r>
              <w:rPr>
                <w:sz w:val="16"/>
                <w:szCs w:val="16"/>
              </w:rPr>
              <w:br/>
            </w:r>
            <w:r w:rsidRPr="00B64F49">
              <w:rPr>
                <w:sz w:val="16"/>
                <w:szCs w:val="16"/>
              </w:rPr>
              <w:t xml:space="preserve">ul. Warszawska 2 </w:t>
            </w:r>
          </w:p>
          <w:p w:rsidR="00974A7A" w:rsidRPr="00802916" w:rsidRDefault="00B64F49" w:rsidP="00B64F49">
            <w:pPr>
              <w:rPr>
                <w:sz w:val="16"/>
                <w:szCs w:val="16"/>
              </w:rPr>
            </w:pPr>
            <w:r w:rsidRPr="00B64F49">
              <w:rPr>
                <w:sz w:val="16"/>
                <w:szCs w:val="16"/>
              </w:rPr>
              <w:t>52-114 Wrocław</w:t>
            </w:r>
          </w:p>
        </w:tc>
        <w:tc>
          <w:tcPr>
            <w:tcW w:w="1701" w:type="dxa"/>
          </w:tcPr>
          <w:p w:rsidR="00FE22B7" w:rsidRDefault="00FE22B7" w:rsidP="00472D9A">
            <w:pPr>
              <w:rPr>
                <w:sz w:val="16"/>
                <w:szCs w:val="16"/>
              </w:rPr>
            </w:pPr>
          </w:p>
          <w:p w:rsidR="00B64F49" w:rsidRPr="00B64F49" w:rsidRDefault="00B64F49" w:rsidP="00B64F49">
            <w:pPr>
              <w:rPr>
                <w:sz w:val="16"/>
                <w:szCs w:val="16"/>
              </w:rPr>
            </w:pPr>
            <w:r w:rsidRPr="00B64F49">
              <w:rPr>
                <w:sz w:val="16"/>
                <w:szCs w:val="16"/>
              </w:rPr>
              <w:t>Realizacja</w:t>
            </w:r>
            <w:r w:rsidRPr="00B64F49">
              <w:rPr>
                <w:sz w:val="16"/>
                <w:szCs w:val="16"/>
              </w:rPr>
              <w:tab/>
              <w:t xml:space="preserve">i rozliczanie świadczeń w ramach umowy numer 03/1/3101062/01/2016/01 o udzielanie świadczeń opieki zdrowotnej w rodzaju leczenie szpitalne wybranych grup JGP związanych </w:t>
            </w:r>
          </w:p>
          <w:p w:rsidR="00B6610D" w:rsidRDefault="00B64F49" w:rsidP="00B64F49">
            <w:pPr>
              <w:rPr>
                <w:sz w:val="16"/>
                <w:szCs w:val="16"/>
              </w:rPr>
            </w:pPr>
            <w:r w:rsidRPr="00B64F49">
              <w:rPr>
                <w:sz w:val="16"/>
                <w:szCs w:val="16"/>
              </w:rPr>
              <w:t>z porodem.</w:t>
            </w:r>
          </w:p>
          <w:p w:rsidR="00B64F49" w:rsidRDefault="00B64F49" w:rsidP="00B64F49">
            <w:pPr>
              <w:rPr>
                <w:sz w:val="16"/>
                <w:szCs w:val="16"/>
              </w:rPr>
            </w:pPr>
          </w:p>
          <w:p w:rsidR="00F5210F" w:rsidRPr="00166328" w:rsidRDefault="00FC6B02" w:rsidP="00472D9A">
            <w:pPr>
              <w:rPr>
                <w:sz w:val="16"/>
                <w:szCs w:val="16"/>
              </w:rPr>
            </w:pPr>
            <w:r w:rsidRPr="00166328">
              <w:rPr>
                <w:b/>
                <w:sz w:val="16"/>
                <w:szCs w:val="16"/>
              </w:rPr>
              <w:t>okres objęty kontrolą</w:t>
            </w:r>
            <w:r w:rsidRPr="00166328">
              <w:rPr>
                <w:sz w:val="16"/>
                <w:szCs w:val="16"/>
              </w:rPr>
              <w:t>:</w:t>
            </w:r>
          </w:p>
          <w:p w:rsidR="00FC6B02" w:rsidRPr="005944A1" w:rsidRDefault="00B64F49" w:rsidP="00B6610D">
            <w:pPr>
              <w:rPr>
                <w:sz w:val="16"/>
                <w:szCs w:val="16"/>
              </w:rPr>
            </w:pPr>
            <w:r w:rsidRPr="00B64F49">
              <w:rPr>
                <w:sz w:val="16"/>
                <w:szCs w:val="16"/>
              </w:rPr>
              <w:t>od 01.01. 2016r. do 31.12.2016r.</w:t>
            </w:r>
          </w:p>
        </w:tc>
        <w:tc>
          <w:tcPr>
            <w:tcW w:w="3686" w:type="dxa"/>
          </w:tcPr>
          <w:p w:rsidR="00B6610D" w:rsidRDefault="00B6610D" w:rsidP="00211BF1">
            <w:pPr>
              <w:rPr>
                <w:sz w:val="16"/>
                <w:szCs w:val="16"/>
              </w:rPr>
            </w:pPr>
          </w:p>
          <w:p w:rsidR="00B64F49" w:rsidRPr="00B64F49" w:rsidRDefault="00B64F49" w:rsidP="00B64F49">
            <w:pPr>
              <w:rPr>
                <w:sz w:val="16"/>
                <w:szCs w:val="16"/>
              </w:rPr>
            </w:pPr>
            <w:r w:rsidRPr="00B64F49">
              <w:rPr>
                <w:sz w:val="16"/>
                <w:szCs w:val="16"/>
              </w:rPr>
              <w:t>WNIOSKI Z PRZEPROWADZONEJ KONTROLI</w:t>
            </w:r>
          </w:p>
          <w:p w:rsidR="00B64F49" w:rsidRPr="00B64F49" w:rsidRDefault="00B64F49" w:rsidP="00B64F49">
            <w:pPr>
              <w:rPr>
                <w:sz w:val="16"/>
                <w:szCs w:val="16"/>
              </w:rPr>
            </w:pPr>
          </w:p>
          <w:p w:rsidR="00B64F49" w:rsidRPr="00B64F49" w:rsidRDefault="00B64F49" w:rsidP="00B64F4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 w:rsidRPr="00B64F49">
              <w:rPr>
                <w:sz w:val="16"/>
                <w:szCs w:val="16"/>
              </w:rPr>
              <w:t>Potwierdzono zgodność sprawozdawanych i opisanych w indywidualnej dokumentacji medycznej świadczeń w zakresach objętym kontrolą: 03.4450.260.02 położnictwo i ginekologia - hospitalizacja III poziom referencyjny - N01, N02, N03, N09, N11, N13, N20 i 03.4450.060.02 położnict</w:t>
            </w:r>
            <w:bookmarkStart w:id="0" w:name="_GoBack"/>
            <w:bookmarkEnd w:id="0"/>
            <w:r w:rsidRPr="00B64F49">
              <w:rPr>
                <w:sz w:val="16"/>
                <w:szCs w:val="16"/>
              </w:rPr>
              <w:t xml:space="preserve">wo i ginekologia - hospitalizacja III poziom referencyjny. </w:t>
            </w:r>
          </w:p>
          <w:p w:rsidR="00B64F49" w:rsidRPr="00B64F49" w:rsidRDefault="00B64F49" w:rsidP="00B64F4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  <w:r w:rsidRPr="00B64F49">
              <w:rPr>
                <w:sz w:val="16"/>
                <w:szCs w:val="16"/>
              </w:rPr>
              <w:t>Sprawozdane rozpoznania, procedury medyczne oraz tryb przyjęcia i wypisu znajdują potwierdzenie w kontrolowanej indywidualnej dokumentacji medycznej.</w:t>
            </w:r>
          </w:p>
          <w:p w:rsidR="00B64F49" w:rsidRPr="00B64F49" w:rsidRDefault="00B64F49" w:rsidP="00B64F4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</w:t>
            </w:r>
            <w:r w:rsidRPr="00B64F49">
              <w:rPr>
                <w:sz w:val="16"/>
                <w:szCs w:val="16"/>
              </w:rPr>
              <w:t xml:space="preserve">Dokumentacja medyczna poddana kontroli spełnia kryteria określone w rozporządzeniu Ministra Zdrowia z dnia 9 listopada w sprawie rodzajów, zakresu i wzorów dokumentacji medycznej oraz sposobu jej przetwarzania (Dz.U. z 2015r., poz.1146 z </w:t>
            </w:r>
            <w:proofErr w:type="spellStart"/>
            <w:r w:rsidRPr="00B64F49">
              <w:rPr>
                <w:sz w:val="16"/>
                <w:szCs w:val="16"/>
              </w:rPr>
              <w:t>poźn</w:t>
            </w:r>
            <w:proofErr w:type="spellEnd"/>
            <w:r w:rsidRPr="00B64F49">
              <w:rPr>
                <w:sz w:val="16"/>
                <w:szCs w:val="16"/>
              </w:rPr>
              <w:t>. zm.).</w:t>
            </w:r>
          </w:p>
          <w:p w:rsidR="00B6610D" w:rsidRDefault="00B64F49" w:rsidP="00B64F4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</w:t>
            </w:r>
            <w:r w:rsidRPr="00B64F49">
              <w:rPr>
                <w:sz w:val="16"/>
                <w:szCs w:val="16"/>
              </w:rPr>
              <w:t xml:space="preserve">Świadczeniodawca posiada wyliczenia minimalnych </w:t>
            </w:r>
            <w:r>
              <w:rPr>
                <w:sz w:val="16"/>
                <w:szCs w:val="16"/>
              </w:rPr>
              <w:t xml:space="preserve">norm zatrudnienia pielęgniarek i </w:t>
            </w:r>
            <w:r w:rsidRPr="00B64F49">
              <w:rPr>
                <w:sz w:val="16"/>
                <w:szCs w:val="16"/>
              </w:rPr>
              <w:t xml:space="preserve"> położnych dla każdego oddziału szpitala w oparciu o dane z algorytmu wynikającego z § 2 rozporządzenia Ministra Zdrowia z dnia 28 grudnia 2012 r.</w:t>
            </w:r>
          </w:p>
          <w:p w:rsidR="00BF3906" w:rsidRPr="00B6610D" w:rsidRDefault="00BF3906" w:rsidP="00BF3906">
            <w:pPr>
              <w:rPr>
                <w:sz w:val="16"/>
                <w:szCs w:val="16"/>
              </w:rPr>
            </w:pPr>
          </w:p>
          <w:p w:rsidR="00F777DB" w:rsidRPr="00B6610D" w:rsidRDefault="00F777DB" w:rsidP="00B6610D">
            <w:pPr>
              <w:rPr>
                <w:sz w:val="16"/>
                <w:szCs w:val="16"/>
              </w:rPr>
            </w:pPr>
          </w:p>
        </w:tc>
        <w:tc>
          <w:tcPr>
            <w:tcW w:w="4298" w:type="dxa"/>
          </w:tcPr>
          <w:p w:rsidR="00B6610D" w:rsidRPr="007558FE" w:rsidRDefault="007558FE" w:rsidP="00B6610D">
            <w:pPr>
              <w:rPr>
                <w:sz w:val="16"/>
                <w:szCs w:val="16"/>
              </w:rPr>
            </w:pPr>
            <w:r w:rsidRPr="007558FE">
              <w:rPr>
                <w:sz w:val="16"/>
                <w:szCs w:val="16"/>
              </w:rPr>
              <w:t xml:space="preserve">   </w:t>
            </w:r>
          </w:p>
          <w:p w:rsidR="00007BD9" w:rsidRPr="007558FE" w:rsidRDefault="00B64F49" w:rsidP="00211BF1">
            <w:pPr>
              <w:rPr>
                <w:sz w:val="16"/>
                <w:szCs w:val="16"/>
              </w:rPr>
            </w:pPr>
            <w:r w:rsidRPr="00B64F49">
              <w:rPr>
                <w:sz w:val="16"/>
                <w:szCs w:val="16"/>
              </w:rPr>
              <w:t>Biorąc pod uwagę powyższe oceny i uwagi, Dolnośląski Oddział Wojewódzki Narodowego Funduszu Zdrowia we Wrocławiu nie  przedstawia zaleceń pokontrolnych.</w:t>
            </w:r>
          </w:p>
        </w:tc>
      </w:tr>
    </w:tbl>
    <w:p w:rsidR="001E2BA3" w:rsidRDefault="001E2BA3" w:rsidP="00AC3702">
      <w:pPr>
        <w:jc w:val="both"/>
      </w:pPr>
    </w:p>
    <w:sectPr w:rsidR="001E2BA3" w:rsidSect="001E2BA3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BA3" w:rsidRDefault="001E2BA3" w:rsidP="001E2BA3">
      <w:pPr>
        <w:spacing w:after="0" w:line="240" w:lineRule="auto"/>
      </w:pPr>
      <w:r>
        <w:separator/>
      </w:r>
    </w:p>
  </w:endnote>
  <w:end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BA3" w:rsidRDefault="001E2BA3" w:rsidP="001E2BA3">
      <w:pPr>
        <w:spacing w:after="0" w:line="240" w:lineRule="auto"/>
      </w:pPr>
      <w:r>
        <w:separator/>
      </w:r>
    </w:p>
  </w:footnote>
  <w:foot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BA3" w:rsidRDefault="001E2BA3">
    <w:pPr>
      <w:pStyle w:val="Nagwek"/>
    </w:pPr>
    <w:r>
      <w:tab/>
    </w:r>
    <w:r>
      <w:tab/>
    </w:r>
    <w:r>
      <w:tab/>
    </w:r>
    <w:r>
      <w:tab/>
      <w:t>Załącznik do zarządzenia nr 129/2017/DK</w:t>
    </w:r>
  </w:p>
  <w:p w:rsidR="001E2BA3" w:rsidRDefault="001E2BA3">
    <w:pPr>
      <w:pStyle w:val="Nagwek"/>
    </w:pPr>
    <w:r>
      <w:tab/>
    </w:r>
    <w:r>
      <w:tab/>
    </w:r>
    <w:r>
      <w:tab/>
    </w:r>
    <w:r>
      <w:tab/>
      <w:t xml:space="preserve">    Prezesa NFZ z dnia 21 grudnia 2017r.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201F8"/>
    <w:multiLevelType w:val="hybridMultilevel"/>
    <w:tmpl w:val="A43E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A2785"/>
    <w:multiLevelType w:val="multilevel"/>
    <w:tmpl w:val="0F3CD950"/>
    <w:lvl w:ilvl="0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51" w:hanging="511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134" w:hanging="17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74" w:hanging="34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4DFE464C"/>
    <w:multiLevelType w:val="hybridMultilevel"/>
    <w:tmpl w:val="8EA8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780211"/>
    <w:multiLevelType w:val="hybridMultilevel"/>
    <w:tmpl w:val="FB162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FA29C6"/>
    <w:multiLevelType w:val="hybridMultilevel"/>
    <w:tmpl w:val="2E667D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579F4"/>
    <w:multiLevelType w:val="hybridMultilevel"/>
    <w:tmpl w:val="C3F06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BA3"/>
    <w:rsid w:val="00002374"/>
    <w:rsid w:val="000028D3"/>
    <w:rsid w:val="00007BD9"/>
    <w:rsid w:val="0001585F"/>
    <w:rsid w:val="00017820"/>
    <w:rsid w:val="00025533"/>
    <w:rsid w:val="00051D93"/>
    <w:rsid w:val="000F194F"/>
    <w:rsid w:val="00111485"/>
    <w:rsid w:val="001141C8"/>
    <w:rsid w:val="00141407"/>
    <w:rsid w:val="001457AE"/>
    <w:rsid w:val="00152914"/>
    <w:rsid w:val="00166328"/>
    <w:rsid w:val="00176A22"/>
    <w:rsid w:val="00177879"/>
    <w:rsid w:val="00185D3A"/>
    <w:rsid w:val="00193A55"/>
    <w:rsid w:val="001A6C4F"/>
    <w:rsid w:val="001E2BA3"/>
    <w:rsid w:val="002117A6"/>
    <w:rsid w:val="00211BF1"/>
    <w:rsid w:val="002608A3"/>
    <w:rsid w:val="002916C0"/>
    <w:rsid w:val="002C64DF"/>
    <w:rsid w:val="002E2D79"/>
    <w:rsid w:val="00304AF9"/>
    <w:rsid w:val="0031563A"/>
    <w:rsid w:val="003375EC"/>
    <w:rsid w:val="003440D1"/>
    <w:rsid w:val="00352496"/>
    <w:rsid w:val="003C58F3"/>
    <w:rsid w:val="003D2EC6"/>
    <w:rsid w:val="00452FF6"/>
    <w:rsid w:val="00472D9A"/>
    <w:rsid w:val="00473554"/>
    <w:rsid w:val="004D63DD"/>
    <w:rsid w:val="004F22E2"/>
    <w:rsid w:val="00572F2B"/>
    <w:rsid w:val="005944A1"/>
    <w:rsid w:val="005C2F8F"/>
    <w:rsid w:val="005C30B4"/>
    <w:rsid w:val="005E320D"/>
    <w:rsid w:val="005F6FE3"/>
    <w:rsid w:val="00655354"/>
    <w:rsid w:val="0066710B"/>
    <w:rsid w:val="00675A47"/>
    <w:rsid w:val="00676197"/>
    <w:rsid w:val="00681FBB"/>
    <w:rsid w:val="00692449"/>
    <w:rsid w:val="006C36C3"/>
    <w:rsid w:val="006E2E09"/>
    <w:rsid w:val="006E5CAD"/>
    <w:rsid w:val="00720C6E"/>
    <w:rsid w:val="00747C33"/>
    <w:rsid w:val="007558FE"/>
    <w:rsid w:val="00764720"/>
    <w:rsid w:val="007A3C89"/>
    <w:rsid w:val="007C3AAE"/>
    <w:rsid w:val="007D4626"/>
    <w:rsid w:val="00802916"/>
    <w:rsid w:val="0081380E"/>
    <w:rsid w:val="00866F0F"/>
    <w:rsid w:val="00883369"/>
    <w:rsid w:val="008E46AF"/>
    <w:rsid w:val="008E535F"/>
    <w:rsid w:val="00911CF7"/>
    <w:rsid w:val="00920AA3"/>
    <w:rsid w:val="009329DF"/>
    <w:rsid w:val="009575A1"/>
    <w:rsid w:val="00974A7A"/>
    <w:rsid w:val="009A05AA"/>
    <w:rsid w:val="00A51311"/>
    <w:rsid w:val="00A54E63"/>
    <w:rsid w:val="00A65426"/>
    <w:rsid w:val="00A67E03"/>
    <w:rsid w:val="00A81482"/>
    <w:rsid w:val="00A9697C"/>
    <w:rsid w:val="00AC3702"/>
    <w:rsid w:val="00AC4DBF"/>
    <w:rsid w:val="00AC532C"/>
    <w:rsid w:val="00AD20B7"/>
    <w:rsid w:val="00B62211"/>
    <w:rsid w:val="00B64F49"/>
    <w:rsid w:val="00B6610D"/>
    <w:rsid w:val="00BE7FE3"/>
    <w:rsid w:val="00BF3906"/>
    <w:rsid w:val="00C669B5"/>
    <w:rsid w:val="00C77711"/>
    <w:rsid w:val="00C917F6"/>
    <w:rsid w:val="00CB213E"/>
    <w:rsid w:val="00D07498"/>
    <w:rsid w:val="00D6447F"/>
    <w:rsid w:val="00D730DA"/>
    <w:rsid w:val="00EA4012"/>
    <w:rsid w:val="00ED6F4D"/>
    <w:rsid w:val="00F20DAF"/>
    <w:rsid w:val="00F5210F"/>
    <w:rsid w:val="00F61CC8"/>
    <w:rsid w:val="00F71D2F"/>
    <w:rsid w:val="00F777DB"/>
    <w:rsid w:val="00FC6B02"/>
    <w:rsid w:val="00FE22B7"/>
    <w:rsid w:val="00FF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DD233"/>
  <w15:chartTrackingRefBased/>
  <w15:docId w15:val="{A606EAEC-D82E-40A5-B62B-D5F00CC1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BA3"/>
  </w:style>
  <w:style w:type="paragraph" w:styleId="Stopka">
    <w:name w:val="footer"/>
    <w:basedOn w:val="Normalny"/>
    <w:link w:val="Stopka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BA3"/>
  </w:style>
  <w:style w:type="paragraph" w:styleId="Akapitzlist">
    <w:name w:val="List Paragraph"/>
    <w:basedOn w:val="Normalny"/>
    <w:uiPriority w:val="34"/>
    <w:qFormat/>
    <w:rsid w:val="008E46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4C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4C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4C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4C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4C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C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9D29DF-6137-4F9A-9CA8-27D545188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1</Pages>
  <Words>276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Wojewódka Karolina</dc:creator>
  <cp:keywords/>
  <dc:description/>
  <cp:lastModifiedBy>Wojewódka Karolina</cp:lastModifiedBy>
  <cp:revision>52</cp:revision>
  <dcterms:created xsi:type="dcterms:W3CDTF">2018-01-09T12:14:00Z</dcterms:created>
  <dcterms:modified xsi:type="dcterms:W3CDTF">2018-06-20T08:44:00Z</dcterms:modified>
</cp:coreProperties>
</file>