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D2175" w14:textId="6B06E15F" w:rsidR="00B8327A" w:rsidRPr="00367B62" w:rsidRDefault="007D2E25" w:rsidP="007D2E25">
      <w:pPr>
        <w:tabs>
          <w:tab w:val="clear" w:pos="708"/>
          <w:tab w:val="left" w:pos="-43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367B62">
        <w:rPr>
          <w:rFonts w:asciiTheme="minorHAnsi" w:hAnsiTheme="minorHAnsi" w:cstheme="minorHAnsi"/>
          <w:b/>
          <w:strike/>
          <w:sz w:val="28"/>
          <w:szCs w:val="28"/>
        </w:rPr>
        <w:t>Plan post</w:t>
      </w:r>
      <w:r w:rsidR="002C4B3F" w:rsidRPr="00367B62">
        <w:rPr>
          <w:rFonts w:asciiTheme="minorHAnsi" w:hAnsiTheme="minorHAnsi" w:cstheme="minorHAnsi"/>
          <w:b/>
          <w:strike/>
          <w:sz w:val="28"/>
          <w:szCs w:val="28"/>
        </w:rPr>
        <w:t>ę</w:t>
      </w:r>
      <w:r w:rsidRPr="00367B62">
        <w:rPr>
          <w:rFonts w:asciiTheme="minorHAnsi" w:hAnsiTheme="minorHAnsi" w:cstheme="minorHAnsi"/>
          <w:b/>
          <w:strike/>
          <w:sz w:val="28"/>
          <w:szCs w:val="28"/>
        </w:rPr>
        <w:t>powań</w:t>
      </w:r>
      <w:r w:rsidR="00DD396C" w:rsidRPr="00367B62">
        <w:rPr>
          <w:rFonts w:asciiTheme="minorHAnsi" w:eastAsia="Arial" w:hAnsiTheme="minorHAnsi" w:cstheme="minorHAnsi"/>
          <w:b/>
          <w:strike/>
          <w:color w:val="000000"/>
          <w:sz w:val="28"/>
          <w:szCs w:val="28"/>
          <w:lang w:eastAsia="en-US"/>
        </w:rPr>
        <w:t xml:space="preserve"> o udzielenie zamówień</w:t>
      </w:r>
      <w:r w:rsidR="00DD396C" w:rsidRPr="00367B62">
        <w:rPr>
          <w:rFonts w:asciiTheme="minorHAnsi" w:hAnsiTheme="minorHAnsi" w:cstheme="minorHAnsi"/>
          <w:b/>
          <w:sz w:val="28"/>
          <w:szCs w:val="28"/>
        </w:rPr>
        <w:t xml:space="preserve"> / Modyfikacja planu postępowań  o udzielenie zamówień publicznych</w:t>
      </w:r>
      <w:r w:rsidRPr="00367B62">
        <w:rPr>
          <w:rFonts w:asciiTheme="minorHAnsi" w:hAnsiTheme="minorHAnsi" w:cstheme="minorHAnsi"/>
          <w:b/>
          <w:sz w:val="28"/>
          <w:szCs w:val="28"/>
        </w:rPr>
        <w:t xml:space="preserve">, których przeprowadzenie przewiduje </w:t>
      </w:r>
    </w:p>
    <w:p w14:paraId="07295EBF" w14:textId="06FF57CE" w:rsidR="007D2E25" w:rsidRPr="00367B62" w:rsidRDefault="00B41FF0" w:rsidP="007D2E25">
      <w:pPr>
        <w:tabs>
          <w:tab w:val="clear" w:pos="708"/>
          <w:tab w:val="left" w:pos="-4320"/>
        </w:tabs>
        <w:jc w:val="center"/>
        <w:rPr>
          <w:rFonts w:asciiTheme="minorHAnsi" w:hAnsiTheme="minorHAnsi" w:cstheme="minorHAnsi"/>
          <w:b/>
          <w:sz w:val="28"/>
        </w:rPr>
      </w:pPr>
      <w:r w:rsidRPr="00367B62">
        <w:rPr>
          <w:rFonts w:asciiTheme="minorHAnsi" w:hAnsiTheme="minorHAnsi" w:cstheme="minorHAnsi"/>
          <w:b/>
          <w:sz w:val="28"/>
        </w:rPr>
        <w:t>Podlaski Oddział Wojewódzki Narodowego Funduszu Zdrowia</w:t>
      </w:r>
    </w:p>
    <w:p w14:paraId="679E56B2" w14:textId="77228BC2" w:rsidR="008D6A8B" w:rsidRPr="00A16E4C" w:rsidRDefault="00B41FF0" w:rsidP="00A16E4C">
      <w:pPr>
        <w:tabs>
          <w:tab w:val="clear" w:pos="708"/>
          <w:tab w:val="left" w:pos="-4320"/>
        </w:tabs>
        <w:jc w:val="center"/>
        <w:rPr>
          <w:rFonts w:asciiTheme="minorHAnsi" w:hAnsiTheme="minorHAnsi" w:cstheme="minorHAnsi"/>
          <w:b/>
          <w:sz w:val="28"/>
        </w:rPr>
      </w:pPr>
      <w:r w:rsidRPr="00367B62">
        <w:rPr>
          <w:rFonts w:asciiTheme="minorHAnsi" w:hAnsiTheme="minorHAnsi" w:cstheme="minorHAnsi"/>
          <w:b/>
          <w:sz w:val="28"/>
        </w:rPr>
        <w:t>w 2022</w:t>
      </w:r>
      <w:r w:rsidR="00575C58" w:rsidRPr="00367B62">
        <w:rPr>
          <w:rFonts w:asciiTheme="minorHAnsi" w:hAnsiTheme="minorHAnsi" w:cstheme="minorHAnsi"/>
          <w:b/>
          <w:sz w:val="28"/>
        </w:rPr>
        <w:t xml:space="preserve"> roku</w:t>
      </w:r>
    </w:p>
    <w:tbl>
      <w:tblPr>
        <w:tblW w:w="146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4319"/>
        <w:gridCol w:w="2427"/>
        <w:gridCol w:w="2522"/>
        <w:gridCol w:w="2002"/>
        <w:gridCol w:w="2525"/>
      </w:tblGrid>
      <w:tr w:rsidR="003B4C8E" w:rsidRPr="00367B62" w14:paraId="02BA93DA" w14:textId="77777777" w:rsidTr="00B8327A">
        <w:tc>
          <w:tcPr>
            <w:tcW w:w="752" w:type="dxa"/>
            <w:vAlign w:val="center"/>
          </w:tcPr>
          <w:p w14:paraId="4070D297" w14:textId="77777777" w:rsidR="003B4C8E" w:rsidRPr="00367B62" w:rsidRDefault="003B4C8E" w:rsidP="00C52F9C">
            <w:pPr>
              <w:pStyle w:val="Akapitzlist"/>
              <w:tabs>
                <w:tab w:val="clear" w:pos="708"/>
                <w:tab w:val="left" w:pos="-4320"/>
              </w:tabs>
              <w:ind w:left="313" w:right="-132"/>
              <w:rPr>
                <w:rFonts w:asciiTheme="minorHAnsi" w:hAnsiTheme="minorHAnsi" w:cstheme="minorHAnsi"/>
                <w:b/>
              </w:rPr>
            </w:pPr>
            <w:r w:rsidRPr="00367B6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52" w:type="dxa"/>
            <w:vAlign w:val="center"/>
          </w:tcPr>
          <w:p w14:paraId="434BC239" w14:textId="77777777" w:rsidR="003B4C8E" w:rsidRPr="00367B62" w:rsidRDefault="003B4C8E" w:rsidP="00F62C51">
            <w:pPr>
              <w:tabs>
                <w:tab w:val="clear" w:pos="708"/>
                <w:tab w:val="left" w:pos="-43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67B62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2440" w:type="dxa"/>
            <w:vAlign w:val="center"/>
          </w:tcPr>
          <w:p w14:paraId="4C66D69A" w14:textId="77777777" w:rsidR="003B4C8E" w:rsidRPr="00367B62" w:rsidRDefault="003B4C8E" w:rsidP="00F62C51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67B62">
              <w:rPr>
                <w:rFonts w:asciiTheme="minorHAnsi" w:hAnsiTheme="minorHAnsi" w:cstheme="minorHAnsi"/>
                <w:b/>
              </w:rPr>
              <w:t>Rodzaj zamówienia</w:t>
            </w:r>
          </w:p>
          <w:p w14:paraId="2043C03E" w14:textId="77777777" w:rsidR="003B4C8E" w:rsidRPr="00367B62" w:rsidRDefault="003B4C8E" w:rsidP="00F62C51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67B62">
              <w:rPr>
                <w:rFonts w:asciiTheme="minorHAnsi" w:hAnsiTheme="minorHAnsi" w:cstheme="minorHAnsi"/>
                <w:b/>
              </w:rPr>
              <w:t>(roboty budowlane, dostawy, usługi)</w:t>
            </w:r>
          </w:p>
        </w:tc>
        <w:tc>
          <w:tcPr>
            <w:tcW w:w="2531" w:type="dxa"/>
            <w:vAlign w:val="center"/>
          </w:tcPr>
          <w:p w14:paraId="6232CC62" w14:textId="77777777" w:rsidR="003B4C8E" w:rsidRPr="00367B62" w:rsidRDefault="003B4C8E" w:rsidP="00677B6C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67B62">
              <w:rPr>
                <w:rFonts w:asciiTheme="minorHAnsi" w:hAnsiTheme="minorHAnsi" w:cstheme="minorHAnsi"/>
                <w:b/>
              </w:rPr>
              <w:t xml:space="preserve">Przewidywany tryb lub inna procedura udzielenia zamówienia </w:t>
            </w:r>
          </w:p>
        </w:tc>
        <w:tc>
          <w:tcPr>
            <w:tcW w:w="2008" w:type="dxa"/>
            <w:vAlign w:val="center"/>
          </w:tcPr>
          <w:p w14:paraId="51D7BED7" w14:textId="77777777" w:rsidR="003B4C8E" w:rsidRPr="00367B62" w:rsidRDefault="003B4C8E" w:rsidP="00677B6C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67B62">
              <w:rPr>
                <w:rFonts w:asciiTheme="minorHAnsi" w:hAnsiTheme="minorHAnsi" w:cstheme="minorHAnsi"/>
                <w:b/>
              </w:rPr>
              <w:t>Orientacyjna</w:t>
            </w:r>
          </w:p>
          <w:p w14:paraId="5CC125E1" w14:textId="77777777" w:rsidR="003B4C8E" w:rsidRPr="00367B62" w:rsidRDefault="003B4C8E" w:rsidP="00677B6C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67B62">
              <w:rPr>
                <w:rFonts w:asciiTheme="minorHAnsi" w:hAnsiTheme="minorHAnsi" w:cstheme="minorHAnsi"/>
                <w:b/>
              </w:rPr>
              <w:t>wartość</w:t>
            </w:r>
          </w:p>
          <w:p w14:paraId="78D71887" w14:textId="77777777" w:rsidR="003B4C8E" w:rsidRPr="00367B62" w:rsidRDefault="003B4C8E" w:rsidP="00677B6C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67B62">
              <w:rPr>
                <w:rFonts w:asciiTheme="minorHAnsi" w:hAnsiTheme="minorHAnsi" w:cstheme="minorHAnsi"/>
                <w:b/>
              </w:rPr>
              <w:t>zamówienia</w:t>
            </w:r>
          </w:p>
          <w:p w14:paraId="6ED4F38B" w14:textId="77777777" w:rsidR="003B4C8E" w:rsidRPr="00367B62" w:rsidRDefault="003B4C8E" w:rsidP="00677B6C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67B62">
              <w:rPr>
                <w:rFonts w:asciiTheme="minorHAnsi" w:hAnsiTheme="minorHAnsi" w:cstheme="minorHAnsi"/>
                <w:b/>
              </w:rPr>
              <w:t>(netto)</w:t>
            </w:r>
          </w:p>
        </w:tc>
        <w:tc>
          <w:tcPr>
            <w:tcW w:w="2536" w:type="dxa"/>
            <w:vAlign w:val="center"/>
          </w:tcPr>
          <w:p w14:paraId="7A90091D" w14:textId="77777777" w:rsidR="003B4C8E" w:rsidRPr="00367B62" w:rsidRDefault="003B4C8E" w:rsidP="00877E81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67B62">
              <w:rPr>
                <w:rFonts w:asciiTheme="minorHAnsi" w:hAnsiTheme="minorHAnsi" w:cstheme="minorHAnsi"/>
                <w:b/>
              </w:rPr>
              <w:t xml:space="preserve">Przewidywany </w:t>
            </w:r>
            <w:r w:rsidR="00AE2198" w:rsidRPr="00367B62">
              <w:rPr>
                <w:rFonts w:asciiTheme="minorHAnsi" w:hAnsiTheme="minorHAnsi" w:cstheme="minorHAnsi"/>
                <w:b/>
              </w:rPr>
              <w:t>termin wszczęcia postępowania w </w:t>
            </w:r>
            <w:r w:rsidRPr="00367B62">
              <w:rPr>
                <w:rFonts w:asciiTheme="minorHAnsi" w:hAnsiTheme="minorHAnsi" w:cstheme="minorHAnsi"/>
                <w:b/>
              </w:rPr>
              <w:t xml:space="preserve">ujęciu </w:t>
            </w:r>
            <w:r w:rsidR="00877E81" w:rsidRPr="00367B62">
              <w:rPr>
                <w:rFonts w:asciiTheme="minorHAnsi" w:hAnsiTheme="minorHAnsi" w:cstheme="minorHAnsi"/>
                <w:b/>
              </w:rPr>
              <w:t>kwartalnym</w:t>
            </w:r>
            <w:r w:rsidRPr="00367B6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12CB6" w:rsidRPr="00367B62" w14:paraId="074E4D80" w14:textId="77777777" w:rsidTr="00C34F34">
        <w:trPr>
          <w:trHeight w:val="366"/>
        </w:trPr>
        <w:tc>
          <w:tcPr>
            <w:tcW w:w="752" w:type="dxa"/>
            <w:vAlign w:val="center"/>
          </w:tcPr>
          <w:p w14:paraId="757357B2" w14:textId="5E1F742E" w:rsidR="00112CB6" w:rsidRPr="00367B62" w:rsidRDefault="00C34F34" w:rsidP="00C52F9C">
            <w:pPr>
              <w:tabs>
                <w:tab w:val="left" w:pos="213"/>
                <w:tab w:val="center" w:pos="33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52" w:type="dxa"/>
            <w:vAlign w:val="center"/>
          </w:tcPr>
          <w:p w14:paraId="45863593" w14:textId="03EF0D92" w:rsidR="00112CB6" w:rsidRPr="00367B62" w:rsidRDefault="00F957C8" w:rsidP="00C34F34">
            <w:pPr>
              <w:keepLines/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  <w:r w:rsidR="00B41FF0" w:rsidRPr="00367B62">
              <w:rPr>
                <w:rFonts w:asciiTheme="minorHAnsi" w:hAnsiTheme="minorHAnsi" w:cstheme="minorHAnsi"/>
                <w:sz w:val="22"/>
                <w:szCs w:val="22"/>
              </w:rPr>
              <w:t xml:space="preserve"> ochrony</w:t>
            </w:r>
          </w:p>
        </w:tc>
        <w:tc>
          <w:tcPr>
            <w:tcW w:w="2440" w:type="dxa"/>
            <w:vAlign w:val="center"/>
          </w:tcPr>
          <w:p w14:paraId="48C21E6B" w14:textId="0C6EFE44" w:rsidR="00112CB6" w:rsidRPr="00367B62" w:rsidRDefault="00B41FF0" w:rsidP="00C34F34">
            <w:pPr>
              <w:keepLines/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usługa</w:t>
            </w:r>
          </w:p>
        </w:tc>
        <w:tc>
          <w:tcPr>
            <w:tcW w:w="2531" w:type="dxa"/>
            <w:vAlign w:val="center"/>
          </w:tcPr>
          <w:p w14:paraId="5A15DCCA" w14:textId="42C86F80" w:rsidR="00112CB6" w:rsidRPr="00367B62" w:rsidRDefault="00B41FF0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Zamówienie udzielane jest w trybie podstawowym na podstawie art.275 pkt.1 ustawy</w:t>
            </w:r>
          </w:p>
        </w:tc>
        <w:tc>
          <w:tcPr>
            <w:tcW w:w="2008" w:type="dxa"/>
            <w:vAlign w:val="center"/>
          </w:tcPr>
          <w:p w14:paraId="13C41D22" w14:textId="2012E3AD" w:rsidR="00112CB6" w:rsidRPr="00367B62" w:rsidRDefault="009A0864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217</w:t>
            </w:r>
            <w:r w:rsidR="00B41FF0" w:rsidRPr="00367B62">
              <w:rPr>
                <w:rFonts w:asciiTheme="minorHAnsi" w:hAnsiTheme="minorHAnsi" w:cstheme="minorHAnsi"/>
                <w:sz w:val="22"/>
                <w:szCs w:val="22"/>
              </w:rPr>
              <w:t> 915,</w:t>
            </w:r>
            <w:r w:rsidR="00F957C8" w:rsidRPr="00367B62">
              <w:rPr>
                <w:rFonts w:asciiTheme="minorHAnsi" w:hAnsiTheme="minorHAnsi" w:cstheme="minorHAnsi"/>
                <w:sz w:val="22"/>
                <w:szCs w:val="22"/>
              </w:rPr>
              <w:t xml:space="preserve">92 </w:t>
            </w:r>
          </w:p>
        </w:tc>
        <w:tc>
          <w:tcPr>
            <w:tcW w:w="2536" w:type="dxa"/>
            <w:vAlign w:val="center"/>
          </w:tcPr>
          <w:p w14:paraId="659E5C78" w14:textId="0097BC21" w:rsidR="00112CB6" w:rsidRPr="00367B62" w:rsidRDefault="001E595C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III kw</w:t>
            </w:r>
            <w:r w:rsidR="00B41FF0" w:rsidRPr="00367B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12CB6" w:rsidRPr="00367B62" w14:paraId="4CE88D21" w14:textId="77777777" w:rsidTr="00C34F34">
        <w:tc>
          <w:tcPr>
            <w:tcW w:w="752" w:type="dxa"/>
            <w:vAlign w:val="center"/>
          </w:tcPr>
          <w:p w14:paraId="5548CC1A" w14:textId="42AB2EB4" w:rsidR="00112CB6" w:rsidRPr="00367B62" w:rsidRDefault="00C34F34" w:rsidP="00C52F9C">
            <w:pPr>
              <w:jc w:val="center"/>
              <w:rPr>
                <w:rFonts w:asciiTheme="minorHAnsi" w:hAnsiTheme="minorHAnsi" w:cstheme="minorHAnsi"/>
              </w:rPr>
            </w:pPr>
            <w:r w:rsidRPr="00367B6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52" w:type="dxa"/>
            <w:vAlign w:val="center"/>
          </w:tcPr>
          <w:p w14:paraId="2FAE786D" w14:textId="04E85CA7" w:rsidR="00112CB6" w:rsidRPr="00367B62" w:rsidRDefault="00F957C8" w:rsidP="00C34F34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Świadczenie usług pocztowych w obrocie krajowym i zagranicznym</w:t>
            </w:r>
          </w:p>
        </w:tc>
        <w:tc>
          <w:tcPr>
            <w:tcW w:w="2440" w:type="dxa"/>
            <w:vAlign w:val="center"/>
          </w:tcPr>
          <w:p w14:paraId="534EAB6A" w14:textId="125CF4D4" w:rsidR="00112CB6" w:rsidRPr="00367B62" w:rsidRDefault="00F957C8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usługa</w:t>
            </w:r>
          </w:p>
        </w:tc>
        <w:tc>
          <w:tcPr>
            <w:tcW w:w="2531" w:type="dxa"/>
            <w:vAlign w:val="center"/>
          </w:tcPr>
          <w:p w14:paraId="0C12D5BB" w14:textId="4F6B1629" w:rsidR="00112CB6" w:rsidRPr="00367B62" w:rsidRDefault="00F957C8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Zamówienie udzielane jest w trybie podstawowym na podstawie art.275 pkt.1 ustawy</w:t>
            </w:r>
          </w:p>
        </w:tc>
        <w:tc>
          <w:tcPr>
            <w:tcW w:w="2008" w:type="dxa"/>
            <w:vAlign w:val="center"/>
          </w:tcPr>
          <w:p w14:paraId="499E20B4" w14:textId="3057DE91" w:rsidR="00112CB6" w:rsidRPr="00367B62" w:rsidRDefault="00F957C8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 xml:space="preserve">628 438,39 </w:t>
            </w:r>
          </w:p>
        </w:tc>
        <w:tc>
          <w:tcPr>
            <w:tcW w:w="2536" w:type="dxa"/>
            <w:vAlign w:val="center"/>
          </w:tcPr>
          <w:p w14:paraId="525974F4" w14:textId="1E9BA2D6" w:rsidR="00112CB6" w:rsidRPr="00367B62" w:rsidRDefault="00F957C8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IV kw</w:t>
            </w:r>
            <w:r w:rsidRPr="00367B6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962A05" w:rsidRPr="00367B62" w14:paraId="04A813C6" w14:textId="77777777" w:rsidTr="00C34F34">
        <w:trPr>
          <w:trHeight w:val="56"/>
        </w:trPr>
        <w:tc>
          <w:tcPr>
            <w:tcW w:w="752" w:type="dxa"/>
            <w:vAlign w:val="center"/>
          </w:tcPr>
          <w:p w14:paraId="107B18B0" w14:textId="1F742D04" w:rsidR="00962A05" w:rsidRPr="00367B62" w:rsidRDefault="00C34F34" w:rsidP="00C52F9C">
            <w:pPr>
              <w:tabs>
                <w:tab w:val="clear" w:pos="708"/>
                <w:tab w:val="left" w:pos="-4320"/>
              </w:tabs>
              <w:ind w:right="-1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352" w:type="dxa"/>
            <w:vAlign w:val="center"/>
          </w:tcPr>
          <w:p w14:paraId="5D6EC86A" w14:textId="4A32E535" w:rsidR="005644B9" w:rsidRPr="00367B62" w:rsidRDefault="00506B2B" w:rsidP="00C34F34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Wsparcie oprogramowania Enforcive</w:t>
            </w:r>
          </w:p>
        </w:tc>
        <w:tc>
          <w:tcPr>
            <w:tcW w:w="2440" w:type="dxa"/>
            <w:vAlign w:val="center"/>
          </w:tcPr>
          <w:p w14:paraId="7E0B7859" w14:textId="0C6B3764" w:rsidR="00962A05" w:rsidRPr="00367B62" w:rsidRDefault="00506B2B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usługa</w:t>
            </w:r>
          </w:p>
        </w:tc>
        <w:tc>
          <w:tcPr>
            <w:tcW w:w="2531" w:type="dxa"/>
            <w:vAlign w:val="center"/>
          </w:tcPr>
          <w:p w14:paraId="1914F97A" w14:textId="0838BCA4" w:rsidR="00962A05" w:rsidRPr="00367B62" w:rsidRDefault="00506B2B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Zamówienie udzielane jest w trybie podstawowym na podstawie art.275 pkt.1 ustawy</w:t>
            </w:r>
          </w:p>
        </w:tc>
        <w:tc>
          <w:tcPr>
            <w:tcW w:w="2008" w:type="dxa"/>
            <w:vAlign w:val="center"/>
          </w:tcPr>
          <w:p w14:paraId="54B37CA2" w14:textId="1826CC3E" w:rsidR="00962A05" w:rsidRPr="00367B62" w:rsidRDefault="00506B2B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143 940,00</w:t>
            </w:r>
          </w:p>
        </w:tc>
        <w:tc>
          <w:tcPr>
            <w:tcW w:w="2536" w:type="dxa"/>
            <w:vAlign w:val="center"/>
          </w:tcPr>
          <w:p w14:paraId="04C13F5A" w14:textId="0F3725DA" w:rsidR="00962A05" w:rsidRPr="00367B62" w:rsidRDefault="00506B2B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IV kw.</w:t>
            </w:r>
          </w:p>
        </w:tc>
      </w:tr>
      <w:tr w:rsidR="00962A05" w:rsidRPr="00367B62" w14:paraId="1421BB67" w14:textId="77777777" w:rsidTr="00C34F34">
        <w:tc>
          <w:tcPr>
            <w:tcW w:w="752" w:type="dxa"/>
            <w:vAlign w:val="center"/>
          </w:tcPr>
          <w:p w14:paraId="3F0B4F9F" w14:textId="219C6873" w:rsidR="00C34F34" w:rsidRPr="00367B62" w:rsidRDefault="00C34F34" w:rsidP="00614600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352" w:type="dxa"/>
            <w:vAlign w:val="center"/>
          </w:tcPr>
          <w:p w14:paraId="2FFA658C" w14:textId="7452AD1D" w:rsidR="00962A05" w:rsidRPr="00367B62" w:rsidRDefault="00506B2B" w:rsidP="00C34F34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Zakup 2 sztuk przełączników sieci LAN</w:t>
            </w:r>
          </w:p>
        </w:tc>
        <w:tc>
          <w:tcPr>
            <w:tcW w:w="2440" w:type="dxa"/>
            <w:vAlign w:val="center"/>
          </w:tcPr>
          <w:p w14:paraId="34167D15" w14:textId="3129A761" w:rsidR="00962A05" w:rsidRPr="00367B62" w:rsidRDefault="00506B2B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dostawa</w:t>
            </w:r>
          </w:p>
        </w:tc>
        <w:tc>
          <w:tcPr>
            <w:tcW w:w="2531" w:type="dxa"/>
            <w:vAlign w:val="center"/>
          </w:tcPr>
          <w:p w14:paraId="5DC96492" w14:textId="6B1C48A0" w:rsidR="00962A05" w:rsidRPr="00367B62" w:rsidRDefault="00506B2B" w:rsidP="004C27C3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 xml:space="preserve">Zamówienie udzielane jest w trybie </w:t>
            </w:r>
            <w:r w:rsidR="004C27C3" w:rsidRPr="00367B62">
              <w:rPr>
                <w:rFonts w:asciiTheme="minorHAnsi" w:hAnsiTheme="minorHAnsi" w:cstheme="minorHAnsi"/>
                <w:sz w:val="22"/>
                <w:szCs w:val="22"/>
              </w:rPr>
              <w:t>podstawowym na podstawie art.275 pkt.1 ustawy</w:t>
            </w:r>
          </w:p>
        </w:tc>
        <w:tc>
          <w:tcPr>
            <w:tcW w:w="2008" w:type="dxa"/>
            <w:vAlign w:val="center"/>
          </w:tcPr>
          <w:p w14:paraId="12241BFE" w14:textId="040B40EF" w:rsidR="00962A05" w:rsidRPr="00367B62" w:rsidRDefault="003706E5" w:rsidP="003706E5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284 552,85</w:t>
            </w:r>
            <w:r w:rsidR="00506B2B" w:rsidRPr="00367B6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36" w:type="dxa"/>
            <w:vAlign w:val="center"/>
          </w:tcPr>
          <w:p w14:paraId="0E52A8C8" w14:textId="32F3EF39" w:rsidR="00962A05" w:rsidRPr="00367B62" w:rsidRDefault="00506B2B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706E5" w:rsidRPr="00367B62">
              <w:rPr>
                <w:rFonts w:asciiTheme="minorHAnsi" w:hAnsiTheme="minorHAnsi" w:cstheme="minorHAnsi"/>
                <w:sz w:val="22"/>
                <w:szCs w:val="22"/>
              </w:rPr>
              <w:t xml:space="preserve">II- IV </w:t>
            </w: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kw.</w:t>
            </w:r>
          </w:p>
        </w:tc>
      </w:tr>
      <w:tr w:rsidR="00962A05" w:rsidRPr="00367B62" w14:paraId="687CA679" w14:textId="77777777" w:rsidTr="00C34F34">
        <w:tc>
          <w:tcPr>
            <w:tcW w:w="752" w:type="dxa"/>
            <w:vAlign w:val="center"/>
          </w:tcPr>
          <w:p w14:paraId="6D1F217A" w14:textId="3C2B8329" w:rsidR="00C34F34" w:rsidRPr="00367B62" w:rsidRDefault="00C34F34" w:rsidP="00614600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4352" w:type="dxa"/>
            <w:vAlign w:val="center"/>
          </w:tcPr>
          <w:p w14:paraId="5E5434F6" w14:textId="61373880" w:rsidR="00962A05" w:rsidRPr="00367B62" w:rsidRDefault="00506B2B" w:rsidP="00C34F34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Rozbudowa serwera IBM I5</w:t>
            </w:r>
          </w:p>
        </w:tc>
        <w:tc>
          <w:tcPr>
            <w:tcW w:w="2440" w:type="dxa"/>
            <w:vAlign w:val="center"/>
          </w:tcPr>
          <w:p w14:paraId="5F80B415" w14:textId="67BD88BB" w:rsidR="00962A05" w:rsidRPr="00367B62" w:rsidRDefault="00506B2B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dostawa</w:t>
            </w:r>
          </w:p>
        </w:tc>
        <w:tc>
          <w:tcPr>
            <w:tcW w:w="2531" w:type="dxa"/>
            <w:vAlign w:val="center"/>
          </w:tcPr>
          <w:p w14:paraId="678966FD" w14:textId="6D80CA95" w:rsidR="00962A05" w:rsidRPr="00367B62" w:rsidRDefault="00506B2B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Zamówienie udzielane jest w trybie podstawowym na podstawie art.275 pkt.1 ustawy</w:t>
            </w:r>
          </w:p>
        </w:tc>
        <w:tc>
          <w:tcPr>
            <w:tcW w:w="2008" w:type="dxa"/>
            <w:vAlign w:val="center"/>
          </w:tcPr>
          <w:p w14:paraId="1D40DE31" w14:textId="5FB6371F" w:rsidR="00962A05" w:rsidRPr="00367B62" w:rsidRDefault="00506B2B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496 182,00</w:t>
            </w:r>
          </w:p>
        </w:tc>
        <w:tc>
          <w:tcPr>
            <w:tcW w:w="2536" w:type="dxa"/>
            <w:vAlign w:val="center"/>
          </w:tcPr>
          <w:p w14:paraId="5C98AEF4" w14:textId="5579A2D0" w:rsidR="00962A05" w:rsidRPr="00367B62" w:rsidRDefault="00506B2B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III kw.</w:t>
            </w:r>
          </w:p>
        </w:tc>
      </w:tr>
      <w:tr w:rsidR="00506B2B" w:rsidRPr="00367B62" w14:paraId="1D5102B8" w14:textId="77777777" w:rsidTr="00C34F34">
        <w:tc>
          <w:tcPr>
            <w:tcW w:w="752" w:type="dxa"/>
            <w:vAlign w:val="center"/>
          </w:tcPr>
          <w:p w14:paraId="428E5BA0" w14:textId="6C539894" w:rsidR="00C34F34" w:rsidRPr="00367B62" w:rsidRDefault="00C34F34" w:rsidP="00614600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352" w:type="dxa"/>
            <w:vAlign w:val="center"/>
          </w:tcPr>
          <w:p w14:paraId="6A5DF3BF" w14:textId="1CC3FF69" w:rsidR="00506B2B" w:rsidRPr="00367B62" w:rsidRDefault="00506B2B" w:rsidP="00C34F34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Modernizacja środowiska BLADE</w:t>
            </w:r>
          </w:p>
        </w:tc>
        <w:tc>
          <w:tcPr>
            <w:tcW w:w="2440" w:type="dxa"/>
            <w:vAlign w:val="center"/>
          </w:tcPr>
          <w:p w14:paraId="315CD26F" w14:textId="6D3357BB" w:rsidR="00506B2B" w:rsidRPr="00367B62" w:rsidRDefault="00506B2B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dostawa</w:t>
            </w:r>
          </w:p>
        </w:tc>
        <w:tc>
          <w:tcPr>
            <w:tcW w:w="2531" w:type="dxa"/>
            <w:vAlign w:val="center"/>
          </w:tcPr>
          <w:p w14:paraId="5101C351" w14:textId="6FEE8C97" w:rsidR="00506B2B" w:rsidRPr="00367B62" w:rsidRDefault="00506B2B" w:rsidP="004C27C3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 xml:space="preserve">Zamówienie udzielane jest w trybie </w:t>
            </w:r>
            <w:r w:rsidR="004C27C3" w:rsidRPr="00367B62">
              <w:rPr>
                <w:rFonts w:asciiTheme="minorHAnsi" w:hAnsiTheme="minorHAnsi" w:cstheme="minorHAnsi"/>
                <w:sz w:val="22"/>
                <w:szCs w:val="22"/>
              </w:rPr>
              <w:t>przetargu nieograniczonego na podstawie art.132 ustawy</w:t>
            </w:r>
          </w:p>
        </w:tc>
        <w:tc>
          <w:tcPr>
            <w:tcW w:w="2008" w:type="dxa"/>
            <w:vAlign w:val="center"/>
          </w:tcPr>
          <w:p w14:paraId="4BAECFD8" w14:textId="62C95EC0" w:rsidR="00506B2B" w:rsidRPr="00367B62" w:rsidRDefault="00506B2B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491 869,9</w:t>
            </w:r>
            <w:r w:rsidR="001E595C" w:rsidRPr="00367B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36" w:type="dxa"/>
            <w:vAlign w:val="center"/>
          </w:tcPr>
          <w:p w14:paraId="0C686E02" w14:textId="3667F5F5" w:rsidR="00506B2B" w:rsidRPr="00367B62" w:rsidRDefault="00506B2B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III kw.</w:t>
            </w:r>
          </w:p>
        </w:tc>
      </w:tr>
      <w:tr w:rsidR="003706E5" w:rsidRPr="00367B62" w14:paraId="1BC666CB" w14:textId="77777777" w:rsidTr="00C34F34">
        <w:tc>
          <w:tcPr>
            <w:tcW w:w="752" w:type="dxa"/>
            <w:vAlign w:val="center"/>
          </w:tcPr>
          <w:p w14:paraId="60372D80" w14:textId="454AB467" w:rsidR="003706E5" w:rsidRPr="00367B62" w:rsidRDefault="003706E5" w:rsidP="00614600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352" w:type="dxa"/>
            <w:vAlign w:val="center"/>
          </w:tcPr>
          <w:p w14:paraId="3FD98395" w14:textId="045FB934" w:rsidR="003706E5" w:rsidRPr="00367B62" w:rsidRDefault="003706E5" w:rsidP="00C34F34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Remont pomieszczeń w budynku Podlaskiego OW NFZ</w:t>
            </w:r>
          </w:p>
        </w:tc>
        <w:tc>
          <w:tcPr>
            <w:tcW w:w="2440" w:type="dxa"/>
            <w:vAlign w:val="center"/>
          </w:tcPr>
          <w:p w14:paraId="1699BD2E" w14:textId="6A70B4EA" w:rsidR="003706E5" w:rsidRPr="00367B62" w:rsidRDefault="003706E5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robota budowlana</w:t>
            </w:r>
          </w:p>
        </w:tc>
        <w:tc>
          <w:tcPr>
            <w:tcW w:w="2531" w:type="dxa"/>
            <w:vAlign w:val="center"/>
          </w:tcPr>
          <w:p w14:paraId="22FB3D38" w14:textId="568F0618" w:rsidR="003706E5" w:rsidRPr="00367B62" w:rsidRDefault="003706E5" w:rsidP="004C27C3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Zamówienie udzielane jest w trybie podstawowym na podstawie art.275 pkt.1 ustawy</w:t>
            </w:r>
          </w:p>
        </w:tc>
        <w:tc>
          <w:tcPr>
            <w:tcW w:w="2008" w:type="dxa"/>
            <w:vAlign w:val="center"/>
          </w:tcPr>
          <w:p w14:paraId="1B6846F7" w14:textId="23389674" w:rsidR="003706E5" w:rsidRPr="00367B62" w:rsidRDefault="002869D2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289 738,34</w:t>
            </w:r>
          </w:p>
        </w:tc>
        <w:tc>
          <w:tcPr>
            <w:tcW w:w="2536" w:type="dxa"/>
            <w:vAlign w:val="center"/>
          </w:tcPr>
          <w:p w14:paraId="0A773F5C" w14:textId="133AAE35" w:rsidR="003706E5" w:rsidRPr="00367B62" w:rsidRDefault="003706E5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IV kw.</w:t>
            </w:r>
          </w:p>
        </w:tc>
      </w:tr>
      <w:tr w:rsidR="003706E5" w:rsidRPr="00367B62" w14:paraId="5C4B1AC9" w14:textId="77777777" w:rsidTr="00C34F34">
        <w:tc>
          <w:tcPr>
            <w:tcW w:w="752" w:type="dxa"/>
            <w:vAlign w:val="center"/>
          </w:tcPr>
          <w:p w14:paraId="29058E2D" w14:textId="2AC5FFF5" w:rsidR="003706E5" w:rsidRPr="00367B62" w:rsidRDefault="003706E5" w:rsidP="00614600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352" w:type="dxa"/>
            <w:vAlign w:val="center"/>
          </w:tcPr>
          <w:p w14:paraId="552C21E6" w14:textId="67E1A829" w:rsidR="003706E5" w:rsidRPr="00367B62" w:rsidRDefault="002869D2" w:rsidP="00C34F34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Sprzątanie pomieszczeń w budynkach POW NFZ w Białymstoku oraz utrzymanie porządku na zewnątrz budynku</w:t>
            </w:r>
          </w:p>
        </w:tc>
        <w:tc>
          <w:tcPr>
            <w:tcW w:w="2440" w:type="dxa"/>
            <w:vAlign w:val="center"/>
          </w:tcPr>
          <w:p w14:paraId="191D4E52" w14:textId="57F0A088" w:rsidR="003706E5" w:rsidRPr="00367B62" w:rsidRDefault="003706E5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usługa</w:t>
            </w:r>
          </w:p>
        </w:tc>
        <w:tc>
          <w:tcPr>
            <w:tcW w:w="2531" w:type="dxa"/>
            <w:vAlign w:val="center"/>
          </w:tcPr>
          <w:p w14:paraId="14526A7F" w14:textId="66523D9F" w:rsidR="003706E5" w:rsidRPr="00367B62" w:rsidRDefault="003706E5" w:rsidP="004C27C3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Zamówienie udzielane jest w trybie podstawowym na podstawie art.275 pkt.1 ustawy</w:t>
            </w:r>
          </w:p>
        </w:tc>
        <w:tc>
          <w:tcPr>
            <w:tcW w:w="2008" w:type="dxa"/>
            <w:vAlign w:val="center"/>
          </w:tcPr>
          <w:p w14:paraId="38CC4149" w14:textId="791AFF63" w:rsidR="003706E5" w:rsidRPr="00367B62" w:rsidRDefault="008D0D60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156 008,58</w:t>
            </w:r>
          </w:p>
        </w:tc>
        <w:tc>
          <w:tcPr>
            <w:tcW w:w="2536" w:type="dxa"/>
            <w:vAlign w:val="center"/>
          </w:tcPr>
          <w:p w14:paraId="0EF15B60" w14:textId="203FEC42" w:rsidR="003706E5" w:rsidRPr="00367B62" w:rsidRDefault="002869D2" w:rsidP="00B8327A">
            <w:pPr>
              <w:tabs>
                <w:tab w:val="clear" w:pos="708"/>
                <w:tab w:val="left" w:pos="-43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7B62">
              <w:rPr>
                <w:rFonts w:asciiTheme="minorHAnsi" w:hAnsiTheme="minorHAnsi" w:cstheme="minorHAnsi"/>
                <w:sz w:val="22"/>
                <w:szCs w:val="22"/>
              </w:rPr>
              <w:t>IV kw.</w:t>
            </w:r>
          </w:p>
        </w:tc>
      </w:tr>
    </w:tbl>
    <w:p w14:paraId="110B5603" w14:textId="77777777" w:rsidR="00A23B24" w:rsidRPr="00367B62" w:rsidRDefault="00A23B24" w:rsidP="00614600">
      <w:pPr>
        <w:tabs>
          <w:tab w:val="clear" w:pos="708"/>
          <w:tab w:val="left" w:pos="-4320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AEF73B3" w14:textId="77777777" w:rsidR="009A7887" w:rsidRPr="00367B62" w:rsidRDefault="009A7887" w:rsidP="00614600">
      <w:pPr>
        <w:tabs>
          <w:tab w:val="clear" w:pos="708"/>
          <w:tab w:val="left" w:pos="-4320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67B62">
        <w:rPr>
          <w:rFonts w:asciiTheme="minorHAnsi" w:hAnsiTheme="minorHAnsi" w:cstheme="minorHAnsi"/>
          <w:sz w:val="22"/>
          <w:szCs w:val="22"/>
        </w:rPr>
        <w:tab/>
      </w:r>
      <w:r w:rsidRPr="00367B62">
        <w:rPr>
          <w:rFonts w:asciiTheme="minorHAnsi" w:hAnsiTheme="minorHAnsi" w:cstheme="minorHAnsi"/>
          <w:sz w:val="22"/>
          <w:szCs w:val="22"/>
        </w:rPr>
        <w:tab/>
      </w:r>
      <w:r w:rsidRPr="00367B62">
        <w:rPr>
          <w:rFonts w:asciiTheme="minorHAnsi" w:hAnsiTheme="minorHAnsi" w:cstheme="minorHAnsi"/>
          <w:sz w:val="22"/>
          <w:szCs w:val="22"/>
        </w:rPr>
        <w:tab/>
      </w:r>
      <w:r w:rsidRPr="00367B62">
        <w:rPr>
          <w:rFonts w:asciiTheme="minorHAnsi" w:hAnsiTheme="minorHAnsi" w:cstheme="minorHAnsi"/>
          <w:sz w:val="22"/>
          <w:szCs w:val="22"/>
        </w:rPr>
        <w:tab/>
      </w:r>
      <w:r w:rsidRPr="00367B62">
        <w:rPr>
          <w:rFonts w:asciiTheme="minorHAnsi" w:hAnsiTheme="minorHAnsi" w:cstheme="minorHAnsi"/>
          <w:sz w:val="22"/>
          <w:szCs w:val="22"/>
        </w:rPr>
        <w:tab/>
      </w:r>
      <w:r w:rsidRPr="00367B62">
        <w:rPr>
          <w:rFonts w:asciiTheme="minorHAnsi" w:hAnsiTheme="minorHAnsi" w:cstheme="minorHAnsi"/>
          <w:sz w:val="22"/>
          <w:szCs w:val="22"/>
        </w:rPr>
        <w:tab/>
      </w:r>
      <w:r w:rsidRPr="00367B62">
        <w:rPr>
          <w:rFonts w:asciiTheme="minorHAnsi" w:hAnsiTheme="minorHAnsi" w:cstheme="minorHAnsi"/>
          <w:sz w:val="22"/>
          <w:szCs w:val="22"/>
        </w:rPr>
        <w:tab/>
      </w:r>
      <w:r w:rsidRPr="00367B62">
        <w:rPr>
          <w:rFonts w:asciiTheme="minorHAnsi" w:hAnsiTheme="minorHAnsi" w:cstheme="minorHAnsi"/>
          <w:sz w:val="22"/>
          <w:szCs w:val="22"/>
        </w:rPr>
        <w:tab/>
      </w:r>
      <w:r w:rsidRPr="00367B62">
        <w:rPr>
          <w:rFonts w:asciiTheme="minorHAnsi" w:hAnsiTheme="minorHAnsi" w:cstheme="minorHAnsi"/>
          <w:sz w:val="22"/>
          <w:szCs w:val="22"/>
        </w:rPr>
        <w:tab/>
      </w:r>
      <w:r w:rsidRPr="00367B62">
        <w:rPr>
          <w:rFonts w:asciiTheme="minorHAnsi" w:hAnsiTheme="minorHAnsi" w:cstheme="minorHAnsi"/>
          <w:sz w:val="22"/>
          <w:szCs w:val="22"/>
        </w:rPr>
        <w:tab/>
      </w:r>
      <w:r w:rsidRPr="00367B62">
        <w:rPr>
          <w:rFonts w:asciiTheme="minorHAnsi" w:hAnsiTheme="minorHAnsi" w:cstheme="minorHAnsi"/>
          <w:sz w:val="22"/>
          <w:szCs w:val="22"/>
        </w:rPr>
        <w:tab/>
      </w:r>
      <w:r w:rsidRPr="00367B62">
        <w:rPr>
          <w:rFonts w:asciiTheme="minorHAnsi" w:hAnsiTheme="minorHAnsi" w:cstheme="minorHAnsi"/>
          <w:sz w:val="22"/>
          <w:szCs w:val="22"/>
        </w:rPr>
        <w:tab/>
      </w:r>
      <w:r w:rsidRPr="00367B62">
        <w:rPr>
          <w:rFonts w:asciiTheme="minorHAnsi" w:hAnsiTheme="minorHAnsi" w:cstheme="minorHAnsi"/>
          <w:sz w:val="22"/>
          <w:szCs w:val="22"/>
        </w:rPr>
        <w:tab/>
      </w:r>
      <w:r w:rsidRPr="00367B62">
        <w:rPr>
          <w:rFonts w:asciiTheme="minorHAnsi" w:hAnsiTheme="minorHAnsi" w:cstheme="minorHAnsi"/>
          <w:sz w:val="22"/>
          <w:szCs w:val="22"/>
        </w:rPr>
        <w:tab/>
      </w:r>
      <w:r w:rsidRPr="00367B62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sectPr w:rsidR="009A7887" w:rsidRPr="00367B62" w:rsidSect="00B4211E">
      <w:headerReference w:type="first" r:id="rId11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B4B21" w14:textId="77777777" w:rsidR="001A2819" w:rsidRDefault="001A2819">
      <w:r>
        <w:separator/>
      </w:r>
    </w:p>
  </w:endnote>
  <w:endnote w:type="continuationSeparator" w:id="0">
    <w:p w14:paraId="5E0522F6" w14:textId="77777777" w:rsidR="001A2819" w:rsidRDefault="001A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E5B13" w14:textId="77777777" w:rsidR="001A2819" w:rsidRDefault="001A2819">
      <w:r>
        <w:separator/>
      </w:r>
    </w:p>
  </w:footnote>
  <w:footnote w:type="continuationSeparator" w:id="0">
    <w:p w14:paraId="339954E7" w14:textId="77777777" w:rsidR="001A2819" w:rsidRDefault="001A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Y="1"/>
      <w:tblW w:w="119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Look w:val="01E0" w:firstRow="1" w:lastRow="1" w:firstColumn="1" w:lastColumn="1" w:noHBand="0" w:noVBand="0"/>
    </w:tblPr>
    <w:tblGrid>
      <w:gridCol w:w="11988"/>
    </w:tblGrid>
    <w:tr w:rsidR="005E6D32" w14:paraId="0D25C365" w14:textId="77777777" w:rsidTr="001C7412">
      <w:trPr>
        <w:trHeight w:val="5670"/>
      </w:trPr>
      <w:tc>
        <w:tcPr>
          <w:tcW w:w="11988" w:type="dxa"/>
        </w:tcPr>
        <w:p w14:paraId="79C81DA2" w14:textId="77777777" w:rsidR="005E6D32" w:rsidRDefault="005E6D32" w:rsidP="001C7412">
          <w:pPr>
            <w:pStyle w:val="Nagwek"/>
          </w:pPr>
        </w:p>
      </w:tc>
    </w:tr>
  </w:tbl>
  <w:p w14:paraId="7CC5B0C3" w14:textId="77777777" w:rsidR="005E6D32" w:rsidRDefault="005E6D32">
    <w:pPr>
      <w:framePr w:w="522" w:h="227" w:hRule="exact" w:hSpace="181" w:wrap="around" w:vAnchor="page" w:hAnchor="page" w:x="1078" w:y="2496" w:anchorLock="1"/>
      <w:shd w:val="clear" w:color="DCDCDC" w:fill="FFFFFF"/>
    </w:pPr>
  </w:p>
  <w:p w14:paraId="471B1616" w14:textId="77777777" w:rsidR="005E6D32" w:rsidRDefault="005E6D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AB5"/>
    <w:multiLevelType w:val="hybridMultilevel"/>
    <w:tmpl w:val="60921C48"/>
    <w:lvl w:ilvl="0" w:tplc="71A8B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5855"/>
    <w:multiLevelType w:val="hybridMultilevel"/>
    <w:tmpl w:val="89C4A4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52BE"/>
    <w:multiLevelType w:val="hybridMultilevel"/>
    <w:tmpl w:val="FF84FFBA"/>
    <w:lvl w:ilvl="0" w:tplc="3B84A4EC">
      <w:start w:val="1"/>
      <w:numFmt w:val="decimal"/>
      <w:lvlText w:val="%1."/>
      <w:lvlJc w:val="left"/>
      <w:pPr>
        <w:ind w:left="14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3" w15:restartNumberingAfterBreak="0">
    <w:nsid w:val="7C023C1E"/>
    <w:multiLevelType w:val="hybridMultilevel"/>
    <w:tmpl w:val="280E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8B"/>
    <w:rsid w:val="0003406C"/>
    <w:rsid w:val="00054F30"/>
    <w:rsid w:val="0005659E"/>
    <w:rsid w:val="000733DC"/>
    <w:rsid w:val="000A04AA"/>
    <w:rsid w:val="000A1314"/>
    <w:rsid w:val="000A6849"/>
    <w:rsid w:val="000B237F"/>
    <w:rsid w:val="000F6387"/>
    <w:rsid w:val="00112CB6"/>
    <w:rsid w:val="00160238"/>
    <w:rsid w:val="0016144B"/>
    <w:rsid w:val="00173781"/>
    <w:rsid w:val="00174C64"/>
    <w:rsid w:val="0018475E"/>
    <w:rsid w:val="001A2819"/>
    <w:rsid w:val="001C3C10"/>
    <w:rsid w:val="001C7412"/>
    <w:rsid w:val="001E1DDA"/>
    <w:rsid w:val="001E595C"/>
    <w:rsid w:val="00245DD8"/>
    <w:rsid w:val="002869D2"/>
    <w:rsid w:val="00292BB2"/>
    <w:rsid w:val="00293B94"/>
    <w:rsid w:val="002B0B65"/>
    <w:rsid w:val="002B7A80"/>
    <w:rsid w:val="002C4B3F"/>
    <w:rsid w:val="002C7A29"/>
    <w:rsid w:val="002D3C50"/>
    <w:rsid w:val="002F28BA"/>
    <w:rsid w:val="002F3B17"/>
    <w:rsid w:val="0030086F"/>
    <w:rsid w:val="0030601C"/>
    <w:rsid w:val="00310D02"/>
    <w:rsid w:val="00333140"/>
    <w:rsid w:val="0033547E"/>
    <w:rsid w:val="00337852"/>
    <w:rsid w:val="0036354A"/>
    <w:rsid w:val="00363C6C"/>
    <w:rsid w:val="00364C39"/>
    <w:rsid w:val="00367B62"/>
    <w:rsid w:val="003706E5"/>
    <w:rsid w:val="00386572"/>
    <w:rsid w:val="00391E79"/>
    <w:rsid w:val="003B4C8E"/>
    <w:rsid w:val="003B7578"/>
    <w:rsid w:val="003F4EBE"/>
    <w:rsid w:val="00407018"/>
    <w:rsid w:val="004439AA"/>
    <w:rsid w:val="00484555"/>
    <w:rsid w:val="00496A94"/>
    <w:rsid w:val="004C27C3"/>
    <w:rsid w:val="004D2D57"/>
    <w:rsid w:val="004E07FE"/>
    <w:rsid w:val="004E09E1"/>
    <w:rsid w:val="004E4560"/>
    <w:rsid w:val="00506B2B"/>
    <w:rsid w:val="00520C19"/>
    <w:rsid w:val="005444BA"/>
    <w:rsid w:val="00544D05"/>
    <w:rsid w:val="00555287"/>
    <w:rsid w:val="005644B9"/>
    <w:rsid w:val="00571218"/>
    <w:rsid w:val="0057588D"/>
    <w:rsid w:val="00575C58"/>
    <w:rsid w:val="005B17B1"/>
    <w:rsid w:val="005E6D32"/>
    <w:rsid w:val="00614600"/>
    <w:rsid w:val="0063692B"/>
    <w:rsid w:val="00640C75"/>
    <w:rsid w:val="0067077F"/>
    <w:rsid w:val="00677B6C"/>
    <w:rsid w:val="00691D13"/>
    <w:rsid w:val="00692895"/>
    <w:rsid w:val="006A20B7"/>
    <w:rsid w:val="006A2C0D"/>
    <w:rsid w:val="006B0CBE"/>
    <w:rsid w:val="006E0B0F"/>
    <w:rsid w:val="006F4FA3"/>
    <w:rsid w:val="00726787"/>
    <w:rsid w:val="00736E2D"/>
    <w:rsid w:val="0073721F"/>
    <w:rsid w:val="00743D6F"/>
    <w:rsid w:val="00754EE0"/>
    <w:rsid w:val="007555AB"/>
    <w:rsid w:val="007567A1"/>
    <w:rsid w:val="007A2BA6"/>
    <w:rsid w:val="007B36AF"/>
    <w:rsid w:val="007D2E25"/>
    <w:rsid w:val="007D59F1"/>
    <w:rsid w:val="00803720"/>
    <w:rsid w:val="00816585"/>
    <w:rsid w:val="0082081D"/>
    <w:rsid w:val="0082350A"/>
    <w:rsid w:val="008266B6"/>
    <w:rsid w:val="008278C7"/>
    <w:rsid w:val="00853275"/>
    <w:rsid w:val="00863BA5"/>
    <w:rsid w:val="0086730C"/>
    <w:rsid w:val="00877E81"/>
    <w:rsid w:val="00894C20"/>
    <w:rsid w:val="008C1FF8"/>
    <w:rsid w:val="008D0D60"/>
    <w:rsid w:val="008D6A8B"/>
    <w:rsid w:val="008D7819"/>
    <w:rsid w:val="008E075E"/>
    <w:rsid w:val="008E195F"/>
    <w:rsid w:val="008E2172"/>
    <w:rsid w:val="008E26E2"/>
    <w:rsid w:val="00900CCC"/>
    <w:rsid w:val="0090293D"/>
    <w:rsid w:val="00930AA2"/>
    <w:rsid w:val="00933F46"/>
    <w:rsid w:val="009508BE"/>
    <w:rsid w:val="00951ACB"/>
    <w:rsid w:val="00962A05"/>
    <w:rsid w:val="00967823"/>
    <w:rsid w:val="00983A8B"/>
    <w:rsid w:val="00987BA8"/>
    <w:rsid w:val="0099007A"/>
    <w:rsid w:val="009A0864"/>
    <w:rsid w:val="009A4C3A"/>
    <w:rsid w:val="009A7887"/>
    <w:rsid w:val="009B36A4"/>
    <w:rsid w:val="009B3AA0"/>
    <w:rsid w:val="009B5607"/>
    <w:rsid w:val="009C7F0E"/>
    <w:rsid w:val="009D1F78"/>
    <w:rsid w:val="00A16E4C"/>
    <w:rsid w:val="00A17D4D"/>
    <w:rsid w:val="00A23B24"/>
    <w:rsid w:val="00A23CED"/>
    <w:rsid w:val="00AA424B"/>
    <w:rsid w:val="00AA513E"/>
    <w:rsid w:val="00AB6E42"/>
    <w:rsid w:val="00AC54EE"/>
    <w:rsid w:val="00AD12AB"/>
    <w:rsid w:val="00AE2198"/>
    <w:rsid w:val="00B11589"/>
    <w:rsid w:val="00B41FF0"/>
    <w:rsid w:val="00B4211E"/>
    <w:rsid w:val="00B42182"/>
    <w:rsid w:val="00B61D91"/>
    <w:rsid w:val="00B707B4"/>
    <w:rsid w:val="00B809B1"/>
    <w:rsid w:val="00B8327A"/>
    <w:rsid w:val="00B841DE"/>
    <w:rsid w:val="00B9692E"/>
    <w:rsid w:val="00BB37DC"/>
    <w:rsid w:val="00BF6B6D"/>
    <w:rsid w:val="00C16367"/>
    <w:rsid w:val="00C349A6"/>
    <w:rsid w:val="00C34F34"/>
    <w:rsid w:val="00C52F9C"/>
    <w:rsid w:val="00C56972"/>
    <w:rsid w:val="00C80B8B"/>
    <w:rsid w:val="00C86D65"/>
    <w:rsid w:val="00CA21FF"/>
    <w:rsid w:val="00CB14C4"/>
    <w:rsid w:val="00CB7909"/>
    <w:rsid w:val="00CB7E5B"/>
    <w:rsid w:val="00CE39C7"/>
    <w:rsid w:val="00D36AF8"/>
    <w:rsid w:val="00D532C4"/>
    <w:rsid w:val="00D551C4"/>
    <w:rsid w:val="00D61379"/>
    <w:rsid w:val="00D671C0"/>
    <w:rsid w:val="00D85219"/>
    <w:rsid w:val="00D91DDA"/>
    <w:rsid w:val="00D96DB7"/>
    <w:rsid w:val="00DC39AB"/>
    <w:rsid w:val="00DD396C"/>
    <w:rsid w:val="00DE42F0"/>
    <w:rsid w:val="00DF6034"/>
    <w:rsid w:val="00E21BAA"/>
    <w:rsid w:val="00E43396"/>
    <w:rsid w:val="00E55C2E"/>
    <w:rsid w:val="00E64489"/>
    <w:rsid w:val="00E67704"/>
    <w:rsid w:val="00E841CE"/>
    <w:rsid w:val="00E85DFA"/>
    <w:rsid w:val="00E92A31"/>
    <w:rsid w:val="00EC1B77"/>
    <w:rsid w:val="00ED2461"/>
    <w:rsid w:val="00ED3288"/>
    <w:rsid w:val="00F00BA3"/>
    <w:rsid w:val="00F337AB"/>
    <w:rsid w:val="00F579AF"/>
    <w:rsid w:val="00F62C51"/>
    <w:rsid w:val="00F645D7"/>
    <w:rsid w:val="00F6737A"/>
    <w:rsid w:val="00F742B0"/>
    <w:rsid w:val="00F82600"/>
    <w:rsid w:val="00F82923"/>
    <w:rsid w:val="00F957C8"/>
    <w:rsid w:val="00F96EAE"/>
    <w:rsid w:val="00FB472F"/>
    <w:rsid w:val="00FD5D74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94CEC4"/>
  <w15:docId w15:val="{A7F88A79-5EC2-47DD-83B1-04A4A763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B8B"/>
    <w:pPr>
      <w:tabs>
        <w:tab w:val="left" w:pos="708"/>
      </w:tabs>
      <w:spacing w:line="36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80B8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0B8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8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AB6E42"/>
    <w:pPr>
      <w:tabs>
        <w:tab w:val="clear" w:pos="708"/>
        <w:tab w:val="left" w:pos="851"/>
      </w:tabs>
      <w:spacing w:after="120" w:line="480" w:lineRule="auto"/>
      <w:ind w:firstLine="567"/>
      <w:jc w:val="both"/>
    </w:pPr>
    <w:rPr>
      <w:rFonts w:ascii="Arial" w:hAnsi="Arial"/>
      <w:i/>
      <w:sz w:val="1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6E42"/>
    <w:rPr>
      <w:rFonts w:ascii="Arial" w:hAnsi="Arial"/>
      <w:i/>
      <w:sz w:val="14"/>
    </w:rPr>
  </w:style>
  <w:style w:type="character" w:styleId="Hipercze">
    <w:name w:val="Hyperlink"/>
    <w:basedOn w:val="Domylnaczcionkaakapitu"/>
    <w:rsid w:val="001737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1737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37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0238"/>
    <w:pPr>
      <w:ind w:left="720"/>
      <w:contextualSpacing/>
    </w:pPr>
  </w:style>
  <w:style w:type="paragraph" w:customStyle="1" w:styleId="Default">
    <w:name w:val="Default"/>
    <w:rsid w:val="00F742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wadz_x0105_cy xmlns="c006ff78-2371-4417-a2aa-d406bf6c9857">
      <UserInfo>
        <DisplayName/>
        <AccountId xsi:nil="true"/>
        <AccountType/>
      </UserInfo>
    </Prowadz_x0105_cy>
    <Aktualne xmlns="c006ff78-2371-4417-a2aa-d406bf6c9857">true</Aktualn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A0316D66B8749AE37B18B51BB7DAD" ma:contentTypeVersion="7" ma:contentTypeDescription="Utwórz nowy dokument." ma:contentTypeScope="" ma:versionID="cc6759c14f49d5aa43a21d67d03f3b8d">
  <xsd:schema xmlns:xsd="http://www.w3.org/2001/XMLSchema" xmlns:xs="http://www.w3.org/2001/XMLSchema" xmlns:p="http://schemas.microsoft.com/office/2006/metadata/properties" xmlns:ns2="c006ff78-2371-4417-a2aa-d406bf6c9857" xmlns:ns3="34792cdb-b207-4b1e-9f5b-2b41ccf7e8c8" targetNamespace="http://schemas.microsoft.com/office/2006/metadata/properties" ma:root="true" ma:fieldsID="0034411829c076e602fbdccb96f86806" ns2:_="" ns3:_="">
    <xsd:import namespace="c006ff78-2371-4417-a2aa-d406bf6c9857"/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Prowadz_x0105_cy" minOccurs="0"/>
                <xsd:element ref="ns2:Aktualn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6ff78-2371-4417-a2aa-d406bf6c9857" elementFormDefault="qualified">
    <xsd:import namespace="http://schemas.microsoft.com/office/2006/documentManagement/types"/>
    <xsd:import namespace="http://schemas.microsoft.com/office/infopath/2007/PartnerControls"/>
    <xsd:element name="Prowadz_x0105_cy" ma:index="2" nillable="true" ma:displayName="Prowadzący" ma:list="UserInfo" ma:SharePointGroup="0" ma:internalName="Prowadz_x0105_c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ktualne" ma:index="3" nillable="true" ma:displayName="Aktualne" ma:default="1" ma:description="Aktualne" ma:internalName="Aktualn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730FB-11C1-4B8C-B212-A3C152D1F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FE271-B654-48C9-B94D-507854D802D3}">
  <ds:schemaRefs>
    <ds:schemaRef ds:uri="http://purl.org/dc/dcmitype/"/>
    <ds:schemaRef ds:uri="c006ff78-2371-4417-a2aa-d406bf6c9857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792cdb-b207-4b1e-9f5b-2b41ccf7e8c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A47D3F3-62C4-4DDE-A1F6-D3DA32BE5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6ff78-2371-4417-a2aa-d406bf6c9857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BFEABD-123D-4DCD-B7C9-3F306B26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Zwrot grzecznościowy</vt:lpstr>
    </vt:vector>
  </TitlesOfParts>
  <Company>NFZ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Zwrot grzecznościowy</dc:title>
  <dc:creator>dorota.brymas</dc:creator>
  <cp:lastModifiedBy>Kołpak-Kowalczuk Małgorzata</cp:lastModifiedBy>
  <cp:revision>2</cp:revision>
  <cp:lastPrinted>2019-10-28T07:32:00Z</cp:lastPrinted>
  <dcterms:created xsi:type="dcterms:W3CDTF">2022-10-26T07:36:00Z</dcterms:created>
  <dcterms:modified xsi:type="dcterms:W3CDTF">2022-10-26T07:36:00Z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0x01010050AA0316D66B8749AE37B18B51BB7DAD</vt:lpwstr>
  </property>
</Properties>
</file>